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FA" w:rsidRDefault="005C29FA" w:rsidP="005C29FA">
      <w:pPr>
        <w:ind w:left="5398" w:firstLine="0"/>
        <w:jc w:val="left"/>
      </w:pPr>
      <w:bookmarkStart w:id="0" w:name="_Hlt447028322"/>
      <w:bookmarkStart w:id="1" w:name="_Toc517582288"/>
      <w:bookmarkStart w:id="2" w:name="_Toc517582612"/>
      <w:r>
        <w:t>«</w:t>
      </w:r>
      <w:bookmarkStart w:id="3" w:name="_Ref157923600"/>
      <w:bookmarkEnd w:id="3"/>
      <w:r>
        <w:t>УТВЕРЖДАЮ»</w:t>
      </w:r>
    </w:p>
    <w:p w:rsidR="005C29FA" w:rsidRDefault="00305034" w:rsidP="005C29FA">
      <w:pPr>
        <w:ind w:left="5398" w:firstLine="0"/>
        <w:rPr>
          <w:sz w:val="24"/>
          <w:szCs w:val="24"/>
        </w:rPr>
      </w:pPr>
      <w:r>
        <w:rPr>
          <w:szCs w:val="28"/>
        </w:rPr>
        <w:t>Директор по логистике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филиала «Кольский»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ОАО «ТГК-1»</w:t>
      </w:r>
    </w:p>
    <w:p w:rsidR="005C29FA" w:rsidRDefault="005C29FA" w:rsidP="005C29FA">
      <w:pPr>
        <w:ind w:left="5398" w:firstLine="0"/>
        <w:rPr>
          <w:sz w:val="24"/>
          <w:szCs w:val="24"/>
        </w:rPr>
      </w:pPr>
    </w:p>
    <w:p w:rsidR="005C29FA" w:rsidRPr="005C29FA" w:rsidRDefault="005C29FA" w:rsidP="005C29FA">
      <w:pPr>
        <w:ind w:left="5398" w:firstLine="0"/>
        <w:rPr>
          <w:b/>
          <w:szCs w:val="28"/>
        </w:rPr>
      </w:pPr>
      <w:r w:rsidRPr="005C29F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29FA">
        <w:rPr>
          <w:sz w:val="24"/>
          <w:szCs w:val="24"/>
          <w:u w:val="single"/>
        </w:rPr>
        <w:tab/>
      </w:r>
      <w:r w:rsidRPr="005C29FA">
        <w:rPr>
          <w:b/>
          <w:szCs w:val="28"/>
        </w:rPr>
        <w:t>А.</w:t>
      </w:r>
      <w:r w:rsidR="00F3458B">
        <w:rPr>
          <w:b/>
          <w:szCs w:val="28"/>
        </w:rPr>
        <w:t>В</w:t>
      </w:r>
      <w:r>
        <w:rPr>
          <w:b/>
          <w:szCs w:val="28"/>
        </w:rPr>
        <w:t>.</w:t>
      </w:r>
      <w:r w:rsidRPr="005C29FA">
        <w:rPr>
          <w:b/>
          <w:szCs w:val="28"/>
        </w:rPr>
        <w:t xml:space="preserve"> </w:t>
      </w:r>
      <w:r w:rsidR="00F3458B">
        <w:rPr>
          <w:b/>
          <w:szCs w:val="28"/>
        </w:rPr>
        <w:t>Вачугов</w:t>
      </w:r>
    </w:p>
    <w:p w:rsidR="00970A66" w:rsidRDefault="005C29FA" w:rsidP="005C29FA">
      <w:pPr>
        <w:ind w:left="5398" w:firstLine="0"/>
      </w:pPr>
      <w:r>
        <w:t>«___»_____________ 20</w:t>
      </w:r>
      <w:r w:rsidR="009B1202">
        <w:t>1</w:t>
      </w:r>
      <w:r w:rsidR="00FE1FB7">
        <w:rPr>
          <w:lang w:val="en-US"/>
        </w:rPr>
        <w:t>1</w:t>
      </w:r>
      <w:r>
        <w:t>г</w:t>
      </w:r>
      <w:r w:rsidR="00D22DE1">
        <w:t>.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pStyle w:val="afd"/>
      </w:pPr>
      <w:bookmarkStart w:id="4" w:name="_Toc518119232"/>
      <w:bookmarkEnd w:id="1"/>
      <w:bookmarkEnd w:id="2"/>
      <w:r>
        <w:t>Документация</w:t>
      </w:r>
      <w:bookmarkEnd w:id="4"/>
      <w:r>
        <w:t xml:space="preserve"> по открытому запросу предложений</w:t>
      </w:r>
      <w:r>
        <w:br/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uppressAutoHyphens/>
        <w:spacing w:line="240" w:lineRule="auto"/>
        <w:ind w:firstLine="0"/>
        <w:jc w:val="center"/>
        <w:rPr>
          <w:caps/>
          <w:sz w:val="32"/>
        </w:rPr>
      </w:pPr>
      <w:r>
        <w:rPr>
          <w:sz w:val="32"/>
        </w:rPr>
        <w:t xml:space="preserve">НА </w:t>
      </w:r>
      <w:r>
        <w:rPr>
          <w:caps/>
          <w:sz w:val="32"/>
        </w:rPr>
        <w:t xml:space="preserve"> выполнение РАБОТ </w:t>
      </w:r>
    </w:p>
    <w:p w:rsidR="00970A66" w:rsidRDefault="00970A66">
      <w:pPr>
        <w:suppressAutoHyphens/>
        <w:spacing w:line="240" w:lineRule="auto"/>
        <w:ind w:firstLine="0"/>
        <w:jc w:val="center"/>
        <w:rPr>
          <w:sz w:val="32"/>
        </w:rPr>
      </w:pPr>
      <w:r>
        <w:rPr>
          <w:caps/>
          <w:sz w:val="32"/>
        </w:rPr>
        <w:t xml:space="preserve">ДЛЯ НУЖД ПРЕДПРИЯТИЙ </w:t>
      </w:r>
      <w:r w:rsidR="005C29FA">
        <w:rPr>
          <w:caps/>
          <w:sz w:val="32"/>
        </w:rPr>
        <w:t xml:space="preserve">филиала «КОльский» </w:t>
      </w:r>
      <w:r>
        <w:rPr>
          <w:caps/>
          <w:sz w:val="32"/>
        </w:rPr>
        <w:t>ОАО «ТГК-1»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5C29FA">
      <w:pPr>
        <w:ind w:firstLine="0"/>
        <w:jc w:val="center"/>
      </w:pPr>
      <w:r>
        <w:t>пос. Мурмаши</w:t>
      </w:r>
    </w:p>
    <w:p w:rsidR="005C29FA" w:rsidRDefault="00970A66">
      <w:pPr>
        <w:ind w:firstLine="0"/>
        <w:jc w:val="center"/>
        <w:sectPr w:rsidR="005C29FA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  <w:r>
        <w:t>20</w:t>
      </w:r>
      <w:r w:rsidR="009B1202">
        <w:t>1</w:t>
      </w:r>
      <w:r w:rsidR="00FE1FB7">
        <w:rPr>
          <w:lang w:val="en-US"/>
        </w:rPr>
        <w:t>1</w:t>
      </w:r>
      <w:r>
        <w:t>г.</w:t>
      </w:r>
    </w:p>
    <w:p w:rsidR="00970A66" w:rsidRPr="00627252" w:rsidRDefault="00970A66">
      <w:pPr>
        <w:pStyle w:val="1"/>
        <w:rPr>
          <w:rFonts w:ascii="Times New Roman" w:hAnsi="Times New Roman"/>
          <w:sz w:val="28"/>
        </w:rPr>
      </w:pPr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Toc152476581"/>
      <w:bookmarkStart w:id="20" w:name="_Ref157923618"/>
      <w:r w:rsidRPr="00627252">
        <w:rPr>
          <w:rFonts w:ascii="Times New Roman" w:hAnsi="Times New Roman"/>
          <w:sz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627252">
        <w:rPr>
          <w:rFonts w:ascii="Times New Roman" w:hAnsi="Times New Roman"/>
          <w:sz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970A66" w:rsidRDefault="00970A66">
      <w:pPr>
        <w:pStyle w:val="2"/>
        <w:rPr>
          <w:sz w:val="24"/>
        </w:rPr>
      </w:pPr>
      <w:bookmarkStart w:id="21" w:name="_Toc55285335"/>
      <w:bookmarkStart w:id="22" w:name="_Toc55305369"/>
      <w:bookmarkStart w:id="23" w:name="_Toc57314615"/>
      <w:bookmarkStart w:id="24" w:name="_Toc69728941"/>
      <w:bookmarkStart w:id="25" w:name="_Toc125257667"/>
      <w:bookmarkStart w:id="26" w:name="_Toc152476582"/>
      <w:bookmarkEnd w:id="0"/>
      <w:r>
        <w:rPr>
          <w:sz w:val="24"/>
        </w:rPr>
        <w:t xml:space="preserve">Общие сведения о </w:t>
      </w:r>
      <w:bookmarkEnd w:id="21"/>
      <w:bookmarkEnd w:id="22"/>
      <w:bookmarkEnd w:id="23"/>
      <w:bookmarkEnd w:id="24"/>
      <w:r>
        <w:rPr>
          <w:sz w:val="24"/>
        </w:rPr>
        <w:t>процедуре запроса предложений</w:t>
      </w:r>
      <w:bookmarkEnd w:id="25"/>
      <w:bookmarkEnd w:id="26"/>
    </w:p>
    <w:p w:rsidR="00627252" w:rsidRDefault="0006440B">
      <w:pPr>
        <w:pStyle w:val="a2"/>
        <w:rPr>
          <w:sz w:val="24"/>
        </w:rPr>
      </w:pPr>
      <w:bookmarkStart w:id="27" w:name="_Ref55193512"/>
      <w:bookmarkStart w:id="28" w:name="Общие_сведения"/>
      <w:r>
        <w:rPr>
          <w:b/>
          <w:sz w:val="24"/>
        </w:rPr>
        <w:t xml:space="preserve">Филиал «Кольский» Открытого Акционерного Общество «ТГК-1», </w:t>
      </w:r>
      <w:r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., у</w:t>
      </w:r>
      <w:r w:rsidRPr="00627252">
        <w:rPr>
          <w:b/>
          <w:color w:val="000000"/>
          <w:sz w:val="24"/>
          <w:szCs w:val="24"/>
        </w:rPr>
        <w:t xml:space="preserve">л. </w:t>
      </w:r>
      <w:r w:rsidR="009F0DE8">
        <w:rPr>
          <w:b/>
          <w:color w:val="000000"/>
          <w:sz w:val="24"/>
          <w:szCs w:val="24"/>
        </w:rPr>
        <w:t>Советская</w:t>
      </w:r>
      <w:r w:rsidRPr="00627252">
        <w:rPr>
          <w:b/>
          <w:color w:val="000000"/>
          <w:sz w:val="24"/>
          <w:szCs w:val="24"/>
        </w:rPr>
        <w:t>, 2</w:t>
      </w:r>
      <w:r w:rsidRPr="00627252">
        <w:rPr>
          <w:b/>
          <w:sz w:val="24"/>
        </w:rPr>
        <w:t>,</w:t>
      </w:r>
      <w:r>
        <w:rPr>
          <w:sz w:val="24"/>
        </w:rPr>
        <w:t xml:space="preserve"> </w:t>
      </w:r>
      <w:r w:rsidRPr="00627252">
        <w:rPr>
          <w:b/>
          <w:color w:val="000000"/>
          <w:spacing w:val="-6"/>
          <w:sz w:val="24"/>
          <w:szCs w:val="24"/>
        </w:rPr>
        <w:t xml:space="preserve">тел: (815 </w:t>
      </w:r>
      <w:r w:rsidR="00197F97">
        <w:rPr>
          <w:b/>
          <w:color w:val="000000"/>
          <w:spacing w:val="-6"/>
          <w:sz w:val="24"/>
          <w:szCs w:val="24"/>
        </w:rPr>
        <w:t>53</w:t>
      </w:r>
      <w:r w:rsidRPr="00627252">
        <w:rPr>
          <w:b/>
          <w:color w:val="000000"/>
          <w:spacing w:val="-6"/>
          <w:sz w:val="24"/>
          <w:szCs w:val="24"/>
        </w:rPr>
        <w:t>)</w:t>
      </w:r>
      <w:r>
        <w:rPr>
          <w:b/>
          <w:color w:val="000000"/>
          <w:spacing w:val="-6"/>
          <w:sz w:val="24"/>
          <w:szCs w:val="24"/>
        </w:rPr>
        <w:t xml:space="preserve"> </w:t>
      </w:r>
      <w:r w:rsidR="00197F97">
        <w:rPr>
          <w:b/>
          <w:color w:val="000000"/>
          <w:spacing w:val="-6"/>
          <w:sz w:val="24"/>
          <w:szCs w:val="24"/>
        </w:rPr>
        <w:t>69-493</w:t>
      </w:r>
      <w:r>
        <w:rPr>
          <w:b/>
          <w:color w:val="000000"/>
          <w:spacing w:val="-6"/>
          <w:sz w:val="24"/>
          <w:szCs w:val="24"/>
        </w:rPr>
        <w:t xml:space="preserve"> </w:t>
      </w:r>
      <w:r>
        <w:rPr>
          <w:sz w:val="24"/>
        </w:rPr>
        <w:t xml:space="preserve">(далее - Организатор) от имени </w:t>
      </w:r>
      <w:r>
        <w:rPr>
          <w:b/>
          <w:sz w:val="24"/>
        </w:rPr>
        <w:t xml:space="preserve">Открытого Акционерного Общества «ТГК-1», 191186, Санкт-Петербург, Марсово Поле, д.1, тел. (812) 494-36-97 </w:t>
      </w:r>
      <w:r>
        <w:rPr>
          <w:sz w:val="24"/>
        </w:rPr>
        <w:t>(далее - Заказчик)</w:t>
      </w:r>
      <w:r>
        <w:rPr>
          <w:color w:val="000000"/>
          <w:spacing w:val="-6"/>
          <w:sz w:val="16"/>
          <w:szCs w:val="16"/>
        </w:rPr>
        <w:t xml:space="preserve">, </w:t>
      </w:r>
      <w:bookmarkEnd w:id="27"/>
      <w:bookmarkEnd w:id="28"/>
      <w:r w:rsidR="005455BA">
        <w:rPr>
          <w:sz w:val="24"/>
        </w:rPr>
        <w:t xml:space="preserve">Извещением о проведении открытого запроса предложений, опубликованным на сайте ОАО «ТГК-1» </w:t>
      </w:r>
      <w:r w:rsidR="005455BA" w:rsidRPr="00925D76">
        <w:rPr>
          <w:sz w:val="24"/>
        </w:rPr>
        <w:t xml:space="preserve">и </w:t>
      </w:r>
      <w:r w:rsidR="005455BA">
        <w:rPr>
          <w:sz w:val="24"/>
        </w:rPr>
        <w:t>копией Извещения, опубликованной на</w:t>
      </w:r>
      <w:r w:rsidR="005455BA" w:rsidRPr="00925D76">
        <w:rPr>
          <w:sz w:val="24"/>
        </w:rPr>
        <w:t xml:space="preserve"> функционале Системы </w:t>
      </w:r>
      <w:r w:rsidR="005455BA" w:rsidRPr="00925D76">
        <w:rPr>
          <w:b/>
          <w:sz w:val="24"/>
        </w:rPr>
        <w:t>«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2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-</w:t>
      </w:r>
      <w:proofErr w:type="spellStart"/>
      <w:r w:rsidR="005455BA" w:rsidRPr="00925D76">
        <w:rPr>
          <w:b/>
          <w:sz w:val="24"/>
          <w:lang w:val="en-US"/>
        </w:rPr>
        <w:t>energo</w:t>
      </w:r>
      <w:proofErr w:type="spellEnd"/>
      <w:r w:rsidR="005455BA" w:rsidRPr="00925D76">
        <w:rPr>
          <w:b/>
          <w:sz w:val="24"/>
        </w:rPr>
        <w:t>»</w:t>
      </w:r>
      <w:r w:rsidR="005455BA" w:rsidRPr="00925D76">
        <w:rPr>
          <w:sz w:val="24"/>
        </w:rPr>
        <w:t xml:space="preserve"> в разделе «</w:t>
      </w:r>
      <w:r w:rsidR="005455BA" w:rsidRPr="00925D76">
        <w:rPr>
          <w:b/>
          <w:bCs/>
          <w:color w:val="000000"/>
          <w:sz w:val="22"/>
          <w:szCs w:val="22"/>
        </w:rPr>
        <w:t>Копии публикаций</w:t>
      </w:r>
      <w:r w:rsidR="005455BA" w:rsidRPr="00925D76">
        <w:rPr>
          <w:sz w:val="24"/>
        </w:rPr>
        <w:t>»</w:t>
      </w:r>
      <w:r w:rsidR="005455BA">
        <w:rPr>
          <w:sz w:val="24"/>
        </w:rPr>
        <w:t>, пригласило юридических лиц и индивидуальных предпринимателей (далее - подрядчики</w:t>
      </w:r>
      <w:proofErr w:type="gramEnd"/>
      <w:r w:rsidR="005455BA">
        <w:rPr>
          <w:sz w:val="24"/>
        </w:rPr>
        <w:t xml:space="preserve">) к участию в открытом запросе предложений (далее - запрос предложений) </w:t>
      </w:r>
      <w:r w:rsidR="005455BA">
        <w:rPr>
          <w:b/>
          <w:bCs/>
          <w:sz w:val="24"/>
        </w:rPr>
        <w:t>на выпо</w:t>
      </w:r>
      <w:r w:rsidR="005455BA">
        <w:rPr>
          <w:b/>
          <w:bCs/>
          <w:sz w:val="24"/>
        </w:rPr>
        <w:t>л</w:t>
      </w:r>
      <w:r w:rsidR="005455BA">
        <w:rPr>
          <w:b/>
          <w:bCs/>
          <w:sz w:val="24"/>
        </w:rPr>
        <w:t>нение работ</w:t>
      </w:r>
      <w:r w:rsidR="005455BA">
        <w:rPr>
          <w:sz w:val="24"/>
        </w:rPr>
        <w:t xml:space="preserve"> </w:t>
      </w:r>
      <w:r w:rsidR="005455BA">
        <w:rPr>
          <w:b/>
          <w:sz w:val="24"/>
        </w:rPr>
        <w:t>для нужд ОАО «ТГК-1»</w:t>
      </w:r>
      <w:r w:rsidR="005455BA">
        <w:rPr>
          <w:sz w:val="24"/>
        </w:rPr>
        <w:t xml:space="preserve"> (далее - работы). Почтовый адрес Организатора - </w:t>
      </w:r>
      <w:r w:rsidR="005455BA"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="005455BA"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="005455BA" w:rsidRPr="00627252">
        <w:rPr>
          <w:b/>
          <w:color w:val="000000"/>
          <w:sz w:val="24"/>
          <w:szCs w:val="24"/>
        </w:rPr>
        <w:t xml:space="preserve">. Мурмаши </w:t>
      </w:r>
      <w:proofErr w:type="gramStart"/>
      <w:r w:rsidR="005455BA" w:rsidRPr="00627252">
        <w:rPr>
          <w:b/>
          <w:color w:val="000000"/>
          <w:sz w:val="24"/>
          <w:szCs w:val="24"/>
        </w:rPr>
        <w:t>Мурманской</w:t>
      </w:r>
      <w:proofErr w:type="gramEnd"/>
      <w:r w:rsidR="005455BA" w:rsidRPr="00627252">
        <w:rPr>
          <w:b/>
          <w:color w:val="000000"/>
          <w:sz w:val="24"/>
          <w:szCs w:val="24"/>
        </w:rPr>
        <w:t xml:space="preserve"> обл</w:t>
      </w:r>
      <w:r w:rsidR="009F0DE8">
        <w:rPr>
          <w:b/>
          <w:color w:val="000000"/>
          <w:sz w:val="24"/>
          <w:szCs w:val="24"/>
        </w:rPr>
        <w:t>.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у</w:t>
      </w:r>
      <w:r w:rsidR="005455BA" w:rsidRPr="00627252">
        <w:rPr>
          <w:b/>
          <w:color w:val="000000"/>
          <w:sz w:val="24"/>
          <w:szCs w:val="24"/>
        </w:rPr>
        <w:t xml:space="preserve">л. </w:t>
      </w:r>
      <w:r w:rsidR="005455BA">
        <w:rPr>
          <w:b/>
          <w:color w:val="000000"/>
          <w:sz w:val="24"/>
          <w:szCs w:val="24"/>
        </w:rPr>
        <w:t>Советская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2.</w:t>
      </w:r>
    </w:p>
    <w:p w:rsidR="00970A66" w:rsidRDefault="00970A66">
      <w:pPr>
        <w:pStyle w:val="a2"/>
        <w:rPr>
          <w:sz w:val="24"/>
        </w:rPr>
      </w:pPr>
      <w:bookmarkStart w:id="29" w:name="_Ref93209175"/>
      <w:r>
        <w:rPr>
          <w:sz w:val="24"/>
        </w:rPr>
        <w:t>Для справок обращаться:</w:t>
      </w:r>
      <w:bookmarkEnd w:id="29"/>
      <w:r>
        <w:rPr>
          <w:sz w:val="24"/>
        </w:rPr>
        <w:t xml:space="preserve"> </w:t>
      </w:r>
      <w:r w:rsidR="00627252"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="00627252"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="00627252"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="00627252"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627252">
        <w:rPr>
          <w:b/>
          <w:color w:val="000000"/>
          <w:sz w:val="24"/>
          <w:szCs w:val="24"/>
        </w:rPr>
        <w:t>у</w:t>
      </w:r>
      <w:r w:rsidR="00627252" w:rsidRPr="00627252">
        <w:rPr>
          <w:b/>
          <w:color w:val="000000"/>
          <w:sz w:val="24"/>
          <w:szCs w:val="24"/>
        </w:rPr>
        <w:t xml:space="preserve">л. </w:t>
      </w:r>
      <w:r w:rsidR="00627252">
        <w:rPr>
          <w:b/>
          <w:color w:val="000000"/>
          <w:sz w:val="24"/>
          <w:szCs w:val="24"/>
        </w:rPr>
        <w:t>Советская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815C96">
        <w:rPr>
          <w:b/>
          <w:color w:val="000000"/>
          <w:sz w:val="24"/>
          <w:szCs w:val="24"/>
        </w:rPr>
        <w:t>2</w:t>
      </w:r>
      <w:r w:rsidR="00627252" w:rsidRPr="00627252">
        <w:rPr>
          <w:b/>
          <w:sz w:val="24"/>
        </w:rPr>
        <w:t>,</w:t>
      </w:r>
      <w:r w:rsidR="00627252">
        <w:rPr>
          <w:sz w:val="24"/>
        </w:rPr>
        <w:t xml:space="preserve"> </w:t>
      </w:r>
      <w:r w:rsidR="0006440B" w:rsidRPr="00FA4AF2">
        <w:rPr>
          <w:b/>
          <w:sz w:val="24"/>
        </w:rPr>
        <w:t xml:space="preserve">3 этаж, </w:t>
      </w:r>
      <w:proofErr w:type="spellStart"/>
      <w:r w:rsidR="00815C96">
        <w:rPr>
          <w:b/>
          <w:sz w:val="24"/>
        </w:rPr>
        <w:t>каб</w:t>
      </w:r>
      <w:proofErr w:type="spellEnd"/>
      <w:r w:rsidR="00815C96">
        <w:rPr>
          <w:b/>
          <w:sz w:val="24"/>
        </w:rPr>
        <w:t xml:space="preserve">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>,</w:t>
      </w:r>
      <w:r w:rsidR="0006440B">
        <w:rPr>
          <w:sz w:val="24"/>
        </w:rPr>
        <w:t xml:space="preserve"> </w:t>
      </w:r>
      <w:r w:rsidR="0006440B">
        <w:rPr>
          <w:b/>
          <w:sz w:val="24"/>
        </w:rPr>
        <w:t xml:space="preserve">Отдел </w:t>
      </w:r>
      <w:r w:rsidR="00571A40">
        <w:rPr>
          <w:b/>
          <w:sz w:val="24"/>
        </w:rPr>
        <w:t xml:space="preserve">организации </w:t>
      </w:r>
      <w:r w:rsidR="0006440B">
        <w:rPr>
          <w:b/>
          <w:sz w:val="24"/>
        </w:rPr>
        <w:t xml:space="preserve">закупочной деятельности </w:t>
      </w:r>
      <w:r>
        <w:rPr>
          <w:b/>
          <w:sz w:val="24"/>
        </w:rPr>
        <w:t xml:space="preserve">(ответственное должностное лицо – </w:t>
      </w:r>
      <w:r w:rsidR="00BF3241">
        <w:rPr>
          <w:b/>
          <w:sz w:val="24"/>
        </w:rPr>
        <w:t xml:space="preserve">Катков Юрий </w:t>
      </w:r>
      <w:proofErr w:type="spellStart"/>
      <w:r w:rsidR="00BF3241">
        <w:rPr>
          <w:b/>
          <w:sz w:val="24"/>
        </w:rPr>
        <w:t>Ратмирович</w:t>
      </w:r>
      <w:proofErr w:type="spellEnd"/>
      <w:r w:rsidR="00BF3241">
        <w:rPr>
          <w:b/>
          <w:sz w:val="24"/>
        </w:rPr>
        <w:t xml:space="preserve"> </w:t>
      </w:r>
      <w:r w:rsidR="005A78EF">
        <w:rPr>
          <w:b/>
          <w:sz w:val="24"/>
        </w:rPr>
        <w:t xml:space="preserve"> тел. (81553) 6</w:t>
      </w:r>
      <w:r w:rsidR="00197F97">
        <w:rPr>
          <w:b/>
          <w:sz w:val="24"/>
        </w:rPr>
        <w:t>9</w:t>
      </w:r>
      <w:r w:rsidR="005A78EF">
        <w:rPr>
          <w:b/>
          <w:sz w:val="24"/>
        </w:rPr>
        <w:t xml:space="preserve"> -</w:t>
      </w:r>
      <w:r w:rsidR="00197F97">
        <w:rPr>
          <w:b/>
          <w:sz w:val="24"/>
        </w:rPr>
        <w:t>4</w:t>
      </w:r>
      <w:r w:rsidR="00BF3241">
        <w:rPr>
          <w:b/>
          <w:sz w:val="24"/>
        </w:rPr>
        <w:t>09</w:t>
      </w:r>
      <w:r>
        <w:rPr>
          <w:b/>
          <w:sz w:val="24"/>
        </w:rPr>
        <w:t xml:space="preserve">, ответственный секретарь закупочной комиссии – </w:t>
      </w:r>
      <w:r w:rsidR="00571A40">
        <w:rPr>
          <w:b/>
          <w:sz w:val="24"/>
        </w:rPr>
        <w:t>Мурашов Олег Владимирович тел. (81553) 69 -475</w:t>
      </w:r>
      <w:r>
        <w:rPr>
          <w:b/>
          <w:sz w:val="24"/>
        </w:rPr>
        <w:t>.</w:t>
      </w:r>
      <w:proofErr w:type="gramEnd"/>
    </w:p>
    <w:p w:rsidR="00970A66" w:rsidRDefault="00970A66">
      <w:pPr>
        <w:pStyle w:val="a2"/>
        <w:numPr>
          <w:ilvl w:val="2"/>
          <w:numId w:val="6"/>
        </w:numPr>
        <w:rPr>
          <w:sz w:val="24"/>
        </w:rPr>
      </w:pPr>
      <w:r>
        <w:rPr>
          <w:sz w:val="24"/>
        </w:rPr>
        <w:t xml:space="preserve">Подробные требования (Техническое задание) к оказываемым услугам изложены в разделе </w:t>
      </w:r>
      <w:fldSimple w:instr=" REF _Ref93217065 \r \h  \* MERGEFORMAT ">
        <w:r w:rsidR="00FE1FB7">
          <w:rPr>
            <w:sz w:val="24"/>
          </w:rPr>
          <w:t>2</w:t>
        </w:r>
      </w:fldSimple>
      <w:r>
        <w:rPr>
          <w:sz w:val="24"/>
        </w:rPr>
        <w:t> (здесь и далее ссылки относятся к настоящей Документации по запросу предложений). Проект Договора, который будет заключен по результата</w:t>
      </w:r>
      <w:r>
        <w:rPr>
          <w:sz w:val="24"/>
        </w:rPr>
        <w:t>м</w:t>
      </w:r>
      <w:r>
        <w:rPr>
          <w:sz w:val="24"/>
        </w:rPr>
        <w:t xml:space="preserve"> данной процедуры запроса предложений, приведен в разделе </w:t>
      </w:r>
      <w:fldSimple w:instr=" REF _Ref55280359 \r \h  \* MERGEFORMAT ">
        <w:r w:rsidR="00FE1FB7">
          <w:rPr>
            <w:sz w:val="24"/>
          </w:rPr>
          <w:t>3</w:t>
        </w:r>
      </w:fldSimple>
      <w:r>
        <w:rPr>
          <w:sz w:val="24"/>
        </w:rPr>
        <w:t xml:space="preserve">. Порядок проведения запроса предложений и участия в нем, а также инструкции по подготовке Предложений, приведены в разделе </w:t>
      </w:r>
      <w:fldSimple w:instr=" REF _Ref55300680 \r \h  \* MERGEFORMAT ">
        <w:r w:rsidR="00FE1FB7">
          <w:rPr>
            <w:sz w:val="24"/>
          </w:rPr>
          <w:t>4</w:t>
        </w:r>
      </w:fldSimple>
      <w:r>
        <w:rPr>
          <w:sz w:val="24"/>
        </w:rPr>
        <w:t>. Формы документов, к</w:t>
      </w:r>
      <w:r>
        <w:rPr>
          <w:sz w:val="24"/>
        </w:rPr>
        <w:t>о</w:t>
      </w:r>
      <w:r>
        <w:rPr>
          <w:sz w:val="24"/>
        </w:rPr>
        <w:t>торые необходимо подготовить и подать в составе Предложения, привед</w:t>
      </w:r>
      <w:r>
        <w:rPr>
          <w:sz w:val="24"/>
        </w:rPr>
        <w:t>е</w:t>
      </w:r>
      <w:r>
        <w:rPr>
          <w:sz w:val="24"/>
        </w:rPr>
        <w:t xml:space="preserve">ны в разделе </w:t>
      </w:r>
      <w:fldSimple w:instr=" REF _Ref55280368 \r \h  \* MERGEFORMAT ">
        <w:r w:rsidR="00FE1FB7">
          <w:rPr>
            <w:sz w:val="24"/>
          </w:rPr>
          <w:t>5</w:t>
        </w:r>
      </w:fldSimple>
      <w:r>
        <w:rPr>
          <w:sz w:val="24"/>
        </w:rPr>
        <w:t>.</w:t>
      </w:r>
    </w:p>
    <w:p w:rsidR="00970A66" w:rsidRDefault="00970A66">
      <w:pPr>
        <w:pStyle w:val="2"/>
        <w:rPr>
          <w:sz w:val="24"/>
        </w:rPr>
      </w:pPr>
      <w:bookmarkStart w:id="30" w:name="_Toc518119237"/>
      <w:bookmarkStart w:id="31" w:name="_Toc55285336"/>
      <w:bookmarkStart w:id="32" w:name="_Toc55305370"/>
      <w:bookmarkStart w:id="33" w:name="_Ref55313246"/>
      <w:bookmarkStart w:id="34" w:name="_Ref56231140"/>
      <w:bookmarkStart w:id="35" w:name="_Ref56231144"/>
      <w:bookmarkStart w:id="36" w:name="_Toc57314617"/>
      <w:bookmarkStart w:id="37" w:name="_Toc69728943"/>
      <w:bookmarkStart w:id="38" w:name="_Toc152476583"/>
      <w:r>
        <w:rPr>
          <w:sz w:val="24"/>
        </w:rPr>
        <w:t>Правовой статус процедур и документов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30"/>
      <w:r>
        <w:rPr>
          <w:color w:val="000000"/>
          <w:sz w:val="24"/>
        </w:rPr>
        <w:t xml:space="preserve">Данный Запрос – это </w:t>
      </w:r>
      <w:r>
        <w:rPr>
          <w:b/>
          <w:color w:val="000000"/>
          <w:sz w:val="24"/>
        </w:rPr>
        <w:t>конкурентная неконкурсная процедура, она не является конкурсом</w:t>
      </w:r>
      <w:r>
        <w:rPr>
          <w:color w:val="000000"/>
          <w:sz w:val="24"/>
        </w:rPr>
        <w:t>, и ее 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</w:t>
      </w:r>
      <w:r w:rsidR="008C4AE5">
        <w:rPr>
          <w:color w:val="000000"/>
          <w:sz w:val="24"/>
        </w:rPr>
        <w:t>регулируется статьями 1057—1065</w:t>
      </w:r>
      <w:r>
        <w:rPr>
          <w:color w:val="000000"/>
          <w:sz w:val="24"/>
        </w:rPr>
        <w:t xml:space="preserve"> части второй Гражданского кодекса Росси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>ской Федерации. Таким образом, данная процедура запроса предложений не накл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дывает на Заказчика соответствующего объема гражданско-правовых обяз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тельств.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Опубликованное в соответствии с пунктом </w:t>
      </w:r>
      <w:fldSimple w:instr=" REF _Ref55193512 \r \h  \* MERGEFORMAT ">
        <w:r w:rsidR="00FE1FB7">
          <w:rPr>
            <w:color w:val="000000"/>
            <w:sz w:val="24"/>
          </w:rPr>
          <w:t>1.1.1</w:t>
        </w:r>
      </w:fldSimple>
      <w:r>
        <w:rPr>
          <w:color w:val="000000"/>
          <w:sz w:val="24"/>
        </w:rPr>
        <w:t xml:space="preserve"> Уведомление вместе с н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стоящей Документацией по запросу предложений, являющейся его неот</w:t>
      </w:r>
      <w:r>
        <w:rPr>
          <w:color w:val="000000"/>
          <w:sz w:val="24"/>
        </w:rPr>
        <w:t>ъ</w:t>
      </w:r>
      <w:r>
        <w:rPr>
          <w:color w:val="000000"/>
          <w:sz w:val="24"/>
        </w:rPr>
        <w:t>емлемым приложением, являются приглашением делать оферты и должны рассматриваться Участниками в соответствии с этим.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Предложение Участника имеет правовой статус оферты и будет рассма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риваться Заказчиком в соответствии с этим. Во всем, что не урегулировано Извещением о проведении Запроса и настоящей Документацией, стороны руководствуются Гражданским Кодексом РФ.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Участник самостоятельно несет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Запроса.</w:t>
      </w:r>
    </w:p>
    <w:p w:rsidR="00970A66" w:rsidRDefault="00970A66">
      <w:pPr>
        <w:pStyle w:val="a2"/>
        <w:numPr>
          <w:ilvl w:val="2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Организатор также вправе отказаться от проведения Запроса на любом из этапов, не неся при этом никакой материальной ответственности перед Участниками.</w:t>
      </w: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44" w:name="ЗАКАЗ"/>
      <w:bookmarkStart w:id="45" w:name="_Ref93217065"/>
      <w:bookmarkStart w:id="46" w:name="_Ref93389610"/>
      <w:bookmarkStart w:id="47" w:name="_Toc152476586"/>
      <w:bookmarkEnd w:id="39"/>
      <w:bookmarkEnd w:id="40"/>
      <w:bookmarkEnd w:id="41"/>
      <w:bookmarkEnd w:id="42"/>
      <w:bookmarkEnd w:id="43"/>
      <w:r w:rsidRPr="00FA4AF2">
        <w:rPr>
          <w:rFonts w:ascii="Times New Roman" w:hAnsi="Times New Roman"/>
          <w:sz w:val="28"/>
        </w:rPr>
        <w:lastRenderedPageBreak/>
        <w:t xml:space="preserve">Техническое задание на </w:t>
      </w:r>
      <w:bookmarkEnd w:id="45"/>
      <w:r w:rsidRPr="00FA4AF2">
        <w:rPr>
          <w:rFonts w:ascii="Times New Roman" w:hAnsi="Times New Roman"/>
          <w:sz w:val="28"/>
        </w:rPr>
        <w:t>оказание услуг</w:t>
      </w:r>
      <w:bookmarkEnd w:id="46"/>
      <w:bookmarkEnd w:id="47"/>
    </w:p>
    <w:p w:rsidR="00970A66" w:rsidRDefault="00970A66">
      <w:pPr>
        <w:pStyle w:val="2"/>
        <w:rPr>
          <w:sz w:val="24"/>
        </w:rPr>
      </w:pPr>
      <w:bookmarkStart w:id="48" w:name="_Toc57314623"/>
      <w:bookmarkStart w:id="49" w:name="_Toc69728948"/>
      <w:bookmarkStart w:id="50" w:name="_Toc125257671"/>
      <w:bookmarkStart w:id="51" w:name="_Toc152476587"/>
      <w:bookmarkEnd w:id="44"/>
      <w:r>
        <w:rPr>
          <w:b w:val="0"/>
          <w:sz w:val="24"/>
        </w:rPr>
        <w:t>Техническое задание приведено в приложении № 1 к Информационной карте</w:t>
      </w:r>
      <w:bookmarkEnd w:id="48"/>
      <w:bookmarkEnd w:id="49"/>
      <w:bookmarkEnd w:id="50"/>
      <w:r>
        <w:rPr>
          <w:b w:val="0"/>
          <w:sz w:val="24"/>
        </w:rPr>
        <w:t>.</w:t>
      </w:r>
      <w:bookmarkEnd w:id="51"/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52" w:name="_Ref55280359"/>
      <w:bookmarkStart w:id="53" w:name="_Toc55285360"/>
      <w:bookmarkStart w:id="54" w:name="_Toc55305377"/>
      <w:bookmarkStart w:id="55" w:name="_Toc57314628"/>
      <w:bookmarkStart w:id="56" w:name="_Toc69728953"/>
      <w:bookmarkStart w:id="57" w:name="ДОГОВОР"/>
      <w:bookmarkStart w:id="58" w:name="_Toc152476588"/>
      <w:bookmarkStart w:id="59" w:name="_Проект_Договора"/>
      <w:bookmarkEnd w:id="59"/>
      <w:r w:rsidRPr="00FA4AF2">
        <w:rPr>
          <w:rFonts w:ascii="Times New Roman" w:hAnsi="Times New Roman"/>
          <w:sz w:val="28"/>
        </w:rPr>
        <w:lastRenderedPageBreak/>
        <w:t>Проект Договора</w:t>
      </w:r>
      <w:bookmarkEnd w:id="52"/>
      <w:bookmarkEnd w:id="53"/>
      <w:bookmarkEnd w:id="54"/>
      <w:bookmarkEnd w:id="55"/>
      <w:bookmarkEnd w:id="56"/>
      <w:bookmarkEnd w:id="58"/>
    </w:p>
    <w:p w:rsidR="00970A66" w:rsidRDefault="00970A66">
      <w:pPr>
        <w:pStyle w:val="2"/>
        <w:numPr>
          <w:ilvl w:val="0"/>
          <w:numId w:val="0"/>
        </w:numPr>
        <w:ind w:left="540" w:hanging="540"/>
        <w:rPr>
          <w:b w:val="0"/>
          <w:bCs/>
          <w:sz w:val="24"/>
        </w:rPr>
      </w:pPr>
      <w:bookmarkStart w:id="60" w:name="_Toc152476589"/>
      <w:bookmarkEnd w:id="57"/>
      <w:r>
        <w:rPr>
          <w:sz w:val="24"/>
        </w:rPr>
        <w:t>3.1</w:t>
      </w:r>
      <w:r>
        <w:rPr>
          <w:sz w:val="24"/>
        </w:rPr>
        <w:tab/>
      </w:r>
      <w:r>
        <w:rPr>
          <w:b w:val="0"/>
          <w:bCs/>
          <w:sz w:val="24"/>
        </w:rPr>
        <w:t>Форма договора, заключаемого по результатам открытого запроса предложений, приведена в приложении № 2 к Информационной карте.</w:t>
      </w:r>
      <w:bookmarkEnd w:id="60"/>
    </w:p>
    <w:p w:rsidR="00970A66" w:rsidRDefault="00970A66">
      <w:pPr>
        <w:ind w:left="567"/>
        <w:rPr>
          <w:sz w:val="24"/>
        </w:rPr>
      </w:pPr>
    </w:p>
    <w:p w:rsidR="00970A66" w:rsidRDefault="00626630">
      <w:pPr>
        <w:ind w:left="567" w:firstLine="0"/>
        <w:rPr>
          <w:sz w:val="24"/>
        </w:rPr>
      </w:pPr>
      <w:r>
        <w:rPr>
          <w:sz w:val="24"/>
        </w:rPr>
        <w:t>Договор заключается</w:t>
      </w:r>
      <w:r w:rsidR="00970A66">
        <w:rPr>
          <w:sz w:val="24"/>
        </w:rPr>
        <w:t xml:space="preserve"> по форме, принятой у Заказчика.</w:t>
      </w:r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61" w:name="_Ref55300680"/>
      <w:bookmarkStart w:id="62" w:name="_Toc55305378"/>
      <w:bookmarkStart w:id="63" w:name="_Toc57314640"/>
      <w:bookmarkStart w:id="64" w:name="_Toc69728963"/>
      <w:bookmarkStart w:id="65" w:name="ИНСТРУКЦИИ"/>
      <w:bookmarkStart w:id="66" w:name="_Toc152476590"/>
      <w:r w:rsidRPr="00FA4AF2">
        <w:rPr>
          <w:rFonts w:ascii="Times New Roman" w:hAnsi="Times New Roman"/>
          <w:sz w:val="28"/>
        </w:rPr>
        <w:lastRenderedPageBreak/>
        <w:t xml:space="preserve">Порядок проведения запроса предложений. Инструкции по подготовке </w:t>
      </w:r>
      <w:bookmarkEnd w:id="61"/>
      <w:bookmarkEnd w:id="62"/>
      <w:bookmarkEnd w:id="63"/>
      <w:bookmarkEnd w:id="64"/>
      <w:r w:rsidRPr="00FA4AF2">
        <w:rPr>
          <w:rFonts w:ascii="Times New Roman" w:hAnsi="Times New Roman"/>
          <w:sz w:val="28"/>
        </w:rPr>
        <w:t>Предложений</w:t>
      </w:r>
      <w:bookmarkEnd w:id="66"/>
    </w:p>
    <w:p w:rsidR="00970A66" w:rsidRDefault="00970A66">
      <w:pPr>
        <w:pStyle w:val="2"/>
        <w:rPr>
          <w:sz w:val="24"/>
        </w:rPr>
      </w:pPr>
      <w:bookmarkStart w:id="67" w:name="_Ref440305687"/>
      <w:bookmarkStart w:id="68" w:name="_Toc518119235"/>
      <w:bookmarkStart w:id="69" w:name="_Toc55193148"/>
      <w:bookmarkStart w:id="70" w:name="_Toc55285342"/>
      <w:bookmarkStart w:id="71" w:name="_Toc55305379"/>
      <w:bookmarkStart w:id="72" w:name="_Toc57314641"/>
      <w:bookmarkStart w:id="73" w:name="_Toc69728964"/>
      <w:bookmarkStart w:id="74" w:name="_Toc152476591"/>
      <w:bookmarkEnd w:id="65"/>
      <w:r>
        <w:rPr>
          <w:sz w:val="24"/>
        </w:rPr>
        <w:t xml:space="preserve">Общий порядок проведения </w:t>
      </w:r>
      <w:bookmarkEnd w:id="67"/>
      <w:bookmarkEnd w:id="68"/>
      <w:bookmarkEnd w:id="69"/>
      <w:bookmarkEnd w:id="70"/>
      <w:bookmarkEnd w:id="71"/>
      <w:bookmarkEnd w:id="72"/>
      <w:bookmarkEnd w:id="73"/>
      <w:r>
        <w:rPr>
          <w:sz w:val="24"/>
        </w:rPr>
        <w:t>запроса предложений</w:t>
      </w:r>
      <w:bookmarkEnd w:id="74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Запрос предложений проводится в сл</w:t>
      </w:r>
      <w:r>
        <w:rPr>
          <w:sz w:val="24"/>
        </w:rPr>
        <w:t>е</w:t>
      </w:r>
      <w:r>
        <w:rPr>
          <w:sz w:val="24"/>
        </w:rPr>
        <w:t>дующем порядке: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Публикация Извещения о проведении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280418 \r \h  \* MERGEFORMAT ">
        <w:r w:rsidR="00FE1FB7">
          <w:rPr>
            <w:sz w:val="24"/>
          </w:rPr>
          <w:t>4.2</w:t>
        </w:r>
      </w:fldSimple>
      <w:r>
        <w:rPr>
          <w:sz w:val="24"/>
        </w:rPr>
        <w:t>), осуществляется однократно в течение всей процедуры З</w:t>
      </w:r>
      <w:r>
        <w:rPr>
          <w:sz w:val="24"/>
        </w:rPr>
        <w:t>а</w:t>
      </w:r>
      <w:r>
        <w:rPr>
          <w:sz w:val="24"/>
        </w:rPr>
        <w:t>проса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Подготовка Участниками своих Предложений и разъяснение Организатором Документации по запросу предложений, если необходимо (по</w:t>
      </w:r>
      <w:r>
        <w:rPr>
          <w:sz w:val="24"/>
        </w:rPr>
        <w:t>д</w:t>
      </w:r>
      <w:r>
        <w:rPr>
          <w:sz w:val="24"/>
        </w:rPr>
        <w:t>раздел </w:t>
      </w:r>
      <w:fldSimple w:instr=" REF _Ref55280436 \r \h  \* MERGEFORMAT ">
        <w:r w:rsidR="00FE1FB7">
          <w:rPr>
            <w:sz w:val="24"/>
          </w:rPr>
          <w:t>4.4</w:t>
        </w:r>
      </w:fldSimple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Подача Предложений и их прием (подраздел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_Ref55280443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FE1FB7">
        <w:rPr>
          <w:sz w:val="24"/>
        </w:rPr>
        <w:t>4.6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hanging="1467"/>
        <w:rPr>
          <w:sz w:val="24"/>
        </w:rPr>
      </w:pPr>
      <w:r>
        <w:rPr>
          <w:sz w:val="24"/>
        </w:rPr>
        <w:t xml:space="preserve">Оценка Предложений (подраздел </w:t>
      </w:r>
      <w:fldSimple w:instr=" REF _Ref55280453 \r \h  \* MERGEFORMAT ">
        <w:r w:rsidR="00FE1FB7">
          <w:rPr>
            <w:sz w:val="24"/>
          </w:rPr>
          <w:t>4.7</w:t>
        </w:r>
      </w:fldSimple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Подписание Договора (подраздел </w:t>
      </w:r>
      <w:fldSimple w:instr=" REF _Ref55280474 \r \h  \* MERGEFORMAT ">
        <w:r w:rsidR="00FE1FB7">
          <w:rPr>
            <w:sz w:val="24"/>
          </w:rPr>
          <w:t>4.8</w:t>
        </w:r>
      </w:fldSimple>
      <w:r>
        <w:rPr>
          <w:sz w:val="24"/>
        </w:rPr>
        <w:t>), осуществляется однократно в течение всей процедуры Запр</w:t>
      </w:r>
      <w:r>
        <w:rPr>
          <w:sz w:val="24"/>
        </w:rPr>
        <w:t>о</w:t>
      </w:r>
      <w:r>
        <w:rPr>
          <w:sz w:val="24"/>
        </w:rPr>
        <w:t>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Уведомление Участников о результатах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280483 \r \h  \* MERGEFORMAT ">
        <w:r w:rsidR="00FE1FB7">
          <w:rPr>
            <w:sz w:val="24"/>
          </w:rPr>
          <w:t>4.9</w:t>
        </w:r>
      </w:fldSimple>
      <w:r>
        <w:rPr>
          <w:sz w:val="24"/>
        </w:rPr>
        <w:t>), осуществляется однократно в течение всей процедуры Запроса предложений.</w:t>
      </w:r>
    </w:p>
    <w:p w:rsidR="00970A66" w:rsidRDefault="00970A66">
      <w:pPr>
        <w:pStyle w:val="2"/>
        <w:rPr>
          <w:sz w:val="24"/>
        </w:rPr>
      </w:pPr>
      <w:bookmarkStart w:id="75" w:name="_Ref55280418"/>
      <w:bookmarkStart w:id="76" w:name="_Toc55285343"/>
      <w:bookmarkStart w:id="77" w:name="_Toc55305380"/>
      <w:bookmarkStart w:id="78" w:name="_Toc57314642"/>
      <w:bookmarkStart w:id="79" w:name="_Toc69728965"/>
      <w:bookmarkStart w:id="80" w:name="_Toc152476592"/>
      <w:r>
        <w:rPr>
          <w:sz w:val="24"/>
        </w:rPr>
        <w:t xml:space="preserve">Публикация </w:t>
      </w:r>
      <w:bookmarkEnd w:id="75"/>
      <w:bookmarkEnd w:id="76"/>
      <w:bookmarkEnd w:id="77"/>
      <w:bookmarkEnd w:id="78"/>
      <w:bookmarkEnd w:id="79"/>
      <w:r>
        <w:rPr>
          <w:sz w:val="24"/>
        </w:rPr>
        <w:t>Извещения о проведении запроса предложений</w:t>
      </w:r>
      <w:bookmarkEnd w:id="80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Извещение о проведении запроса предложений было опубликовано в порядке, ук</w:t>
      </w:r>
      <w:r>
        <w:rPr>
          <w:sz w:val="24"/>
        </w:rPr>
        <w:t>а</w:t>
      </w:r>
      <w:r>
        <w:rPr>
          <w:sz w:val="24"/>
        </w:rPr>
        <w:t xml:space="preserve">занном в пункте </w:t>
      </w:r>
      <w:fldSimple w:instr=" REF _Ref55193512 \r \h  \* MERGEFORMAT ">
        <w:r w:rsidR="00FE1FB7">
          <w:rPr>
            <w:sz w:val="24"/>
          </w:rPr>
          <w:t>1.1.1</w:t>
        </w:r>
      </w:fldSimple>
      <w:r>
        <w:rPr>
          <w:sz w:val="24"/>
        </w:rPr>
        <w:t>.</w:t>
      </w:r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Иные публикации не являются официальными и не влекут для Организ</w:t>
      </w:r>
      <w:r>
        <w:rPr>
          <w:sz w:val="24"/>
        </w:rPr>
        <w:t>а</w:t>
      </w:r>
      <w:r>
        <w:rPr>
          <w:sz w:val="24"/>
        </w:rPr>
        <w:t>тора конкурса никаких последствий.</w:t>
      </w:r>
    </w:p>
    <w:p w:rsidR="00970A66" w:rsidRDefault="00970A66">
      <w:pPr>
        <w:pStyle w:val="2"/>
        <w:rPr>
          <w:sz w:val="24"/>
        </w:rPr>
      </w:pPr>
      <w:bookmarkStart w:id="81" w:name="_Ref55280429"/>
      <w:bookmarkStart w:id="82" w:name="_Toc55285344"/>
      <w:bookmarkStart w:id="83" w:name="_Toc55305381"/>
      <w:bookmarkStart w:id="84" w:name="_Toc57314643"/>
      <w:bookmarkStart w:id="85" w:name="_Toc69728966"/>
      <w:bookmarkStart w:id="86" w:name="_Toc152476593"/>
      <w:r>
        <w:rPr>
          <w:sz w:val="24"/>
        </w:rPr>
        <w:t xml:space="preserve">Предоставление </w:t>
      </w:r>
      <w:bookmarkEnd w:id="81"/>
      <w:bookmarkEnd w:id="82"/>
      <w:bookmarkEnd w:id="83"/>
      <w:bookmarkEnd w:id="84"/>
      <w:bookmarkEnd w:id="85"/>
      <w:r>
        <w:rPr>
          <w:sz w:val="24"/>
        </w:rPr>
        <w:t>Документации по запросу предложений Участникам</w:t>
      </w:r>
      <w:bookmarkEnd w:id="86"/>
    </w:p>
    <w:p w:rsidR="00970A66" w:rsidRDefault="00970A66">
      <w:pPr>
        <w:pStyle w:val="a2"/>
        <w:rPr>
          <w:sz w:val="24"/>
        </w:rPr>
      </w:pPr>
      <w:bookmarkStart w:id="87" w:name="_Ref55277592"/>
      <w:r>
        <w:rPr>
          <w:sz w:val="24"/>
        </w:rPr>
        <w:t>Участники должны получить Документацию по запросу предложений в порядке, указанном в Извещении о проведении запроса предложений.</w:t>
      </w:r>
      <w:bookmarkEnd w:id="87"/>
    </w:p>
    <w:p w:rsidR="00970A66" w:rsidRDefault="00970A66">
      <w:pPr>
        <w:pStyle w:val="2"/>
        <w:rPr>
          <w:sz w:val="24"/>
        </w:rPr>
      </w:pPr>
      <w:bookmarkStart w:id="88" w:name="_Ref55280436"/>
      <w:bookmarkStart w:id="89" w:name="_Toc55285345"/>
      <w:bookmarkStart w:id="90" w:name="_Toc55305382"/>
      <w:bookmarkStart w:id="91" w:name="_Toc57314644"/>
      <w:bookmarkStart w:id="92" w:name="_Toc69728967"/>
      <w:bookmarkStart w:id="93" w:name="_Toc152476594"/>
      <w:r>
        <w:rPr>
          <w:sz w:val="24"/>
        </w:rPr>
        <w:t xml:space="preserve">Подготовка </w:t>
      </w:r>
      <w:bookmarkEnd w:id="88"/>
      <w:bookmarkEnd w:id="89"/>
      <w:bookmarkEnd w:id="90"/>
      <w:bookmarkEnd w:id="91"/>
      <w:bookmarkEnd w:id="92"/>
      <w:r>
        <w:rPr>
          <w:sz w:val="24"/>
        </w:rPr>
        <w:t>Предложений</w:t>
      </w:r>
      <w:bookmarkEnd w:id="93"/>
    </w:p>
    <w:p w:rsidR="00970A66" w:rsidRDefault="00970A66">
      <w:pPr>
        <w:pStyle w:val="21"/>
        <w:rPr>
          <w:sz w:val="24"/>
        </w:rPr>
      </w:pPr>
      <w:bookmarkStart w:id="94" w:name="_Ref56229154"/>
      <w:bookmarkStart w:id="95" w:name="_Toc57314645"/>
      <w:bookmarkStart w:id="96" w:name="_Toc152476595"/>
      <w:r>
        <w:rPr>
          <w:sz w:val="24"/>
        </w:rPr>
        <w:t xml:space="preserve">Общие требования к </w:t>
      </w:r>
      <w:bookmarkEnd w:id="94"/>
      <w:bookmarkEnd w:id="95"/>
      <w:r>
        <w:rPr>
          <w:sz w:val="24"/>
        </w:rPr>
        <w:t>Предложению</w:t>
      </w:r>
      <w:bookmarkEnd w:id="96"/>
    </w:p>
    <w:p w:rsidR="00970A66" w:rsidRDefault="00970A66">
      <w:pPr>
        <w:pStyle w:val="af6"/>
        <w:rPr>
          <w:sz w:val="24"/>
        </w:rPr>
      </w:pPr>
      <w:bookmarkStart w:id="97" w:name="_Ref56235235"/>
      <w:r>
        <w:rPr>
          <w:sz w:val="24"/>
        </w:rPr>
        <w:t>4.4.1.1</w:t>
      </w:r>
      <w:r>
        <w:rPr>
          <w:sz w:val="24"/>
        </w:rPr>
        <w:tab/>
      </w:r>
      <w:r w:rsidRPr="00A159D3">
        <w:rPr>
          <w:sz w:val="24"/>
          <w:highlight w:val="yellow"/>
        </w:rPr>
        <w:t>Участник должен подготовить Предложение, включа</w:t>
      </w:r>
      <w:r w:rsidRPr="00A159D3">
        <w:rPr>
          <w:sz w:val="24"/>
          <w:highlight w:val="yellow"/>
        </w:rPr>
        <w:t>ю</w:t>
      </w:r>
      <w:r w:rsidRPr="00A159D3">
        <w:rPr>
          <w:sz w:val="24"/>
          <w:highlight w:val="yellow"/>
        </w:rPr>
        <w:t>щее</w:t>
      </w:r>
      <w:r w:rsidR="00D05D29" w:rsidRPr="00A159D3">
        <w:rPr>
          <w:sz w:val="24"/>
          <w:highlight w:val="yellow"/>
        </w:rPr>
        <w:t xml:space="preserve"> (оригиналы и копии)</w:t>
      </w:r>
      <w:r w:rsidRPr="00A159D3">
        <w:rPr>
          <w:sz w:val="24"/>
          <w:highlight w:val="yellow"/>
        </w:rPr>
        <w:t>: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Письмо о подаче оферты по форме и в соответствии с и</w:t>
      </w:r>
      <w:r>
        <w:rPr>
          <w:sz w:val="24"/>
        </w:rPr>
        <w:t>н</w:t>
      </w:r>
      <w:r>
        <w:rPr>
          <w:sz w:val="24"/>
        </w:rPr>
        <w:t>струкциями, приведенными в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>дел </w:t>
      </w:r>
      <w:fldSimple w:instr=" REF _Ref55336310 \r \h  \* MERGEFORMAT ">
        <w:r w:rsidR="00FE1FB7">
          <w:rPr>
            <w:sz w:val="24"/>
          </w:rPr>
          <w:t>5.1</w:t>
        </w:r>
      </w:fldSimple>
      <w:r>
        <w:rPr>
          <w:sz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Техническое предложение на оказание услуг по форме и в соответс</w:t>
      </w:r>
      <w:r>
        <w:rPr>
          <w:sz w:val="24"/>
        </w:rPr>
        <w:t>т</w:t>
      </w:r>
      <w:r>
        <w:rPr>
          <w:sz w:val="24"/>
        </w:rPr>
        <w:t>вии с инструкциями, приведенными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>раздел </w:t>
      </w:r>
      <w:fldSimple w:instr=" REF _Ref55335821 \r \h  \* MERGEFORMAT ">
        <w:r w:rsidR="00FE1FB7">
          <w:rPr>
            <w:sz w:val="24"/>
          </w:rPr>
          <w:t>5.2</w:t>
        </w:r>
      </w:fldSimple>
      <w:r>
        <w:rPr>
          <w:sz w:val="24"/>
        </w:rPr>
        <w:t>);</w:t>
      </w:r>
    </w:p>
    <w:p w:rsidR="000F2B62" w:rsidRDefault="000F2B62">
      <w:pPr>
        <w:pStyle w:val="af8"/>
        <w:ind w:left="360" w:firstLine="720"/>
        <w:rPr>
          <w:sz w:val="24"/>
        </w:rPr>
      </w:pPr>
      <w:r>
        <w:rPr>
          <w:sz w:val="24"/>
        </w:rPr>
        <w:lastRenderedPageBreak/>
        <w:t xml:space="preserve">Календарный план оказания услуг по форме и в соответствии с инструкциями, приведенными в настоящей Документации по запросу предложений </w:t>
      </w:r>
      <w:r w:rsidRPr="000F2B62">
        <w:rPr>
          <w:sz w:val="24"/>
          <w:szCs w:val="24"/>
        </w:rPr>
        <w:t>(подра</w:t>
      </w:r>
      <w:r w:rsidRPr="000F2B62">
        <w:rPr>
          <w:sz w:val="24"/>
          <w:szCs w:val="24"/>
        </w:rPr>
        <w:t>з</w:t>
      </w:r>
      <w:r w:rsidRPr="000F2B62">
        <w:rPr>
          <w:sz w:val="24"/>
          <w:szCs w:val="24"/>
        </w:rPr>
        <w:t xml:space="preserve">дел </w:t>
      </w:r>
      <w:hyperlink w:anchor="_Календарный_план_работ" w:history="1">
        <w:r w:rsidRPr="007A6787">
          <w:rPr>
            <w:rStyle w:val="ab"/>
            <w:sz w:val="24"/>
            <w:szCs w:val="24"/>
          </w:rPr>
          <w:t>5.</w:t>
        </w:r>
        <w:r w:rsidRPr="007A6787">
          <w:rPr>
            <w:rStyle w:val="ab"/>
            <w:sz w:val="24"/>
            <w:szCs w:val="24"/>
          </w:rPr>
          <w:t>3</w:t>
        </w:r>
      </w:hyperlink>
      <w:r w:rsidRPr="000F2B62">
        <w:rPr>
          <w:sz w:val="24"/>
          <w:szCs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Смету расходов по форме и в соответствии с инструкциями, прив</w:t>
      </w:r>
      <w:r>
        <w:rPr>
          <w:sz w:val="24"/>
        </w:rPr>
        <w:t>е</w:t>
      </w:r>
      <w:r>
        <w:rPr>
          <w:sz w:val="24"/>
        </w:rPr>
        <w:t>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335818 \r \h  \* MERGEFORMAT ">
        <w:r w:rsidR="00FE1FB7">
          <w:rPr>
            <w:sz w:val="24"/>
          </w:rPr>
          <w:t>5.4</w:t>
        </w:r>
      </w:fldSimple>
      <w:r>
        <w:rPr>
          <w:sz w:val="24"/>
        </w:rPr>
        <w:t>);</w:t>
      </w:r>
    </w:p>
    <w:p w:rsidR="000F2B62" w:rsidRPr="00D07835" w:rsidRDefault="000F2B62">
      <w:pPr>
        <w:pStyle w:val="af8"/>
        <w:ind w:left="360" w:firstLine="720"/>
        <w:rPr>
          <w:sz w:val="24"/>
          <w:highlight w:val="yellow"/>
        </w:rPr>
      </w:pPr>
      <w:r w:rsidRPr="00D07835">
        <w:rPr>
          <w:sz w:val="24"/>
          <w:highlight w:val="yellow"/>
        </w:rPr>
        <w:t>Договор на выполнение работ и Приложения к нему</w:t>
      </w:r>
      <w:r w:rsidR="00D05D29" w:rsidRPr="00D07835">
        <w:rPr>
          <w:sz w:val="24"/>
          <w:highlight w:val="yellow"/>
        </w:rPr>
        <w:t xml:space="preserve"> в </w:t>
      </w:r>
      <w:r w:rsidR="00D05D29" w:rsidRPr="00D07835">
        <w:rPr>
          <w:b/>
          <w:sz w:val="24"/>
          <w:highlight w:val="yellow"/>
          <w:u w:val="single"/>
        </w:rPr>
        <w:t>2 (Двух) экземплярах</w:t>
      </w:r>
      <w:r w:rsidRPr="00D07835">
        <w:rPr>
          <w:sz w:val="24"/>
          <w:highlight w:val="yellow"/>
        </w:rPr>
        <w:t xml:space="preserve">, заполненные, подписанные уполномоченным лицом Участника и заверенные печатью (раздел </w:t>
      </w:r>
      <w:r w:rsidR="001F6EA8" w:rsidRPr="00D07835">
        <w:rPr>
          <w:sz w:val="24"/>
          <w:highlight w:val="yellow"/>
        </w:rPr>
        <w:fldChar w:fldCharType="begin"/>
      </w:r>
      <w:r w:rsidR="001F6EA8" w:rsidRPr="00D07835">
        <w:rPr>
          <w:sz w:val="24"/>
          <w:highlight w:val="yellow"/>
        </w:rPr>
        <w:instrText xml:space="preserve"> HYPERLINK  \l "_Проект_Договора" </w:instrText>
      </w:r>
      <w:r w:rsidR="006C5B9B" w:rsidRPr="00D07835">
        <w:rPr>
          <w:sz w:val="24"/>
          <w:highlight w:val="yellow"/>
        </w:rPr>
      </w:r>
      <w:r w:rsidR="001F6EA8" w:rsidRPr="00D07835">
        <w:rPr>
          <w:sz w:val="24"/>
          <w:highlight w:val="yellow"/>
        </w:rPr>
        <w:fldChar w:fldCharType="separate"/>
      </w:r>
      <w:r w:rsidRPr="00D07835">
        <w:rPr>
          <w:rStyle w:val="ab"/>
          <w:sz w:val="24"/>
          <w:highlight w:val="yellow"/>
        </w:rPr>
        <w:t>3</w:t>
      </w:r>
      <w:r w:rsidR="001F6EA8" w:rsidRPr="00D07835">
        <w:rPr>
          <w:sz w:val="24"/>
          <w:highlight w:val="yellow"/>
        </w:rPr>
        <w:fldChar w:fldCharType="end"/>
      </w:r>
      <w:r w:rsidRPr="00D07835">
        <w:rPr>
          <w:sz w:val="24"/>
          <w:highlight w:val="yellow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Документы, подтверждающие соответствие Участника требованиям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 xml:space="preserve">дел </w:t>
      </w:r>
      <w:fldSimple w:instr=" REF _Ref93088240 \r \h  \* MERGEFORMAT ">
        <w:r w:rsidR="00FE1FB7">
          <w:rPr>
            <w:sz w:val="24"/>
          </w:rPr>
          <w:t>4.5</w:t>
        </w:r>
      </w:fldSimple>
      <w:r>
        <w:rPr>
          <w:sz w:val="24"/>
        </w:rPr>
        <w:t>).</w:t>
      </w:r>
      <w:bookmarkEnd w:id="97"/>
    </w:p>
    <w:p w:rsidR="00970A66" w:rsidRDefault="00970A66" w:rsidP="00EF71D1">
      <w:pPr>
        <w:pStyle w:val="af6"/>
        <w:tabs>
          <w:tab w:val="clear" w:pos="1134"/>
        </w:tabs>
        <w:ind w:left="1080" w:hanging="1080"/>
        <w:rPr>
          <w:b/>
          <w:i/>
          <w:sz w:val="24"/>
        </w:rPr>
      </w:pPr>
      <w:bookmarkStart w:id="98" w:name="_Ref56240821"/>
      <w:r>
        <w:rPr>
          <w:sz w:val="24"/>
        </w:rPr>
        <w:t>4.4.1.</w:t>
      </w:r>
      <w:r w:rsidR="001C35BA"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Участник имеет право подать только одно Предложение. В случае наруш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ния этого требования все Предложения такого Участника откл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няются без рассмотрения по сущес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ву.</w:t>
      </w:r>
      <w:bookmarkEnd w:id="98"/>
    </w:p>
    <w:p w:rsidR="00970A66" w:rsidRDefault="001C35BA" w:rsidP="00EF71D1">
      <w:pPr>
        <w:pStyle w:val="a3"/>
        <w:ind w:left="1080" w:hanging="1080"/>
        <w:rPr>
          <w:sz w:val="24"/>
        </w:rPr>
      </w:pPr>
      <w:bookmarkStart w:id="99" w:name="_Ref55279017"/>
      <w:bookmarkStart w:id="100" w:name="_Ref55279015"/>
      <w:r>
        <w:rPr>
          <w:sz w:val="24"/>
        </w:rPr>
        <w:t>4.4.1.3</w:t>
      </w:r>
      <w:proofErr w:type="gramStart"/>
      <w:r>
        <w:rPr>
          <w:sz w:val="24"/>
        </w:rPr>
        <w:tab/>
      </w:r>
      <w:r w:rsidR="00970A66">
        <w:rPr>
          <w:sz w:val="24"/>
        </w:rPr>
        <w:t>К</w:t>
      </w:r>
      <w:proofErr w:type="gramEnd"/>
      <w:r w:rsidR="00970A66">
        <w:rPr>
          <w:sz w:val="24"/>
        </w:rPr>
        <w:t>аждый документ, входящий в Предложение, должен быть подписан л</w:t>
      </w:r>
      <w:r w:rsidR="00970A66">
        <w:rPr>
          <w:sz w:val="24"/>
        </w:rPr>
        <w:t>и</w:t>
      </w:r>
      <w:r w:rsidR="00970A66">
        <w:rPr>
          <w:sz w:val="24"/>
        </w:rPr>
        <w:t>цом, имеющим право в соответствии с законодательством Российской Ф</w:t>
      </w:r>
      <w:r w:rsidR="00970A66">
        <w:rPr>
          <w:sz w:val="24"/>
        </w:rPr>
        <w:t>е</w:t>
      </w:r>
      <w:r w:rsidR="00970A66">
        <w:rPr>
          <w:sz w:val="24"/>
        </w:rPr>
        <w:t>дерации действовать от лица Участника без доверенности, или надлеж</w:t>
      </w:r>
      <w:r w:rsidR="00970A66">
        <w:rPr>
          <w:sz w:val="24"/>
        </w:rPr>
        <w:t>а</w:t>
      </w:r>
      <w:r w:rsidR="00970A66">
        <w:rPr>
          <w:sz w:val="24"/>
        </w:rPr>
        <w:t>щим образом уполномоченным им лицом на основании доверенности (д</w:t>
      </w:r>
      <w:r w:rsidR="00970A66">
        <w:rPr>
          <w:sz w:val="24"/>
        </w:rPr>
        <w:t>а</w:t>
      </w:r>
      <w:r w:rsidR="00970A66">
        <w:rPr>
          <w:sz w:val="24"/>
        </w:rPr>
        <w:t>лее — уполномоченного лица). В последнем случае оригинал доверенности пр</w:t>
      </w:r>
      <w:r w:rsidR="00970A66">
        <w:rPr>
          <w:sz w:val="24"/>
        </w:rPr>
        <w:t>и</w:t>
      </w:r>
      <w:r w:rsidR="00970A66">
        <w:rPr>
          <w:sz w:val="24"/>
        </w:rPr>
        <w:t>кладывается к Предложению.</w:t>
      </w:r>
      <w:bookmarkEnd w:id="100"/>
    </w:p>
    <w:p w:rsidR="00970A66" w:rsidRDefault="003E04EA" w:rsidP="00EF71D1">
      <w:pPr>
        <w:pStyle w:val="af6"/>
        <w:tabs>
          <w:tab w:val="clear" w:pos="1134"/>
        </w:tabs>
        <w:ind w:left="1080" w:hanging="1080"/>
        <w:rPr>
          <w:sz w:val="24"/>
        </w:rPr>
      </w:pPr>
      <w:bookmarkStart w:id="101" w:name="_Ref126647025"/>
      <w:r>
        <w:rPr>
          <w:sz w:val="24"/>
        </w:rPr>
        <w:t>4.4.1.4</w:t>
      </w:r>
      <w:proofErr w:type="gramStart"/>
      <w:r>
        <w:rPr>
          <w:sz w:val="24"/>
        </w:rPr>
        <w:tab/>
      </w:r>
      <w:r w:rsidR="00970A66">
        <w:rPr>
          <w:sz w:val="24"/>
        </w:rPr>
        <w:t>К</w:t>
      </w:r>
      <w:proofErr w:type="gramEnd"/>
      <w:r w:rsidR="00970A66">
        <w:rPr>
          <w:sz w:val="24"/>
        </w:rPr>
        <w:t>аждый документ, входящий в Предложение, должен быть скреплен печ</w:t>
      </w:r>
      <w:r w:rsidR="00970A66">
        <w:rPr>
          <w:sz w:val="24"/>
        </w:rPr>
        <w:t>а</w:t>
      </w:r>
      <w:r w:rsidR="00970A66">
        <w:rPr>
          <w:sz w:val="24"/>
        </w:rPr>
        <w:t>тью Участника.</w:t>
      </w:r>
      <w:bookmarkEnd w:id="99"/>
      <w:bookmarkEnd w:id="101"/>
      <w:r w:rsidR="00970A66">
        <w:rPr>
          <w:sz w:val="24"/>
        </w:rPr>
        <w:t xml:space="preserve"> Требования пунктов </w:t>
      </w:r>
      <w:r w:rsidR="00423FB0">
        <w:rPr>
          <w:sz w:val="24"/>
        </w:rPr>
        <w:t>4.4.1.3</w:t>
      </w:r>
      <w:r w:rsidR="00970A66">
        <w:rPr>
          <w:sz w:val="24"/>
        </w:rPr>
        <w:t xml:space="preserve"> не распространяются на нотариально заверенные копии документов или документы, переплетенные типогра</w:t>
      </w:r>
      <w:r w:rsidR="00970A66">
        <w:rPr>
          <w:sz w:val="24"/>
        </w:rPr>
        <w:t>ф</w:t>
      </w:r>
      <w:r w:rsidR="00970A66">
        <w:rPr>
          <w:sz w:val="24"/>
        </w:rPr>
        <w:t>ским способом.</w:t>
      </w:r>
    </w:p>
    <w:p w:rsidR="00970A66" w:rsidRDefault="001C35BA" w:rsidP="00EF71D1">
      <w:pPr>
        <w:ind w:left="1080" w:hanging="1080"/>
        <w:rPr>
          <w:sz w:val="24"/>
        </w:rPr>
      </w:pPr>
      <w:bookmarkStart w:id="102" w:name="_Ref56233643"/>
      <w:bookmarkStart w:id="103" w:name="_Ref56235653"/>
      <w:bookmarkStart w:id="104" w:name="_Toc57314646"/>
      <w:bookmarkStart w:id="105" w:name="_Ref56220439"/>
      <w:r>
        <w:rPr>
          <w:sz w:val="24"/>
        </w:rPr>
        <w:t>4.4.1.</w:t>
      </w:r>
      <w:r w:rsidR="003E04EA">
        <w:rPr>
          <w:sz w:val="24"/>
        </w:rPr>
        <w:t>5</w:t>
      </w:r>
      <w:proofErr w:type="gramStart"/>
      <w:r>
        <w:rPr>
          <w:sz w:val="24"/>
        </w:rPr>
        <w:tab/>
      </w:r>
      <w:r w:rsidR="00970A66">
        <w:rPr>
          <w:sz w:val="24"/>
        </w:rPr>
        <w:t>П</w:t>
      </w:r>
      <w:proofErr w:type="gramEnd"/>
      <w:r w:rsidR="00970A66">
        <w:rPr>
          <w:sz w:val="24"/>
        </w:rPr>
        <w:t>осле этого должна быть проведена нумерация всех без исключения стр</w:t>
      </w:r>
      <w:r w:rsidR="00970A66">
        <w:rPr>
          <w:sz w:val="24"/>
        </w:rPr>
        <w:t>а</w:t>
      </w:r>
      <w:r w:rsidR="00970A66">
        <w:rPr>
          <w:sz w:val="24"/>
        </w:rPr>
        <w:t>ниц и информационных конвертов Предложения (как внутренняя нумер</w:t>
      </w:r>
      <w:r w:rsidR="00970A66">
        <w:rPr>
          <w:sz w:val="24"/>
        </w:rPr>
        <w:t>а</w:t>
      </w:r>
      <w:r w:rsidR="00970A66">
        <w:rPr>
          <w:sz w:val="24"/>
        </w:rPr>
        <w:t>ция листов отдельных приложений, так и сквозная нумерация всех стр</w:t>
      </w:r>
      <w:r w:rsidR="00970A66">
        <w:rPr>
          <w:sz w:val="24"/>
        </w:rPr>
        <w:t>а</w:t>
      </w:r>
      <w:r w:rsidR="00970A66">
        <w:rPr>
          <w:sz w:val="24"/>
        </w:rPr>
        <w:t>ниц Предложения; информационные конверты нумеруются отдельно от стр</w:t>
      </w:r>
      <w:r w:rsidR="00970A66">
        <w:rPr>
          <w:sz w:val="24"/>
        </w:rPr>
        <w:t>а</w:t>
      </w:r>
      <w:r w:rsidR="00970A66">
        <w:rPr>
          <w:sz w:val="24"/>
        </w:rPr>
        <w:t>ниц — «информационный конверт № 1», «информационный конверт № 2» и т.д.). Нумерация страниц книг, брошюр, журналов и т.д., помещенных в информацио</w:t>
      </w:r>
      <w:r w:rsidR="00970A66">
        <w:rPr>
          <w:sz w:val="24"/>
        </w:rPr>
        <w:t>н</w:t>
      </w:r>
      <w:r w:rsidR="00970A66">
        <w:rPr>
          <w:sz w:val="24"/>
        </w:rPr>
        <w:t>ные конверты, не производится.</w:t>
      </w:r>
    </w:p>
    <w:p w:rsidR="00970A66" w:rsidRDefault="001C35BA" w:rsidP="00EF71D1">
      <w:pPr>
        <w:ind w:left="1080" w:hanging="1080"/>
        <w:rPr>
          <w:sz w:val="24"/>
        </w:rPr>
      </w:pPr>
      <w:r>
        <w:rPr>
          <w:sz w:val="24"/>
        </w:rPr>
        <w:t>4.4.1.</w:t>
      </w:r>
      <w:r w:rsidR="003E04EA">
        <w:rPr>
          <w:sz w:val="24"/>
        </w:rPr>
        <w:t>6</w:t>
      </w:r>
      <w:r>
        <w:rPr>
          <w:sz w:val="24"/>
        </w:rPr>
        <w:tab/>
      </w:r>
      <w:r w:rsidR="00970A66">
        <w:rPr>
          <w:sz w:val="24"/>
        </w:rPr>
        <w:t>Документы (листы и информационные конверты), входящие в Предлож</w:t>
      </w:r>
      <w:r w:rsidR="00970A66">
        <w:rPr>
          <w:sz w:val="24"/>
        </w:rPr>
        <w:t>е</w:t>
      </w:r>
      <w:r w:rsidR="00970A66">
        <w:rPr>
          <w:sz w:val="24"/>
        </w:rPr>
        <w:t>ние, должны быть скреплены или упакованы таким образом, чтобы искл</w:t>
      </w:r>
      <w:r w:rsidR="00970A66">
        <w:rPr>
          <w:sz w:val="24"/>
        </w:rPr>
        <w:t>ю</w:t>
      </w:r>
      <w:r w:rsidR="00970A66">
        <w:rPr>
          <w:sz w:val="24"/>
        </w:rPr>
        <w:t>чить случайное выпадение или перемещение страниц и информационных конвертов. Если Предложение состоит из нескольких томов, каждый том рекомендуется прошить с приложением описи включенных в него док</w:t>
      </w:r>
      <w:r w:rsidR="00970A66">
        <w:rPr>
          <w:sz w:val="24"/>
        </w:rPr>
        <w:t>у</w:t>
      </w:r>
      <w:r w:rsidR="00970A66">
        <w:rPr>
          <w:sz w:val="24"/>
        </w:rPr>
        <w:t>ментов. Каждый такой том должен иметь сквозную нумерацию стр</w:t>
      </w:r>
      <w:r w:rsidR="00970A66">
        <w:rPr>
          <w:sz w:val="24"/>
        </w:rPr>
        <w:t>а</w:t>
      </w:r>
      <w:r w:rsidR="00970A66">
        <w:rPr>
          <w:sz w:val="24"/>
        </w:rPr>
        <w:t>ниц.</w:t>
      </w:r>
      <w:bookmarkEnd w:id="105"/>
    </w:p>
    <w:p w:rsidR="00970A66" w:rsidRDefault="00970A66">
      <w:pPr>
        <w:pStyle w:val="21"/>
        <w:rPr>
          <w:sz w:val="24"/>
        </w:rPr>
      </w:pPr>
      <w:bookmarkStart w:id="106" w:name="_Toc152476596"/>
      <w:r>
        <w:rPr>
          <w:sz w:val="24"/>
        </w:rPr>
        <w:t xml:space="preserve">Требования к сроку действия </w:t>
      </w:r>
      <w:bookmarkEnd w:id="102"/>
      <w:bookmarkEnd w:id="103"/>
      <w:bookmarkEnd w:id="104"/>
      <w:r>
        <w:rPr>
          <w:sz w:val="24"/>
        </w:rPr>
        <w:t>Предложения</w:t>
      </w:r>
      <w:bookmarkEnd w:id="106"/>
    </w:p>
    <w:p w:rsidR="00970A66" w:rsidRDefault="00970A66">
      <w:pPr>
        <w:pStyle w:val="af6"/>
        <w:rPr>
          <w:sz w:val="24"/>
        </w:rPr>
      </w:pPr>
      <w:bookmarkStart w:id="107" w:name="_Ref56220570"/>
      <w:r>
        <w:rPr>
          <w:sz w:val="24"/>
        </w:rPr>
        <w:t>4.4.2.1</w:t>
      </w:r>
      <w:r>
        <w:rPr>
          <w:sz w:val="24"/>
        </w:rPr>
        <w:tab/>
        <w:t xml:space="preserve">Предложение действительно в течение срока, указанного Участником в письме о подаче оферты (подраздел </w:t>
      </w:r>
      <w:fldSimple w:instr=" REF _Ref55336310 \r \h  \* MERGEFORMAT ">
        <w:r w:rsidR="00FE1FB7">
          <w:rPr>
            <w:sz w:val="24"/>
          </w:rPr>
          <w:t>5.1</w:t>
        </w:r>
      </w:fldSimple>
      <w:r>
        <w:rPr>
          <w:sz w:val="24"/>
        </w:rPr>
        <w:t xml:space="preserve">). В любом случае этот срок </w:t>
      </w:r>
      <w:r>
        <w:rPr>
          <w:b/>
          <w:i/>
          <w:sz w:val="24"/>
        </w:rPr>
        <w:t>н</w:t>
      </w:r>
      <w:r w:rsidR="005748B4">
        <w:rPr>
          <w:b/>
          <w:i/>
          <w:sz w:val="24"/>
        </w:rPr>
        <w:t>е</w:t>
      </w:r>
      <w:r>
        <w:rPr>
          <w:b/>
          <w:i/>
          <w:sz w:val="24"/>
        </w:rPr>
        <w:t xml:space="preserve">  должен быть менее </w:t>
      </w:r>
      <w:r>
        <w:rPr>
          <w:b/>
          <w:bCs/>
          <w:i/>
          <w:sz w:val="24"/>
        </w:rPr>
        <w:t>60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lastRenderedPageBreak/>
        <w:t>календарных дней</w:t>
      </w:r>
      <w:r>
        <w:rPr>
          <w:sz w:val="24"/>
        </w:rPr>
        <w:t xml:space="preserve"> со дня, следующего за днем окончания приема Предложений. </w:t>
      </w:r>
      <w:r>
        <w:rPr>
          <w:b/>
          <w:i/>
          <w:sz w:val="24"/>
        </w:rPr>
        <w:t>Указание меньшего срока может быть основание</w:t>
      </w:r>
      <w:r w:rsidR="005748B4">
        <w:rPr>
          <w:b/>
          <w:i/>
          <w:sz w:val="24"/>
        </w:rPr>
        <w:t>м</w:t>
      </w:r>
      <w:r>
        <w:rPr>
          <w:b/>
          <w:i/>
          <w:sz w:val="24"/>
        </w:rPr>
        <w:t xml:space="preserve"> для отклонения Предложений.</w:t>
      </w:r>
    </w:p>
    <w:p w:rsidR="00970A66" w:rsidRDefault="00970A66">
      <w:pPr>
        <w:pStyle w:val="21"/>
        <w:rPr>
          <w:sz w:val="24"/>
        </w:rPr>
      </w:pPr>
      <w:bookmarkStart w:id="108" w:name="_Toc57314647"/>
      <w:bookmarkStart w:id="109" w:name="_Toc152476597"/>
      <w:bookmarkEnd w:id="107"/>
      <w:r>
        <w:rPr>
          <w:sz w:val="24"/>
        </w:rPr>
        <w:t xml:space="preserve">Требования к языку </w:t>
      </w:r>
      <w:bookmarkEnd w:id="108"/>
      <w:r>
        <w:rPr>
          <w:sz w:val="24"/>
        </w:rPr>
        <w:t>Предложения</w:t>
      </w:r>
      <w:bookmarkEnd w:id="109"/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bookmarkStart w:id="110" w:name="_Toc57314648"/>
      <w:r>
        <w:rPr>
          <w:sz w:val="24"/>
        </w:rPr>
        <w:t>Все документы, входящие в Предложение, должны быть подготовлены на русском языке.</w:t>
      </w:r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Организатор вправе не рассматривать документы, не переведенные на ру</w:t>
      </w:r>
      <w:r>
        <w:rPr>
          <w:sz w:val="24"/>
        </w:rPr>
        <w:t>с</w:t>
      </w:r>
      <w:r>
        <w:rPr>
          <w:sz w:val="24"/>
        </w:rPr>
        <w:t>ский язык.</w:t>
      </w:r>
      <w:bookmarkStart w:id="111" w:name="_Hlt40850038"/>
      <w:bookmarkEnd w:id="111"/>
    </w:p>
    <w:p w:rsidR="00970A66" w:rsidRDefault="00970A66">
      <w:pPr>
        <w:pStyle w:val="21"/>
        <w:rPr>
          <w:sz w:val="24"/>
        </w:rPr>
      </w:pPr>
      <w:bookmarkStart w:id="112" w:name="_Toc152476598"/>
      <w:r>
        <w:rPr>
          <w:sz w:val="24"/>
        </w:rPr>
        <w:t xml:space="preserve">Требования к валюте </w:t>
      </w:r>
      <w:bookmarkEnd w:id="110"/>
      <w:r>
        <w:rPr>
          <w:sz w:val="24"/>
        </w:rPr>
        <w:t>Предложения</w:t>
      </w:r>
      <w:bookmarkEnd w:id="112"/>
    </w:p>
    <w:p w:rsidR="00970A66" w:rsidRDefault="00970A66">
      <w:pPr>
        <w:pStyle w:val="af6"/>
        <w:rPr>
          <w:sz w:val="24"/>
        </w:rPr>
      </w:pPr>
      <w:bookmarkStart w:id="113" w:name="_Ref56220708"/>
      <w:r>
        <w:rPr>
          <w:sz w:val="24"/>
        </w:rPr>
        <w:t>4.4.4.1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>се суммы денежных средств в документах, входящих в Предложение, должны быть выражены в российских рублях.</w:t>
      </w:r>
      <w:bookmarkEnd w:id="113"/>
    </w:p>
    <w:p w:rsidR="00970A66" w:rsidRDefault="00970A66">
      <w:pPr>
        <w:pStyle w:val="21"/>
        <w:rPr>
          <w:sz w:val="24"/>
        </w:rPr>
      </w:pPr>
      <w:bookmarkStart w:id="114" w:name="_Toc57314653"/>
      <w:bookmarkStart w:id="115" w:name="_Toc152476599"/>
      <w:r>
        <w:rPr>
          <w:sz w:val="24"/>
        </w:rPr>
        <w:t xml:space="preserve">Разъяснение </w:t>
      </w:r>
      <w:bookmarkEnd w:id="114"/>
      <w:r>
        <w:rPr>
          <w:sz w:val="24"/>
        </w:rPr>
        <w:t>Документации по запросу предложений</w:t>
      </w:r>
      <w:bookmarkEnd w:id="115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4.4.5.1</w:t>
      </w:r>
      <w:r>
        <w:rPr>
          <w:sz w:val="24"/>
        </w:rPr>
        <w:tab/>
        <w:t>Участники вправе обратиться к Организатору за разъяснениями настоящей Документации по запросу предложений. Запросы на разъяснение Докуме</w:t>
      </w:r>
      <w:r>
        <w:rPr>
          <w:sz w:val="24"/>
        </w:rPr>
        <w:t>н</w:t>
      </w:r>
      <w:r>
        <w:rPr>
          <w:sz w:val="24"/>
        </w:rPr>
        <w:t>тации по запросу предложений должны подаваться в письменной форме за подписью руководителя организации или иного ответственного лица Уч</w:t>
      </w:r>
      <w:r>
        <w:rPr>
          <w:sz w:val="24"/>
        </w:rPr>
        <w:t>а</w:t>
      </w:r>
      <w:r>
        <w:rPr>
          <w:sz w:val="24"/>
        </w:rPr>
        <w:t>стника.</w:t>
      </w:r>
    </w:p>
    <w:p w:rsidR="00970A66" w:rsidRDefault="00970A66">
      <w:pPr>
        <w:pStyle w:val="2"/>
        <w:rPr>
          <w:sz w:val="24"/>
        </w:rPr>
      </w:pPr>
      <w:bookmarkStart w:id="116" w:name="_Ref93088240"/>
      <w:bookmarkStart w:id="117" w:name="_Toc152476602"/>
      <w:r>
        <w:rPr>
          <w:sz w:val="24"/>
        </w:rPr>
        <w:t>Требования к Участникам. Подтверждение соответствия предъявляемым требованиям</w:t>
      </w:r>
      <w:bookmarkEnd w:id="116"/>
      <w:bookmarkEnd w:id="117"/>
    </w:p>
    <w:p w:rsidR="00970A66" w:rsidRDefault="00970A66">
      <w:pPr>
        <w:pStyle w:val="21"/>
        <w:numPr>
          <w:ilvl w:val="2"/>
          <w:numId w:val="6"/>
        </w:numPr>
        <w:spacing w:before="360"/>
        <w:rPr>
          <w:color w:val="000000"/>
          <w:sz w:val="24"/>
        </w:rPr>
      </w:pPr>
      <w:bookmarkStart w:id="118" w:name="_Toc90385071"/>
      <w:bookmarkStart w:id="119" w:name="_Ref93090116"/>
      <w:bookmarkStart w:id="120" w:name="_Toc152476603"/>
      <w:r>
        <w:rPr>
          <w:color w:val="000000"/>
          <w:sz w:val="24"/>
        </w:rPr>
        <w:t>Требования к Участникам</w:t>
      </w:r>
      <w:bookmarkEnd w:id="118"/>
      <w:bookmarkEnd w:id="119"/>
      <w:bookmarkEnd w:id="12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1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частвовать в данной процедуре Запроса предложений может любое ю</w:t>
      </w:r>
      <w:r w:rsidR="005A78EF">
        <w:rPr>
          <w:sz w:val="24"/>
        </w:rPr>
        <w:t>ридическое или физическое лицо.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2</w:t>
      </w:r>
      <w:proofErr w:type="gramStart"/>
      <w:r>
        <w:rPr>
          <w:sz w:val="24"/>
        </w:rPr>
        <w:tab/>
        <w:t>Ч</w:t>
      </w:r>
      <w:proofErr w:type="gramEnd"/>
      <w:r>
        <w:rPr>
          <w:sz w:val="24"/>
        </w:rPr>
        <w:t>тобы претендовать на победу в данной процедуре Запроса предложений и на право заключения Договора, Участник  в целом должен отвечать следующим требованиям: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необходимыми профессиональными зн</w:t>
      </w:r>
      <w:r>
        <w:rPr>
          <w:sz w:val="24"/>
        </w:rPr>
        <w:t>а</w:t>
      </w:r>
      <w:r>
        <w:rPr>
          <w:sz w:val="24"/>
        </w:rPr>
        <w:t>ниями и опытом, иметь ресурсные возможности (финансовыми, мат</w:t>
      </w:r>
      <w:r>
        <w:rPr>
          <w:sz w:val="24"/>
        </w:rPr>
        <w:t>е</w:t>
      </w:r>
      <w:r>
        <w:rPr>
          <w:sz w:val="24"/>
        </w:rPr>
        <w:t>риально-техническими, производственными, трудовыми), управле</w:t>
      </w:r>
      <w:r>
        <w:rPr>
          <w:sz w:val="24"/>
        </w:rPr>
        <w:t>н</w:t>
      </w:r>
      <w:r>
        <w:rPr>
          <w:sz w:val="24"/>
        </w:rPr>
        <w:t xml:space="preserve">ческой компетентностью, опытом и репутацией; 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гражданской правосп</w:t>
      </w:r>
      <w:r>
        <w:rPr>
          <w:sz w:val="24"/>
        </w:rPr>
        <w:t>о</w:t>
      </w:r>
      <w:r>
        <w:rPr>
          <w:sz w:val="24"/>
        </w:rPr>
        <w:t>собностью в полном объеме для заключения и исполнения Договора (должен быть зарег</w:t>
      </w:r>
      <w:r>
        <w:rPr>
          <w:sz w:val="24"/>
        </w:rPr>
        <w:t>и</w:t>
      </w:r>
      <w:r>
        <w:rPr>
          <w:sz w:val="24"/>
        </w:rPr>
        <w:t xml:space="preserve">стрирован в установленном порядке и </w:t>
      </w:r>
      <w:r>
        <w:rPr>
          <w:b/>
          <w:i/>
          <w:sz w:val="24"/>
        </w:rPr>
        <w:t>иметь, при необходимости, соответствующие дейс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вующие лицензии</w:t>
      </w:r>
      <w:r>
        <w:rPr>
          <w:sz w:val="24"/>
        </w:rPr>
        <w:t xml:space="preserve"> </w:t>
      </w:r>
      <w:r w:rsidR="00181CCD" w:rsidRPr="00181CCD">
        <w:rPr>
          <w:b/>
          <w:i/>
          <w:sz w:val="24"/>
        </w:rPr>
        <w:t>или иные разрешительные документы</w:t>
      </w:r>
      <w:r w:rsidR="00181CCD">
        <w:rPr>
          <w:sz w:val="24"/>
        </w:rPr>
        <w:t xml:space="preserve"> </w:t>
      </w:r>
      <w:r>
        <w:rPr>
          <w:sz w:val="24"/>
        </w:rPr>
        <w:t>на выполнение видов деятельности в рамках Дог</w:t>
      </w:r>
      <w:r>
        <w:rPr>
          <w:sz w:val="24"/>
        </w:rPr>
        <w:t>о</w:t>
      </w:r>
      <w:r>
        <w:rPr>
          <w:sz w:val="24"/>
        </w:rPr>
        <w:t>вора);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</w:t>
      </w:r>
      <w:r>
        <w:rPr>
          <w:sz w:val="24"/>
        </w:rPr>
        <w:t>а</w:t>
      </w:r>
      <w:r>
        <w:rPr>
          <w:sz w:val="24"/>
        </w:rPr>
        <w:t>ложен арест, экономическая деятельность Участника не должна быть прио</w:t>
      </w:r>
      <w:r>
        <w:rPr>
          <w:sz w:val="24"/>
        </w:rPr>
        <w:t>с</w:t>
      </w:r>
      <w:r>
        <w:rPr>
          <w:sz w:val="24"/>
        </w:rPr>
        <w:t>тановлена;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lastRenderedPageBreak/>
        <w:t>Участник должен быть готов заключить Договор по форме, принятой у заказчика.</w:t>
      </w:r>
    </w:p>
    <w:p w:rsidR="00970A66" w:rsidRDefault="00970A66">
      <w:pPr>
        <w:pStyle w:val="21"/>
        <w:numPr>
          <w:ilvl w:val="2"/>
          <w:numId w:val="6"/>
        </w:numPr>
        <w:spacing w:before="360"/>
        <w:rPr>
          <w:color w:val="000000"/>
          <w:sz w:val="24"/>
        </w:rPr>
      </w:pPr>
      <w:bookmarkStart w:id="121" w:name="_Ref86827631"/>
      <w:bookmarkStart w:id="122" w:name="_Toc90385072"/>
      <w:bookmarkStart w:id="123" w:name="_Toc152476604"/>
      <w:r>
        <w:rPr>
          <w:color w:val="000000"/>
          <w:sz w:val="24"/>
        </w:rPr>
        <w:t>Требования к документам, подтверждающим соответствие Участника уст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новленным требованиям</w:t>
      </w:r>
      <w:bookmarkEnd w:id="121"/>
      <w:bookmarkEnd w:id="122"/>
      <w:bookmarkEnd w:id="123"/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proofErr w:type="gramStart"/>
      <w:r>
        <w:rPr>
          <w:sz w:val="24"/>
        </w:rPr>
        <w:t>В связи с вышеизложенным Участник должен включить в состав Предл</w:t>
      </w:r>
      <w:r>
        <w:rPr>
          <w:sz w:val="24"/>
        </w:rPr>
        <w:t>о</w:t>
      </w:r>
      <w:r>
        <w:rPr>
          <w:sz w:val="24"/>
        </w:rPr>
        <w:t>жения следующие документы, подтверждающие его соответствие выш</w:t>
      </w:r>
      <w:r>
        <w:rPr>
          <w:sz w:val="24"/>
        </w:rPr>
        <w:t>е</w:t>
      </w:r>
      <w:r>
        <w:rPr>
          <w:sz w:val="24"/>
        </w:rPr>
        <w:t>указанным требованиям:</w:t>
      </w:r>
      <w:proofErr w:type="gramEnd"/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заверенную Участником копию свидетельства о внесении записи об Участнике в Единый государственный реестр юридических лиц;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заверенные Участником копии действующих лицензий </w:t>
      </w:r>
      <w:r w:rsidR="00EA23E7">
        <w:rPr>
          <w:sz w:val="24"/>
        </w:rPr>
        <w:t>(</w:t>
      </w:r>
      <w:r w:rsidR="00181CCD" w:rsidRPr="00181CCD">
        <w:rPr>
          <w:sz w:val="24"/>
        </w:rPr>
        <w:t>разрешительных документов</w:t>
      </w:r>
      <w:r w:rsidR="00EA23E7">
        <w:rPr>
          <w:sz w:val="24"/>
        </w:rPr>
        <w:t>)</w:t>
      </w:r>
      <w:r w:rsidR="00181CCD">
        <w:rPr>
          <w:sz w:val="24"/>
        </w:rPr>
        <w:t xml:space="preserve"> </w:t>
      </w:r>
      <w:r>
        <w:rPr>
          <w:sz w:val="24"/>
        </w:rPr>
        <w:t>на виды деятельности, связанные с выполнением Договора, вместе с прилож</w:t>
      </w:r>
      <w:r>
        <w:rPr>
          <w:sz w:val="24"/>
        </w:rPr>
        <w:t>е</w:t>
      </w:r>
      <w:r>
        <w:rPr>
          <w:sz w:val="24"/>
        </w:rPr>
        <w:t xml:space="preserve">ниями, описывающими конкретные виды деятельности, на которые Участник обладает </w:t>
      </w:r>
      <w:r w:rsidR="00181CCD" w:rsidRPr="00181CCD">
        <w:rPr>
          <w:sz w:val="24"/>
        </w:rPr>
        <w:t>разрешительными документами или</w:t>
      </w:r>
      <w:r w:rsidR="00181CCD">
        <w:rPr>
          <w:sz w:val="24"/>
        </w:rPr>
        <w:t xml:space="preserve"> </w:t>
      </w:r>
      <w:r>
        <w:rPr>
          <w:sz w:val="24"/>
        </w:rPr>
        <w:t>лицензией;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анкету по установленной в настоящей Документации по запросу предложений форме — </w:t>
      </w:r>
      <w:fldSimple w:instr=" REF _Ref55336359 \h  \* MERGEFORMAT ">
        <w:r w:rsidR="00FE1FB7">
          <w:rPr>
            <w:sz w:val="24"/>
          </w:rPr>
          <w:t>Анкета Участника (форма 5)</w:t>
        </w:r>
      </w:fldSimple>
      <w:r>
        <w:rPr>
          <w:sz w:val="24"/>
        </w:rPr>
        <w:t>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proofErr w:type="gramStart"/>
      <w:r>
        <w:rPr>
          <w:sz w:val="24"/>
        </w:rPr>
        <w:t>оригинал</w:t>
      </w:r>
      <w:r w:rsidR="00E2203E">
        <w:rPr>
          <w:sz w:val="24"/>
        </w:rPr>
        <w:t>ы</w:t>
      </w:r>
      <w:r>
        <w:rPr>
          <w:sz w:val="24"/>
        </w:rPr>
        <w:t xml:space="preserve"> справ</w:t>
      </w:r>
      <w:r w:rsidR="00E2203E">
        <w:rPr>
          <w:sz w:val="24"/>
        </w:rPr>
        <w:t>ок</w:t>
      </w:r>
      <w:r>
        <w:rPr>
          <w:sz w:val="24"/>
        </w:rPr>
        <w:t xml:space="preserve"> о выполнении аналогичных (сопоставимых) по х</w:t>
      </w:r>
      <w:r>
        <w:rPr>
          <w:sz w:val="24"/>
        </w:rPr>
        <w:t>а</w:t>
      </w:r>
      <w:r>
        <w:rPr>
          <w:sz w:val="24"/>
        </w:rPr>
        <w:t xml:space="preserve">рактеру и объему оказываемых договоров </w:t>
      </w:r>
      <w:r w:rsidR="00E2203E">
        <w:rPr>
          <w:sz w:val="24"/>
        </w:rPr>
        <w:t xml:space="preserve">и о материально-технических ресурсах </w:t>
      </w:r>
      <w:r>
        <w:rPr>
          <w:sz w:val="24"/>
        </w:rPr>
        <w:t>по установленной в настоящей Д</w:t>
      </w:r>
      <w:r>
        <w:rPr>
          <w:sz w:val="24"/>
        </w:rPr>
        <w:t>о</w:t>
      </w:r>
      <w:r>
        <w:rPr>
          <w:sz w:val="24"/>
        </w:rPr>
        <w:t xml:space="preserve">кументации по запросу предложений форме — </w:t>
      </w:r>
      <w:fldSimple w:instr=" REF _Ref55336378 \h  \* MERGEFORMAT ">
        <w:r w:rsidR="00FE1FB7">
          <w:rPr>
            <w:sz w:val="24"/>
          </w:rPr>
          <w:t>Справка о перечне и годовых объемах выполнения аналогичных договоров (форма 6)</w:t>
        </w:r>
      </w:fldSimple>
      <w:r w:rsidR="00994ABC">
        <w:rPr>
          <w:sz w:val="24"/>
        </w:rPr>
        <w:t xml:space="preserve"> и </w:t>
      </w:r>
      <w:fldSimple w:instr=" REF  _Toc57314677 \h  \* MERGEFORMAT ">
        <w:r w:rsidR="00FE1FB7">
          <w:rPr>
            <w:sz w:val="24"/>
          </w:rPr>
          <w:t xml:space="preserve">Справка о материально-технических ресурсах (форма </w:t>
        </w:r>
        <w:r w:rsidR="00FE1FB7">
          <w:rPr>
            <w:noProof/>
            <w:sz w:val="24"/>
          </w:rPr>
          <w:t>7)</w:t>
        </w:r>
      </w:fldSimple>
      <w:r>
        <w:rPr>
          <w:sz w:val="24"/>
        </w:rPr>
        <w:t>;</w:t>
      </w:r>
      <w:r w:rsidR="00E2203E" w:rsidRPr="00E2203E">
        <w:rPr>
          <w:sz w:val="24"/>
        </w:rPr>
        <w:t xml:space="preserve"> </w:t>
      </w:r>
      <w:proofErr w:type="gramEnd"/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иные документы, которые, по мнению Участника, подтверждают его соответствие установленным требованиям, с соответствующими ко</w:t>
      </w:r>
      <w:r>
        <w:rPr>
          <w:sz w:val="24"/>
        </w:rPr>
        <w:t>м</w:t>
      </w:r>
      <w:r>
        <w:rPr>
          <w:sz w:val="24"/>
        </w:rPr>
        <w:t>ментариями, разъясняющими цель предоставления этих документов.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Все указанные документы прилагаются Участником к Предлож</w:t>
      </w:r>
      <w:r>
        <w:rPr>
          <w:sz w:val="24"/>
        </w:rPr>
        <w:t>е</w:t>
      </w:r>
      <w:r>
        <w:rPr>
          <w:sz w:val="24"/>
        </w:rPr>
        <w:t>нию.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 xml:space="preserve">В случае если по каким-либо причинам Участник не может </w:t>
      </w:r>
      <w:proofErr w:type="gramStart"/>
      <w:r>
        <w:rPr>
          <w:sz w:val="24"/>
        </w:rPr>
        <w:t>пр</w:t>
      </w:r>
      <w:r>
        <w:rPr>
          <w:sz w:val="24"/>
        </w:rPr>
        <w:t>е</w:t>
      </w:r>
      <w:r>
        <w:rPr>
          <w:sz w:val="24"/>
        </w:rPr>
        <w:t>доставить требуемый документ</w:t>
      </w:r>
      <w:proofErr w:type="gramEnd"/>
      <w:r>
        <w:rPr>
          <w:sz w:val="24"/>
        </w:rPr>
        <w:t>, он должен приложить составленный в произвольной форме справку, объясняющую причину отсутствия требуемого д</w:t>
      </w:r>
      <w:r>
        <w:rPr>
          <w:sz w:val="24"/>
        </w:rPr>
        <w:t>о</w:t>
      </w:r>
      <w:r>
        <w:rPr>
          <w:sz w:val="24"/>
        </w:rPr>
        <w:t>кумента, а также содержащую заверения Заказчику в соответствии Участника да</w:t>
      </w:r>
      <w:r>
        <w:rPr>
          <w:sz w:val="24"/>
        </w:rPr>
        <w:t>н</w:t>
      </w:r>
      <w:r>
        <w:rPr>
          <w:sz w:val="24"/>
        </w:rPr>
        <w:t>ному требованию.</w:t>
      </w:r>
    </w:p>
    <w:p w:rsidR="00970A66" w:rsidRDefault="00970A66">
      <w:pPr>
        <w:pStyle w:val="2"/>
        <w:rPr>
          <w:sz w:val="24"/>
        </w:rPr>
      </w:pPr>
      <w:bookmarkStart w:id="124" w:name="_Ref55280443"/>
      <w:bookmarkStart w:id="125" w:name="_Toc55285351"/>
      <w:bookmarkStart w:id="126" w:name="_Toc55305383"/>
      <w:bookmarkStart w:id="127" w:name="_Toc57314654"/>
      <w:bookmarkStart w:id="128" w:name="_Toc69728968"/>
      <w:bookmarkStart w:id="129" w:name="_Toc152476607"/>
      <w:r>
        <w:rPr>
          <w:sz w:val="24"/>
        </w:rPr>
        <w:t>Подача Предложений и их прием</w:t>
      </w:r>
      <w:bookmarkEnd w:id="124"/>
      <w:bookmarkEnd w:id="125"/>
      <w:bookmarkEnd w:id="126"/>
      <w:bookmarkEnd w:id="127"/>
      <w:bookmarkEnd w:id="128"/>
      <w:bookmarkEnd w:id="129"/>
    </w:p>
    <w:p w:rsidR="00970A66" w:rsidRPr="00D07835" w:rsidRDefault="00970A66">
      <w:pPr>
        <w:pStyle w:val="a2"/>
        <w:rPr>
          <w:sz w:val="24"/>
          <w:highlight w:val="yellow"/>
        </w:rPr>
      </w:pPr>
      <w:bookmarkStart w:id="130" w:name="_Ref56229451"/>
      <w:r w:rsidRPr="00D07835">
        <w:rPr>
          <w:b/>
          <w:i/>
          <w:sz w:val="24"/>
          <w:highlight w:val="yellow"/>
        </w:rPr>
        <w:t xml:space="preserve">Участник ОБЯЗАН </w:t>
      </w:r>
      <w:r w:rsidR="00DC6CFC" w:rsidRPr="00D07835">
        <w:rPr>
          <w:b/>
          <w:i/>
          <w:sz w:val="24"/>
          <w:highlight w:val="yellow"/>
        </w:rPr>
        <w:t xml:space="preserve">ПРЕДОСТАВИТЬ </w:t>
      </w:r>
      <w:r w:rsidRPr="00D07835">
        <w:rPr>
          <w:b/>
          <w:i/>
          <w:sz w:val="24"/>
          <w:highlight w:val="yellow"/>
        </w:rPr>
        <w:t xml:space="preserve">свое предложение </w:t>
      </w:r>
      <w:r w:rsidR="00DC6CFC" w:rsidRPr="00D07835">
        <w:rPr>
          <w:b/>
          <w:i/>
          <w:sz w:val="24"/>
          <w:highlight w:val="yellow"/>
        </w:rPr>
        <w:t>на бумажном носителе</w:t>
      </w:r>
      <w:r w:rsidRPr="00D07835">
        <w:rPr>
          <w:b/>
          <w:i/>
          <w:sz w:val="24"/>
          <w:highlight w:val="yellow"/>
        </w:rPr>
        <w:t xml:space="preserve"> до момента окончания срока действия Запроса, указанного в Извещении. </w:t>
      </w:r>
      <w:r w:rsidR="003A7A51" w:rsidRPr="00D07835">
        <w:rPr>
          <w:b/>
          <w:i/>
          <w:sz w:val="24"/>
          <w:highlight w:val="yellow"/>
        </w:rPr>
        <w:t>В случае невыполнения данного требования, Предложение будет</w:t>
      </w:r>
      <w:r w:rsidR="003A7A51" w:rsidRPr="00D07835">
        <w:rPr>
          <w:sz w:val="24"/>
          <w:highlight w:val="yellow"/>
        </w:rPr>
        <w:t xml:space="preserve"> </w:t>
      </w:r>
      <w:r w:rsidR="003A7A51" w:rsidRPr="00D07835">
        <w:rPr>
          <w:b/>
          <w:i/>
          <w:sz w:val="24"/>
          <w:highlight w:val="yellow"/>
        </w:rPr>
        <w:t>ОТКЛОНЕНО БЕЗ РАССМОТРЕНИЯ!</w:t>
      </w:r>
      <w:r w:rsidR="003A7A51">
        <w:rPr>
          <w:b/>
          <w:i/>
          <w:sz w:val="24"/>
          <w:highlight w:val="yellow"/>
        </w:rPr>
        <w:t xml:space="preserve"> </w:t>
      </w:r>
      <w:r w:rsidR="00D05D29" w:rsidRPr="00D07835">
        <w:rPr>
          <w:b/>
          <w:i/>
          <w:sz w:val="24"/>
          <w:highlight w:val="yellow"/>
          <w:u w:val="single"/>
        </w:rPr>
        <w:t>Оригинал Договора на выполнение работ и Приложения к нему подготавливаются в 2 (Двух) экземплярах.</w:t>
      </w:r>
      <w:bookmarkEnd w:id="130"/>
    </w:p>
    <w:p w:rsidR="00970A66" w:rsidRDefault="00F87DE6">
      <w:pPr>
        <w:pStyle w:val="a2"/>
        <w:rPr>
          <w:sz w:val="24"/>
        </w:rPr>
      </w:pPr>
      <w:bookmarkStart w:id="131" w:name="_Ref93172396"/>
      <w:bookmarkStart w:id="132" w:name="_Ref56226704"/>
      <w:r w:rsidRPr="00F87DE6">
        <w:rPr>
          <w:sz w:val="24"/>
          <w:szCs w:val="24"/>
        </w:rPr>
        <w:lastRenderedPageBreak/>
        <w:t xml:space="preserve">Участник также должен подготовить </w:t>
      </w:r>
      <w:r w:rsidRPr="00F87DE6">
        <w:rPr>
          <w:b/>
          <w:bCs/>
          <w:sz w:val="24"/>
          <w:szCs w:val="24"/>
        </w:rPr>
        <w:t>одну</w:t>
      </w:r>
      <w:r w:rsidRPr="00F87DE6">
        <w:rPr>
          <w:sz w:val="24"/>
          <w:szCs w:val="24"/>
        </w:rPr>
        <w:t xml:space="preserve"> копию Предложения. Копия Предложения подготавливается путем ксерокопирования оригиналов каждого документа, входящего в Предложение после их подписания и заверения печатью.</w:t>
      </w:r>
      <w:bookmarkEnd w:id="132"/>
    </w:p>
    <w:bookmarkEnd w:id="131"/>
    <w:p w:rsidR="00970A66" w:rsidRDefault="00970A66">
      <w:pPr>
        <w:pStyle w:val="aa0"/>
        <w:tabs>
          <w:tab w:val="left" w:pos="1080"/>
        </w:tabs>
        <w:spacing w:before="0" w:beforeAutospacing="0" w:after="0" w:afterAutospacing="0" w:line="360" w:lineRule="auto"/>
        <w:ind w:left="1077" w:hanging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4.6.3</w:t>
      </w:r>
      <w:r>
        <w:rPr>
          <w:rFonts w:ascii="Times New Roman" w:hAnsi="Times New Roman" w:cs="Times New Roman"/>
          <w:szCs w:val="20"/>
        </w:rPr>
        <w:tab/>
      </w:r>
      <w:r w:rsidR="00F87DE6" w:rsidRPr="00F87DE6">
        <w:rPr>
          <w:rFonts w:ascii="Times New Roman" w:hAnsi="Times New Roman" w:cs="Times New Roman"/>
        </w:rPr>
        <w:t xml:space="preserve">Оригинал </w:t>
      </w:r>
      <w:r w:rsidR="00F87DE6">
        <w:rPr>
          <w:rFonts w:ascii="Times New Roman" w:hAnsi="Times New Roman" w:cs="Times New Roman"/>
        </w:rPr>
        <w:t xml:space="preserve">и копия </w:t>
      </w:r>
      <w:r w:rsidR="00F87DE6" w:rsidRPr="00F87DE6">
        <w:rPr>
          <w:rFonts w:ascii="Times New Roman" w:hAnsi="Times New Roman" w:cs="Times New Roman"/>
        </w:rPr>
        <w:t>Предложения запечатывается в конверт, на котором указывается следующая информация:</w:t>
      </w:r>
      <w:r w:rsidR="00F87DE6">
        <w:rPr>
          <w:rFonts w:ascii="Times New Roman" w:hAnsi="Times New Roman" w:cs="Times New Roman"/>
        </w:rPr>
        <w:t xml:space="preserve"> 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 xml:space="preserve">наименование и </w:t>
      </w:r>
      <w:r w:rsidRPr="00F3458B">
        <w:rPr>
          <w:sz w:val="24"/>
        </w:rPr>
        <w:t>почтовый</w:t>
      </w:r>
      <w:r>
        <w:rPr>
          <w:sz w:val="24"/>
        </w:rPr>
        <w:t xml:space="preserve"> адрес Организатора в соответствии с пун</w:t>
      </w:r>
      <w:r>
        <w:rPr>
          <w:sz w:val="24"/>
        </w:rPr>
        <w:t>к</w:t>
      </w:r>
      <w:r>
        <w:rPr>
          <w:sz w:val="24"/>
        </w:rPr>
        <w:t xml:space="preserve">том </w:t>
      </w:r>
      <w:fldSimple w:instr=" REF _Ref55193512 \r \h  \* MERGEFORMAT ">
        <w:r w:rsidR="00FE1FB7">
          <w:rPr>
            <w:sz w:val="24"/>
          </w:rPr>
          <w:t>1.1.1</w:t>
        </w:r>
      </w:fldSimple>
      <w:r>
        <w:rPr>
          <w:sz w:val="24"/>
        </w:rPr>
        <w:t>;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>полное фирменное наименование Участника и его почтовый а</w:t>
      </w:r>
      <w:r>
        <w:rPr>
          <w:sz w:val="24"/>
        </w:rPr>
        <w:t>д</w:t>
      </w:r>
      <w:r>
        <w:rPr>
          <w:sz w:val="24"/>
        </w:rPr>
        <w:t>рес;</w:t>
      </w:r>
    </w:p>
    <w:p w:rsidR="00F87DE6" w:rsidRPr="00F87DE6" w:rsidRDefault="00F87DE6" w:rsidP="00F87DE6">
      <w:pPr>
        <w:pStyle w:val="af8"/>
        <w:rPr>
          <w:sz w:val="24"/>
          <w:szCs w:val="24"/>
        </w:rPr>
      </w:pPr>
      <w:r w:rsidRPr="00F87DE6">
        <w:rPr>
          <w:sz w:val="24"/>
          <w:szCs w:val="24"/>
        </w:rPr>
        <w:t>предмет Запроса в соответс</w:t>
      </w:r>
      <w:r w:rsidRPr="00F87DE6">
        <w:rPr>
          <w:sz w:val="24"/>
          <w:szCs w:val="24"/>
        </w:rPr>
        <w:t>т</w:t>
      </w:r>
      <w:r w:rsidRPr="00F87DE6">
        <w:rPr>
          <w:sz w:val="24"/>
          <w:szCs w:val="24"/>
        </w:rPr>
        <w:t>вии с Извещением.</w:t>
      </w:r>
    </w:p>
    <w:p w:rsidR="00970A66" w:rsidRDefault="00970A66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bookmarkStart w:id="133" w:name="_Ref56221287"/>
      <w:r>
        <w:rPr>
          <w:sz w:val="24"/>
        </w:rPr>
        <w:t>4.6.4</w:t>
      </w:r>
      <w:r>
        <w:rPr>
          <w:sz w:val="24"/>
        </w:rPr>
        <w:tab/>
      </w:r>
      <w:r>
        <w:rPr>
          <w:sz w:val="24"/>
        </w:rPr>
        <w:tab/>
        <w:t xml:space="preserve">Участники должны обеспечить доставку своих Предложений по адресу </w:t>
      </w:r>
      <w:r w:rsidR="00FA4AF2" w:rsidRPr="00F3458B">
        <w:rPr>
          <w:sz w:val="24"/>
        </w:rPr>
        <w:t>Организатора</w:t>
      </w:r>
      <w:r w:rsidRPr="00F3458B">
        <w:rPr>
          <w:sz w:val="24"/>
        </w:rPr>
        <w:t>:</w:t>
      </w:r>
      <w:r>
        <w:rPr>
          <w:sz w:val="24"/>
        </w:rPr>
        <w:t xml:space="preserve"> </w:t>
      </w:r>
      <w:r w:rsidR="00FA4AF2" w:rsidRPr="00627252">
        <w:rPr>
          <w:b/>
          <w:color w:val="000000"/>
          <w:sz w:val="24"/>
          <w:szCs w:val="24"/>
        </w:rPr>
        <w:t xml:space="preserve">184355, </w:t>
      </w:r>
      <w:proofErr w:type="spellStart"/>
      <w:r w:rsidR="00FA4AF2" w:rsidRPr="00627252">
        <w:rPr>
          <w:b/>
          <w:color w:val="000000"/>
          <w:sz w:val="24"/>
          <w:szCs w:val="24"/>
        </w:rPr>
        <w:t>п</w:t>
      </w:r>
      <w:r w:rsidR="009F0DE8">
        <w:rPr>
          <w:b/>
          <w:color w:val="000000"/>
          <w:sz w:val="24"/>
          <w:szCs w:val="24"/>
        </w:rPr>
        <w:t>гт</w:t>
      </w:r>
      <w:proofErr w:type="spellEnd"/>
      <w:r w:rsidR="00FA4AF2"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="00FA4AF2"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FA4AF2">
        <w:rPr>
          <w:b/>
          <w:color w:val="000000"/>
          <w:sz w:val="24"/>
          <w:szCs w:val="24"/>
        </w:rPr>
        <w:t>у</w:t>
      </w:r>
      <w:r w:rsidR="00FA4AF2" w:rsidRPr="00627252">
        <w:rPr>
          <w:b/>
          <w:color w:val="000000"/>
          <w:sz w:val="24"/>
          <w:szCs w:val="24"/>
        </w:rPr>
        <w:t xml:space="preserve">л. </w:t>
      </w:r>
      <w:r w:rsidR="00FA4AF2">
        <w:rPr>
          <w:b/>
          <w:color w:val="000000"/>
          <w:sz w:val="24"/>
          <w:szCs w:val="24"/>
        </w:rPr>
        <w:t>Советская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51101E">
        <w:rPr>
          <w:b/>
          <w:color w:val="000000"/>
          <w:sz w:val="24"/>
          <w:szCs w:val="24"/>
        </w:rPr>
        <w:t>2</w:t>
      </w:r>
      <w:r w:rsidR="0051101E">
        <w:rPr>
          <w:b/>
          <w:sz w:val="24"/>
        </w:rPr>
        <w:t>,</w:t>
      </w:r>
      <w:r w:rsidR="0051101E">
        <w:rPr>
          <w:sz w:val="24"/>
        </w:rPr>
        <w:t xml:space="preserve"> </w:t>
      </w:r>
      <w:r w:rsidR="0051101E">
        <w:rPr>
          <w:b/>
          <w:sz w:val="24"/>
        </w:rPr>
        <w:t>3 этаж</w:t>
      </w:r>
      <w:r w:rsidR="00FA4AF2">
        <w:rPr>
          <w:b/>
          <w:sz w:val="24"/>
        </w:rPr>
        <w:t>,</w:t>
      </w:r>
      <w:r w:rsidR="00FA4AF2">
        <w:rPr>
          <w:sz w:val="24"/>
        </w:rPr>
        <w:t xml:space="preserve"> </w:t>
      </w:r>
      <w:proofErr w:type="spellStart"/>
      <w:r w:rsidR="00815C96">
        <w:rPr>
          <w:b/>
          <w:sz w:val="24"/>
        </w:rPr>
        <w:t>каб</w:t>
      </w:r>
      <w:proofErr w:type="spellEnd"/>
      <w:r w:rsidR="00815C96">
        <w:rPr>
          <w:b/>
          <w:sz w:val="24"/>
        </w:rPr>
        <w:t xml:space="preserve">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 xml:space="preserve">, </w:t>
      </w:r>
      <w:r w:rsidR="00FA4AF2">
        <w:rPr>
          <w:b/>
          <w:sz w:val="24"/>
        </w:rPr>
        <w:t xml:space="preserve">Отдел закупочной деятельности (ответственный секретарь закупочной комиссии – </w:t>
      </w:r>
      <w:r w:rsidR="00BF3241">
        <w:rPr>
          <w:b/>
          <w:sz w:val="24"/>
        </w:rPr>
        <w:t>Мурашов Олег Владимирович</w:t>
      </w:r>
      <w:r w:rsidR="00FA4AF2">
        <w:rPr>
          <w:b/>
          <w:sz w:val="24"/>
        </w:rPr>
        <w:t xml:space="preserve">, тел. </w:t>
      </w:r>
      <w:r w:rsidR="00197F97">
        <w:rPr>
          <w:b/>
          <w:sz w:val="24"/>
        </w:rPr>
        <w:t>(81553) 69</w:t>
      </w:r>
      <w:r w:rsidR="00FA4AF2">
        <w:rPr>
          <w:b/>
          <w:sz w:val="24"/>
        </w:rPr>
        <w:t xml:space="preserve"> -</w:t>
      </w:r>
      <w:r w:rsidR="00197F97">
        <w:rPr>
          <w:b/>
          <w:sz w:val="24"/>
        </w:rPr>
        <w:t>47</w:t>
      </w:r>
      <w:r w:rsidR="00BF3241">
        <w:rPr>
          <w:b/>
          <w:sz w:val="24"/>
        </w:rPr>
        <w:t>5</w:t>
      </w:r>
      <w:r w:rsidR="00FA4AF2">
        <w:rPr>
          <w:b/>
          <w:sz w:val="24"/>
        </w:rPr>
        <w:t>)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Предварительный заказ пропуска можно осуществить через ответственного секретаря закупочной комиссии.</w:t>
      </w:r>
      <w:r>
        <w:rPr>
          <w:sz w:val="24"/>
        </w:rPr>
        <w:t xml:space="preserve"> В случае направления Предложений через курьерскую службу рекомендуется уведомить представителя курьерской службы или курьера о настоящем п</w:t>
      </w:r>
      <w:r>
        <w:rPr>
          <w:sz w:val="24"/>
        </w:rPr>
        <w:t>о</w:t>
      </w:r>
      <w:r>
        <w:rPr>
          <w:sz w:val="24"/>
        </w:rPr>
        <w:t>рядке доставки Предложения.</w:t>
      </w:r>
      <w:bookmarkEnd w:id="133"/>
    </w:p>
    <w:p w:rsidR="00970A66" w:rsidRDefault="00162271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>
        <w:rPr>
          <w:sz w:val="24"/>
        </w:rPr>
        <w:t>4.6.5</w:t>
      </w:r>
      <w:r>
        <w:rPr>
          <w:sz w:val="24"/>
        </w:rPr>
        <w:tab/>
      </w:r>
      <w:r w:rsidR="00970A66">
        <w:rPr>
          <w:sz w:val="24"/>
        </w:rPr>
        <w:t>Организатор выдает расписку лицу, доставившему ко</w:t>
      </w:r>
      <w:r w:rsidR="00970A66">
        <w:rPr>
          <w:sz w:val="24"/>
        </w:rPr>
        <w:t>н</w:t>
      </w:r>
      <w:r w:rsidR="00970A66">
        <w:rPr>
          <w:sz w:val="24"/>
        </w:rPr>
        <w:t>верт, о его получении с указанием времени получения.</w:t>
      </w:r>
    </w:p>
    <w:p w:rsidR="00BE0EB4" w:rsidRDefault="00BE0EB4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 w:rsidRPr="0071789D">
        <w:rPr>
          <w:sz w:val="24"/>
          <w:highlight w:val="yellow"/>
        </w:rPr>
        <w:t>4.6.6.</w:t>
      </w:r>
      <w:r w:rsidRPr="0071789D">
        <w:rPr>
          <w:sz w:val="24"/>
          <w:highlight w:val="yellow"/>
        </w:rPr>
        <w:tab/>
        <w:t xml:space="preserve">Документация Участников запроса предложений после его завершения хранится </w:t>
      </w:r>
      <w:r w:rsidR="00D07835" w:rsidRPr="0071789D">
        <w:rPr>
          <w:sz w:val="24"/>
          <w:highlight w:val="yellow"/>
        </w:rPr>
        <w:t xml:space="preserve">у Организатора </w:t>
      </w:r>
      <w:r w:rsidRPr="0071789D">
        <w:rPr>
          <w:sz w:val="24"/>
          <w:highlight w:val="yellow"/>
        </w:rPr>
        <w:t>и Участникам не возвращается.</w:t>
      </w:r>
    </w:p>
    <w:p w:rsidR="00970A66" w:rsidRDefault="00970A66">
      <w:pPr>
        <w:pStyle w:val="2"/>
        <w:rPr>
          <w:sz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152476608"/>
      <w:r>
        <w:rPr>
          <w:sz w:val="24"/>
        </w:rPr>
        <w:t xml:space="preserve">Оценка </w:t>
      </w:r>
      <w:bookmarkEnd w:id="134"/>
      <w:bookmarkEnd w:id="135"/>
      <w:bookmarkEnd w:id="136"/>
      <w:bookmarkEnd w:id="137"/>
      <w:bookmarkEnd w:id="138"/>
      <w:r>
        <w:rPr>
          <w:sz w:val="24"/>
        </w:rPr>
        <w:t>Предложений и проведение переговоров</w:t>
      </w:r>
      <w:bookmarkEnd w:id="139"/>
    </w:p>
    <w:p w:rsidR="00970A66" w:rsidRDefault="00970A66">
      <w:pPr>
        <w:pStyle w:val="21"/>
        <w:rPr>
          <w:sz w:val="24"/>
        </w:rPr>
      </w:pPr>
      <w:bookmarkStart w:id="140" w:name="_Toc152476609"/>
      <w:r>
        <w:rPr>
          <w:sz w:val="24"/>
        </w:rPr>
        <w:t>Общие положения</w:t>
      </w:r>
      <w:bookmarkEnd w:id="14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4.7.1.1</w:t>
      </w:r>
      <w:r>
        <w:rPr>
          <w:sz w:val="24"/>
        </w:rPr>
        <w:tab/>
        <w:t>Оценка Предложений осуществляется Комиссией по запросу предложений и иными лицами (экспертами и специалистами), привлеченными Комисс</w:t>
      </w:r>
      <w:r>
        <w:rPr>
          <w:sz w:val="24"/>
        </w:rPr>
        <w:t>и</w:t>
      </w:r>
      <w:r>
        <w:rPr>
          <w:sz w:val="24"/>
        </w:rPr>
        <w:t>ей по запросу предложений.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4.7.1.2</w:t>
      </w:r>
      <w:r>
        <w:rPr>
          <w:sz w:val="24"/>
        </w:rPr>
        <w:tab/>
        <w:t xml:space="preserve">Оценка Предложений включает отборочную </w:t>
      </w:r>
      <w:r w:rsidR="001D26B4">
        <w:rPr>
          <w:sz w:val="24"/>
        </w:rPr>
        <w:t xml:space="preserve">и оценочную </w:t>
      </w:r>
      <w:r>
        <w:rPr>
          <w:sz w:val="24"/>
        </w:rPr>
        <w:t>стади</w:t>
      </w:r>
      <w:r w:rsidR="001D26B4">
        <w:rPr>
          <w:sz w:val="24"/>
        </w:rPr>
        <w:t>и</w:t>
      </w:r>
      <w:r>
        <w:rPr>
          <w:sz w:val="24"/>
        </w:rPr>
        <w:t>,</w:t>
      </w:r>
      <w:r w:rsidR="00FA4AF2">
        <w:rPr>
          <w:sz w:val="24"/>
        </w:rPr>
        <w:t xml:space="preserve"> а также</w:t>
      </w:r>
      <w:r>
        <w:rPr>
          <w:sz w:val="24"/>
        </w:rPr>
        <w:t xml:space="preserve"> пров</w:t>
      </w:r>
      <w:r>
        <w:rPr>
          <w:sz w:val="24"/>
        </w:rPr>
        <w:t>е</w:t>
      </w:r>
      <w:r>
        <w:rPr>
          <w:sz w:val="24"/>
        </w:rPr>
        <w:t>дение</w:t>
      </w:r>
      <w:r w:rsidR="00FA4AF2">
        <w:rPr>
          <w:sz w:val="24"/>
        </w:rPr>
        <w:t>,</w:t>
      </w:r>
      <w:r>
        <w:rPr>
          <w:sz w:val="24"/>
        </w:rPr>
        <w:t xml:space="preserve"> при необходимости</w:t>
      </w:r>
      <w:r w:rsidR="00FA4AF2">
        <w:rPr>
          <w:sz w:val="24"/>
        </w:rPr>
        <w:t>,</w:t>
      </w:r>
      <w:r>
        <w:rPr>
          <w:sz w:val="24"/>
        </w:rPr>
        <w:t xml:space="preserve"> переговоров.</w:t>
      </w:r>
    </w:p>
    <w:p w:rsidR="00970A66" w:rsidRDefault="00970A66">
      <w:pPr>
        <w:pStyle w:val="21"/>
        <w:rPr>
          <w:sz w:val="24"/>
        </w:rPr>
      </w:pPr>
      <w:bookmarkStart w:id="141" w:name="_Ref55304418"/>
      <w:bookmarkStart w:id="142" w:name="_Ref93089454"/>
      <w:bookmarkStart w:id="143" w:name="_Toc152476610"/>
      <w:r>
        <w:rPr>
          <w:sz w:val="24"/>
        </w:rPr>
        <w:t>Отборочная стадия</w:t>
      </w:r>
      <w:bookmarkEnd w:id="142"/>
      <w:bookmarkEnd w:id="143"/>
    </w:p>
    <w:p w:rsidR="00970A66" w:rsidRDefault="00970A66">
      <w:pPr>
        <w:pStyle w:val="af6"/>
        <w:keepNext/>
        <w:rPr>
          <w:sz w:val="24"/>
        </w:rPr>
      </w:pPr>
      <w:r>
        <w:rPr>
          <w:sz w:val="24"/>
        </w:rPr>
        <w:t>4.7.2.1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отборочной стадии закупочная комиссия (далее - Комиссия</w:t>
      </w:r>
      <w:bookmarkEnd w:id="141"/>
      <w:r>
        <w:rPr>
          <w:sz w:val="24"/>
        </w:rPr>
        <w:t>) пр</w:t>
      </w:r>
      <w:r>
        <w:rPr>
          <w:sz w:val="24"/>
        </w:rPr>
        <w:t>о</w:t>
      </w:r>
      <w:r>
        <w:rPr>
          <w:sz w:val="24"/>
        </w:rPr>
        <w:t>веряет: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правильность оформления Предложений и их соответствие требов</w:t>
      </w:r>
      <w:r>
        <w:rPr>
          <w:sz w:val="24"/>
        </w:rPr>
        <w:t>а</w:t>
      </w:r>
      <w:r>
        <w:rPr>
          <w:sz w:val="24"/>
        </w:rPr>
        <w:t>ниям настоящей Документации по запросу предложений по существу;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соответствие к</w:t>
      </w:r>
      <w:r>
        <w:rPr>
          <w:sz w:val="24"/>
        </w:rPr>
        <w:t>оммерческого и технического предложения требован</w:t>
      </w:r>
      <w:r>
        <w:rPr>
          <w:sz w:val="24"/>
        </w:rPr>
        <w:t>и</w:t>
      </w:r>
      <w:r>
        <w:rPr>
          <w:sz w:val="24"/>
        </w:rPr>
        <w:t>ям настоящей Документации по запросу предложений.</w:t>
      </w:r>
    </w:p>
    <w:p w:rsidR="00970A66" w:rsidRDefault="00970A66">
      <w:pPr>
        <w:pStyle w:val="af6"/>
        <w:rPr>
          <w:sz w:val="24"/>
        </w:rPr>
      </w:pPr>
      <w:bookmarkStart w:id="144" w:name="_Ref55304419"/>
      <w:r>
        <w:rPr>
          <w:sz w:val="24"/>
        </w:rPr>
        <w:t>4.7.2.2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отборочной стадии Комиссия может з</w:t>
      </w:r>
      <w:r>
        <w:rPr>
          <w:sz w:val="24"/>
        </w:rPr>
        <w:t>а</w:t>
      </w:r>
      <w:r>
        <w:rPr>
          <w:sz w:val="24"/>
        </w:rPr>
        <w:t xml:space="preserve">просить Участников разъяснения или дополнения их Предложений, в том числе представления отсутствующих документов. </w:t>
      </w:r>
      <w:r>
        <w:rPr>
          <w:sz w:val="24"/>
        </w:rPr>
        <w:lastRenderedPageBreak/>
        <w:t>При этом Комиссия не вправе запрашивать разъяснения или требовать документы, меня</w:t>
      </w:r>
      <w:r>
        <w:rPr>
          <w:sz w:val="24"/>
        </w:rPr>
        <w:t>ю</w:t>
      </w:r>
      <w:r>
        <w:rPr>
          <w:sz w:val="24"/>
        </w:rPr>
        <w:t>щие суть Предложения.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4.7.2.3</w:t>
      </w:r>
      <w:proofErr w:type="gramStart"/>
      <w:r>
        <w:rPr>
          <w:sz w:val="24"/>
        </w:rPr>
        <w:tab/>
      </w:r>
      <w:bookmarkStart w:id="145" w:name="_Ref55307002"/>
      <w:r>
        <w:rPr>
          <w:sz w:val="24"/>
        </w:rPr>
        <w:t>П</w:t>
      </w:r>
      <w:proofErr w:type="gramEnd"/>
      <w:r>
        <w:rPr>
          <w:sz w:val="24"/>
        </w:rPr>
        <w:t>о результатам проведения отборочной стадии Комиссия имеет право отклонить Предложения, которые:</w:t>
      </w:r>
      <w:bookmarkEnd w:id="144"/>
      <w:bookmarkEnd w:id="145"/>
    </w:p>
    <w:p w:rsidR="00970A66" w:rsidRDefault="00970A66">
      <w:pPr>
        <w:pStyle w:val="af8"/>
        <w:rPr>
          <w:sz w:val="24"/>
        </w:rPr>
      </w:pPr>
      <w:r>
        <w:rPr>
          <w:sz w:val="24"/>
        </w:rPr>
        <w:t>в существенной мере не отвечают требованиям к оформлению н</w:t>
      </w:r>
      <w:r>
        <w:rPr>
          <w:sz w:val="24"/>
        </w:rPr>
        <w:t>а</w:t>
      </w:r>
      <w:r>
        <w:rPr>
          <w:sz w:val="24"/>
        </w:rPr>
        <w:t>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поданы Участниками, которые не отвечают требованиям настоящей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предложения, по существу не отвечающие техническим, коммерческим или договорным требованиям настоящей Документ</w:t>
      </w:r>
      <w:r>
        <w:rPr>
          <w:sz w:val="24"/>
        </w:rPr>
        <w:t>а</w:t>
      </w:r>
      <w:r>
        <w:rPr>
          <w:sz w:val="24"/>
        </w:rPr>
        <w:t>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:rsidR="005A1317" w:rsidRDefault="005A1317" w:rsidP="005A1317">
      <w:pPr>
        <w:pStyle w:val="af8"/>
        <w:numPr>
          <w:ilvl w:val="0"/>
          <w:numId w:val="0"/>
        </w:numPr>
        <w:ind w:left="900"/>
        <w:rPr>
          <w:sz w:val="24"/>
        </w:rPr>
      </w:pPr>
      <w:r>
        <w:rPr>
          <w:sz w:val="24"/>
          <w:szCs w:val="24"/>
        </w:rPr>
        <w:t xml:space="preserve">Комиссия также вправе отклонить </w:t>
      </w:r>
      <w:r>
        <w:rPr>
          <w:sz w:val="24"/>
        </w:rPr>
        <w:t>Предложение</w:t>
      </w:r>
      <w:r>
        <w:rPr>
          <w:sz w:val="24"/>
          <w:szCs w:val="24"/>
        </w:rPr>
        <w:t xml:space="preserve">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чае, если его цена превышает установленную лимитную цену.</w:t>
      </w:r>
    </w:p>
    <w:p w:rsidR="00970A66" w:rsidRDefault="00970A66">
      <w:pPr>
        <w:pStyle w:val="21"/>
        <w:rPr>
          <w:sz w:val="24"/>
        </w:rPr>
      </w:pPr>
      <w:bookmarkStart w:id="146" w:name="_Ref55304422"/>
      <w:bookmarkStart w:id="147" w:name="_Ref93089457"/>
      <w:bookmarkStart w:id="148" w:name="_Toc152476613"/>
      <w:r>
        <w:rPr>
          <w:sz w:val="24"/>
        </w:rPr>
        <w:t>Оценочная стадия</w:t>
      </w:r>
      <w:bookmarkEnd w:id="147"/>
      <w:bookmarkEnd w:id="148"/>
    </w:p>
    <w:bookmarkEnd w:id="146"/>
    <w:p w:rsidR="00970A66" w:rsidRDefault="00970A66">
      <w:pPr>
        <w:pStyle w:val="af6"/>
        <w:rPr>
          <w:sz w:val="24"/>
        </w:rPr>
      </w:pPr>
      <w:r>
        <w:rPr>
          <w:sz w:val="24"/>
        </w:rPr>
        <w:t>4.7.</w:t>
      </w:r>
      <w:r w:rsidR="001C35BA">
        <w:rPr>
          <w:sz w:val="24"/>
        </w:rPr>
        <w:t>3</w:t>
      </w:r>
      <w:r>
        <w:rPr>
          <w:sz w:val="24"/>
        </w:rPr>
        <w:t>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оценочной стадии Комиссия оценивает и сопоставляет Предложения и проводит их ранжирование по степени предпочтительности для З</w:t>
      </w:r>
      <w:r>
        <w:rPr>
          <w:sz w:val="24"/>
        </w:rPr>
        <w:t>а</w:t>
      </w:r>
      <w:r>
        <w:rPr>
          <w:sz w:val="24"/>
        </w:rPr>
        <w:t>казчика в соответствии с утвержденным Регламентом Комиссии, исходя из следующих крит</w:t>
      </w:r>
      <w:r>
        <w:rPr>
          <w:sz w:val="24"/>
        </w:rPr>
        <w:t>е</w:t>
      </w:r>
      <w:r>
        <w:rPr>
          <w:sz w:val="24"/>
        </w:rPr>
        <w:t>риев: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стоимость и структура стоимости оказываемых услуг, условия и гр</w:t>
      </w:r>
      <w:r>
        <w:rPr>
          <w:sz w:val="24"/>
        </w:rPr>
        <w:t>а</w:t>
      </w:r>
      <w:r>
        <w:rPr>
          <w:sz w:val="24"/>
        </w:rPr>
        <w:t>фик оказания услуг и их оплаты;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технологические и организационно-технические предложения по ок</w:t>
      </w:r>
      <w:r>
        <w:rPr>
          <w:sz w:val="24"/>
        </w:rPr>
        <w:t>а</w:t>
      </w:r>
      <w:r>
        <w:rPr>
          <w:sz w:val="24"/>
        </w:rPr>
        <w:t>занию услуг;</w:t>
      </w:r>
    </w:p>
    <w:p w:rsidR="00970A66" w:rsidRDefault="00970A66">
      <w:pPr>
        <w:pStyle w:val="af8"/>
        <w:rPr>
          <w:sz w:val="24"/>
        </w:rPr>
      </w:pPr>
      <w:bookmarkStart w:id="149" w:name="_Ref56222744"/>
      <w:r>
        <w:rPr>
          <w:sz w:val="24"/>
        </w:rPr>
        <w:t>опыт, ресурсные возможности и деловая репутация Участника.</w:t>
      </w:r>
      <w:bookmarkEnd w:id="149"/>
    </w:p>
    <w:p w:rsidR="00970A66" w:rsidRDefault="00970A66">
      <w:pPr>
        <w:pStyle w:val="2"/>
        <w:rPr>
          <w:sz w:val="24"/>
        </w:rPr>
      </w:pPr>
      <w:bookmarkStart w:id="150" w:name="_Ref55280474"/>
      <w:bookmarkStart w:id="151" w:name="_Toc55285356"/>
      <w:bookmarkStart w:id="152" w:name="_Toc55305388"/>
      <w:bookmarkStart w:id="153" w:name="_Toc57314659"/>
      <w:bookmarkStart w:id="154" w:name="_Toc69728973"/>
      <w:bookmarkStart w:id="155" w:name="_Toc152476615"/>
      <w:r>
        <w:rPr>
          <w:sz w:val="24"/>
        </w:rPr>
        <w:t>Подписание Договора</w:t>
      </w:r>
      <w:bookmarkEnd w:id="150"/>
      <w:bookmarkEnd w:id="151"/>
      <w:bookmarkEnd w:id="152"/>
      <w:bookmarkEnd w:id="153"/>
      <w:bookmarkEnd w:id="154"/>
      <w:bookmarkEnd w:id="155"/>
    </w:p>
    <w:p w:rsidR="00970A66" w:rsidRPr="008F1313" w:rsidRDefault="00970A66">
      <w:pPr>
        <w:pStyle w:val="a2"/>
        <w:rPr>
          <w:bCs/>
          <w:sz w:val="24"/>
          <w:szCs w:val="24"/>
        </w:rPr>
      </w:pPr>
      <w:bookmarkStart w:id="156" w:name="_Ref56222958"/>
      <w:r>
        <w:rPr>
          <w:sz w:val="24"/>
        </w:rPr>
        <w:t>Условия и форма Договора определяются в соответствии с требованиями Заказчика</w:t>
      </w:r>
      <w:r>
        <w:rPr>
          <w:b/>
          <w:bCs/>
          <w:sz w:val="24"/>
        </w:rPr>
        <w:t>.</w:t>
      </w:r>
      <w:bookmarkEnd w:id="156"/>
      <w:r w:rsidR="00D05D29">
        <w:rPr>
          <w:b/>
          <w:bCs/>
          <w:sz w:val="24"/>
        </w:rPr>
        <w:t xml:space="preserve"> </w:t>
      </w:r>
      <w:r w:rsidR="008F1313" w:rsidRPr="00D07835">
        <w:rPr>
          <w:sz w:val="24"/>
          <w:szCs w:val="24"/>
          <w:highlight w:val="yellow"/>
        </w:rPr>
        <w:t xml:space="preserve">Организатор закупки </w:t>
      </w:r>
      <w:proofErr w:type="gramStart"/>
      <w:r w:rsidR="00D07835" w:rsidRPr="00D07835">
        <w:rPr>
          <w:sz w:val="24"/>
          <w:szCs w:val="24"/>
          <w:highlight w:val="yellow"/>
        </w:rPr>
        <w:t>в праве</w:t>
      </w:r>
      <w:proofErr w:type="gramEnd"/>
      <w:r w:rsidR="00D07835" w:rsidRPr="00D07835">
        <w:rPr>
          <w:sz w:val="24"/>
          <w:szCs w:val="24"/>
          <w:highlight w:val="yellow"/>
        </w:rPr>
        <w:t xml:space="preserve"> принять</w:t>
      </w:r>
      <w:r w:rsidR="008F1313" w:rsidRPr="00D07835">
        <w:rPr>
          <w:sz w:val="24"/>
          <w:szCs w:val="24"/>
          <w:highlight w:val="yellow"/>
        </w:rPr>
        <w:t xml:space="preserve"> решение о заключении договора с тем Участником, предложение которого наиболее полно удовлетворяет потребностям </w:t>
      </w:r>
      <w:r w:rsidR="00D07835">
        <w:rPr>
          <w:sz w:val="24"/>
          <w:szCs w:val="24"/>
          <w:highlight w:val="yellow"/>
        </w:rPr>
        <w:t>Заказчика</w:t>
      </w:r>
      <w:r w:rsidR="008F1313" w:rsidRPr="00D07835">
        <w:rPr>
          <w:sz w:val="24"/>
          <w:szCs w:val="24"/>
          <w:highlight w:val="yellow"/>
        </w:rPr>
        <w:t>.</w:t>
      </w:r>
    </w:p>
    <w:p w:rsidR="00970A66" w:rsidRDefault="00970A66">
      <w:pPr>
        <w:pStyle w:val="2"/>
        <w:rPr>
          <w:sz w:val="24"/>
        </w:rPr>
      </w:pPr>
      <w:bookmarkStart w:id="157" w:name="_Ref55280483"/>
      <w:bookmarkStart w:id="158" w:name="_Toc55285357"/>
      <w:bookmarkStart w:id="159" w:name="_Toc55305389"/>
      <w:bookmarkStart w:id="160" w:name="_Toc57314660"/>
      <w:bookmarkStart w:id="161" w:name="_Toc69728974"/>
      <w:bookmarkStart w:id="162" w:name="_Toc152476616"/>
      <w:r>
        <w:rPr>
          <w:sz w:val="24"/>
        </w:rPr>
        <w:t xml:space="preserve">Уведомление Участников о результатах </w:t>
      </w:r>
      <w:bookmarkEnd w:id="157"/>
      <w:bookmarkEnd w:id="158"/>
      <w:bookmarkEnd w:id="159"/>
      <w:bookmarkEnd w:id="160"/>
      <w:bookmarkEnd w:id="161"/>
      <w:r>
        <w:rPr>
          <w:sz w:val="24"/>
        </w:rPr>
        <w:t>запроса предложений</w:t>
      </w:r>
      <w:bookmarkEnd w:id="162"/>
    </w:p>
    <w:p w:rsidR="00970A66" w:rsidRDefault="00970A66">
      <w:pPr>
        <w:pStyle w:val="a2"/>
        <w:rPr>
          <w:b/>
          <w:sz w:val="24"/>
        </w:rPr>
      </w:pPr>
      <w:r>
        <w:rPr>
          <w:sz w:val="24"/>
        </w:rPr>
        <w:t xml:space="preserve">Результаты Запроса или уведомление о том, что данная процедура не состоялась, </w:t>
      </w:r>
      <w:r w:rsidRPr="00F3458B">
        <w:rPr>
          <w:sz w:val="24"/>
        </w:rPr>
        <w:t xml:space="preserve">публикуются на электронной торговой площадке </w:t>
      </w:r>
      <w:r w:rsidRPr="00F3458B">
        <w:rPr>
          <w:b/>
          <w:sz w:val="24"/>
        </w:rPr>
        <w:t>«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2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-</w:t>
      </w:r>
      <w:proofErr w:type="spellStart"/>
      <w:r w:rsidRPr="00F3458B">
        <w:rPr>
          <w:b/>
          <w:sz w:val="24"/>
          <w:lang w:val="en-US"/>
        </w:rPr>
        <w:t>energo</w:t>
      </w:r>
      <w:proofErr w:type="spellEnd"/>
      <w:r w:rsidRPr="00F3458B">
        <w:rPr>
          <w:b/>
          <w:sz w:val="24"/>
        </w:rPr>
        <w:t>»</w:t>
      </w:r>
      <w:r w:rsidRPr="006E35C2">
        <w:rPr>
          <w:b/>
          <w:sz w:val="24"/>
        </w:rPr>
        <w:t xml:space="preserve"> </w:t>
      </w:r>
      <w:r w:rsidRPr="006E35C2">
        <w:rPr>
          <w:sz w:val="24"/>
        </w:rPr>
        <w:t xml:space="preserve">и </w:t>
      </w:r>
      <w:r>
        <w:rPr>
          <w:b/>
          <w:sz w:val="24"/>
        </w:rPr>
        <w:t>сайте ОАО «ТГК-1».</w:t>
      </w:r>
    </w:p>
    <w:p w:rsidR="00970A66" w:rsidRPr="00647BDC" w:rsidRDefault="00970A66">
      <w:pPr>
        <w:pStyle w:val="1"/>
        <w:rPr>
          <w:rFonts w:ascii="Times New Roman" w:hAnsi="Times New Roman"/>
          <w:sz w:val="28"/>
        </w:rPr>
      </w:pPr>
      <w:bookmarkStart w:id="163" w:name="_Ref55280368"/>
      <w:bookmarkStart w:id="164" w:name="_Toc55285361"/>
      <w:bookmarkStart w:id="165" w:name="_Toc55305390"/>
      <w:bookmarkStart w:id="166" w:name="_Toc57314671"/>
      <w:bookmarkStart w:id="167" w:name="_Toc69728985"/>
      <w:bookmarkStart w:id="168" w:name="ФОРМЫ"/>
      <w:bookmarkStart w:id="169" w:name="_Toc152476617"/>
      <w:r w:rsidRPr="00647BDC">
        <w:rPr>
          <w:rFonts w:ascii="Times New Roman" w:hAnsi="Times New Roman"/>
          <w:sz w:val="28"/>
        </w:rPr>
        <w:lastRenderedPageBreak/>
        <w:t>Образцы основных форм документов, включаемых в </w:t>
      </w:r>
      <w:bookmarkEnd w:id="163"/>
      <w:bookmarkEnd w:id="164"/>
      <w:bookmarkEnd w:id="165"/>
      <w:bookmarkEnd w:id="166"/>
      <w:bookmarkEnd w:id="167"/>
      <w:r w:rsidRPr="00647BDC">
        <w:rPr>
          <w:rFonts w:ascii="Times New Roman" w:hAnsi="Times New Roman"/>
          <w:sz w:val="28"/>
        </w:rPr>
        <w:t>Предложение</w:t>
      </w:r>
      <w:bookmarkEnd w:id="169"/>
    </w:p>
    <w:p w:rsidR="00970A66" w:rsidRDefault="00970A66">
      <w:pPr>
        <w:pStyle w:val="2"/>
        <w:rPr>
          <w:sz w:val="24"/>
        </w:rPr>
      </w:pPr>
      <w:bookmarkStart w:id="170" w:name="_Ref55336310"/>
      <w:bookmarkStart w:id="171" w:name="_Toc57314672"/>
      <w:bookmarkStart w:id="172" w:name="_Toc69728986"/>
      <w:bookmarkStart w:id="173" w:name="_Toc152476618"/>
      <w:bookmarkEnd w:id="168"/>
      <w:r>
        <w:rPr>
          <w:sz w:val="24"/>
        </w:rPr>
        <w:t xml:space="preserve">Письмо о подаче оферты </w:t>
      </w:r>
      <w:bookmarkStart w:id="174" w:name="_Ref22846535"/>
      <w:r>
        <w:rPr>
          <w:sz w:val="24"/>
        </w:rPr>
        <w:t>(</w:t>
      </w:r>
      <w:bookmarkEnd w:id="174"/>
      <w:r>
        <w:rPr>
          <w:sz w:val="24"/>
        </w:rPr>
        <w:t xml:space="preserve">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0"/>
      <w:bookmarkEnd w:id="171"/>
      <w:bookmarkEnd w:id="172"/>
      <w:bookmarkEnd w:id="173"/>
    </w:p>
    <w:p w:rsidR="00970A66" w:rsidRDefault="00970A66">
      <w:pPr>
        <w:pStyle w:val="21"/>
        <w:rPr>
          <w:sz w:val="24"/>
        </w:rPr>
      </w:pPr>
      <w:bookmarkStart w:id="175" w:name="_Toc152476619"/>
      <w:r>
        <w:rPr>
          <w:sz w:val="24"/>
        </w:rPr>
        <w:t>Форма письма о подаче оферты</w:t>
      </w:r>
      <w:bookmarkEnd w:id="175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«_____»_______________ года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№________________________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970A66" w:rsidRDefault="00970A66">
      <w:pPr>
        <w:spacing w:line="240" w:lineRule="auto"/>
        <w:jc w:val="center"/>
        <w:rPr>
          <w:sz w:val="24"/>
        </w:rPr>
      </w:pPr>
    </w:p>
    <w:p w:rsidR="00970A66" w:rsidRDefault="00970A66">
      <w:pPr>
        <w:pStyle w:val="22"/>
      </w:pPr>
      <w:r>
        <w:t>Изучив Уведомление о проведении запроса предложений и Документацию по запросу пре</w:t>
      </w:r>
      <w:r>
        <w:t>д</w:t>
      </w:r>
      <w:r>
        <w:t>ложений, и принимая установленные в них требования и условия запроса предлож</w:t>
      </w:r>
      <w:r>
        <w:t>е</w:t>
      </w:r>
      <w:r>
        <w:t>ний,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Участника с указанием организационно-правовой формы)</w:t>
      </w:r>
    </w:p>
    <w:p w:rsidR="00970A66" w:rsidRDefault="00970A66">
      <w:pPr>
        <w:spacing w:line="240" w:lineRule="auto"/>
        <w:ind w:firstLine="0"/>
        <w:rPr>
          <w:sz w:val="22"/>
        </w:rPr>
      </w:pPr>
      <w:proofErr w:type="gramStart"/>
      <w:r>
        <w:rPr>
          <w:sz w:val="22"/>
        </w:rPr>
        <w:t>зарегистрированное</w:t>
      </w:r>
      <w:proofErr w:type="gramEnd"/>
      <w:r>
        <w:rPr>
          <w:sz w:val="22"/>
        </w:rPr>
        <w:t xml:space="preserve"> по адресу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(юридический адрес Участника)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sz w:val="22"/>
        </w:rPr>
        <w:t>предлагает заключить Договор на оказание следующих услуг: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(краткое описание </w:t>
      </w:r>
      <w:proofErr w:type="gramStart"/>
      <w:r>
        <w:rPr>
          <w:sz w:val="24"/>
          <w:vertAlign w:val="superscript"/>
        </w:rPr>
        <w:t>оказываемых</w:t>
      </w:r>
      <w:proofErr w:type="gramEnd"/>
      <w:r>
        <w:rPr>
          <w:sz w:val="24"/>
          <w:vertAlign w:val="superscript"/>
        </w:rPr>
        <w:t xml:space="preserve"> ус луг)</w:t>
      </w:r>
    </w:p>
    <w:p w:rsidR="00970A66" w:rsidRDefault="00970A66">
      <w:pPr>
        <w:spacing w:line="240" w:lineRule="auto"/>
        <w:ind w:firstLine="0"/>
        <w:rPr>
          <w:b/>
          <w:bCs/>
          <w:sz w:val="22"/>
        </w:rPr>
      </w:pPr>
      <w:r>
        <w:rPr>
          <w:sz w:val="22"/>
        </w:rPr>
        <w:t xml:space="preserve">предлагает заключить Договор </w:t>
      </w:r>
      <w:r>
        <w:rPr>
          <w:b/>
          <w:bCs/>
          <w:sz w:val="22"/>
        </w:rPr>
        <w:t xml:space="preserve">на выполнение работ </w:t>
      </w:r>
      <w:proofErr w:type="gramStart"/>
      <w:r>
        <w:rPr>
          <w:b/>
          <w:bCs/>
          <w:sz w:val="22"/>
        </w:rPr>
        <w:t>по</w:t>
      </w:r>
      <w:proofErr w:type="gramEnd"/>
      <w:r>
        <w:rPr>
          <w:b/>
          <w:bCs/>
          <w:sz w:val="22"/>
        </w:rPr>
        <w:t xml:space="preserve"> __________________________________________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b/>
          <w:bCs/>
          <w:sz w:val="22"/>
        </w:rPr>
        <w:t xml:space="preserve">________________ </w:t>
      </w:r>
      <w:r>
        <w:rPr>
          <w:b/>
          <w:sz w:val="22"/>
        </w:rPr>
        <w:t xml:space="preserve">филиала </w:t>
      </w:r>
      <w:r w:rsidR="00647BDC">
        <w:rPr>
          <w:b/>
          <w:sz w:val="22"/>
        </w:rPr>
        <w:t xml:space="preserve">«Кольский» </w:t>
      </w:r>
      <w:r>
        <w:rPr>
          <w:b/>
          <w:sz w:val="22"/>
        </w:rPr>
        <w:t xml:space="preserve">ОАО «ТГК-1» </w:t>
      </w:r>
      <w:r>
        <w:rPr>
          <w:sz w:val="22"/>
        </w:rPr>
        <w:t>на условиях и в соответствии со Сметой расходов, являющимися неотъемл</w:t>
      </w:r>
      <w:r>
        <w:rPr>
          <w:sz w:val="22"/>
        </w:rPr>
        <w:t>е</w:t>
      </w:r>
      <w:r>
        <w:rPr>
          <w:sz w:val="22"/>
        </w:rPr>
        <w:t>мыми приложениями к настоящему письму и составляющими вместе с настоящим письмом Предложение, на общую су</w:t>
      </w:r>
      <w:r>
        <w:rPr>
          <w:sz w:val="22"/>
        </w:rPr>
        <w:t>м</w:t>
      </w:r>
      <w:r>
        <w:rPr>
          <w:sz w:val="22"/>
        </w:rPr>
        <w:t>му</w:t>
      </w:r>
    </w:p>
    <w:p w:rsidR="00970A66" w:rsidRDefault="00970A66">
      <w:pPr>
        <w:spacing w:line="240" w:lineRule="auto"/>
        <w:ind w:firstLine="0"/>
        <w:rPr>
          <w:sz w:val="22"/>
        </w:rPr>
      </w:pPr>
    </w:p>
    <w:tbl>
      <w:tblPr>
        <w:tblW w:w="0" w:type="auto"/>
        <w:tblLayout w:type="fixed"/>
        <w:tblLook w:val="01E0"/>
      </w:tblPr>
      <w:tblGrid>
        <w:gridCol w:w="5184"/>
        <w:gridCol w:w="5184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Итоговая стоимость Предложения с НДС, руб.</w:t>
            </w:r>
          </w:p>
        </w:tc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___________________________________</w:t>
            </w:r>
          </w:p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vertAlign w:val="superscript"/>
              </w:rPr>
              <w:t>(итоговая стоимость, рублей, с учетом НДС)</w:t>
            </w:r>
          </w:p>
        </w:tc>
      </w:tr>
    </w:tbl>
    <w:p w:rsidR="00970A66" w:rsidRDefault="00970A66">
      <w:pPr>
        <w:spacing w:line="240" w:lineRule="auto"/>
        <w:rPr>
          <w:sz w:val="24"/>
        </w:rPr>
      </w:pP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Настоящее Предложение имеет правовой статус оферты и действует до «____»</w:t>
      </w:r>
      <w:proofErr w:type="spellStart"/>
      <w:r>
        <w:rPr>
          <w:sz w:val="22"/>
        </w:rPr>
        <w:t>_______________________года</w:t>
      </w:r>
      <w:proofErr w:type="spellEnd"/>
      <w:r>
        <w:rPr>
          <w:sz w:val="22"/>
        </w:rPr>
        <w:t>.</w:t>
      </w:r>
      <w:bookmarkStart w:id="176" w:name="_Hlt440565644"/>
      <w:bookmarkEnd w:id="176"/>
    </w:p>
    <w:p w:rsidR="00970A66" w:rsidRDefault="00970A66">
      <w:pPr>
        <w:spacing w:line="240" w:lineRule="auto"/>
        <w:rPr>
          <w:sz w:val="22"/>
        </w:rPr>
      </w:pPr>
    </w:p>
    <w:p w:rsidR="00970A66" w:rsidRDefault="00970A66">
      <w:pPr>
        <w:pStyle w:val="22"/>
      </w:pPr>
      <w:r>
        <w:t>Настоящее Предложение дополняется следующими документами, включая неотъемл</w:t>
      </w:r>
      <w:r>
        <w:t>е</w:t>
      </w:r>
      <w:r>
        <w:t>мые приложения: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55335821 \h  \* MERGEFORMAT ">
        <w:r w:rsidR="00FE1FB7" w:rsidRPr="00FE1FB7">
          <w:rPr>
            <w:sz w:val="22"/>
          </w:rPr>
          <w:t xml:space="preserve">Техническое предложение на </w:t>
        </w:r>
        <w:r w:rsidR="00FE1FB7" w:rsidRPr="00FE1FB7">
          <w:rPr>
            <w:noProof/>
            <w:sz w:val="22"/>
          </w:rPr>
          <w:t>оказание</w:t>
        </w:r>
        <w:r w:rsidR="00FE1FB7" w:rsidRPr="00FE1FB7">
          <w:rPr>
            <w:sz w:val="22"/>
          </w:rPr>
          <w:t xml:space="preserve"> услуг (форма </w:t>
        </w:r>
        <w:r w:rsidR="00FE1FB7" w:rsidRPr="00FE1FB7">
          <w:rPr>
            <w:noProof/>
            <w:sz w:val="22"/>
          </w:rPr>
          <w:t>2)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86826666 \h  \* MERGEFORMAT ">
        <w:r w:rsidR="00FE1FB7" w:rsidRPr="00FE1FB7">
          <w:rPr>
            <w:color w:val="000000"/>
            <w:sz w:val="22"/>
          </w:rPr>
          <w:t xml:space="preserve">Календарный план работ (форма </w:t>
        </w:r>
        <w:r w:rsidR="00FE1FB7" w:rsidRPr="00FE1FB7">
          <w:rPr>
            <w:noProof/>
            <w:color w:val="000000"/>
            <w:sz w:val="22"/>
          </w:rPr>
          <w:t>3)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55335818 \h  \* MERGEFORMAT ">
        <w:r w:rsidR="00FE1FB7" w:rsidRPr="00FE1FB7">
          <w:rPr>
            <w:sz w:val="22"/>
          </w:rPr>
          <w:t xml:space="preserve">Смета расходов (форма </w:t>
        </w:r>
        <w:r w:rsidR="00FE1FB7" w:rsidRPr="00FE1FB7">
          <w:rPr>
            <w:noProof/>
            <w:sz w:val="22"/>
          </w:rPr>
          <w:t>4)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r>
        <w:rPr>
          <w:sz w:val="22"/>
        </w:rPr>
        <w:t>Документы, подтверждающие соответствие Участника установленным тр</w:t>
      </w:r>
      <w:r>
        <w:rPr>
          <w:sz w:val="22"/>
        </w:rPr>
        <w:t>е</w:t>
      </w:r>
      <w:r>
        <w:rPr>
          <w:sz w:val="22"/>
        </w:rPr>
        <w:t>бованиям — на ____ листах.</w:t>
      </w:r>
    </w:p>
    <w:p w:rsidR="00970A66" w:rsidRDefault="00970A66">
      <w:pPr>
        <w:spacing w:line="240" w:lineRule="auto"/>
        <w:rPr>
          <w:sz w:val="22"/>
        </w:rPr>
      </w:pPr>
      <w:bookmarkStart w:id="177" w:name="_Ref34763774"/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(фамилия, имя, отчество </w:t>
      </w:r>
      <w:proofErr w:type="gramStart"/>
      <w:r>
        <w:rPr>
          <w:sz w:val="22"/>
          <w:vertAlign w:val="superscript"/>
        </w:rPr>
        <w:t>подписавшего</w:t>
      </w:r>
      <w:proofErr w:type="gramEnd"/>
      <w:r>
        <w:rPr>
          <w:sz w:val="22"/>
          <w:vertAlign w:val="superscript"/>
        </w:rPr>
        <w:t>, должность)</w:t>
      </w: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178" w:name="_Ref55335821"/>
      <w:bookmarkStart w:id="179" w:name="_Ref55336345"/>
      <w:bookmarkStart w:id="180" w:name="_Toc57314674"/>
      <w:bookmarkStart w:id="181" w:name="_Toc69728988"/>
      <w:bookmarkStart w:id="182" w:name="_Toc152476621"/>
      <w:r>
        <w:rPr>
          <w:sz w:val="24"/>
        </w:rPr>
        <w:lastRenderedPageBreak/>
        <w:t xml:space="preserve">Техническое предложение на оказание услуг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8"/>
      <w:bookmarkEnd w:id="179"/>
      <w:bookmarkEnd w:id="180"/>
      <w:bookmarkEnd w:id="181"/>
      <w:bookmarkEnd w:id="182"/>
    </w:p>
    <w:p w:rsidR="00970A66" w:rsidRDefault="00970A66">
      <w:pPr>
        <w:pStyle w:val="21"/>
        <w:rPr>
          <w:sz w:val="24"/>
        </w:rPr>
      </w:pPr>
      <w:bookmarkStart w:id="183" w:name="_Toc152476622"/>
      <w:r>
        <w:rPr>
          <w:sz w:val="24"/>
        </w:rPr>
        <w:t>Форма Технического предложения на оказание услуг</w:t>
      </w:r>
      <w:bookmarkEnd w:id="183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Техническое предложение на оказание услуг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Pr="001467FC" w:rsidRDefault="001467FC">
      <w:pPr>
        <w:spacing w:line="240" w:lineRule="auto"/>
        <w:rPr>
          <w:b/>
          <w:i/>
          <w:color w:val="000000"/>
          <w:sz w:val="24"/>
        </w:rPr>
      </w:pPr>
      <w:proofErr w:type="gramStart"/>
      <w:r w:rsidRPr="001467FC">
        <w:rPr>
          <w:b/>
          <w:i/>
          <w:sz w:val="24"/>
          <w:szCs w:val="24"/>
        </w:rPr>
        <w:t>(</w:t>
      </w:r>
      <w:r w:rsidRPr="001467FC">
        <w:rPr>
          <w:b/>
          <w:bCs/>
          <w:i/>
          <w:iCs/>
          <w:color w:val="000000"/>
          <w:sz w:val="24"/>
        </w:rPr>
        <w:t>Примечание:</w:t>
      </w:r>
      <w:proofErr w:type="gramEnd"/>
      <w:r w:rsidRPr="001467FC">
        <w:rPr>
          <w:b/>
          <w:bCs/>
          <w:i/>
          <w:iCs/>
          <w:color w:val="000000"/>
          <w:sz w:val="24"/>
        </w:rPr>
        <w:t xml:space="preserve"> </w:t>
      </w:r>
      <w:r w:rsidR="00970A66" w:rsidRPr="001467FC">
        <w:rPr>
          <w:b/>
          <w:i/>
          <w:color w:val="000000"/>
          <w:sz w:val="24"/>
        </w:rPr>
        <w:t>Участник в свободной форме приводит свое техническое пре</w:t>
      </w:r>
      <w:r w:rsidR="00970A66" w:rsidRPr="001467FC">
        <w:rPr>
          <w:b/>
          <w:i/>
          <w:color w:val="000000"/>
          <w:sz w:val="24"/>
        </w:rPr>
        <w:t>д</w:t>
      </w:r>
      <w:r w:rsidR="00970A66" w:rsidRPr="001467FC">
        <w:rPr>
          <w:b/>
          <w:i/>
          <w:color w:val="000000"/>
          <w:sz w:val="24"/>
        </w:rPr>
        <w:t>ложение, опираясь на Техническо</w:t>
      </w:r>
      <w:r w:rsidR="00D515DF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 </w:t>
      </w:r>
      <w:proofErr w:type="gramStart"/>
      <w:r w:rsidR="00970A66" w:rsidRPr="001467FC">
        <w:rPr>
          <w:b/>
          <w:i/>
          <w:color w:val="000000"/>
          <w:sz w:val="24"/>
        </w:rPr>
        <w:t>задани</w:t>
      </w:r>
      <w:r w:rsidR="00D515DF" w:rsidRPr="001467FC">
        <w:rPr>
          <w:b/>
          <w:i/>
          <w:color w:val="000000"/>
          <w:sz w:val="24"/>
        </w:rPr>
        <w:t>е</w:t>
      </w:r>
      <w:proofErr w:type="gramEnd"/>
      <w:r w:rsidR="00970A66" w:rsidRPr="001467FC">
        <w:rPr>
          <w:b/>
          <w:i/>
          <w:color w:val="000000"/>
          <w:sz w:val="24"/>
        </w:rPr>
        <w:t xml:space="preserve"> на </w:t>
      </w:r>
      <w:r w:rsidR="00D515DF" w:rsidRPr="001467FC">
        <w:rPr>
          <w:b/>
          <w:i/>
          <w:color w:val="000000"/>
          <w:sz w:val="24"/>
        </w:rPr>
        <w:t>выполнение работ,</w:t>
      </w:r>
      <w:r w:rsidR="00970A66" w:rsidRPr="001467FC">
        <w:rPr>
          <w:b/>
          <w:i/>
          <w:color w:val="000000"/>
          <w:sz w:val="24"/>
        </w:rPr>
        <w:t xml:space="preserve"> в соответствии с тр</w:t>
      </w:r>
      <w:r w:rsidR="00970A66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бованиями разделов </w:t>
      </w:r>
      <w:fldSimple w:instr=" REF _Ref93217065 \r \h  \* MERGEFORMAT ">
        <w:r w:rsidR="00FE1FB7">
          <w:rPr>
            <w:b/>
            <w:i/>
            <w:color w:val="000000"/>
            <w:sz w:val="24"/>
          </w:rPr>
          <w:t>2</w:t>
        </w:r>
      </w:fldSimple>
      <w:r w:rsidR="00970A66" w:rsidRPr="001467FC">
        <w:rPr>
          <w:b/>
          <w:i/>
          <w:color w:val="000000"/>
          <w:sz w:val="24"/>
        </w:rPr>
        <w:t xml:space="preserve"> и </w:t>
      </w:r>
      <w:fldSimple w:instr=" REF _Ref55280359 \r \h  \* MERGEFORMAT ">
        <w:r w:rsidR="00FE1FB7">
          <w:rPr>
            <w:b/>
            <w:i/>
            <w:color w:val="000000"/>
            <w:sz w:val="24"/>
          </w:rPr>
          <w:t>3</w:t>
        </w:r>
      </w:fldSimple>
      <w:r w:rsidR="00D515DF" w:rsidRPr="001467FC">
        <w:rPr>
          <w:b/>
          <w:i/>
          <w:color w:val="000000"/>
          <w:sz w:val="24"/>
        </w:rPr>
        <w:t>.</w:t>
      </w:r>
      <w:r w:rsidRPr="001467FC">
        <w:rPr>
          <w:b/>
          <w:i/>
          <w:color w:val="000000"/>
          <w:sz w:val="24"/>
        </w:rPr>
        <w:t xml:space="preserve"> </w:t>
      </w:r>
      <w:r w:rsidR="002E4F72">
        <w:rPr>
          <w:b/>
          <w:i/>
          <w:sz w:val="24"/>
        </w:rPr>
        <w:t xml:space="preserve">Заказчик рекомендует указывать наименование работ </w:t>
      </w:r>
      <w:r w:rsidR="002E4F72">
        <w:rPr>
          <w:b/>
          <w:i/>
          <w:sz w:val="24"/>
          <w:szCs w:val="24"/>
        </w:rPr>
        <w:t>в терминах</w:t>
      </w:r>
      <w:r w:rsidR="002E4F72">
        <w:rPr>
          <w:b/>
          <w:i/>
          <w:sz w:val="24"/>
        </w:rPr>
        <w:t xml:space="preserve"> Ведомости объемов из Технического задания, с </w:t>
      </w:r>
      <w:r w:rsidR="000F4AC3">
        <w:rPr>
          <w:b/>
          <w:i/>
          <w:sz w:val="24"/>
        </w:rPr>
        <w:t xml:space="preserve">обязательной </w:t>
      </w:r>
      <w:r w:rsidR="002E4F72">
        <w:rPr>
          <w:b/>
          <w:i/>
          <w:sz w:val="24"/>
        </w:rPr>
        <w:t>дополнительной детализацией</w:t>
      </w:r>
      <w:r w:rsidR="001632D4">
        <w:rPr>
          <w:b/>
          <w:i/>
          <w:sz w:val="24"/>
        </w:rPr>
        <w:t>, разъясняющей технико-технологические особенности предлагаемых решений</w:t>
      </w:r>
      <w:r>
        <w:rPr>
          <w:b/>
          <w:i/>
          <w:sz w:val="24"/>
        </w:rPr>
        <w:t>)</w:t>
      </w:r>
      <w:r w:rsidRPr="001467FC">
        <w:rPr>
          <w:b/>
          <w:i/>
          <w:sz w:val="24"/>
        </w:rPr>
        <w:t>.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rPr>
          <w:snapToGrid/>
          <w:sz w:val="24"/>
        </w:rPr>
      </w:pPr>
    </w:p>
    <w:p w:rsidR="00970A66" w:rsidRDefault="000F2B62">
      <w:pPr>
        <w:pStyle w:val="2"/>
        <w:pageBreakBefore/>
        <w:numPr>
          <w:ilvl w:val="1"/>
          <w:numId w:val="6"/>
        </w:numPr>
        <w:spacing w:after="240"/>
        <w:rPr>
          <w:color w:val="000000"/>
          <w:sz w:val="24"/>
        </w:rPr>
      </w:pPr>
      <w:bookmarkStart w:id="184" w:name="_Ref86826666"/>
      <w:bookmarkStart w:id="185" w:name="_Toc90385112"/>
      <w:bookmarkStart w:id="186" w:name="_Toc152476624"/>
      <w:bookmarkStart w:id="187" w:name="_Календарный_план_работ"/>
      <w:bookmarkEnd w:id="187"/>
      <w:r>
        <w:rPr>
          <w:color w:val="000000"/>
          <w:sz w:val="24"/>
        </w:rPr>
        <w:lastRenderedPageBreak/>
        <w:t>Календарный план работ</w:t>
      </w:r>
      <w:r w:rsidR="00970A66">
        <w:rPr>
          <w:color w:val="000000"/>
          <w:sz w:val="24"/>
        </w:rPr>
        <w:t xml:space="preserve"> (форма </w:t>
      </w:r>
      <w:r w:rsidR="00970A66">
        <w:rPr>
          <w:color w:val="000000"/>
          <w:sz w:val="24"/>
        </w:rPr>
        <w:fldChar w:fldCharType="begin"/>
      </w:r>
      <w:r w:rsidR="00970A66">
        <w:rPr>
          <w:color w:val="000000"/>
          <w:sz w:val="24"/>
        </w:rPr>
        <w:instrText xml:space="preserve"> SEQ форма \* ARABIC </w:instrText>
      </w:r>
      <w:r w:rsidR="00970A66">
        <w:rPr>
          <w:color w:val="000000"/>
          <w:sz w:val="24"/>
        </w:rPr>
        <w:fldChar w:fldCharType="separate"/>
      </w:r>
      <w:r w:rsidR="00FE1FB7">
        <w:rPr>
          <w:noProof/>
          <w:color w:val="000000"/>
          <w:sz w:val="24"/>
        </w:rPr>
        <w:t>3</w:t>
      </w:r>
      <w:r w:rsidR="00970A66">
        <w:rPr>
          <w:color w:val="000000"/>
          <w:sz w:val="24"/>
        </w:rPr>
        <w:fldChar w:fldCharType="end"/>
      </w:r>
      <w:r w:rsidR="00970A66">
        <w:rPr>
          <w:color w:val="000000"/>
          <w:sz w:val="24"/>
        </w:rPr>
        <w:t>)</w:t>
      </w:r>
      <w:bookmarkEnd w:id="184"/>
      <w:bookmarkEnd w:id="185"/>
      <w:bookmarkEnd w:id="186"/>
    </w:p>
    <w:p w:rsidR="00970A66" w:rsidRPr="000F2B62" w:rsidRDefault="00970A66">
      <w:pPr>
        <w:pStyle w:val="21"/>
        <w:rPr>
          <w:b w:val="0"/>
          <w:sz w:val="24"/>
        </w:rPr>
      </w:pPr>
      <w:bookmarkStart w:id="188" w:name="_Toc90385113"/>
      <w:bookmarkStart w:id="189" w:name="_Toc152476625"/>
      <w:r w:rsidRPr="000F2B62">
        <w:rPr>
          <w:b w:val="0"/>
          <w:sz w:val="24"/>
        </w:rPr>
        <w:t xml:space="preserve">Форма </w:t>
      </w:r>
      <w:bookmarkEnd w:id="188"/>
      <w:bookmarkEnd w:id="189"/>
      <w:r w:rsidR="000F2B62" w:rsidRPr="000F2B62">
        <w:rPr>
          <w:b w:val="0"/>
          <w:sz w:val="24"/>
        </w:rPr>
        <w:t>Календарного плана работ</w:t>
      </w:r>
    </w:p>
    <w:p w:rsidR="00970A66" w:rsidRDefault="00970A66">
      <w:pPr>
        <w:pStyle w:val="21"/>
        <w:numPr>
          <w:ilvl w:val="0"/>
          <w:numId w:val="0"/>
        </w:numPr>
        <w:rPr>
          <w:sz w:val="24"/>
        </w:rPr>
      </w:pPr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SEQ Приложение \* ARABIC </w:instrText>
      </w:r>
      <w:r>
        <w:rPr>
          <w:color w:val="000000"/>
          <w:sz w:val="24"/>
        </w:rPr>
        <w:fldChar w:fldCharType="separate"/>
      </w:r>
      <w:r w:rsidR="00FE1FB7">
        <w:rPr>
          <w:noProof/>
          <w:color w:val="000000"/>
          <w:sz w:val="24"/>
        </w:rPr>
        <w:t>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к письму о подаче оферты</w:t>
      </w:r>
      <w:r>
        <w:rPr>
          <w:color w:val="000000"/>
          <w:sz w:val="24"/>
        </w:rPr>
        <w:br/>
        <w:t>от «____»_____________ </w:t>
      </w: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>. №__________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197BC2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Календарный план работ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Начало оказания услуг: «___»</w:t>
      </w:r>
      <w:proofErr w:type="spellStart"/>
      <w:r>
        <w:rPr>
          <w:color w:val="000000"/>
          <w:sz w:val="24"/>
        </w:rPr>
        <w:t>____________________года</w:t>
      </w:r>
      <w:proofErr w:type="spellEnd"/>
      <w:r>
        <w:rPr>
          <w:color w:val="000000"/>
          <w:sz w:val="24"/>
        </w:rPr>
        <w:t>.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Окончание оказания услуг: «___»</w:t>
      </w:r>
      <w:proofErr w:type="spellStart"/>
      <w:r>
        <w:rPr>
          <w:color w:val="000000"/>
          <w:sz w:val="24"/>
        </w:rPr>
        <w:t>____________________года</w:t>
      </w:r>
      <w:proofErr w:type="spellEnd"/>
      <w:r>
        <w:rPr>
          <w:color w:val="000000"/>
          <w:sz w:val="24"/>
        </w:rPr>
        <w:t>.</w:t>
      </w:r>
    </w:p>
    <w:p w:rsidR="00970A66" w:rsidRDefault="00197BC2" w:rsidP="00197BC2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В неделях с момента подписания Договора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03"/>
        <w:gridCol w:w="3310"/>
        <w:gridCol w:w="1468"/>
        <w:gridCol w:w="1818"/>
        <w:gridCol w:w="1797"/>
      </w:tblGrid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№№ </w:t>
            </w: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этапа и вида работ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Начало этапа и вида работ, недель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Окончание этапа и вида работ, недель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этапа и вида работ, тыс</w:t>
            </w:r>
            <w:proofErr w:type="gramStart"/>
            <w:r>
              <w:rPr>
                <w:color w:val="000000"/>
                <w:sz w:val="22"/>
              </w:rPr>
              <w:t>.р</w:t>
            </w:r>
            <w:proofErr w:type="gramEnd"/>
            <w:r>
              <w:rPr>
                <w:color w:val="000000"/>
                <w:sz w:val="22"/>
              </w:rPr>
              <w:t xml:space="preserve">уб., </w:t>
            </w: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Pr="00062C34" w:rsidRDefault="00197BC2" w:rsidP="006C5B9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062C34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с учетом 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</w:tbl>
    <w:p w:rsidR="00197BC2" w:rsidRDefault="00197BC2">
      <w:pPr>
        <w:rPr>
          <w:b/>
          <w:i/>
          <w:sz w:val="24"/>
          <w:szCs w:val="24"/>
        </w:rPr>
      </w:pPr>
    </w:p>
    <w:p w:rsidR="00970A66" w:rsidRPr="00197BC2" w:rsidRDefault="00197BC2">
      <w:pPr>
        <w:rPr>
          <w:color w:val="000000"/>
          <w:sz w:val="24"/>
          <w:szCs w:val="24"/>
        </w:rPr>
      </w:pPr>
      <w:proofErr w:type="gramStart"/>
      <w:r w:rsidRPr="00197BC2">
        <w:rPr>
          <w:b/>
          <w:i/>
          <w:sz w:val="24"/>
          <w:szCs w:val="24"/>
        </w:rPr>
        <w:t>(</w:t>
      </w:r>
      <w:r w:rsidRPr="00197BC2">
        <w:rPr>
          <w:b/>
          <w:bCs/>
          <w:i/>
          <w:iCs/>
          <w:color w:val="000000"/>
          <w:sz w:val="24"/>
          <w:szCs w:val="24"/>
        </w:rPr>
        <w:t>Примечание:</w:t>
      </w:r>
      <w:proofErr w:type="gramEnd"/>
      <w:r w:rsidRPr="00197BC2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197BC2">
        <w:rPr>
          <w:b/>
          <w:i/>
          <w:sz w:val="24"/>
          <w:szCs w:val="24"/>
        </w:rPr>
        <w:t>Участник должен указывать наименования этапов работ в терминах Ведомости объемов из Технического задания, с обязательной дополнительной детализацией организационно-технологических особенностей Технического предложения).</w:t>
      </w:r>
      <w:proofErr w:type="gramEnd"/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 xml:space="preserve">(фамилия, имя, отчество </w:t>
      </w:r>
      <w:proofErr w:type="gramStart"/>
      <w:r>
        <w:rPr>
          <w:color w:val="000000"/>
          <w:sz w:val="24"/>
          <w:vertAlign w:val="superscript"/>
        </w:rPr>
        <w:t>подписавшего</w:t>
      </w:r>
      <w:proofErr w:type="gramEnd"/>
      <w:r>
        <w:rPr>
          <w:color w:val="000000"/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bCs/>
          <w:color w:val="000000"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190" w:name="_Ref89649494"/>
      <w:bookmarkStart w:id="191" w:name="_Toc90385115"/>
      <w:bookmarkStart w:id="192" w:name="_Ref55335818"/>
      <w:bookmarkStart w:id="193" w:name="_Ref55336334"/>
      <w:bookmarkStart w:id="194" w:name="_Toc57314673"/>
      <w:bookmarkStart w:id="195" w:name="_Toc69728987"/>
      <w:bookmarkStart w:id="196" w:name="_Toc152476627"/>
      <w:r>
        <w:rPr>
          <w:sz w:val="24"/>
        </w:rPr>
        <w:lastRenderedPageBreak/>
        <w:t xml:space="preserve">Смета расходов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2"/>
      <w:bookmarkEnd w:id="193"/>
      <w:bookmarkEnd w:id="194"/>
      <w:bookmarkEnd w:id="195"/>
      <w:bookmarkEnd w:id="196"/>
    </w:p>
    <w:p w:rsidR="00970A66" w:rsidRDefault="00970A66">
      <w:pPr>
        <w:pStyle w:val="21"/>
        <w:rPr>
          <w:sz w:val="24"/>
        </w:rPr>
      </w:pPr>
      <w:bookmarkStart w:id="197" w:name="_Toc152476628"/>
      <w:r>
        <w:rPr>
          <w:sz w:val="24"/>
        </w:rPr>
        <w:t>Форма Сметы расходов</w:t>
      </w:r>
      <w:bookmarkEnd w:id="197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napToGrid w:val="0"/>
        <w:spacing w:line="240" w:lineRule="auto"/>
        <w:ind w:firstLine="0"/>
        <w:jc w:val="center"/>
        <w:rPr>
          <w:b/>
          <w:snapToGrid/>
          <w:sz w:val="24"/>
          <w:szCs w:val="32"/>
        </w:rPr>
      </w:pPr>
      <w:r>
        <w:rPr>
          <w:b/>
          <w:sz w:val="24"/>
          <w:szCs w:val="32"/>
        </w:rPr>
        <w:t>Смета № ______</w:t>
      </w:r>
    </w:p>
    <w:p w:rsidR="00970A66" w:rsidRDefault="00970A66">
      <w:pPr>
        <w:snapToGrid w:val="0"/>
        <w:rPr>
          <w:sz w:val="24"/>
        </w:rPr>
      </w:pP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 конкурса: _________________________________</w:t>
      </w: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В ценах на момент подачи Конкурсной заявки «___»_______________  200__г.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3960"/>
        <w:gridCol w:w="2340"/>
        <w:gridCol w:w="1980"/>
        <w:gridCol w:w="1493"/>
      </w:tblGrid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№№ </w:t>
            </w: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нормативного документа, сборника цен, применяемые параграфы, пункты, коэффициенты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 стоимости работ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работ, тыс</w:t>
            </w:r>
            <w:proofErr w:type="gramStart"/>
            <w:r>
              <w:rPr>
                <w:color w:val="000000"/>
                <w:sz w:val="22"/>
              </w:rPr>
              <w:t>.р</w:t>
            </w:r>
            <w:proofErr w:type="gramEnd"/>
            <w:r>
              <w:rPr>
                <w:color w:val="000000"/>
                <w:sz w:val="22"/>
              </w:rPr>
              <w:t xml:space="preserve">уб., </w:t>
            </w: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по смете с учетом 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</w:tbl>
    <w:p w:rsidR="00970A66" w:rsidRDefault="00970A66">
      <w:pPr>
        <w:snapToGrid w:val="0"/>
        <w:ind w:firstLine="0"/>
        <w:rPr>
          <w:color w:val="000000"/>
          <w:sz w:val="16"/>
        </w:rPr>
      </w:pPr>
    </w:p>
    <w:p w:rsidR="001467FC" w:rsidRDefault="00970A66" w:rsidP="001467FC">
      <w:pPr>
        <w:spacing w:line="240" w:lineRule="auto"/>
        <w:rPr>
          <w:b/>
          <w:i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ab/>
      </w:r>
      <w:proofErr w:type="gramStart"/>
      <w:r w:rsidR="001467FC" w:rsidRPr="00D94B3D">
        <w:rPr>
          <w:b/>
          <w:i/>
          <w:sz w:val="24"/>
          <w:szCs w:val="24"/>
        </w:rPr>
        <w:t>(</w:t>
      </w:r>
      <w:r w:rsidR="001467FC">
        <w:rPr>
          <w:b/>
          <w:bCs/>
          <w:i/>
          <w:iCs/>
          <w:color w:val="000000"/>
          <w:sz w:val="24"/>
        </w:rPr>
        <w:t>Примечание:</w:t>
      </w:r>
      <w:proofErr w:type="gramEnd"/>
      <w:r w:rsidR="001467FC">
        <w:rPr>
          <w:b/>
          <w:bCs/>
          <w:i/>
          <w:iCs/>
          <w:color w:val="000000"/>
          <w:sz w:val="24"/>
        </w:rPr>
        <w:t xml:space="preserve"> Д</w:t>
      </w:r>
      <w:r>
        <w:rPr>
          <w:b/>
          <w:bCs/>
          <w:i/>
          <w:iCs/>
          <w:color w:val="000000"/>
          <w:sz w:val="24"/>
        </w:rPr>
        <w:t>ля работ, в которых возможно определить все физические объемы, таблица может быть доработана Участником с тем, чтобы указать эти объемы.</w:t>
      </w:r>
      <w:r w:rsidR="00D515DF">
        <w:rPr>
          <w:b/>
          <w:bCs/>
          <w:i/>
          <w:iCs/>
          <w:color w:val="000000"/>
          <w:sz w:val="24"/>
        </w:rPr>
        <w:t xml:space="preserve"> </w:t>
      </w:r>
      <w:proofErr w:type="gramStart"/>
      <w:r w:rsidR="00F34BC0">
        <w:rPr>
          <w:b/>
          <w:i/>
          <w:sz w:val="24"/>
        </w:rPr>
        <w:t xml:space="preserve">Заказчик рекомендует указывать наименование работ </w:t>
      </w:r>
      <w:r w:rsidR="00F34BC0">
        <w:rPr>
          <w:b/>
          <w:i/>
          <w:sz w:val="24"/>
          <w:szCs w:val="24"/>
        </w:rPr>
        <w:t>в терминах</w:t>
      </w:r>
      <w:r w:rsidR="00F34BC0">
        <w:rPr>
          <w:b/>
          <w:i/>
          <w:sz w:val="24"/>
        </w:rPr>
        <w:t xml:space="preserve"> Ведомости объемов из Технического задания, с </w:t>
      </w:r>
      <w:r w:rsidR="009A020F">
        <w:rPr>
          <w:b/>
          <w:i/>
          <w:sz w:val="24"/>
        </w:rPr>
        <w:t>обязательной</w:t>
      </w:r>
      <w:r w:rsidR="000F4AC3">
        <w:rPr>
          <w:b/>
          <w:i/>
          <w:sz w:val="24"/>
        </w:rPr>
        <w:t xml:space="preserve"> </w:t>
      </w:r>
      <w:r w:rsidR="00F34BC0">
        <w:rPr>
          <w:b/>
          <w:i/>
          <w:sz w:val="24"/>
        </w:rPr>
        <w:t>дополнительной детализацией</w:t>
      </w:r>
      <w:r w:rsidR="009A020F">
        <w:rPr>
          <w:b/>
          <w:i/>
          <w:sz w:val="24"/>
        </w:rPr>
        <w:t>, разъясняющей принятые принципы</w:t>
      </w:r>
      <w:r w:rsidR="008E55D3">
        <w:rPr>
          <w:b/>
          <w:i/>
          <w:sz w:val="24"/>
        </w:rPr>
        <w:t xml:space="preserve"> и особенности </w:t>
      </w:r>
      <w:r w:rsidR="009A020F">
        <w:rPr>
          <w:b/>
          <w:i/>
          <w:sz w:val="24"/>
        </w:rPr>
        <w:t>ценообразования</w:t>
      </w:r>
      <w:r w:rsidR="004A181C">
        <w:rPr>
          <w:b/>
          <w:i/>
          <w:sz w:val="24"/>
        </w:rPr>
        <w:t xml:space="preserve">, состав </w:t>
      </w:r>
      <w:r w:rsidR="004A181C" w:rsidRPr="004A181C">
        <w:rPr>
          <w:b/>
          <w:i/>
          <w:sz w:val="24"/>
          <w:szCs w:val="24"/>
        </w:rPr>
        <w:t>паушальн</w:t>
      </w:r>
      <w:r w:rsidR="004A181C">
        <w:rPr>
          <w:b/>
          <w:i/>
          <w:sz w:val="24"/>
          <w:szCs w:val="24"/>
        </w:rPr>
        <w:t>ых и</w:t>
      </w:r>
      <w:r w:rsidR="004A181C" w:rsidRPr="004A181C">
        <w:rPr>
          <w:b/>
          <w:i/>
          <w:sz w:val="24"/>
          <w:szCs w:val="24"/>
        </w:rPr>
        <w:t xml:space="preserve"> </w:t>
      </w:r>
      <w:r w:rsidR="004A181C">
        <w:rPr>
          <w:b/>
          <w:i/>
          <w:sz w:val="24"/>
          <w:szCs w:val="24"/>
        </w:rPr>
        <w:t xml:space="preserve">групповых </w:t>
      </w:r>
      <w:r w:rsidR="004A181C" w:rsidRPr="004A181C">
        <w:rPr>
          <w:b/>
          <w:i/>
          <w:sz w:val="24"/>
          <w:szCs w:val="24"/>
        </w:rPr>
        <w:t>цен</w:t>
      </w:r>
      <w:r w:rsidR="004A181C">
        <w:rPr>
          <w:b/>
          <w:i/>
          <w:sz w:val="24"/>
          <w:szCs w:val="24"/>
        </w:rPr>
        <w:t xml:space="preserve"> и пр.</w:t>
      </w:r>
      <w:r w:rsidR="001467FC">
        <w:rPr>
          <w:b/>
          <w:i/>
          <w:sz w:val="24"/>
        </w:rPr>
        <w:t>).</w:t>
      </w:r>
      <w:proofErr w:type="gramEnd"/>
    </w:p>
    <w:p w:rsidR="00D515DF" w:rsidRPr="00D515DF" w:rsidRDefault="00D515DF">
      <w:pPr>
        <w:snapToGrid w:val="0"/>
        <w:spacing w:line="240" w:lineRule="auto"/>
        <w:ind w:firstLine="0"/>
        <w:rPr>
          <w:b/>
          <w:bCs/>
          <w:i/>
          <w:iCs/>
          <w:color w:val="000000"/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rPr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647BDC" w:rsidRDefault="00647BDC">
      <w:pPr>
        <w:snapToGrid w:val="0"/>
        <w:jc w:val="center"/>
        <w:rPr>
          <w:b/>
          <w:bCs/>
        </w:rPr>
        <w:sectPr w:rsidR="00647BDC" w:rsidSect="000F2B62">
          <w:pgSz w:w="11906" w:h="16838" w:code="9"/>
          <w:pgMar w:top="1134" w:right="567" w:bottom="540" w:left="1134" w:header="680" w:footer="737" w:gutter="0"/>
          <w:cols w:space="708"/>
          <w:titlePg/>
          <w:docGrid w:linePitch="360"/>
        </w:sectPr>
      </w:pPr>
      <w:bookmarkStart w:id="198" w:name="_Hlt22846931"/>
      <w:bookmarkEnd w:id="198"/>
    </w:p>
    <w:p w:rsidR="00970A66" w:rsidRDefault="00970A66">
      <w:pPr>
        <w:snapToGrid w:val="0"/>
        <w:jc w:val="center"/>
        <w:rPr>
          <w:b/>
          <w:bCs/>
        </w:rPr>
      </w:pPr>
    </w:p>
    <w:p w:rsidR="00837FB3" w:rsidRDefault="00837FB3" w:rsidP="00837FB3">
      <w:pPr>
        <w:snapToGrid w:val="0"/>
        <w:jc w:val="center"/>
        <w:rPr>
          <w:b/>
          <w:bCs/>
        </w:rPr>
      </w:pPr>
      <w:r>
        <w:rPr>
          <w:b/>
          <w:bCs/>
        </w:rPr>
        <w:t>Требования к системе ценообразования</w:t>
      </w:r>
    </w:p>
    <w:p w:rsidR="00837FB3" w:rsidRDefault="00837FB3" w:rsidP="00837FB3">
      <w:r>
        <w:t xml:space="preserve">Порядок формирования цен на работы приведен в Приложении № 3 к </w:t>
      </w:r>
      <w:r w:rsidR="003D5009">
        <w:t>Документации по открытому запросу предложений</w:t>
      </w:r>
      <w:r>
        <w:t>.</w:t>
      </w:r>
    </w:p>
    <w:p w:rsidR="00647BDC" w:rsidRDefault="00647BDC" w:rsidP="00647BDC">
      <w:pPr>
        <w:pStyle w:val="31"/>
        <w:ind w:firstLine="900"/>
        <w:sectPr w:rsidR="00647BDC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</w:p>
    <w:p w:rsidR="00970A66" w:rsidRDefault="00970A66">
      <w:pPr>
        <w:pStyle w:val="2"/>
        <w:pageBreakBefore/>
        <w:rPr>
          <w:sz w:val="24"/>
        </w:rPr>
      </w:pPr>
      <w:bookmarkStart w:id="199" w:name="_Ref55335823"/>
      <w:bookmarkStart w:id="200" w:name="_Ref55336359"/>
      <w:bookmarkStart w:id="201" w:name="_Toc57314675"/>
      <w:bookmarkStart w:id="202" w:name="_Toc69728989"/>
      <w:bookmarkStart w:id="203" w:name="_Toc152476642"/>
      <w:bookmarkEnd w:id="177"/>
      <w:bookmarkEnd w:id="190"/>
      <w:bookmarkEnd w:id="191"/>
      <w:r>
        <w:rPr>
          <w:sz w:val="24"/>
        </w:rPr>
        <w:lastRenderedPageBreak/>
        <w:t xml:space="preserve">Анкета Участника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9"/>
      <w:bookmarkEnd w:id="200"/>
      <w:bookmarkEnd w:id="201"/>
      <w:bookmarkEnd w:id="202"/>
      <w:bookmarkEnd w:id="203"/>
    </w:p>
    <w:p w:rsidR="00970A66" w:rsidRDefault="00970A66">
      <w:pPr>
        <w:pStyle w:val="21"/>
        <w:rPr>
          <w:sz w:val="24"/>
        </w:rPr>
      </w:pPr>
      <w:bookmarkStart w:id="204" w:name="_Toc152476643"/>
      <w:r>
        <w:rPr>
          <w:sz w:val="24"/>
        </w:rPr>
        <w:t>Форма Анкеты Участника</w:t>
      </w:r>
      <w:bookmarkEnd w:id="20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Анкета Участника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468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об Участнике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Организационно-правовая форма и фи</w:t>
            </w:r>
            <w:r>
              <w:t>р</w:t>
            </w:r>
            <w:r>
              <w:t>менное наименование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Учредители (перечислить наимен</w:t>
            </w:r>
            <w:r>
              <w:t>о</w:t>
            </w:r>
            <w:r>
              <w:t>вания и организационно-правовую форму или Ф.И.О. всех учредителей, чья доля в уставном капитале превыш</w:t>
            </w:r>
            <w:r>
              <w:t>а</w:t>
            </w:r>
            <w:r>
              <w:t>ет 10%)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Свидетельство о внесении в Единый государственный реестр юр</w:t>
            </w:r>
            <w:r>
              <w:t>и</w:t>
            </w:r>
            <w:r>
              <w:t>дических лиц (дата и номер, кем выдано)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ИНН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Юридический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Почтовый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Филиалы: перечислить наименов</w:t>
            </w:r>
            <w:r>
              <w:t>а</w:t>
            </w:r>
            <w:r>
              <w:t>ния и почтовые адреса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Банковские реквизиты (наименование и адрес банка, номер расчетного счета Учас</w:t>
            </w:r>
            <w:r>
              <w:t>т</w:t>
            </w:r>
            <w:r>
              <w:t>ника в банке, телефоны банка, прочие банко</w:t>
            </w:r>
            <w:r>
              <w:t>в</w:t>
            </w:r>
            <w:r>
              <w:t>ские реквизиты)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Телефоны Участника (с указанием кода г</w:t>
            </w:r>
            <w:r>
              <w:t>о</w:t>
            </w:r>
            <w:r>
              <w:t>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Факс Участника (с указанием к</w:t>
            </w:r>
            <w:r>
              <w:t>о</w:t>
            </w:r>
            <w:r>
              <w:t>да города)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Адрес электронной почты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и контактного телеф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главного бухга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тера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Фамилия, Имя и Отчество ответс</w:t>
            </w:r>
            <w:r>
              <w:t>т</w:t>
            </w:r>
            <w:r>
              <w:t>венного лица Участника с указанием должности и контактн</w:t>
            </w:r>
            <w:r>
              <w:t>о</w:t>
            </w:r>
            <w:r>
              <w:t>го телефона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205" w:name="_Ref55336378"/>
      <w:bookmarkStart w:id="206" w:name="_Toc57314676"/>
      <w:bookmarkStart w:id="207" w:name="_Toc69728990"/>
      <w:bookmarkStart w:id="208" w:name="_Toc152476645"/>
      <w:r>
        <w:rPr>
          <w:sz w:val="24"/>
        </w:rPr>
        <w:lastRenderedPageBreak/>
        <w:t xml:space="preserve">Справка о перечне и годовых объемах выполнения аналогичных договоров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05"/>
      <w:bookmarkEnd w:id="206"/>
      <w:bookmarkEnd w:id="207"/>
      <w:bookmarkEnd w:id="208"/>
    </w:p>
    <w:p w:rsidR="00970A66" w:rsidRDefault="00970A66">
      <w:pPr>
        <w:pStyle w:val="21"/>
        <w:rPr>
          <w:sz w:val="24"/>
        </w:rPr>
      </w:pPr>
      <w:bookmarkStart w:id="209" w:name="_Toc152476646"/>
      <w:r>
        <w:rPr>
          <w:sz w:val="24"/>
        </w:rPr>
        <w:t>Форма Справки о перечне и годовых объемах выполнения аналогичных договоров</w:t>
      </w:r>
      <w:bookmarkEnd w:id="209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перечне и объемах выполнения аналогичных договоров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2340"/>
        <w:gridCol w:w="1980"/>
        <w:gridCol w:w="1260"/>
        <w:gridCol w:w="144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Сроки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(год и месяц начала выполнения — год и месяц факт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или планируемого окончания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для незаверше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договоров — процент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ния) </w:t>
            </w:r>
          </w:p>
        </w:tc>
        <w:tc>
          <w:tcPr>
            <w:tcW w:w="23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Зака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чик </w:t>
            </w:r>
            <w:r>
              <w:rPr>
                <w:sz w:val="24"/>
              </w:rPr>
              <w:br/>
              <w:t>(наименование, адрес,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тактное лицо с указанием должн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контактные телеф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ны)</w:t>
            </w:r>
          </w:p>
        </w:tc>
        <w:tc>
          <w:tcPr>
            <w:tcW w:w="19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Описание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</w:t>
            </w:r>
            <w:r>
              <w:rPr>
                <w:sz w:val="24"/>
              </w:rPr>
              <w:br/>
              <w:t>(объем и состав поставок,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основных условий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ра)</w:t>
            </w:r>
          </w:p>
        </w:tc>
        <w:tc>
          <w:tcPr>
            <w:tcW w:w="12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Сумма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ра,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w="14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 рекламац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по перечи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ленным договорам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отчетный период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года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</w:tr>
    </w:tbl>
    <w:p w:rsidR="00970A66" w:rsidRPr="00D94B3D" w:rsidRDefault="00D94B3D">
      <w:pPr>
        <w:rPr>
          <w:b/>
          <w:i/>
          <w:sz w:val="24"/>
        </w:rPr>
      </w:pPr>
      <w:proofErr w:type="gramStart"/>
      <w:r w:rsidRPr="00D94B3D">
        <w:rPr>
          <w:b/>
          <w:i/>
          <w:sz w:val="24"/>
          <w:szCs w:val="24"/>
        </w:rPr>
        <w:lastRenderedPageBreak/>
        <w:t>(</w:t>
      </w:r>
      <w:r>
        <w:rPr>
          <w:b/>
          <w:bCs/>
          <w:i/>
          <w:iCs/>
          <w:color w:val="000000"/>
          <w:sz w:val="24"/>
        </w:rPr>
        <w:t>Примечание:</w:t>
      </w:r>
      <w:proofErr w:type="gramEnd"/>
      <w:r>
        <w:rPr>
          <w:b/>
          <w:bCs/>
          <w:i/>
          <w:iCs/>
          <w:color w:val="000000"/>
          <w:sz w:val="24"/>
        </w:rPr>
        <w:t xml:space="preserve"> </w:t>
      </w:r>
      <w:proofErr w:type="gramStart"/>
      <w:r w:rsidR="00970A66" w:rsidRPr="00D94B3D">
        <w:rPr>
          <w:b/>
          <w:i/>
          <w:sz w:val="24"/>
          <w:szCs w:val="24"/>
        </w:rPr>
        <w:t>Заказчик рекомендует Участникам приложить оригиналы или копии отзывов об их работе, данные контрагентами</w:t>
      </w:r>
      <w:r w:rsidRPr="00D94B3D">
        <w:rPr>
          <w:b/>
          <w:i/>
          <w:sz w:val="24"/>
          <w:szCs w:val="24"/>
        </w:rPr>
        <w:t>)</w:t>
      </w:r>
      <w:r w:rsidR="00970A66" w:rsidRPr="00D94B3D">
        <w:rPr>
          <w:b/>
          <w:i/>
          <w:color w:val="FF0000"/>
          <w:sz w:val="24"/>
          <w:szCs w:val="24"/>
        </w:rPr>
        <w:t>.</w:t>
      </w:r>
      <w:proofErr w:type="gramEnd"/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210" w:name="_Ref55336389"/>
      <w:bookmarkStart w:id="211" w:name="_Toc57314677"/>
      <w:bookmarkStart w:id="212" w:name="_Toc69728991"/>
      <w:bookmarkStart w:id="213" w:name="_Toc152476648"/>
      <w:r>
        <w:rPr>
          <w:sz w:val="24"/>
        </w:rPr>
        <w:lastRenderedPageBreak/>
        <w:t xml:space="preserve">Справка о материально-технических ресурсах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10"/>
      <w:bookmarkEnd w:id="211"/>
      <w:bookmarkEnd w:id="212"/>
      <w:bookmarkEnd w:id="213"/>
    </w:p>
    <w:p w:rsidR="00970A66" w:rsidRDefault="00970A66">
      <w:pPr>
        <w:pStyle w:val="21"/>
        <w:rPr>
          <w:sz w:val="24"/>
        </w:rPr>
      </w:pPr>
      <w:bookmarkStart w:id="214" w:name="_Toc152476649"/>
      <w:r>
        <w:rPr>
          <w:sz w:val="24"/>
        </w:rPr>
        <w:t>Форма Справки о материально-технических ресурсах</w:t>
      </w:r>
      <w:bookmarkEnd w:id="21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FE1FB7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материально-технических ресурсах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Местонах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ждение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Право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венности или иное право (хозяйстве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тивного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Предназн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 (с точки зр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Примеч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</w:pPr>
            <w:r>
              <w:t>…</w:t>
            </w: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rPr>
          <w:sz w:val="24"/>
        </w:rPr>
      </w:pPr>
    </w:p>
    <w:sectPr w:rsidR="00970A66">
      <w:pgSz w:w="11906" w:h="16838" w:code="9"/>
      <w:pgMar w:top="1134" w:right="567" w:bottom="1134" w:left="1134" w:header="68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9D" w:rsidRDefault="00A5349D">
      <w:r>
        <w:separator/>
      </w:r>
    </w:p>
  </w:endnote>
  <w:endnote w:type="continuationSeparator" w:id="0">
    <w:p w:rsidR="00A5349D" w:rsidRDefault="00A5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9D" w:rsidRDefault="00A5349D">
      <w:r>
        <w:separator/>
      </w:r>
    </w:p>
  </w:footnote>
  <w:footnote w:type="continuationSeparator" w:id="0">
    <w:p w:rsidR="00A5349D" w:rsidRDefault="00A53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DE2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04D7"/>
    <w:multiLevelType w:val="hybridMultilevel"/>
    <w:tmpl w:val="FF003E1A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325F3"/>
    <w:multiLevelType w:val="hybridMultilevel"/>
    <w:tmpl w:val="9146AD36"/>
    <w:lvl w:ilvl="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56A5FCE"/>
    <w:multiLevelType w:val="multilevel"/>
    <w:tmpl w:val="5718C61C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  <w:num w:numId="15">
    <w:abstractNumId w:val="13"/>
  </w:num>
  <w:num w:numId="16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</w:num>
  <w:num w:numId="17">
    <w:abstractNumId w:val="9"/>
    <w:lvlOverride w:ilvl="0">
      <w:startOverride w:val="4"/>
    </w:lvlOverride>
    <w:lvlOverride w:ilvl="1">
      <w:startOverride w:val="6"/>
    </w:lvlOverride>
    <w:lvlOverride w:ilvl="2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readOnly" w:formatting="1" w:enforcement="0"/>
  <w:defaultTabStop w:val="567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3C"/>
    <w:rsid w:val="00014417"/>
    <w:rsid w:val="00063E70"/>
    <w:rsid w:val="0006440B"/>
    <w:rsid w:val="000B20E5"/>
    <w:rsid w:val="000C7AE2"/>
    <w:rsid w:val="000D786B"/>
    <w:rsid w:val="000E45C3"/>
    <w:rsid w:val="000F2B62"/>
    <w:rsid w:val="000F4AC3"/>
    <w:rsid w:val="00104EEF"/>
    <w:rsid w:val="00105444"/>
    <w:rsid w:val="00137743"/>
    <w:rsid w:val="00145BD2"/>
    <w:rsid w:val="001467FC"/>
    <w:rsid w:val="00162271"/>
    <w:rsid w:val="001632D4"/>
    <w:rsid w:val="00177C83"/>
    <w:rsid w:val="00181CCD"/>
    <w:rsid w:val="001973D0"/>
    <w:rsid w:val="00197BC2"/>
    <w:rsid w:val="00197F97"/>
    <w:rsid w:val="001C35BA"/>
    <w:rsid w:val="001D26B4"/>
    <w:rsid w:val="001F0BD1"/>
    <w:rsid w:val="001F6EA8"/>
    <w:rsid w:val="00227BBC"/>
    <w:rsid w:val="0023696D"/>
    <w:rsid w:val="002434A1"/>
    <w:rsid w:val="00253B4A"/>
    <w:rsid w:val="00260057"/>
    <w:rsid w:val="00265C89"/>
    <w:rsid w:val="002A0FA5"/>
    <w:rsid w:val="002B0043"/>
    <w:rsid w:val="002B7F31"/>
    <w:rsid w:val="002E31FB"/>
    <w:rsid w:val="002E4F72"/>
    <w:rsid w:val="002F3948"/>
    <w:rsid w:val="00304D87"/>
    <w:rsid w:val="00305034"/>
    <w:rsid w:val="0033022E"/>
    <w:rsid w:val="00366285"/>
    <w:rsid w:val="00372CB6"/>
    <w:rsid w:val="003757A2"/>
    <w:rsid w:val="003A7A51"/>
    <w:rsid w:val="003D5009"/>
    <w:rsid w:val="003D5847"/>
    <w:rsid w:val="003E04EA"/>
    <w:rsid w:val="003E090D"/>
    <w:rsid w:val="003F257B"/>
    <w:rsid w:val="00405E30"/>
    <w:rsid w:val="004069AC"/>
    <w:rsid w:val="00423FB0"/>
    <w:rsid w:val="00434A95"/>
    <w:rsid w:val="004722A0"/>
    <w:rsid w:val="00490D4F"/>
    <w:rsid w:val="00497375"/>
    <w:rsid w:val="004A181C"/>
    <w:rsid w:val="004B36C5"/>
    <w:rsid w:val="004F7804"/>
    <w:rsid w:val="0051101E"/>
    <w:rsid w:val="00534C46"/>
    <w:rsid w:val="005455BA"/>
    <w:rsid w:val="00561083"/>
    <w:rsid w:val="00571A40"/>
    <w:rsid w:val="005748B4"/>
    <w:rsid w:val="00593A09"/>
    <w:rsid w:val="005A1317"/>
    <w:rsid w:val="005A78EF"/>
    <w:rsid w:val="005C29FA"/>
    <w:rsid w:val="00626630"/>
    <w:rsid w:val="00627252"/>
    <w:rsid w:val="00643FD8"/>
    <w:rsid w:val="00644654"/>
    <w:rsid w:val="00644A2A"/>
    <w:rsid w:val="00647BDC"/>
    <w:rsid w:val="00650F35"/>
    <w:rsid w:val="00686432"/>
    <w:rsid w:val="006C5B9B"/>
    <w:rsid w:val="006E35C2"/>
    <w:rsid w:val="0071789D"/>
    <w:rsid w:val="007306E5"/>
    <w:rsid w:val="00757AEB"/>
    <w:rsid w:val="00780D07"/>
    <w:rsid w:val="007A6787"/>
    <w:rsid w:val="007C13DB"/>
    <w:rsid w:val="007D1E2E"/>
    <w:rsid w:val="007E66E5"/>
    <w:rsid w:val="007E7F1D"/>
    <w:rsid w:val="007F123C"/>
    <w:rsid w:val="00813E04"/>
    <w:rsid w:val="00815C96"/>
    <w:rsid w:val="0082484C"/>
    <w:rsid w:val="00837FB3"/>
    <w:rsid w:val="00841D9E"/>
    <w:rsid w:val="00867C66"/>
    <w:rsid w:val="008C4AE5"/>
    <w:rsid w:val="008E55D3"/>
    <w:rsid w:val="008E55DE"/>
    <w:rsid w:val="008F1313"/>
    <w:rsid w:val="00952231"/>
    <w:rsid w:val="00967352"/>
    <w:rsid w:val="00970A66"/>
    <w:rsid w:val="00994ABC"/>
    <w:rsid w:val="009A020F"/>
    <w:rsid w:val="009B1202"/>
    <w:rsid w:val="009C6E2F"/>
    <w:rsid w:val="009E64B1"/>
    <w:rsid w:val="009F0DE8"/>
    <w:rsid w:val="00A159D3"/>
    <w:rsid w:val="00A5349D"/>
    <w:rsid w:val="00A97FDB"/>
    <w:rsid w:val="00AD281D"/>
    <w:rsid w:val="00AE39CE"/>
    <w:rsid w:val="00B17073"/>
    <w:rsid w:val="00B24607"/>
    <w:rsid w:val="00B33D34"/>
    <w:rsid w:val="00BE0EB4"/>
    <w:rsid w:val="00BF3241"/>
    <w:rsid w:val="00C05789"/>
    <w:rsid w:val="00C24F1F"/>
    <w:rsid w:val="00C5474D"/>
    <w:rsid w:val="00C74C48"/>
    <w:rsid w:val="00C81C1E"/>
    <w:rsid w:val="00CA1BA4"/>
    <w:rsid w:val="00D05D29"/>
    <w:rsid w:val="00D06FF4"/>
    <w:rsid w:val="00D07835"/>
    <w:rsid w:val="00D20DF7"/>
    <w:rsid w:val="00D22AD2"/>
    <w:rsid w:val="00D22DE1"/>
    <w:rsid w:val="00D515DF"/>
    <w:rsid w:val="00D57A89"/>
    <w:rsid w:val="00D94B3D"/>
    <w:rsid w:val="00DA2443"/>
    <w:rsid w:val="00DA40C5"/>
    <w:rsid w:val="00DB11E7"/>
    <w:rsid w:val="00DC1376"/>
    <w:rsid w:val="00DC6CFC"/>
    <w:rsid w:val="00DC742A"/>
    <w:rsid w:val="00DD4BFA"/>
    <w:rsid w:val="00E03CC3"/>
    <w:rsid w:val="00E2203E"/>
    <w:rsid w:val="00E609FC"/>
    <w:rsid w:val="00E62D2D"/>
    <w:rsid w:val="00E868FE"/>
    <w:rsid w:val="00EA23E7"/>
    <w:rsid w:val="00EA5ED8"/>
    <w:rsid w:val="00EE0488"/>
    <w:rsid w:val="00EF27E2"/>
    <w:rsid w:val="00EF71D1"/>
    <w:rsid w:val="00F33F8A"/>
    <w:rsid w:val="00F3458B"/>
    <w:rsid w:val="00F34BC0"/>
    <w:rsid w:val="00F50CA7"/>
    <w:rsid w:val="00F73685"/>
    <w:rsid w:val="00F87DE6"/>
    <w:rsid w:val="00FA0FE7"/>
    <w:rsid w:val="00FA4AF2"/>
    <w:rsid w:val="00FB0360"/>
    <w:rsid w:val="00FB2478"/>
    <w:rsid w:val="00FE1FB7"/>
    <w:rsid w:val="00FE7AEF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1467F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5"/>
    <w:next w:val="a5"/>
    <w:qFormat/>
    <w:pPr>
      <w:keepNext/>
      <w:keepLines/>
      <w:pageBreakBefore/>
      <w:numPr>
        <w:numId w:val="10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5"/>
    <w:next w:val="a5"/>
    <w:qFormat/>
    <w:pPr>
      <w:keepNext/>
      <w:numPr>
        <w:ilvl w:val="1"/>
        <w:numId w:val="10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5"/>
    <w:next w:val="a5"/>
    <w:qFormat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5"/>
    <w:next w:val="a5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5"/>
    <w:next w:val="a5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5"/>
    <w:next w:val="a5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5"/>
    <w:next w:val="a5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5"/>
    <w:next w:val="a5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5"/>
    <w:next w:val="a5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header"/>
    <w:basedOn w:val="a5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a">
    <w:name w:val="footer"/>
    <w:basedOn w:val="a5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b">
    <w:name w:val="Hyperlink"/>
    <w:basedOn w:val="a6"/>
    <w:rPr>
      <w:color w:val="0000FF"/>
      <w:u w:val="single"/>
    </w:rPr>
  </w:style>
  <w:style w:type="character" w:styleId="ac">
    <w:name w:val="footnote reference"/>
    <w:basedOn w:val="a6"/>
    <w:semiHidden/>
    <w:rPr>
      <w:vertAlign w:val="superscript"/>
    </w:rPr>
  </w:style>
  <w:style w:type="character" w:styleId="ad">
    <w:name w:val="page number"/>
    <w:basedOn w:val="a6"/>
    <w:rPr>
      <w:rFonts w:ascii="Times New Roman" w:hAnsi="Times New Roman"/>
      <w:sz w:val="20"/>
    </w:rPr>
  </w:style>
  <w:style w:type="paragraph" w:styleId="10">
    <w:name w:val="toc 1"/>
    <w:basedOn w:val="a5"/>
    <w:next w:val="a5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5"/>
    <w:next w:val="a5"/>
    <w:autoRedefine/>
    <w:semiHidden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Cs/>
      <w:noProof/>
      <w:sz w:val="24"/>
      <w:szCs w:val="32"/>
    </w:rPr>
  </w:style>
  <w:style w:type="paragraph" w:styleId="30">
    <w:name w:val="toc 3"/>
    <w:basedOn w:val="a5"/>
    <w:next w:val="a5"/>
    <w:autoRedefine/>
    <w:semiHidden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0">
    <w:name w:val="toc 4"/>
    <w:basedOn w:val="a5"/>
    <w:next w:val="a5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e">
    <w:name w:val="FollowedHyperlink"/>
    <w:basedOn w:val="a6"/>
    <w:rPr>
      <w:color w:val="800080"/>
      <w:u w:val="single"/>
    </w:rPr>
  </w:style>
  <w:style w:type="paragraph" w:styleId="af">
    <w:name w:val="Document Map"/>
    <w:basedOn w:val="a5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f0">
    <w:name w:val="Таблица шапка"/>
    <w:basedOn w:val="a5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1">
    <w:name w:val="footnote text"/>
    <w:basedOn w:val="a5"/>
    <w:semiHidden/>
    <w:pPr>
      <w:spacing w:line="240" w:lineRule="auto"/>
    </w:pPr>
    <w:rPr>
      <w:sz w:val="20"/>
    </w:rPr>
  </w:style>
  <w:style w:type="paragraph" w:customStyle="1" w:styleId="af2">
    <w:name w:val="Таблица текст"/>
    <w:basedOn w:val="a5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3">
    <w:name w:val="caption"/>
    <w:basedOn w:val="a5"/>
    <w:next w:val="a5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5"/>
    <w:next w:val="a5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2240"/>
      <w:jc w:val="left"/>
    </w:pPr>
    <w:rPr>
      <w:sz w:val="18"/>
      <w:szCs w:val="18"/>
    </w:rPr>
  </w:style>
  <w:style w:type="paragraph" w:customStyle="1" w:styleId="af4">
    <w:name w:val="Служебный"/>
    <w:basedOn w:val="a"/>
  </w:style>
  <w:style w:type="paragraph" w:customStyle="1" w:styleId="a">
    <w:name w:val="Главы"/>
    <w:basedOn w:val="a0"/>
    <w:next w:val="a5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5"/>
    <w:pPr>
      <w:pageBreakBefore/>
      <w:numPr>
        <w:numId w:val="11"/>
      </w:numPr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5"/>
    <w:semiHidden/>
    <w:pPr>
      <w:numPr>
        <w:numId w:val="3"/>
      </w:numPr>
    </w:pPr>
  </w:style>
  <w:style w:type="paragraph" w:customStyle="1" w:styleId="a2">
    <w:name w:val="Пункт"/>
    <w:basedOn w:val="a5"/>
    <w:pPr>
      <w:numPr>
        <w:ilvl w:val="2"/>
        <w:numId w:val="10"/>
      </w:numPr>
    </w:pPr>
  </w:style>
  <w:style w:type="character" w:customStyle="1" w:styleId="a3">
    <w:name w:val="Пункт Знак"/>
    <w:basedOn w:val="a6"/>
    <w:rPr>
      <w:sz w:val="28"/>
      <w:lang w:val="ru-RU" w:eastAsia="ru-RU" w:bidi="ar-SA"/>
    </w:rPr>
  </w:style>
  <w:style w:type="paragraph" w:customStyle="1" w:styleId="af6">
    <w:name w:val="Подпункт"/>
    <w:basedOn w:val="a2"/>
    <w:pPr>
      <w:numPr>
        <w:ilvl w:val="0"/>
        <w:numId w:val="0"/>
      </w:numPr>
      <w:tabs>
        <w:tab w:val="num" w:pos="1134"/>
      </w:tabs>
      <w:ind w:left="1134" w:hanging="1134"/>
    </w:pPr>
  </w:style>
  <w:style w:type="character" w:customStyle="1" w:styleId="af7">
    <w:name w:val="Подпункт Знак"/>
    <w:basedOn w:val="a3"/>
  </w:style>
  <w:style w:type="character" w:customStyle="1" w:styleId="a4">
    <w:name w:val="комментарий"/>
    <w:basedOn w:val="a6"/>
    <w:rPr>
      <w:b/>
      <w:i/>
      <w:shd w:val="clear" w:color="auto" w:fill="FFFF99"/>
    </w:rPr>
  </w:style>
  <w:style w:type="paragraph" w:customStyle="1" w:styleId="21">
    <w:name w:val="Пункт2"/>
    <w:basedOn w:val="a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8">
    <w:name w:val="Подподпункт"/>
    <w:basedOn w:val="af6"/>
    <w:pPr>
      <w:numPr>
        <w:ilvl w:val="4"/>
        <w:numId w:val="10"/>
      </w:numPr>
    </w:pPr>
  </w:style>
  <w:style w:type="paragraph" w:styleId="a1">
    <w:name w:val="List Number"/>
    <w:basedOn w:val="a5"/>
    <w:pPr>
      <w:numPr>
        <w:numId w:val="12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9">
    <w:name w:val="Текст таблицы"/>
    <w:basedOn w:val="a5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5"/>
    <w:pPr>
      <w:tabs>
        <w:tab w:val="left" w:pos="1134"/>
      </w:tabs>
      <w:ind w:left="1134" w:firstLine="0"/>
    </w:pPr>
  </w:style>
  <w:style w:type="paragraph" w:styleId="afb">
    <w:name w:val="List Bullet"/>
    <w:basedOn w:val="a5"/>
    <w:autoRedefine/>
    <w:pPr>
      <w:numPr>
        <w:numId w:val="13"/>
      </w:numPr>
    </w:pPr>
  </w:style>
  <w:style w:type="paragraph" w:styleId="afc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fd">
    <w:name w:val="Body Text Indent"/>
    <w:basedOn w:val="a5"/>
    <w:pPr>
      <w:spacing w:line="240" w:lineRule="auto"/>
      <w:jc w:val="center"/>
      <w:outlineLvl w:val="0"/>
    </w:pPr>
    <w:rPr>
      <w:b/>
      <w:sz w:val="36"/>
    </w:rPr>
  </w:style>
  <w:style w:type="paragraph" w:styleId="afe">
    <w:name w:val="annotation text"/>
    <w:basedOn w:val="a5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22">
    <w:name w:val="Body Text Indent 2"/>
    <w:basedOn w:val="a5"/>
    <w:pPr>
      <w:spacing w:line="240" w:lineRule="auto"/>
    </w:pPr>
    <w:rPr>
      <w:sz w:val="22"/>
    </w:rPr>
  </w:style>
  <w:style w:type="paragraph" w:styleId="aff0">
    <w:name w:val="Body Text"/>
    <w:basedOn w:val="a5"/>
    <w:pPr>
      <w:spacing w:line="240" w:lineRule="auto"/>
      <w:ind w:firstLine="0"/>
      <w:jc w:val="left"/>
    </w:pPr>
    <w:rPr>
      <w:sz w:val="24"/>
    </w:rPr>
  </w:style>
  <w:style w:type="paragraph" w:styleId="31">
    <w:name w:val="Body Text Indent 3"/>
    <w:basedOn w:val="a5"/>
    <w:pPr>
      <w:snapToGrid w:val="0"/>
    </w:pPr>
    <w:rPr>
      <w:snapToGrid/>
      <w:sz w:val="24"/>
    </w:rPr>
  </w:style>
  <w:style w:type="paragraph" w:customStyle="1" w:styleId="aa0">
    <w:name w:val="aa"/>
    <w:basedOn w:val="a5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&#1060;&#1050;%2009\&#1058;&#1044;%20&#1096;&#1072;&#1073;&#1083;&#1086;&#1085;&#1099;\&#1058;&#1080;&#1087;&#1086;&#1074;&#1072;&#1103;%20&#1090;&#1077;&#1085;&#1076;&#1077;&#1088;&#1085;&#1072;&#1103;%20&#1076;&#1086;&#1082;&#1091;&#1084;&#1077;&#1085;&#1090;&#1072;&#1094;&#1080;&#1103;%2009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Типовая тендерная документация 09_1</Template>
  <TotalTime>1</TotalTime>
  <Pages>21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тендерная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25626</CharactersWithSpaces>
  <SharedDoc>false</SharedDoc>
  <HLinks>
    <vt:vector size="12" baseType="variant">
      <vt:variant>
        <vt:i4>74056733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_Проект_Договора</vt:lpwstr>
      </vt:variant>
      <vt:variant>
        <vt:i4>5637197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_Календарный_план_работ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тендерная документация</dc:title>
  <dc:subject/>
  <dc:creator>urkatkov</dc:creator>
  <cp:keywords/>
  <dc:description/>
  <cp:lastModifiedBy>tnshtager</cp:lastModifiedBy>
  <cp:revision>2</cp:revision>
  <cp:lastPrinted>2011-03-31T11:22:00Z</cp:lastPrinted>
  <dcterms:created xsi:type="dcterms:W3CDTF">2011-03-31T11:23:00Z</dcterms:created>
  <dcterms:modified xsi:type="dcterms:W3CDTF">2011-03-31T11:23:00Z</dcterms:modified>
</cp:coreProperties>
</file>