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9C" w:rsidRPr="009C669C" w:rsidRDefault="009C669C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</w:rPr>
      </w:pPr>
      <w:r w:rsidRPr="00142C2A">
        <w:rPr>
          <w:bCs/>
        </w:rPr>
        <w:t xml:space="preserve"> </w:t>
      </w:r>
      <w:r w:rsidRPr="009C669C">
        <w:rPr>
          <w:bCs/>
        </w:rPr>
        <w:t>Приложение 4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85338E" w:rsidRDefault="00E2644D" w:rsidP="0085338E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>
        <w:rPr>
          <w:b/>
          <w:bCs/>
          <w:sz w:val="28"/>
        </w:rPr>
        <w:t xml:space="preserve">          </w:t>
      </w:r>
    </w:p>
    <w:p w:rsidR="0085338E" w:rsidRDefault="0085338E" w:rsidP="00E2644D"/>
    <w:p w:rsidR="00E2644D" w:rsidRDefault="00E2644D" w:rsidP="00E2644D">
      <w:r>
        <w:t>п. Мурмаши, Мурманской области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«__» _______</w:t>
      </w:r>
      <w:r w:rsidR="00142C2A">
        <w:t>201</w:t>
      </w:r>
      <w:r w:rsidR="000F1187" w:rsidRPr="000F1187">
        <w:t xml:space="preserve">  </w:t>
      </w:r>
      <w:r>
        <w:t>г.</w:t>
      </w:r>
    </w:p>
    <w:p w:rsidR="00E2644D" w:rsidRDefault="00E2644D" w:rsidP="00E2644D">
      <w:r>
        <w:t> </w:t>
      </w:r>
    </w:p>
    <w:p w:rsidR="00E2644D" w:rsidRDefault="00E2644D" w:rsidP="007E0C88">
      <w:pPr>
        <w:jc w:val="both"/>
      </w:pPr>
      <w:r>
        <w:tab/>
        <w:t>Стороны:</w:t>
      </w:r>
    </w:p>
    <w:p w:rsidR="00E2644D" w:rsidRDefault="00E2644D" w:rsidP="007E0C88">
      <w:pPr>
        <w:jc w:val="both"/>
      </w:pPr>
      <w:r>
        <w:t xml:space="preserve">Заказчик – ОАО «Территориальная генерирующая компания – 1» (ОАО «ТГК – 1), в лице </w:t>
      </w:r>
      <w:r w:rsidR="009C669C">
        <w:t xml:space="preserve">заместителя генерального директора - </w:t>
      </w:r>
      <w:r>
        <w:t>директора филиала «Кольский» ОАО «ТГК – 1» Антипова А.Г., действующ</w:t>
      </w:r>
      <w:r w:rsidR="003A0FE3">
        <w:t>его на ос</w:t>
      </w:r>
      <w:r w:rsidR="001D194E">
        <w:t xml:space="preserve">новании доверенности </w:t>
      </w:r>
      <w:r w:rsidR="00131646">
        <w:t>№</w:t>
      </w:r>
      <w:r w:rsidR="00662F66" w:rsidRPr="00662F66">
        <w:t>177-2011</w:t>
      </w:r>
      <w:r w:rsidR="000F1187" w:rsidRPr="000F1187">
        <w:t xml:space="preserve">  </w:t>
      </w:r>
      <w:r w:rsidR="000F1187">
        <w:t xml:space="preserve">от  </w:t>
      </w:r>
      <w:r w:rsidR="00662F66" w:rsidRPr="00662F66">
        <w:t>01</w:t>
      </w:r>
      <w:r w:rsidR="00662F66">
        <w:t>.01.2011</w:t>
      </w:r>
      <w:r w:rsidR="000F1187" w:rsidRPr="000F1187">
        <w:t xml:space="preserve"> </w:t>
      </w:r>
      <w:r w:rsidR="000F1187">
        <w:t>г.</w:t>
      </w:r>
      <w:r w:rsidR="00043270">
        <w:rPr>
          <w:color w:val="000000"/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>___________________________________ (копия – приложение № 1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 xml:space="preserve">_____________________________,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0F1187" w:rsidP="0036014E">
      <w:pPr>
        <w:jc w:val="both"/>
        <w:outlineLvl w:val="0"/>
      </w:pPr>
      <w:r>
        <w:t>Объект –</w:t>
      </w:r>
      <w:r w:rsidRPr="000F1187">
        <w:rPr>
          <w:i/>
        </w:rPr>
        <w:t xml:space="preserve"> </w:t>
      </w:r>
      <w:r w:rsidR="00446CD2">
        <w:rPr>
          <w:i/>
        </w:rPr>
        <w:t>ГЭС</w:t>
      </w:r>
      <w:r w:rsidR="00655251">
        <w:rPr>
          <w:i/>
        </w:rPr>
        <w:t>-</w:t>
      </w:r>
      <w:r w:rsidR="0092326E">
        <w:rPr>
          <w:i/>
        </w:rPr>
        <w:t>3</w:t>
      </w:r>
      <w:r w:rsidR="008722BD" w:rsidRPr="00434BBF">
        <w:rPr>
          <w:i/>
        </w:rPr>
        <w:t xml:space="preserve"> К</w:t>
      </w:r>
      <w:r w:rsidR="00EE07C3">
        <w:rPr>
          <w:i/>
        </w:rPr>
        <w:t>Н</w:t>
      </w:r>
      <w:r w:rsidR="008722BD" w:rsidRPr="00434BBF">
        <w:rPr>
          <w:i/>
        </w:rPr>
        <w:t>ГЭС</w:t>
      </w:r>
      <w:r w:rsidR="00434BBF">
        <w:rPr>
          <w:i/>
        </w:rPr>
        <w:t xml:space="preserve"> 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85338E" w:rsidRDefault="00E2644D" w:rsidP="007E0C88">
      <w:pPr>
        <w:jc w:val="both"/>
      </w:pPr>
      <w:r>
        <w:t> </w:t>
      </w:r>
    </w:p>
    <w:p w:rsidR="00E2644D" w:rsidRPr="0085338E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F22130" w:rsidRPr="009C669C" w:rsidRDefault="00E2644D" w:rsidP="005E5ECC">
      <w:pPr>
        <w:jc w:val="both"/>
      </w:pPr>
      <w:r>
        <w:t xml:space="preserve">1.1. Заказчик поручает, а Подрядчик, в счет оговоренной статьей 2 настоящего Договора </w:t>
      </w:r>
      <w:r w:rsidRPr="005B51C9">
        <w:t>стоимости, обязуется выполнить на св</w:t>
      </w:r>
      <w:r w:rsidR="006A59AB">
        <w:t xml:space="preserve">ой риск, собственными </w:t>
      </w:r>
      <w:r w:rsidR="00EF4F1B">
        <w:t xml:space="preserve">силами работы по </w:t>
      </w:r>
      <w:r w:rsidR="00A42D23">
        <w:t xml:space="preserve"> </w:t>
      </w:r>
      <w:r w:rsidR="004903A2" w:rsidRPr="004903A2">
        <w:rPr>
          <w:b/>
        </w:rPr>
        <w:t>уточнению критериев безопасности ГТС Нива ГЭС-3</w:t>
      </w:r>
      <w:r w:rsidR="004903A2">
        <w:t xml:space="preserve"> </w:t>
      </w:r>
      <w:r w:rsidR="004D3C96">
        <w:rPr>
          <w:b/>
        </w:rPr>
        <w:t>КНГЭС</w:t>
      </w:r>
      <w:r w:rsidR="00494345" w:rsidRPr="0098191C">
        <w:rPr>
          <w:b/>
        </w:rPr>
        <w:t>.</w:t>
      </w:r>
      <w:r w:rsidR="006A59AB">
        <w:t xml:space="preserve">                               </w:t>
      </w:r>
    </w:p>
    <w:p w:rsidR="00FC5440" w:rsidRPr="00DB2582" w:rsidRDefault="00E2644D" w:rsidP="00FC5440">
      <w:pPr>
        <w:jc w:val="both"/>
      </w:pPr>
      <w:r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FC5440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>
        <w:t>.</w:t>
      </w:r>
    </w:p>
    <w:p w:rsidR="00E2644D" w:rsidRDefault="00E2644D" w:rsidP="00FC5440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FC5440">
      <w:pPr>
        <w:jc w:val="both"/>
      </w:pPr>
      <w:r>
        <w:t> </w:t>
      </w:r>
    </w:p>
    <w:p w:rsidR="00CE7AC6" w:rsidRPr="00FC5440" w:rsidRDefault="00434BBF" w:rsidP="00E2644D">
      <w:r>
        <w:br w:type="page"/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proofErr w:type="spellStart"/>
      <w:r w:rsidR="0072358D">
        <w:t>________</w:t>
      </w:r>
      <w:r>
        <w:t>к</w:t>
      </w:r>
      <w:proofErr w:type="spellEnd"/>
      <w:r>
        <w:t xml:space="preserve">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>2.3. 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72358D" w:rsidRPr="0048675E">
        <w:t>_______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E2644D" w:rsidP="007E0C88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E2644D" w:rsidRDefault="00E2644D" w:rsidP="007E0C88">
      <w:pPr>
        <w:jc w:val="both"/>
      </w:pPr>
      <w:r>
        <w:t>г)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E2644D" w:rsidRDefault="00E2644D" w:rsidP="00FC5440">
      <w:pPr>
        <w:jc w:val="both"/>
      </w:pPr>
      <w:r>
        <w:t>3.2. 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3.3.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85338E" w:rsidRDefault="00E2644D" w:rsidP="00FC5440">
      <w:pPr>
        <w:jc w:val="both"/>
        <w:rPr>
          <w:b/>
          <w:bCs/>
        </w:rPr>
      </w:pPr>
      <w:r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E2644D" w:rsidRDefault="00E2644D" w:rsidP="00FC5440">
      <w:pPr>
        <w:pStyle w:val="a3"/>
        <w:ind w:firstLine="0"/>
        <w:jc w:val="both"/>
      </w:pPr>
      <w:r>
        <w:t>4.3. Сдать Заказчику законченные Работы на Объекте.</w:t>
      </w:r>
    </w:p>
    <w:p w:rsidR="00E2644D" w:rsidRDefault="00E2644D" w:rsidP="00FC5440">
      <w:pPr>
        <w:pStyle w:val="a3"/>
        <w:ind w:firstLine="0"/>
        <w:jc w:val="both"/>
      </w:pPr>
      <w:r>
        <w:t>4.4.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>абот</w:t>
      </w:r>
      <w:r w:rsidR="001D194E" w:rsidRPr="00662F66">
        <w:t xml:space="preserve">: </w:t>
      </w:r>
      <w:r w:rsidR="009C669C" w:rsidRPr="00662F66">
        <w:t xml:space="preserve"> </w:t>
      </w:r>
      <w:r w:rsidR="00662F66" w:rsidRPr="00662F66">
        <w:t xml:space="preserve">10 апреля </w:t>
      </w:r>
      <w:r w:rsidR="00317456" w:rsidRPr="00662F66">
        <w:t>20</w:t>
      </w:r>
      <w:r w:rsidR="004007E0" w:rsidRPr="00662F66">
        <w:t>1</w:t>
      </w:r>
      <w:r w:rsidR="00CC4BAE" w:rsidRPr="00662F66">
        <w:t>1</w:t>
      </w:r>
      <w:r w:rsidR="00317456" w:rsidRPr="00662F66">
        <w:t>г.</w:t>
      </w:r>
    </w:p>
    <w:p w:rsidR="00E2644D" w:rsidRPr="00317456" w:rsidRDefault="00E2644D" w:rsidP="00FA1032">
      <w:pPr>
        <w:pStyle w:val="a3"/>
        <w:ind w:firstLine="0"/>
        <w:jc w:val="both"/>
        <w:outlineLvl w:val="0"/>
      </w:pPr>
      <w:r w:rsidRPr="003B2B06">
        <w:t>Окончани</w:t>
      </w:r>
      <w:r w:rsidR="001D194E" w:rsidRPr="003B2B06">
        <w:t xml:space="preserve">е </w:t>
      </w:r>
      <w:r w:rsidR="008722BD" w:rsidRPr="003B2B06">
        <w:t>р</w:t>
      </w:r>
      <w:r w:rsidR="001D194E" w:rsidRPr="003B2B06">
        <w:t>абот</w:t>
      </w:r>
      <w:r w:rsidR="001D194E" w:rsidRPr="00317456">
        <w:t>:</w:t>
      </w:r>
      <w:r w:rsidR="009C669C" w:rsidRPr="00317456">
        <w:t xml:space="preserve"> </w:t>
      </w:r>
      <w:r w:rsidR="00EC04E0" w:rsidRPr="00317456">
        <w:t xml:space="preserve"> </w:t>
      </w:r>
      <w:r w:rsidR="00D1206F">
        <w:t>30 июня</w:t>
      </w:r>
      <w:r w:rsidR="0037170D">
        <w:t xml:space="preserve"> 201</w:t>
      </w:r>
      <w:r w:rsidR="00394AC0">
        <w:t>1</w:t>
      </w:r>
      <w:r w:rsidR="00D55DC0">
        <w:t xml:space="preserve"> </w:t>
      </w:r>
      <w:r w:rsidR="0037170D">
        <w:t>г</w:t>
      </w:r>
      <w:r w:rsidR="00D02E00" w:rsidRPr="00317456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D1206F">
        <w:t>е</w:t>
      </w:r>
      <w:r w:rsidRPr="005B51C9">
        <w:t>тся</w:t>
      </w:r>
      <w:r w:rsidR="0092326E">
        <w:t xml:space="preserve"> </w:t>
      </w:r>
      <w:r w:rsidR="0092326E" w:rsidRPr="001449B1">
        <w:t xml:space="preserve">начальник </w:t>
      </w:r>
      <w:r w:rsidR="00D1206F">
        <w:t xml:space="preserve">ГТЦ КНГЭС </w:t>
      </w:r>
      <w:proofErr w:type="spellStart"/>
      <w:r w:rsidR="00D1206F">
        <w:t>Фахурдинов</w:t>
      </w:r>
      <w:proofErr w:type="spellEnd"/>
      <w:r w:rsidR="00D1206F">
        <w:t xml:space="preserve"> Владимир </w:t>
      </w:r>
      <w:proofErr w:type="spellStart"/>
      <w:r w:rsidR="00D1206F">
        <w:t>Мисбахович</w:t>
      </w:r>
      <w:proofErr w:type="spellEnd"/>
      <w:r w:rsidR="00D1206F">
        <w:t>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E2644D" w:rsidP="00FC5440">
      <w:pPr>
        <w:pStyle w:val="a3"/>
        <w:ind w:firstLine="0"/>
        <w:jc w:val="both"/>
      </w:pPr>
      <w:r>
        <w:t>6.3. 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D02E00" w:rsidRPr="00D02E00" w:rsidRDefault="00D02E00" w:rsidP="007E0C88">
      <w:pPr>
        <w:pStyle w:val="a3"/>
        <w:jc w:val="both"/>
      </w:pPr>
    </w:p>
    <w:p w:rsidR="00E2644D" w:rsidRPr="00C01F07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ГАРАНТИЙНЫЕ ОБЯЗАТЕЛЬСТВА</w:t>
      </w:r>
    </w:p>
    <w:p w:rsidR="00E2644D" w:rsidRDefault="00E2644D" w:rsidP="007E0C88">
      <w:pPr>
        <w:pStyle w:val="a3"/>
        <w:jc w:val="center"/>
        <w:rPr>
          <w:b/>
          <w:bCs/>
        </w:rPr>
      </w:pPr>
    </w:p>
    <w:p w:rsidR="00E2644D" w:rsidRPr="00FC5440" w:rsidRDefault="00E2644D" w:rsidP="00FC5440">
      <w:pPr>
        <w:pStyle w:val="a3"/>
        <w:ind w:firstLine="0"/>
        <w:jc w:val="both"/>
      </w:pPr>
      <w:r>
        <w:t xml:space="preserve">8.1. Гарантийный срок эксплуатации результата работ, в том числе </w:t>
      </w:r>
      <w:proofErr w:type="spellStart"/>
      <w:r>
        <w:t>послепусковые</w:t>
      </w:r>
      <w:proofErr w:type="spellEnd"/>
      <w:r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CE7AC6" w:rsidRPr="00FC5440" w:rsidRDefault="00CE7AC6" w:rsidP="007E0C88">
      <w:pPr>
        <w:pStyle w:val="a3"/>
        <w:jc w:val="both"/>
      </w:pPr>
    </w:p>
    <w:p w:rsidR="00E2644D" w:rsidRPr="00184AF8" w:rsidRDefault="003B2B06" w:rsidP="00184AF8">
      <w:pPr>
        <w:pStyle w:val="a3"/>
        <w:ind w:firstLine="0"/>
        <w:jc w:val="center"/>
      </w:pPr>
      <w:r>
        <w:rPr>
          <w:b/>
          <w:bCs/>
        </w:rPr>
        <w:br w:type="page"/>
      </w:r>
      <w:r w:rsidR="00E2644D">
        <w:rPr>
          <w:b/>
          <w:bCs/>
        </w:rPr>
        <w:lastRenderedPageBreak/>
        <w:t>9.</w:t>
      </w:r>
      <w:r w:rsidR="00E2644D">
        <w:rPr>
          <w:b/>
          <w:bCs/>
          <w:sz w:val="14"/>
          <w:szCs w:val="14"/>
        </w:rPr>
        <w:t xml:space="preserve">      </w:t>
      </w:r>
      <w:r w:rsidR="00E2644D"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 xml:space="preserve">9.1. </w:t>
      </w:r>
      <w:proofErr w:type="gramStart"/>
      <w:r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Pr="005B51C9" w:rsidRDefault="00E2644D" w:rsidP="00FC5440">
      <w:pPr>
        <w:pStyle w:val="a3"/>
        <w:ind w:firstLine="0"/>
        <w:jc w:val="both"/>
      </w:pPr>
      <w:r>
        <w:t xml:space="preserve">9.2.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5B51C9">
        <w:rPr>
          <w:u w:val="single"/>
        </w:rPr>
        <w:t>срока,    определённого    двухсторонним      актом</w:t>
      </w:r>
      <w:proofErr w:type="gramStart"/>
      <w:r w:rsidR="0062457E" w:rsidRPr="005B51C9">
        <w:rPr>
          <w:u w:val="single"/>
        </w:rPr>
        <w:t xml:space="preserve"> </w:t>
      </w:r>
      <w:r w:rsidR="005B51C9" w:rsidRPr="005B51C9">
        <w:t>.</w:t>
      </w:r>
      <w:proofErr w:type="gramEnd"/>
      <w:r w:rsidR="0062457E" w:rsidRPr="005B51C9">
        <w:t xml:space="preserve"> </w:t>
      </w:r>
    </w:p>
    <w:p w:rsidR="00E2644D" w:rsidRDefault="00E2644D" w:rsidP="00FC5440">
      <w:pPr>
        <w:pStyle w:val="a3"/>
        <w:ind w:firstLine="0"/>
        <w:jc w:val="both"/>
      </w:pP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  <w:proofErr w:type="gramEnd"/>
    </w:p>
    <w:p w:rsidR="00E2644D" w:rsidRDefault="00E2644D" w:rsidP="00FC5440">
      <w:pPr>
        <w:pStyle w:val="a3"/>
        <w:ind w:firstLine="0"/>
        <w:jc w:val="both"/>
      </w:pPr>
      <w:r>
        <w:t xml:space="preserve">9.3. </w:t>
      </w:r>
      <w:proofErr w:type="gramStart"/>
      <w: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E2644D" w:rsidRDefault="00E2644D" w:rsidP="00FC5440">
      <w:pPr>
        <w:pStyle w:val="a3"/>
        <w:ind w:firstLine="0"/>
        <w:jc w:val="both"/>
      </w:pPr>
      <w:r>
        <w:t xml:space="preserve"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E2644D" w:rsidRDefault="00E2644D" w:rsidP="00FC5440">
      <w:pPr>
        <w:pStyle w:val="a3"/>
        <w:ind w:firstLine="0"/>
        <w:jc w:val="both"/>
      </w:pPr>
      <w:r>
        <w:t>9.5.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10.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E2644D" w:rsidP="00FC5440">
      <w:pPr>
        <w:pStyle w:val="a3"/>
        <w:ind w:firstLine="0"/>
        <w:jc w:val="both"/>
      </w:pPr>
      <w:r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>
        <w:t>и</w:t>
      </w:r>
      <w:proofErr w:type="gramEnd"/>
      <w:r>
        <w:t xml:space="preserve"> 2-х дней с момента наступления вышеуказанных обстоятельств.</w:t>
      </w:r>
    </w:p>
    <w:p w:rsidR="00E2644D" w:rsidRDefault="00E2644D" w:rsidP="00FC5440">
      <w:pPr>
        <w:pStyle w:val="a3"/>
        <w:ind w:firstLine="0"/>
        <w:jc w:val="both"/>
      </w:pPr>
      <w:r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11.3.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85338E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85338E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 xml:space="preserve">13.4.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13.5. Все указанные в договоре приложения являются его неотъемлемой частью.</w:t>
      </w:r>
    </w:p>
    <w:p w:rsidR="00E2644D" w:rsidRDefault="00E2644D" w:rsidP="00FC5440">
      <w:pPr>
        <w:pStyle w:val="a3"/>
        <w:ind w:firstLine="0"/>
        <w:jc w:val="both"/>
      </w:pPr>
      <w:r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2644D" w:rsidRDefault="00E2644D" w:rsidP="00E2644D">
      <w:pPr>
        <w:pStyle w:val="a3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РЕКВИЗИТЫ И АДРЕСА СТОРОН</w:t>
      </w:r>
    </w:p>
    <w:p w:rsidR="00E2644D" w:rsidRDefault="00E2644D" w:rsidP="00E2644D">
      <w:pPr>
        <w:pStyle w:val="a3"/>
        <w:ind w:left="2835" w:firstLine="0"/>
        <w:rPr>
          <w:b/>
          <w:bCs/>
        </w:rPr>
      </w:pPr>
      <w:r>
        <w:rPr>
          <w:b/>
          <w:bCs/>
        </w:rPr>
        <w:t> </w:t>
      </w:r>
    </w:p>
    <w:p w:rsidR="00EC04E0" w:rsidRPr="00434BBF" w:rsidRDefault="00E2644D" w:rsidP="0036014E">
      <w:pPr>
        <w:pStyle w:val="a3"/>
        <w:ind w:firstLine="0"/>
        <w:outlineLvl w:val="0"/>
        <w:rPr>
          <w:b/>
          <w:bCs/>
        </w:rPr>
      </w:pPr>
      <w:r w:rsidRPr="00EC04E0">
        <w:rPr>
          <w:b/>
        </w:rPr>
        <w:t>Заказчи</w:t>
      </w:r>
      <w:r w:rsidR="00EC04E0" w:rsidRPr="00EC04E0">
        <w:rPr>
          <w:b/>
        </w:rPr>
        <w:t>к</w:t>
      </w:r>
      <w:r w:rsidR="00EC04E0">
        <w:rPr>
          <w:b/>
        </w:rPr>
        <w:t>:</w:t>
      </w:r>
    </w:p>
    <w:p w:rsidR="00F13012" w:rsidRPr="00662F66" w:rsidRDefault="00EC04E0" w:rsidP="00662F66">
      <w:pPr>
        <w:pStyle w:val="ac"/>
        <w:rPr>
          <w:b/>
        </w:rPr>
      </w:pPr>
      <w:r>
        <w:t>О</w:t>
      </w:r>
      <w:r w:rsidR="00D9193C">
        <w:t>АО</w:t>
      </w:r>
      <w:r>
        <w:t xml:space="preserve"> «Территориальная генерирующая компания №1»</w:t>
      </w:r>
      <w:r>
        <w:br/>
      </w:r>
      <w:r w:rsidR="00662F66">
        <w:t>191186, г. Санкт-Петербург, Марсово Поле д. 1</w:t>
      </w:r>
      <w:r w:rsidR="00662F66">
        <w:br/>
        <w:t>ИНН 7841312071,  КПП 784101001. ОГРН 1057810153400,</w:t>
      </w:r>
      <w:r w:rsidR="00662F66">
        <w:br/>
      </w:r>
      <w:proofErr w:type="spellStart"/>
      <w:r w:rsidR="00662F66">
        <w:t>р</w:t>
      </w:r>
      <w:proofErr w:type="spellEnd"/>
      <w:r w:rsidR="00662F66">
        <w:t xml:space="preserve">/с 40702810309000000005 в ОАО </w:t>
      </w:r>
      <w:r w:rsidR="00662F66">
        <w:rPr>
          <w:rStyle w:val="ae"/>
        </w:rPr>
        <w:t>«</w:t>
      </w:r>
      <w:r w:rsidR="00662F66" w:rsidRPr="00662F66">
        <w:rPr>
          <w:rStyle w:val="ae"/>
          <w:b w:val="0"/>
        </w:rPr>
        <w:t>АБ «РОССИЯ»</w:t>
      </w:r>
      <w:r w:rsidR="00662F66" w:rsidRPr="00662F66">
        <w:rPr>
          <w:b/>
          <w:bCs/>
        </w:rPr>
        <w:br/>
      </w:r>
      <w:r w:rsidR="00662F66" w:rsidRPr="00662F66">
        <w:rPr>
          <w:rStyle w:val="ae"/>
          <w:b w:val="0"/>
        </w:rPr>
        <w:t>к/с 30101810800000000861 в ГРКЦ ГУ Банка России по</w:t>
      </w:r>
      <w:proofErr w:type="gramStart"/>
      <w:r w:rsidR="00662F66" w:rsidRPr="00662F66">
        <w:rPr>
          <w:rStyle w:val="ae"/>
          <w:b w:val="0"/>
        </w:rPr>
        <w:t xml:space="preserve"> С</w:t>
      </w:r>
      <w:proofErr w:type="gramEnd"/>
      <w:r w:rsidR="00662F66" w:rsidRPr="00662F66">
        <w:rPr>
          <w:rStyle w:val="ae"/>
          <w:b w:val="0"/>
        </w:rPr>
        <w:t xml:space="preserve">анкт- Петербургу, БИК 044030861 </w:t>
      </w:r>
      <w:r w:rsidR="00F13012" w:rsidRPr="00662F66">
        <w:t xml:space="preserve">БИК </w:t>
      </w:r>
      <w:r w:rsidR="00F13012" w:rsidRPr="00662F66">
        <w:rPr>
          <w:u w:val="single"/>
        </w:rPr>
        <w:t>044 030 861</w:t>
      </w:r>
      <w:r w:rsidR="00F13012" w:rsidRPr="00662F66">
        <w:rPr>
          <w:b/>
        </w:rPr>
        <w:t xml:space="preserve"> </w:t>
      </w:r>
    </w:p>
    <w:p w:rsidR="00F13012" w:rsidRPr="00F13012" w:rsidRDefault="00F13012" w:rsidP="00F13012">
      <w:r w:rsidRPr="00F13012">
        <w:t xml:space="preserve">ОКПО </w:t>
      </w:r>
      <w:r w:rsidRPr="00F13012">
        <w:rPr>
          <w:u w:val="single"/>
        </w:rPr>
        <w:t>76 20 15 86</w:t>
      </w:r>
    </w:p>
    <w:p w:rsidR="00F13012" w:rsidRPr="00F13012" w:rsidRDefault="00F13012" w:rsidP="00F13012">
      <w:pPr>
        <w:jc w:val="both"/>
      </w:pPr>
      <w:r w:rsidRPr="00F13012">
        <w:lastRenderedPageBreak/>
        <w:t xml:space="preserve">ОКВЭД </w:t>
      </w:r>
      <w:r w:rsidRPr="00F13012">
        <w:rPr>
          <w:u w:val="single"/>
        </w:rPr>
        <w:t>40.30.1</w:t>
      </w:r>
    </w:p>
    <w:p w:rsidR="00EC04E0" w:rsidRDefault="00F13012" w:rsidP="00F13012">
      <w:r w:rsidRPr="00F13012">
        <w:t xml:space="preserve">ОГРН </w:t>
      </w:r>
      <w:r w:rsidRPr="00F13012">
        <w:rPr>
          <w:u w:val="single"/>
        </w:rPr>
        <w:t>105 781 015 34 00</w:t>
      </w:r>
      <w:r w:rsidR="00EC04E0">
        <w:br/>
      </w:r>
    </w:p>
    <w:p w:rsidR="00EC04E0" w:rsidRPr="00662F66" w:rsidRDefault="00EC04E0" w:rsidP="0036014E">
      <w:pPr>
        <w:outlineLvl w:val="0"/>
        <w:rPr>
          <w:b/>
        </w:rPr>
      </w:pPr>
      <w:r w:rsidRPr="00662F66">
        <w:rPr>
          <w:b/>
        </w:rPr>
        <w:t>Грузополучатель и его адрес:</w:t>
      </w:r>
    </w:p>
    <w:p w:rsidR="00D800F6" w:rsidRPr="00662F66" w:rsidRDefault="00D800F6" w:rsidP="00D800F6">
      <w:pPr>
        <w:jc w:val="both"/>
        <w:rPr>
          <w:bCs/>
        </w:rPr>
      </w:pPr>
      <w:r w:rsidRPr="00662F66">
        <w:t>Филиал «Кольский» ОАО «ТГК-1»</w:t>
      </w:r>
    </w:p>
    <w:p w:rsidR="00D800F6" w:rsidRPr="00662F66" w:rsidRDefault="00D800F6" w:rsidP="00D800F6">
      <w:proofErr w:type="gramStart"/>
      <w:r w:rsidRPr="00662F66">
        <w:rPr>
          <w:bCs/>
        </w:rPr>
        <w:t xml:space="preserve">Юридический адрес: </w:t>
      </w:r>
      <w:r w:rsidRPr="00662F66">
        <w:t>184 355, Мурманская область, Кольский район, п. Мурмаши, ул. Советская, д. 2</w:t>
      </w:r>
      <w:proofErr w:type="gramEnd"/>
    </w:p>
    <w:p w:rsidR="00EC04E0" w:rsidRPr="00662F66" w:rsidRDefault="00EC04E0" w:rsidP="00EC04E0">
      <w:r w:rsidRPr="00662F66">
        <w:rPr>
          <w:b/>
        </w:rPr>
        <w:t>ИНН</w:t>
      </w:r>
      <w:r w:rsidRPr="00662F66">
        <w:t xml:space="preserve"> 7841312071, </w:t>
      </w:r>
      <w:r w:rsidRPr="00662F66">
        <w:rPr>
          <w:b/>
        </w:rPr>
        <w:t xml:space="preserve">КПП </w:t>
      </w:r>
      <w:r w:rsidR="003F4ACE" w:rsidRPr="00662F66">
        <w:t xml:space="preserve"> 510</w:t>
      </w:r>
      <w:r w:rsidR="00D800F6" w:rsidRPr="00662F66">
        <w:t> 543 001</w:t>
      </w:r>
    </w:p>
    <w:p w:rsidR="00C01F07" w:rsidRPr="00F52A2A" w:rsidRDefault="00C01F07" w:rsidP="00E2644D">
      <w:pPr>
        <w:pStyle w:val="a3"/>
        <w:ind w:firstLine="0"/>
      </w:pPr>
    </w:p>
    <w:p w:rsidR="0067060B" w:rsidRPr="0067060B" w:rsidRDefault="0067060B" w:rsidP="00E2644D">
      <w:pPr>
        <w:pStyle w:val="a3"/>
        <w:ind w:firstLine="0"/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A10241" w:rsidRDefault="00A10241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Копия лицензии</w:t>
      </w:r>
      <w:r w:rsidR="000F1187">
        <w:t xml:space="preserve"> (СРО)</w:t>
      </w:r>
      <w:r>
        <w:t xml:space="preserve"> № </w:t>
      </w:r>
      <w:proofErr w:type="spellStart"/>
      <w:r>
        <w:t>____</w:t>
      </w:r>
      <w:proofErr w:type="gramStart"/>
      <w:r>
        <w:t>от</w:t>
      </w:r>
      <w:proofErr w:type="spellEnd"/>
      <w:proofErr w:type="gramEnd"/>
      <w:r>
        <w:t xml:space="preserve"> ___________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Смета</w:t>
      </w:r>
    </w:p>
    <w:p w:rsidR="00E2644D" w:rsidRDefault="00E2644D" w:rsidP="00E2644D">
      <w:pPr>
        <w:pStyle w:val="a3"/>
        <w:numPr>
          <w:ilvl w:val="0"/>
          <w:numId w:val="5"/>
        </w:numPr>
      </w:pPr>
      <w:r>
        <w:rPr>
          <w:sz w:val="14"/>
          <w:szCs w:val="14"/>
        </w:rPr>
        <w:t xml:space="preserve">      </w:t>
      </w:r>
      <w:r>
        <w:t>Копия свидетельства о регистрации.</w:t>
      </w:r>
    </w:p>
    <w:p w:rsidR="00E2644D" w:rsidRDefault="00E2644D" w:rsidP="00E2644D">
      <w:pPr>
        <w:pStyle w:val="a3"/>
        <w:ind w:left="360" w:firstLine="0"/>
      </w:pPr>
      <w: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ПОДПИСИ И ПЕЧАТИ СТОРОН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ЗАКАЗЧИК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ПОДРЯДЧИК</w:t>
      </w:r>
    </w:p>
    <w:p w:rsidR="00E2644D" w:rsidRP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 w:rsidR="00390869" w:rsidRPr="00B241AB">
        <w:rPr>
          <w:b/>
          <w:bCs/>
          <w:iCs/>
        </w:rPr>
        <w:t>Заместитель генерального директора-</w:t>
      </w:r>
    </w:p>
    <w:p w:rsidR="00390869" w:rsidRPr="00B241AB" w:rsidRDefault="005F227A" w:rsidP="00E2644D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д</w:t>
      </w:r>
      <w:r w:rsidR="00390869" w:rsidRPr="00B241AB">
        <w:rPr>
          <w:b/>
          <w:bCs/>
          <w:iCs/>
        </w:rPr>
        <w:t>иректор филиала «Кольский» ОАО «ТГК-1»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</w:pPr>
      <w:r>
        <w:t>______________/</w:t>
      </w:r>
      <w:r w:rsidR="00390869" w:rsidRPr="00390869">
        <w:rPr>
          <w:u w:val="single"/>
        </w:rPr>
        <w:t>Антипов А.Г./</w:t>
      </w:r>
      <w:r>
        <w:tab/>
      </w:r>
      <w:r>
        <w:tab/>
      </w:r>
      <w:r>
        <w:tab/>
      </w:r>
      <w:r>
        <w:tab/>
      </w:r>
      <w:r>
        <w:tab/>
        <w:t>___________/_____________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*Согласовано</w:t>
      </w:r>
    </w:p>
    <w:p w:rsidR="00E2644D" w:rsidRDefault="00E2644D" w:rsidP="00E2644D">
      <w:pPr>
        <w:pStyle w:val="a3"/>
        <w:ind w:firstLine="0"/>
      </w:pPr>
      <w:r>
        <w:t>___________________________</w:t>
      </w:r>
    </w:p>
    <w:p w:rsidR="00E2644D" w:rsidRPr="0085338E" w:rsidRDefault="00D5547D" w:rsidP="00E2644D">
      <w:pPr>
        <w:pStyle w:val="a3"/>
        <w:ind w:firstLine="0"/>
      </w:pPr>
      <w:r w:rsidRPr="0085338E">
        <w:t xml:space="preserve"> </w:t>
      </w:r>
      <w:r w:rsidR="00E2644D">
        <w:t>*Для экземпляра Заказчика</w:t>
      </w:r>
    </w:p>
    <w:sectPr w:rsidR="00E2644D" w:rsidRPr="0085338E" w:rsidSect="00C01F07">
      <w:footerReference w:type="even" r:id="rId7"/>
      <w:footerReference w:type="default" r:id="rId8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FE" w:rsidRDefault="002D6AFE">
      <w:r>
        <w:separator/>
      </w:r>
    </w:p>
  </w:endnote>
  <w:endnote w:type="continuationSeparator" w:id="0">
    <w:p w:rsidR="002D6AFE" w:rsidRDefault="002D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9A" w:rsidRDefault="00992317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9A" w:rsidRDefault="00992317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F1A">
      <w:rPr>
        <w:rStyle w:val="a5"/>
        <w:noProof/>
      </w:rPr>
      <w:t>1</w: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FE" w:rsidRDefault="002D6AFE">
      <w:r>
        <w:separator/>
      </w:r>
    </w:p>
  </w:footnote>
  <w:footnote w:type="continuationSeparator" w:id="0">
    <w:p w:rsidR="002D6AFE" w:rsidRDefault="002D6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06424"/>
    <w:rsid w:val="000231BA"/>
    <w:rsid w:val="00035767"/>
    <w:rsid w:val="0003577E"/>
    <w:rsid w:val="00043270"/>
    <w:rsid w:val="00052B0C"/>
    <w:rsid w:val="000713CD"/>
    <w:rsid w:val="000F1187"/>
    <w:rsid w:val="0010786E"/>
    <w:rsid w:val="00111ED5"/>
    <w:rsid w:val="001258E3"/>
    <w:rsid w:val="00131646"/>
    <w:rsid w:val="001374E2"/>
    <w:rsid w:val="00142C2A"/>
    <w:rsid w:val="00155500"/>
    <w:rsid w:val="00184AF8"/>
    <w:rsid w:val="00190D59"/>
    <w:rsid w:val="001A164F"/>
    <w:rsid w:val="001B0073"/>
    <w:rsid w:val="001D194E"/>
    <w:rsid w:val="001E103C"/>
    <w:rsid w:val="001E11EC"/>
    <w:rsid w:val="001F29AA"/>
    <w:rsid w:val="00231EB6"/>
    <w:rsid w:val="00261B86"/>
    <w:rsid w:val="00275CD6"/>
    <w:rsid w:val="002B24FC"/>
    <w:rsid w:val="002C6B46"/>
    <w:rsid w:val="002C7F1B"/>
    <w:rsid w:val="002D0288"/>
    <w:rsid w:val="002D6AFE"/>
    <w:rsid w:val="002E03EF"/>
    <w:rsid w:val="00313DA3"/>
    <w:rsid w:val="00317456"/>
    <w:rsid w:val="0032321F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4007E0"/>
    <w:rsid w:val="00415BFB"/>
    <w:rsid w:val="00424D83"/>
    <w:rsid w:val="00424E37"/>
    <w:rsid w:val="00434BBF"/>
    <w:rsid w:val="004417DA"/>
    <w:rsid w:val="00446CD2"/>
    <w:rsid w:val="0045161F"/>
    <w:rsid w:val="00476445"/>
    <w:rsid w:val="00481E82"/>
    <w:rsid w:val="0048675E"/>
    <w:rsid w:val="004903A2"/>
    <w:rsid w:val="0049188E"/>
    <w:rsid w:val="00494345"/>
    <w:rsid w:val="004A11FA"/>
    <w:rsid w:val="004C3186"/>
    <w:rsid w:val="004C575D"/>
    <w:rsid w:val="004C671B"/>
    <w:rsid w:val="004D3C96"/>
    <w:rsid w:val="004F28ED"/>
    <w:rsid w:val="00515E02"/>
    <w:rsid w:val="00526222"/>
    <w:rsid w:val="005503E6"/>
    <w:rsid w:val="00561A51"/>
    <w:rsid w:val="00595044"/>
    <w:rsid w:val="005B36EB"/>
    <w:rsid w:val="005B51C9"/>
    <w:rsid w:val="005E5ECC"/>
    <w:rsid w:val="005F227A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62F66"/>
    <w:rsid w:val="0067060B"/>
    <w:rsid w:val="006A0891"/>
    <w:rsid w:val="006A4878"/>
    <w:rsid w:val="006A59AB"/>
    <w:rsid w:val="006A64DE"/>
    <w:rsid w:val="006C08A0"/>
    <w:rsid w:val="006D1721"/>
    <w:rsid w:val="00701A9A"/>
    <w:rsid w:val="0072358D"/>
    <w:rsid w:val="007278DC"/>
    <w:rsid w:val="007375C1"/>
    <w:rsid w:val="00745DDA"/>
    <w:rsid w:val="00767B04"/>
    <w:rsid w:val="00771368"/>
    <w:rsid w:val="00775089"/>
    <w:rsid w:val="00792CDD"/>
    <w:rsid w:val="007A53C5"/>
    <w:rsid w:val="007B353A"/>
    <w:rsid w:val="007E0C88"/>
    <w:rsid w:val="007E2AE2"/>
    <w:rsid w:val="007E7502"/>
    <w:rsid w:val="00813F77"/>
    <w:rsid w:val="0085338E"/>
    <w:rsid w:val="008722BD"/>
    <w:rsid w:val="008A0D85"/>
    <w:rsid w:val="008A4D05"/>
    <w:rsid w:val="008B6407"/>
    <w:rsid w:val="00912950"/>
    <w:rsid w:val="00917E47"/>
    <w:rsid w:val="0092326E"/>
    <w:rsid w:val="00930721"/>
    <w:rsid w:val="0093441E"/>
    <w:rsid w:val="00975790"/>
    <w:rsid w:val="0098191C"/>
    <w:rsid w:val="00992317"/>
    <w:rsid w:val="009A7EC4"/>
    <w:rsid w:val="009C226C"/>
    <w:rsid w:val="009C669C"/>
    <w:rsid w:val="009C7D46"/>
    <w:rsid w:val="009F458F"/>
    <w:rsid w:val="009F611C"/>
    <w:rsid w:val="009F7534"/>
    <w:rsid w:val="00A10241"/>
    <w:rsid w:val="00A229B2"/>
    <w:rsid w:val="00A42D23"/>
    <w:rsid w:val="00A5273F"/>
    <w:rsid w:val="00A64DF1"/>
    <w:rsid w:val="00AB71F2"/>
    <w:rsid w:val="00AB788C"/>
    <w:rsid w:val="00AD037B"/>
    <w:rsid w:val="00AD0423"/>
    <w:rsid w:val="00AE011C"/>
    <w:rsid w:val="00B00DA1"/>
    <w:rsid w:val="00B06142"/>
    <w:rsid w:val="00B241AB"/>
    <w:rsid w:val="00B34BD8"/>
    <w:rsid w:val="00B94B0D"/>
    <w:rsid w:val="00BA2230"/>
    <w:rsid w:val="00BF68FF"/>
    <w:rsid w:val="00C0149F"/>
    <w:rsid w:val="00C01F07"/>
    <w:rsid w:val="00C446AA"/>
    <w:rsid w:val="00C45CAA"/>
    <w:rsid w:val="00C57D60"/>
    <w:rsid w:val="00C61D57"/>
    <w:rsid w:val="00C64A11"/>
    <w:rsid w:val="00C84CF3"/>
    <w:rsid w:val="00CB742C"/>
    <w:rsid w:val="00CC4BAE"/>
    <w:rsid w:val="00CE7AC6"/>
    <w:rsid w:val="00D02E00"/>
    <w:rsid w:val="00D1206F"/>
    <w:rsid w:val="00D5547D"/>
    <w:rsid w:val="00D55DC0"/>
    <w:rsid w:val="00D604CB"/>
    <w:rsid w:val="00D72518"/>
    <w:rsid w:val="00D800F6"/>
    <w:rsid w:val="00D85725"/>
    <w:rsid w:val="00D90564"/>
    <w:rsid w:val="00D9193C"/>
    <w:rsid w:val="00DB0EED"/>
    <w:rsid w:val="00DB2582"/>
    <w:rsid w:val="00DB42BF"/>
    <w:rsid w:val="00DB75A9"/>
    <w:rsid w:val="00E05E0A"/>
    <w:rsid w:val="00E138EF"/>
    <w:rsid w:val="00E24EA5"/>
    <w:rsid w:val="00E2644D"/>
    <w:rsid w:val="00E314D7"/>
    <w:rsid w:val="00E66642"/>
    <w:rsid w:val="00E71AAF"/>
    <w:rsid w:val="00E75F1A"/>
    <w:rsid w:val="00E837C5"/>
    <w:rsid w:val="00E867C0"/>
    <w:rsid w:val="00EC04E0"/>
    <w:rsid w:val="00EC1157"/>
    <w:rsid w:val="00EC411E"/>
    <w:rsid w:val="00EE07C3"/>
    <w:rsid w:val="00EF4F1B"/>
    <w:rsid w:val="00F039DA"/>
    <w:rsid w:val="00F104D3"/>
    <w:rsid w:val="00F117E7"/>
    <w:rsid w:val="00F13012"/>
    <w:rsid w:val="00F22130"/>
    <w:rsid w:val="00F52A2A"/>
    <w:rsid w:val="00F56490"/>
    <w:rsid w:val="00FA1032"/>
    <w:rsid w:val="00FA48D7"/>
    <w:rsid w:val="00FB1C3B"/>
    <w:rsid w:val="00FC2122"/>
    <w:rsid w:val="00FC3467"/>
    <w:rsid w:val="00FC5440"/>
    <w:rsid w:val="00FD64E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styleId="ac">
    <w:name w:val="Body Text"/>
    <w:basedOn w:val="a"/>
    <w:link w:val="ad"/>
    <w:rsid w:val="000F1187"/>
    <w:pPr>
      <w:spacing w:after="120"/>
    </w:pPr>
  </w:style>
  <w:style w:type="character" w:customStyle="1" w:styleId="ad">
    <w:name w:val="Основной текст Знак"/>
    <w:basedOn w:val="a0"/>
    <w:link w:val="ac"/>
    <w:rsid w:val="000F1187"/>
    <w:rPr>
      <w:sz w:val="24"/>
      <w:szCs w:val="24"/>
    </w:rPr>
  </w:style>
  <w:style w:type="character" w:styleId="ae">
    <w:name w:val="Strong"/>
    <w:basedOn w:val="a0"/>
    <w:uiPriority w:val="22"/>
    <w:qFormat/>
    <w:rsid w:val="0066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1834</Words>
  <Characters>13385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4</cp:revision>
  <cp:lastPrinted>2011-03-14T07:38:00Z</cp:lastPrinted>
  <dcterms:created xsi:type="dcterms:W3CDTF">2011-03-10T09:42:00Z</dcterms:created>
  <dcterms:modified xsi:type="dcterms:W3CDTF">2011-03-14T07:39:00Z</dcterms:modified>
</cp:coreProperties>
</file>