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27" w:rsidRPr="00572824" w:rsidRDefault="00100D27" w:rsidP="00100D27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2824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1</w:t>
      </w:r>
    </w:p>
    <w:p w:rsidR="00100D27" w:rsidRDefault="00100D27" w:rsidP="00100D2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100D27" w:rsidRDefault="00100D27" w:rsidP="00100D2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закупочных процедур</w:t>
      </w:r>
    </w:p>
    <w:p w:rsidR="00100D27" w:rsidRPr="00EC7CE4" w:rsidRDefault="00100D27" w:rsidP="006F6D52">
      <w:pPr>
        <w:jc w:val="center"/>
        <w:rPr>
          <w:b/>
        </w:rPr>
      </w:pPr>
    </w:p>
    <w:p w:rsidR="00A06628" w:rsidRPr="00EC7CE4" w:rsidRDefault="00A06628" w:rsidP="006F6D52">
      <w:pPr>
        <w:jc w:val="center"/>
        <w:rPr>
          <w:b/>
        </w:rPr>
      </w:pPr>
    </w:p>
    <w:p w:rsidR="006F6D52" w:rsidRPr="005B1931" w:rsidRDefault="006F6D52" w:rsidP="006F6D52">
      <w:pPr>
        <w:jc w:val="center"/>
        <w:rPr>
          <w:b/>
        </w:rPr>
      </w:pPr>
      <w:r w:rsidRPr="005B1931">
        <w:rPr>
          <w:b/>
        </w:rPr>
        <w:t>ТЕХНИЧЕСКО</w:t>
      </w:r>
      <w:r w:rsidR="00221659">
        <w:rPr>
          <w:b/>
        </w:rPr>
        <w:t>Е</w:t>
      </w:r>
      <w:r w:rsidRPr="005B1931">
        <w:rPr>
          <w:b/>
        </w:rPr>
        <w:t xml:space="preserve"> ЗАДАНИ</w:t>
      </w:r>
      <w:r w:rsidR="00221659">
        <w:rPr>
          <w:b/>
        </w:rPr>
        <w:t>Е</w:t>
      </w:r>
    </w:p>
    <w:p w:rsidR="006F6D52" w:rsidRPr="001830A4" w:rsidRDefault="006F6D52" w:rsidP="007B3646">
      <w:pPr>
        <w:jc w:val="center"/>
        <w:rPr>
          <w:b/>
        </w:rPr>
      </w:pPr>
      <w:r w:rsidRPr="001830A4">
        <w:rPr>
          <w:b/>
        </w:rPr>
        <w:t xml:space="preserve">на открытый </w:t>
      </w:r>
      <w:r w:rsidR="00100D27" w:rsidRPr="00100D27">
        <w:rPr>
          <w:b/>
        </w:rPr>
        <w:t>запрос предложений</w:t>
      </w:r>
      <w:r w:rsidRPr="001830A4">
        <w:rPr>
          <w:b/>
        </w:rPr>
        <w:t xml:space="preserve"> по выбору исполнителя работ</w:t>
      </w:r>
    </w:p>
    <w:p w:rsidR="00E31838" w:rsidRPr="00100D27" w:rsidRDefault="00100D27" w:rsidP="00E31838">
      <w:pPr>
        <w:jc w:val="center"/>
      </w:pPr>
      <w:r w:rsidRPr="00100D27">
        <w:t>«</w:t>
      </w:r>
      <w:r w:rsidR="00F64881">
        <w:t xml:space="preserve">КСГЭС: </w:t>
      </w:r>
      <w:r w:rsidRPr="00100D27">
        <w:t>РП. Реконструкция схемы СН с установкой автономного источника питания»</w:t>
      </w:r>
    </w:p>
    <w:p w:rsidR="001830A4" w:rsidRPr="00100D27" w:rsidRDefault="001830A4" w:rsidP="001830A4">
      <w:pPr>
        <w:jc w:val="center"/>
      </w:pPr>
      <w:r w:rsidRPr="00100D27">
        <w:t>каскада Серебрянских ГЭС филиала «Кольский» ОАО «ТГК-1».</w:t>
      </w:r>
    </w:p>
    <w:p w:rsidR="007B3646" w:rsidRPr="008C3839" w:rsidRDefault="007B3646" w:rsidP="006F6D52">
      <w:pPr>
        <w:jc w:val="center"/>
        <w:rPr>
          <w:b/>
          <w:u w:val="single"/>
        </w:rPr>
      </w:pPr>
    </w:p>
    <w:p w:rsidR="004F15D7" w:rsidRPr="00CF44D0" w:rsidRDefault="004F15D7" w:rsidP="006F6D52">
      <w:pPr>
        <w:jc w:val="center"/>
        <w:rPr>
          <w:lang w:val="en-US"/>
        </w:rPr>
      </w:pPr>
    </w:p>
    <w:p w:rsidR="00100D27" w:rsidRPr="008C3839" w:rsidRDefault="00100D27" w:rsidP="006F6D52">
      <w:pPr>
        <w:jc w:val="center"/>
        <w:rPr>
          <w:b/>
          <w:u w:val="single"/>
        </w:rPr>
      </w:pPr>
    </w:p>
    <w:p w:rsidR="004F15D7" w:rsidRPr="00CF44D0" w:rsidRDefault="004F15D7" w:rsidP="006F6D52">
      <w:pPr>
        <w:jc w:val="center"/>
        <w:rPr>
          <w:lang w:val="en-US"/>
        </w:rPr>
      </w:pPr>
    </w:p>
    <w:p w:rsidR="006F6D52" w:rsidRPr="005B1931" w:rsidRDefault="006F6D52" w:rsidP="006F6D52"/>
    <w:p w:rsidR="006F6D52" w:rsidRPr="005B1931" w:rsidRDefault="00100D27" w:rsidP="006F6D52">
      <w:pPr>
        <w:rPr>
          <w:b/>
        </w:rPr>
      </w:pPr>
      <w:r>
        <w:rPr>
          <w:b/>
        </w:rPr>
        <w:tab/>
      </w:r>
      <w:proofErr w:type="gramStart"/>
      <w:r w:rsidR="006F6D52">
        <w:rPr>
          <w:b/>
          <w:lang w:val="en-US"/>
        </w:rPr>
        <w:t>I</w:t>
      </w:r>
      <w:r w:rsidR="006F6D52" w:rsidRPr="00933A3A">
        <w:rPr>
          <w:b/>
        </w:rPr>
        <w:t xml:space="preserve">. </w:t>
      </w:r>
      <w:r w:rsidR="006F6D52" w:rsidRPr="005B1931">
        <w:rPr>
          <w:b/>
        </w:rPr>
        <w:t>Общие требования.</w:t>
      </w:r>
      <w:proofErr w:type="gramEnd"/>
    </w:p>
    <w:p w:rsidR="006F6D52" w:rsidRPr="005B1931" w:rsidRDefault="006F6D52" w:rsidP="006F6D52">
      <w:pPr>
        <w:rPr>
          <w:b/>
        </w:rPr>
      </w:pPr>
    </w:p>
    <w:p w:rsidR="007B3646" w:rsidRDefault="00100D27" w:rsidP="007B3646">
      <w:r>
        <w:rPr>
          <w:b/>
        </w:rPr>
        <w:tab/>
      </w:r>
      <w:r w:rsidR="006F6D52" w:rsidRPr="00165155">
        <w:rPr>
          <w:b/>
        </w:rPr>
        <w:t>Требования к месту выполнения работ:</w:t>
      </w:r>
      <w:r w:rsidR="006F6D52" w:rsidRPr="005B1931">
        <w:t xml:space="preserve"> </w:t>
      </w:r>
      <w:r w:rsidR="007B3646" w:rsidRPr="0029737E">
        <w:t>Мурманская область, Кольский</w:t>
      </w:r>
      <w:r w:rsidR="007B3646">
        <w:t xml:space="preserve"> район, </w:t>
      </w:r>
      <w:r w:rsidR="00235612">
        <w:t xml:space="preserve">Серебрянская ГЭС-1 (ГЭС-15), </w:t>
      </w:r>
      <w:r w:rsidR="007B3646">
        <w:t>Серебрянская ГЭС-2 (ГЭС-16)</w:t>
      </w:r>
      <w:r>
        <w:t xml:space="preserve">, </w:t>
      </w:r>
      <w:proofErr w:type="spellStart"/>
      <w:r>
        <w:t>Верхне-Териберская</w:t>
      </w:r>
      <w:proofErr w:type="spellEnd"/>
      <w:r>
        <w:t xml:space="preserve"> ГЭС (ГЭС-18), </w:t>
      </w:r>
      <w:proofErr w:type="spellStart"/>
      <w:r>
        <w:t>Нижне-Териберская</w:t>
      </w:r>
      <w:proofErr w:type="spellEnd"/>
      <w:r>
        <w:t xml:space="preserve"> ГЭС (ГЭС-19)</w:t>
      </w:r>
      <w:r w:rsidR="007B3646" w:rsidRPr="0029737E">
        <w:t xml:space="preserve"> </w:t>
      </w:r>
      <w:r>
        <w:t>каскада Серебрянских ГЭС</w:t>
      </w:r>
      <w:r w:rsidR="007B3646" w:rsidRPr="0029737E">
        <w:t>.</w:t>
      </w:r>
    </w:p>
    <w:p w:rsidR="007B3646" w:rsidRDefault="007B3646" w:rsidP="007B3646"/>
    <w:p w:rsidR="00100D27" w:rsidRDefault="006F6D52" w:rsidP="008C3839">
      <w:pPr>
        <w:jc w:val="both"/>
      </w:pPr>
      <w:r w:rsidRPr="00100D27">
        <w:rPr>
          <w:b/>
        </w:rPr>
        <w:t>Должность, ФИО и контактный телефон</w:t>
      </w:r>
      <w:r w:rsidRPr="005B1931">
        <w:t xml:space="preserve"> ответственного лица</w:t>
      </w:r>
      <w:r>
        <w:t>,</w:t>
      </w:r>
      <w:r w:rsidRPr="005B1931">
        <w:t xml:space="preserve"> составившего техническое задание:</w:t>
      </w:r>
    </w:p>
    <w:p w:rsidR="007B3646" w:rsidRPr="00100D27" w:rsidRDefault="007B3646" w:rsidP="008C3839">
      <w:pPr>
        <w:jc w:val="both"/>
        <w:rPr>
          <w:u w:val="single"/>
        </w:rPr>
      </w:pPr>
      <w:r w:rsidRPr="00100D27">
        <w:rPr>
          <w:u w:val="single"/>
        </w:rPr>
        <w:t>Начальник ЭМЦ- 1</w:t>
      </w:r>
      <w:r w:rsidR="008C3839" w:rsidRPr="00100D27">
        <w:rPr>
          <w:u w:val="single"/>
        </w:rPr>
        <w:t xml:space="preserve"> </w:t>
      </w:r>
      <w:r w:rsidRPr="00100D27">
        <w:rPr>
          <w:u w:val="single"/>
        </w:rPr>
        <w:t>КС ГЭС Семенов А</w:t>
      </w:r>
      <w:r w:rsidR="00100D27" w:rsidRPr="00100D27">
        <w:rPr>
          <w:u w:val="single"/>
        </w:rPr>
        <w:t xml:space="preserve">лександр </w:t>
      </w:r>
      <w:r w:rsidRPr="00100D27">
        <w:rPr>
          <w:u w:val="single"/>
        </w:rPr>
        <w:t>В</w:t>
      </w:r>
      <w:r w:rsidR="00100D27" w:rsidRPr="00100D27">
        <w:rPr>
          <w:u w:val="single"/>
        </w:rPr>
        <w:t xml:space="preserve">икторович </w:t>
      </w:r>
      <w:r w:rsidRPr="00100D27">
        <w:rPr>
          <w:u w:val="single"/>
        </w:rPr>
        <w:t xml:space="preserve"> +7(921) 6619669</w:t>
      </w:r>
    </w:p>
    <w:p w:rsidR="00100D27" w:rsidRPr="00100D27" w:rsidRDefault="00100D27" w:rsidP="008C3839">
      <w:pPr>
        <w:jc w:val="both"/>
        <w:rPr>
          <w:i/>
          <w:u w:val="single"/>
        </w:rPr>
      </w:pPr>
      <w:r w:rsidRPr="00100D27">
        <w:rPr>
          <w:u w:val="single"/>
        </w:rPr>
        <w:t xml:space="preserve">Начальник ЭМЦ-2 КСГЭС </w:t>
      </w:r>
      <w:proofErr w:type="spellStart"/>
      <w:r w:rsidRPr="00100D27">
        <w:rPr>
          <w:u w:val="single"/>
        </w:rPr>
        <w:t>Кундиков</w:t>
      </w:r>
      <w:proofErr w:type="spellEnd"/>
      <w:r w:rsidRPr="00100D27">
        <w:rPr>
          <w:u w:val="single"/>
        </w:rPr>
        <w:t xml:space="preserve"> Андрей Павлович +7(921) 6620110</w:t>
      </w:r>
    </w:p>
    <w:p w:rsidR="006F6D52" w:rsidRPr="005B1931" w:rsidRDefault="006F6D52" w:rsidP="006F6D52"/>
    <w:p w:rsidR="006F6D52" w:rsidRPr="005B1931" w:rsidRDefault="00100D27" w:rsidP="006F6D52">
      <w:pPr>
        <w:rPr>
          <w:b/>
        </w:rPr>
      </w:pPr>
      <w:r>
        <w:rPr>
          <w:b/>
        </w:rPr>
        <w:tab/>
      </w:r>
      <w:r w:rsidR="006F6D52" w:rsidRPr="005B1931">
        <w:rPr>
          <w:b/>
        </w:rPr>
        <w:t>Требования к срокам выполнения работ:</w:t>
      </w:r>
    </w:p>
    <w:p w:rsidR="006F6D52" w:rsidRPr="005B1931" w:rsidRDefault="006F6D52" w:rsidP="006F6D52">
      <w:r w:rsidRPr="005B1931">
        <w:t>Начало                «</w:t>
      </w:r>
      <w:r w:rsidR="00A06628" w:rsidRPr="00A06628">
        <w:t>20</w:t>
      </w:r>
      <w:r w:rsidRPr="005B1931">
        <w:t xml:space="preserve">» </w:t>
      </w:r>
      <w:r w:rsidR="00100D27">
        <w:t>июня</w:t>
      </w:r>
      <w:r w:rsidR="00A06628" w:rsidRPr="00A06628">
        <w:t xml:space="preserve"> </w:t>
      </w:r>
      <w:r w:rsidRPr="005B1931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5B1931">
          <w:t>20</w:t>
        </w:r>
        <w:r w:rsidR="007B3646">
          <w:t>1</w:t>
        </w:r>
        <w:r w:rsidR="00CB6EE9" w:rsidRPr="00CB6EE9">
          <w:t>1</w:t>
        </w:r>
        <w:r w:rsidR="00CB6EE9" w:rsidRPr="00E31838">
          <w:t xml:space="preserve"> </w:t>
        </w:r>
        <w:r w:rsidRPr="005B1931">
          <w:t>г</w:t>
        </w:r>
      </w:smartTag>
      <w:r w:rsidRPr="005B1931">
        <w:t>.</w:t>
      </w:r>
    </w:p>
    <w:p w:rsidR="006F6D52" w:rsidRPr="005B1931" w:rsidRDefault="002473B2" w:rsidP="006F6D52">
      <w:r>
        <w:t xml:space="preserve">Окончание          </w:t>
      </w:r>
      <w:r w:rsidR="006F6D52" w:rsidRPr="005B1931">
        <w:t>«</w:t>
      </w:r>
      <w:r w:rsidRPr="00A06628">
        <w:t>2</w:t>
      </w:r>
      <w:r w:rsidR="00C37E71" w:rsidRPr="00A06628">
        <w:t>5</w:t>
      </w:r>
      <w:r w:rsidR="006F6D52" w:rsidRPr="00A06628">
        <w:t>»</w:t>
      </w:r>
      <w:r w:rsidR="006F6D52" w:rsidRPr="005B1931">
        <w:t xml:space="preserve"> </w:t>
      </w:r>
      <w:r w:rsidR="00100D27">
        <w:t>декабря</w:t>
      </w:r>
      <w:r w:rsidR="000B2FD6"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6F6D52" w:rsidRPr="005B1931">
          <w:t>20</w:t>
        </w:r>
        <w:r w:rsidR="007B3646">
          <w:t>1</w:t>
        </w:r>
        <w:r w:rsidR="00CB6EE9" w:rsidRPr="00CB6EE9">
          <w:t>1</w:t>
        </w:r>
        <w:r w:rsidR="006F6D52" w:rsidRPr="005B1931">
          <w:t xml:space="preserve"> г</w:t>
        </w:r>
      </w:smartTag>
      <w:r w:rsidR="006F6D52" w:rsidRPr="005B1931">
        <w:t>.</w:t>
      </w:r>
    </w:p>
    <w:p w:rsidR="00BA24B8" w:rsidRPr="005B1931" w:rsidRDefault="00BA24B8" w:rsidP="006F6D52"/>
    <w:p w:rsidR="00100D27" w:rsidRPr="00CF44D0" w:rsidRDefault="00100D27" w:rsidP="006F2D3D">
      <w:pPr>
        <w:rPr>
          <w:lang w:val="en-US"/>
        </w:rPr>
      </w:pPr>
    </w:p>
    <w:p w:rsidR="006F2D3D" w:rsidRPr="00CF44D0" w:rsidRDefault="006F2D3D" w:rsidP="006F2D3D">
      <w:pPr>
        <w:rPr>
          <w:lang w:val="en-US"/>
        </w:rPr>
      </w:pPr>
    </w:p>
    <w:p w:rsidR="006F2D3D" w:rsidRPr="00CF44D0" w:rsidRDefault="006F2D3D" w:rsidP="006F2D3D">
      <w:pPr>
        <w:rPr>
          <w:lang w:val="en-US"/>
        </w:rPr>
      </w:pPr>
    </w:p>
    <w:p w:rsidR="006F2D3D" w:rsidRPr="00CF44D0" w:rsidRDefault="006F2D3D" w:rsidP="006F2D3D">
      <w:pPr>
        <w:rPr>
          <w:lang w:val="en-US"/>
        </w:rPr>
      </w:pPr>
    </w:p>
    <w:p w:rsidR="006F2D3D" w:rsidRPr="00CF44D0" w:rsidRDefault="006F2D3D" w:rsidP="006F2D3D"/>
    <w:p w:rsidR="006F2D3D" w:rsidRPr="00CF44D0" w:rsidRDefault="006F2D3D" w:rsidP="004B1AE8"/>
    <w:p w:rsidR="00A06628" w:rsidRPr="00EC7CE4" w:rsidRDefault="00A06628" w:rsidP="004B1AE8"/>
    <w:p w:rsidR="006F2D3D" w:rsidRPr="00CF44D0" w:rsidRDefault="006F2D3D" w:rsidP="006F2D3D"/>
    <w:p w:rsidR="006F2D3D" w:rsidRPr="00CF44D0" w:rsidRDefault="006F2D3D" w:rsidP="006F2D3D"/>
    <w:p w:rsidR="00363182" w:rsidRPr="008818EE" w:rsidRDefault="00363182" w:rsidP="006F6D52"/>
    <w:p w:rsidR="006F6D52" w:rsidRPr="005B1931" w:rsidRDefault="006F6D52" w:rsidP="006F6D52">
      <w:pPr>
        <w:ind w:firstLine="567"/>
      </w:pPr>
      <w:r w:rsidRPr="005B1931">
        <w:t xml:space="preserve">Ценовая характеристика стоимости работ должна определяться в соответствии с требованиями системы ценообразования, принятой в ОАО </w:t>
      </w:r>
      <w:r>
        <w:t>«ТГК-1»</w:t>
      </w:r>
      <w:r w:rsidRPr="005B1931">
        <w:t>.</w:t>
      </w:r>
    </w:p>
    <w:p w:rsidR="006F6D52" w:rsidRPr="005B1931" w:rsidRDefault="006F6D52" w:rsidP="006F6D52"/>
    <w:p w:rsidR="006F6D52" w:rsidRDefault="00100D27" w:rsidP="006F6D52">
      <w:pPr>
        <w:rPr>
          <w:b/>
        </w:rPr>
      </w:pPr>
      <w:r>
        <w:rPr>
          <w:b/>
        </w:rPr>
        <w:tab/>
      </w:r>
      <w:r w:rsidR="006F6D52">
        <w:rPr>
          <w:b/>
          <w:lang w:val="en-US"/>
        </w:rPr>
        <w:t>II</w:t>
      </w:r>
      <w:r w:rsidR="006F6D52" w:rsidRPr="00165155">
        <w:rPr>
          <w:b/>
        </w:rPr>
        <w:t>.</w:t>
      </w:r>
      <w:r w:rsidR="006F6D52">
        <w:rPr>
          <w:b/>
        </w:rPr>
        <w:t xml:space="preserve"> </w:t>
      </w:r>
      <w:r w:rsidR="006F6D52" w:rsidRPr="005B1931">
        <w:rPr>
          <w:b/>
        </w:rPr>
        <w:t>Требования к выполнению работ.</w:t>
      </w:r>
    </w:p>
    <w:p w:rsidR="00100D27" w:rsidRDefault="00B13A04" w:rsidP="006F6D52">
      <w:pPr>
        <w:rPr>
          <w:b/>
        </w:rPr>
      </w:pPr>
      <w:r w:rsidRPr="00726A00">
        <w:rPr>
          <w:b/>
          <w:bCs/>
          <w:iCs/>
          <w:u w:val="single"/>
        </w:rPr>
        <w:t>Цель работ:</w:t>
      </w:r>
      <w:r w:rsidRPr="0029366F">
        <w:rPr>
          <w:b/>
          <w:bCs/>
          <w:iCs/>
        </w:rPr>
        <w:t xml:space="preserve"> </w:t>
      </w:r>
      <w:r>
        <w:t>повышение надёжности схемы собственных нужд ГЭС Каскада.</w:t>
      </w:r>
    </w:p>
    <w:p w:rsidR="00100D27" w:rsidRPr="00EC7CE4" w:rsidRDefault="00100D27" w:rsidP="006F6D52">
      <w:pPr>
        <w:rPr>
          <w:b/>
        </w:rPr>
      </w:pPr>
    </w:p>
    <w:p w:rsidR="00A06628" w:rsidRPr="00EC7CE4" w:rsidRDefault="00A06628" w:rsidP="006F6D52">
      <w:pPr>
        <w:rPr>
          <w:b/>
        </w:rPr>
      </w:pPr>
    </w:p>
    <w:p w:rsidR="00B13A04" w:rsidRPr="00726A00" w:rsidRDefault="00B13A04" w:rsidP="00B13A04">
      <w:pPr>
        <w:tabs>
          <w:tab w:val="left" w:pos="284"/>
        </w:tabs>
        <w:ind w:firstLine="709"/>
        <w:jc w:val="both"/>
        <w:rPr>
          <w:b/>
          <w:szCs w:val="26"/>
          <w:u w:val="single"/>
        </w:rPr>
      </w:pPr>
      <w:r w:rsidRPr="00726A00">
        <w:rPr>
          <w:b/>
          <w:bCs/>
          <w:iCs/>
          <w:u w:val="single"/>
        </w:rPr>
        <w:t>Технические характеристики объекта работ:</w:t>
      </w:r>
    </w:p>
    <w:p w:rsidR="00B13A04" w:rsidRPr="005B1931" w:rsidRDefault="00B13A04" w:rsidP="006F6D52">
      <w:pPr>
        <w:rPr>
          <w:b/>
        </w:rPr>
      </w:pPr>
    </w:p>
    <w:p w:rsidR="00BA499A" w:rsidRDefault="00BA499A" w:rsidP="00A06628">
      <w:pPr>
        <w:jc w:val="both"/>
      </w:pPr>
      <w:proofErr w:type="spellStart"/>
      <w:r>
        <w:t>Дизельгенератор</w:t>
      </w:r>
      <w:proofErr w:type="spellEnd"/>
      <w:r>
        <w:t xml:space="preserve"> необходим для </w:t>
      </w:r>
      <w:r w:rsidRPr="00851DFD">
        <w:t xml:space="preserve">пуска одного </w:t>
      </w:r>
      <w:r>
        <w:t>гидроагрегата</w:t>
      </w:r>
      <w:r w:rsidR="00DB6E7F">
        <w:t xml:space="preserve"> и</w:t>
      </w:r>
      <w:r>
        <w:t xml:space="preserve"> </w:t>
      </w:r>
      <w:r w:rsidRPr="00851DFD">
        <w:t>выделение его на местный район</w:t>
      </w:r>
      <w:r>
        <w:t xml:space="preserve"> в случае </w:t>
      </w:r>
      <w:r w:rsidRPr="00851DFD">
        <w:t xml:space="preserve">потери </w:t>
      </w:r>
      <w:r>
        <w:t>собственных нужд станции (СН).</w:t>
      </w:r>
    </w:p>
    <w:p w:rsidR="00BA499A" w:rsidRDefault="00BA499A" w:rsidP="00A06628">
      <w:pPr>
        <w:jc w:val="both"/>
      </w:pPr>
      <w:r>
        <w:t>Для пуска гидроагрегата на ГЭС-15, 16</w:t>
      </w:r>
      <w:r w:rsidR="00B13A04">
        <w:t>, 18, 19</w:t>
      </w:r>
      <w:r>
        <w:t xml:space="preserve"> при потере СН необходимо:</w:t>
      </w:r>
    </w:p>
    <w:p w:rsidR="00BA499A" w:rsidRDefault="00436A05" w:rsidP="00A06628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О</w:t>
      </w:r>
      <w:r w:rsidR="00BA499A">
        <w:t xml:space="preserve">беспечить давление в котле </w:t>
      </w:r>
      <w:proofErr w:type="gramStart"/>
      <w:r w:rsidR="00BA499A">
        <w:t>МНУ</w:t>
      </w:r>
      <w:r w:rsidR="00FE66FF">
        <w:t xml:space="preserve"> с помощью насосов МНУ</w:t>
      </w:r>
      <w:proofErr w:type="gramEnd"/>
      <w:r w:rsidR="00FE66FF">
        <w:t xml:space="preserve"> и компрессора ВД</w:t>
      </w:r>
      <w:r>
        <w:t>;</w:t>
      </w:r>
    </w:p>
    <w:p w:rsidR="00A74015" w:rsidRDefault="00436A05" w:rsidP="00A06628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П</w:t>
      </w:r>
      <w:r w:rsidR="00BA499A">
        <w:t>однять аварийно-ремонтный затвор</w:t>
      </w:r>
      <w:r w:rsidR="00B13A04">
        <w:t xml:space="preserve"> </w:t>
      </w:r>
      <w:r w:rsidR="00BA499A">
        <w:t>в случае его сброса действием защит</w:t>
      </w:r>
      <w:r w:rsidR="00A74015">
        <w:t>.</w:t>
      </w:r>
    </w:p>
    <w:p w:rsidR="00BA499A" w:rsidRPr="00A74015" w:rsidRDefault="00A74015" w:rsidP="00A06628">
      <w:pPr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</w:pPr>
      <w:r w:rsidRPr="00A74015">
        <w:t>Обеспечить питанием механизм управления затворами водосброса на ГЭС-18 и ГЭС-19</w:t>
      </w:r>
      <w:r w:rsidR="00436A05" w:rsidRPr="00A74015">
        <w:t>;</w:t>
      </w:r>
    </w:p>
    <w:p w:rsidR="000B69A8" w:rsidRDefault="00436A05" w:rsidP="00A06628">
      <w:pPr>
        <w:numPr>
          <w:ilvl w:val="0"/>
          <w:numId w:val="8"/>
        </w:numPr>
        <w:tabs>
          <w:tab w:val="left" w:pos="426"/>
        </w:tabs>
        <w:ind w:hanging="409"/>
      </w:pPr>
      <w:r>
        <w:lastRenderedPageBreak/>
        <w:t>О</w:t>
      </w:r>
      <w:r w:rsidR="000B69A8">
        <w:t xml:space="preserve">беспечить работоспособность дренажной и </w:t>
      </w:r>
      <w:proofErr w:type="spellStart"/>
      <w:r w:rsidR="000B69A8">
        <w:t>лекажной</w:t>
      </w:r>
      <w:proofErr w:type="spellEnd"/>
      <w:r w:rsidR="000B69A8">
        <w:t xml:space="preserve"> с</w:t>
      </w:r>
      <w:r>
        <w:t>истемы откачки воды и масла;</w:t>
      </w:r>
    </w:p>
    <w:p w:rsidR="000B69A8" w:rsidRDefault="00436A05" w:rsidP="000B69A8">
      <w:pPr>
        <w:numPr>
          <w:ilvl w:val="0"/>
          <w:numId w:val="8"/>
        </w:numPr>
      </w:pPr>
      <w:r>
        <w:t>О</w:t>
      </w:r>
      <w:r w:rsidR="000B69A8">
        <w:t>беспечить запуск моторной задвижки</w:t>
      </w:r>
      <w:r>
        <w:t>.</w:t>
      </w:r>
    </w:p>
    <w:p w:rsidR="00A74015" w:rsidRPr="00A74015" w:rsidRDefault="00A74015" w:rsidP="00A74015">
      <w:pPr>
        <w:numPr>
          <w:ilvl w:val="0"/>
          <w:numId w:val="8"/>
        </w:numPr>
      </w:pPr>
      <w:r w:rsidRPr="00A74015">
        <w:t>Обеспечить работоспособность насосов пожаротушения на ГЭС-18, 19.</w:t>
      </w:r>
    </w:p>
    <w:p w:rsidR="00A74015" w:rsidRPr="00A74015" w:rsidRDefault="00A74015" w:rsidP="00A74015">
      <w:pPr>
        <w:numPr>
          <w:ilvl w:val="0"/>
          <w:numId w:val="8"/>
        </w:numPr>
      </w:pPr>
      <w:r w:rsidRPr="00A74015">
        <w:t xml:space="preserve">Обеспечить работоспособность </w:t>
      </w:r>
      <w:proofErr w:type="spellStart"/>
      <w:r w:rsidRPr="00A74015">
        <w:t>подзарядного</w:t>
      </w:r>
      <w:proofErr w:type="spellEnd"/>
      <w:r w:rsidRPr="00A74015">
        <w:t xml:space="preserve"> агрегата аккумуляторных батарей на ГЭС-18, 19.</w:t>
      </w:r>
    </w:p>
    <w:p w:rsidR="00BA499A" w:rsidRDefault="00BA499A" w:rsidP="00BA499A">
      <w:pPr>
        <w:ind w:firstLine="540"/>
      </w:pPr>
    </w:p>
    <w:p w:rsidR="007A7066" w:rsidRDefault="007A7066" w:rsidP="007A7066">
      <w:pPr>
        <w:ind w:firstLine="540"/>
        <w:jc w:val="center"/>
      </w:pPr>
      <w:r>
        <w:t>Перечень установленных электродвигателей</w:t>
      </w:r>
    </w:p>
    <w:p w:rsidR="00A74015" w:rsidRDefault="00A74015" w:rsidP="007A7066">
      <w:pPr>
        <w:ind w:firstLine="540"/>
        <w:jc w:val="center"/>
      </w:pPr>
    </w:p>
    <w:p w:rsidR="007A7066" w:rsidRDefault="007A7066" w:rsidP="007A7066">
      <w:pPr>
        <w:ind w:firstLine="540"/>
        <w:jc w:val="center"/>
      </w:pPr>
      <w:r>
        <w:t>Серебрянск</w:t>
      </w:r>
      <w:r w:rsidR="008F76D3">
        <w:t>ая</w:t>
      </w:r>
      <w:r>
        <w:t xml:space="preserve"> ГЭС-1</w:t>
      </w:r>
      <w:r w:rsidR="00B13A04">
        <w:t xml:space="preserve"> (ГЭС-15)</w:t>
      </w:r>
    </w:p>
    <w:p w:rsidR="00A74015" w:rsidRDefault="00A74015" w:rsidP="007A7066">
      <w:pPr>
        <w:ind w:firstLine="540"/>
        <w:jc w:val="center"/>
      </w:pPr>
    </w:p>
    <w:tbl>
      <w:tblPr>
        <w:tblW w:w="104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709"/>
        <w:gridCol w:w="1552"/>
        <w:gridCol w:w="540"/>
        <w:gridCol w:w="540"/>
        <w:gridCol w:w="613"/>
        <w:gridCol w:w="875"/>
        <w:gridCol w:w="812"/>
        <w:gridCol w:w="540"/>
      </w:tblGrid>
      <w:tr w:rsidR="007A7066" w:rsidRPr="00A32AE7">
        <w:tc>
          <w:tcPr>
            <w:tcW w:w="675" w:type="dxa"/>
          </w:tcPr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№№</w:t>
            </w:r>
          </w:p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32AE7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544" w:type="dxa"/>
          </w:tcPr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Назначение двигателя</w:t>
            </w:r>
          </w:p>
        </w:tc>
        <w:tc>
          <w:tcPr>
            <w:tcW w:w="709" w:type="dxa"/>
          </w:tcPr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52" w:type="dxa"/>
          </w:tcPr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P</w:t>
            </w:r>
          </w:p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к</w:t>
            </w:r>
            <w:r w:rsidR="00A32AE7">
              <w:rPr>
                <w:b/>
                <w:sz w:val="18"/>
                <w:szCs w:val="18"/>
              </w:rPr>
              <w:t>В</w:t>
            </w:r>
            <w:r w:rsidRPr="00A32AE7">
              <w:rPr>
                <w:b/>
                <w:sz w:val="18"/>
                <w:szCs w:val="18"/>
                <w:lang w:val="en-US"/>
              </w:rPr>
              <w:t>т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U</w:t>
            </w:r>
          </w:p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В</w:t>
            </w:r>
          </w:p>
        </w:tc>
        <w:tc>
          <w:tcPr>
            <w:tcW w:w="613" w:type="dxa"/>
          </w:tcPr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I</w:t>
            </w:r>
          </w:p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А</w:t>
            </w:r>
          </w:p>
        </w:tc>
        <w:tc>
          <w:tcPr>
            <w:tcW w:w="875" w:type="dxa"/>
          </w:tcPr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n</w:t>
            </w:r>
          </w:p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32AE7">
              <w:rPr>
                <w:b/>
                <w:sz w:val="18"/>
                <w:szCs w:val="18"/>
                <w:lang w:val="en-US"/>
              </w:rPr>
              <w:t>об</w:t>
            </w:r>
            <w:proofErr w:type="spellEnd"/>
            <w:r w:rsidRPr="00A32AE7">
              <w:rPr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A32AE7">
              <w:rPr>
                <w:b/>
                <w:sz w:val="18"/>
                <w:szCs w:val="18"/>
                <w:lang w:val="en-US"/>
              </w:rPr>
              <w:t>мин</w:t>
            </w:r>
            <w:proofErr w:type="spellEnd"/>
          </w:p>
        </w:tc>
        <w:tc>
          <w:tcPr>
            <w:tcW w:w="812" w:type="dxa"/>
          </w:tcPr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кпд %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32AE7">
              <w:rPr>
                <w:b/>
                <w:sz w:val="18"/>
                <w:szCs w:val="18"/>
                <w:lang w:val="en-US"/>
              </w:rPr>
              <w:t>cos</w:t>
            </w:r>
            <w:proofErr w:type="spellEnd"/>
            <w:r w:rsidRPr="00A32AE7">
              <w:rPr>
                <w:b/>
                <w:sz w:val="18"/>
                <w:szCs w:val="18"/>
                <w:lang w:val="en-US"/>
              </w:rPr>
              <w:t xml:space="preserve"> φ</w:t>
            </w:r>
          </w:p>
        </w:tc>
      </w:tr>
      <w:tr w:rsidR="007A7066" w:rsidRPr="00A32AE7">
        <w:tc>
          <w:tcPr>
            <w:tcW w:w="675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6</w:t>
            </w:r>
          </w:p>
        </w:tc>
        <w:tc>
          <w:tcPr>
            <w:tcW w:w="613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7</w:t>
            </w:r>
          </w:p>
        </w:tc>
        <w:tc>
          <w:tcPr>
            <w:tcW w:w="875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8</w:t>
            </w:r>
          </w:p>
        </w:tc>
        <w:tc>
          <w:tcPr>
            <w:tcW w:w="812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10</w:t>
            </w:r>
          </w:p>
        </w:tc>
      </w:tr>
      <w:tr w:rsidR="00B95A94" w:rsidRPr="00A32AE7" w:rsidTr="00B95A94">
        <w:tc>
          <w:tcPr>
            <w:tcW w:w="675" w:type="dxa"/>
            <w:vMerge w:val="restart"/>
            <w:vAlign w:val="center"/>
          </w:tcPr>
          <w:p w:rsidR="00B95A94" w:rsidRPr="00A32AE7" w:rsidRDefault="00B95A94" w:rsidP="00B95A94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vMerge w:val="restart"/>
            <w:vAlign w:val="center"/>
          </w:tcPr>
          <w:p w:rsidR="00B95A94" w:rsidRPr="00A32AE7" w:rsidRDefault="00B95A94" w:rsidP="00B95A94">
            <w:pPr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Маслонасос МНУ</w:t>
            </w:r>
          </w:p>
        </w:tc>
        <w:tc>
          <w:tcPr>
            <w:tcW w:w="709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А2-82-4</w:t>
            </w:r>
          </w:p>
        </w:tc>
        <w:tc>
          <w:tcPr>
            <w:tcW w:w="540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380</w:t>
            </w:r>
          </w:p>
        </w:tc>
        <w:tc>
          <w:tcPr>
            <w:tcW w:w="613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102</w:t>
            </w:r>
          </w:p>
        </w:tc>
        <w:tc>
          <w:tcPr>
            <w:tcW w:w="875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1470</w:t>
            </w:r>
          </w:p>
        </w:tc>
        <w:tc>
          <w:tcPr>
            <w:tcW w:w="812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</w:p>
        </w:tc>
      </w:tr>
      <w:tr w:rsidR="00B95A94" w:rsidRPr="00A32AE7">
        <w:tc>
          <w:tcPr>
            <w:tcW w:w="675" w:type="dxa"/>
            <w:vMerge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B95A94" w:rsidRPr="00A32AE7" w:rsidRDefault="00B95A94" w:rsidP="007A70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5</w:t>
            </w:r>
          </w:p>
        </w:tc>
        <w:tc>
          <w:tcPr>
            <w:tcW w:w="1552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АО2-82-4</w:t>
            </w:r>
          </w:p>
        </w:tc>
        <w:tc>
          <w:tcPr>
            <w:tcW w:w="540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380</w:t>
            </w:r>
          </w:p>
        </w:tc>
        <w:tc>
          <w:tcPr>
            <w:tcW w:w="613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98</w:t>
            </w:r>
          </w:p>
        </w:tc>
        <w:tc>
          <w:tcPr>
            <w:tcW w:w="875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1460</w:t>
            </w:r>
          </w:p>
        </w:tc>
        <w:tc>
          <w:tcPr>
            <w:tcW w:w="812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92,5</w:t>
            </w:r>
          </w:p>
        </w:tc>
        <w:tc>
          <w:tcPr>
            <w:tcW w:w="540" w:type="dxa"/>
          </w:tcPr>
          <w:p w:rsidR="00B95A94" w:rsidRPr="00A32AE7" w:rsidRDefault="00B95A94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0,92</w:t>
            </w:r>
          </w:p>
        </w:tc>
      </w:tr>
      <w:tr w:rsidR="007A7066" w:rsidRPr="00A32AE7">
        <w:tc>
          <w:tcPr>
            <w:tcW w:w="675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</w:tcPr>
          <w:p w:rsidR="007A7066" w:rsidRPr="00A32AE7" w:rsidRDefault="007A7066" w:rsidP="007A7066">
            <w:pPr>
              <w:jc w:val="both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Дренажный насос турбины</w:t>
            </w:r>
          </w:p>
        </w:tc>
        <w:tc>
          <w:tcPr>
            <w:tcW w:w="709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АО 51/2НА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4,5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380</w:t>
            </w:r>
          </w:p>
        </w:tc>
        <w:tc>
          <w:tcPr>
            <w:tcW w:w="613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9,1</w:t>
            </w:r>
          </w:p>
        </w:tc>
        <w:tc>
          <w:tcPr>
            <w:tcW w:w="875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2900</w:t>
            </w:r>
          </w:p>
        </w:tc>
        <w:tc>
          <w:tcPr>
            <w:tcW w:w="812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85,5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0,88</w:t>
            </w:r>
          </w:p>
        </w:tc>
      </w:tr>
      <w:tr w:rsidR="007A7066" w:rsidRPr="00A32AE7">
        <w:tc>
          <w:tcPr>
            <w:tcW w:w="675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</w:tcPr>
          <w:p w:rsidR="007A7066" w:rsidRPr="00A32AE7" w:rsidRDefault="007A7066" w:rsidP="007A7066">
            <w:pPr>
              <w:jc w:val="both"/>
              <w:rPr>
                <w:sz w:val="18"/>
                <w:szCs w:val="18"/>
              </w:rPr>
            </w:pPr>
            <w:proofErr w:type="spellStart"/>
            <w:r w:rsidRPr="00A32AE7">
              <w:rPr>
                <w:sz w:val="18"/>
                <w:szCs w:val="18"/>
              </w:rPr>
              <w:t>Лекажный</w:t>
            </w:r>
            <w:proofErr w:type="spellEnd"/>
            <w:r w:rsidRPr="00A32AE7">
              <w:rPr>
                <w:sz w:val="18"/>
                <w:szCs w:val="18"/>
              </w:rPr>
              <w:t xml:space="preserve"> насос</w:t>
            </w:r>
          </w:p>
        </w:tc>
        <w:tc>
          <w:tcPr>
            <w:tcW w:w="709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АОЛ2-12-4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0,8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380</w:t>
            </w:r>
          </w:p>
        </w:tc>
        <w:tc>
          <w:tcPr>
            <w:tcW w:w="613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2,1</w:t>
            </w:r>
          </w:p>
        </w:tc>
        <w:tc>
          <w:tcPr>
            <w:tcW w:w="875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1350</w:t>
            </w:r>
          </w:p>
        </w:tc>
        <w:tc>
          <w:tcPr>
            <w:tcW w:w="812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74,5</w:t>
            </w:r>
          </w:p>
        </w:tc>
        <w:tc>
          <w:tcPr>
            <w:tcW w:w="540" w:type="dxa"/>
          </w:tcPr>
          <w:p w:rsidR="007A7066" w:rsidRPr="00A32AE7" w:rsidRDefault="007A7066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0,78</w:t>
            </w:r>
          </w:p>
        </w:tc>
      </w:tr>
      <w:tr w:rsidR="00F2488C" w:rsidRPr="00A32AE7">
        <w:tc>
          <w:tcPr>
            <w:tcW w:w="675" w:type="dxa"/>
          </w:tcPr>
          <w:p w:rsidR="00F2488C" w:rsidRPr="00A32AE7" w:rsidRDefault="00C36A8E" w:rsidP="007A7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2488C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F2488C" w:rsidRPr="00A32AE7" w:rsidRDefault="00F2488C" w:rsidP="00B13A04">
            <w:pPr>
              <w:jc w:val="both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Задвижка ТВС Г-1</w:t>
            </w:r>
            <w:r w:rsidR="00B13A04">
              <w:rPr>
                <w:sz w:val="18"/>
                <w:szCs w:val="18"/>
              </w:rPr>
              <w:t xml:space="preserve"> (</w:t>
            </w:r>
            <w:r w:rsidRPr="00A32AE7">
              <w:rPr>
                <w:sz w:val="18"/>
                <w:szCs w:val="18"/>
              </w:rPr>
              <w:t>2,3</w:t>
            </w:r>
            <w:r w:rsidR="00B13A04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F2488C" w:rsidRPr="00A32AE7" w:rsidRDefault="00F2488C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F2488C" w:rsidRPr="00A32AE7" w:rsidRDefault="00F2488C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АОЛ2-11/2</w:t>
            </w:r>
          </w:p>
        </w:tc>
        <w:tc>
          <w:tcPr>
            <w:tcW w:w="540" w:type="dxa"/>
          </w:tcPr>
          <w:p w:rsidR="00F2488C" w:rsidRPr="00A32AE7" w:rsidRDefault="00F2488C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0,18</w:t>
            </w:r>
          </w:p>
        </w:tc>
        <w:tc>
          <w:tcPr>
            <w:tcW w:w="540" w:type="dxa"/>
          </w:tcPr>
          <w:p w:rsidR="00F2488C" w:rsidRPr="00A32AE7" w:rsidRDefault="00F2488C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380</w:t>
            </w:r>
          </w:p>
        </w:tc>
        <w:tc>
          <w:tcPr>
            <w:tcW w:w="613" w:type="dxa"/>
          </w:tcPr>
          <w:p w:rsidR="00F2488C" w:rsidRPr="00A32AE7" w:rsidRDefault="00F2488C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0,56</w:t>
            </w:r>
          </w:p>
        </w:tc>
        <w:tc>
          <w:tcPr>
            <w:tcW w:w="875" w:type="dxa"/>
          </w:tcPr>
          <w:p w:rsidR="00F2488C" w:rsidRPr="00A32AE7" w:rsidRDefault="00F2488C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2800</w:t>
            </w:r>
          </w:p>
        </w:tc>
        <w:tc>
          <w:tcPr>
            <w:tcW w:w="812" w:type="dxa"/>
          </w:tcPr>
          <w:p w:rsidR="00F2488C" w:rsidRPr="00A32AE7" w:rsidRDefault="00F2488C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F2488C" w:rsidRPr="00A32AE7" w:rsidRDefault="00F2488C" w:rsidP="007A7066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0,86</w:t>
            </w:r>
          </w:p>
        </w:tc>
      </w:tr>
      <w:tr w:rsidR="00F2488C" w:rsidRPr="00A32AE7">
        <w:tc>
          <w:tcPr>
            <w:tcW w:w="675" w:type="dxa"/>
          </w:tcPr>
          <w:p w:rsidR="00F2488C" w:rsidRDefault="00C36A8E" w:rsidP="007A7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2488C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F2488C" w:rsidRPr="00F2488C" w:rsidRDefault="00F2488C" w:rsidP="00F2488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Механиз</w:t>
            </w:r>
            <w:proofErr w:type="spellEnd"/>
            <w:r>
              <w:rPr>
                <w:sz w:val="18"/>
                <w:szCs w:val="18"/>
              </w:rPr>
              <w:t xml:space="preserve"> подъёма АРЗ</w:t>
            </w:r>
            <w:r w:rsidRPr="00F248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2488C" w:rsidRPr="00F2488C" w:rsidRDefault="00F2488C" w:rsidP="00F2488C">
            <w:pPr>
              <w:jc w:val="center"/>
              <w:rPr>
                <w:sz w:val="18"/>
                <w:szCs w:val="18"/>
              </w:rPr>
            </w:pPr>
            <w:r w:rsidRPr="00F2488C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F2488C" w:rsidRPr="00F2488C" w:rsidRDefault="00F2488C" w:rsidP="00F2488C">
            <w:pPr>
              <w:jc w:val="center"/>
              <w:rPr>
                <w:sz w:val="18"/>
                <w:szCs w:val="18"/>
              </w:rPr>
            </w:pPr>
            <w:r w:rsidRPr="00F2488C">
              <w:rPr>
                <w:sz w:val="18"/>
                <w:szCs w:val="18"/>
              </w:rPr>
              <w:t>МТКВ-411-8</w:t>
            </w:r>
          </w:p>
        </w:tc>
        <w:tc>
          <w:tcPr>
            <w:tcW w:w="540" w:type="dxa"/>
          </w:tcPr>
          <w:p w:rsidR="00F2488C" w:rsidRPr="00F2488C" w:rsidRDefault="00F2488C" w:rsidP="00F2488C">
            <w:pPr>
              <w:jc w:val="center"/>
              <w:rPr>
                <w:sz w:val="18"/>
                <w:szCs w:val="18"/>
              </w:rPr>
            </w:pPr>
            <w:r w:rsidRPr="00F2488C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F2488C" w:rsidRPr="00F2488C" w:rsidRDefault="00F2488C" w:rsidP="00F2488C">
            <w:pPr>
              <w:jc w:val="center"/>
              <w:rPr>
                <w:sz w:val="18"/>
                <w:szCs w:val="18"/>
              </w:rPr>
            </w:pPr>
            <w:r w:rsidRPr="00F2488C">
              <w:rPr>
                <w:sz w:val="18"/>
                <w:szCs w:val="18"/>
              </w:rPr>
              <w:t>380</w:t>
            </w:r>
          </w:p>
        </w:tc>
        <w:tc>
          <w:tcPr>
            <w:tcW w:w="613" w:type="dxa"/>
          </w:tcPr>
          <w:p w:rsidR="00F2488C" w:rsidRPr="00F2488C" w:rsidRDefault="00F2488C" w:rsidP="00F2488C">
            <w:pPr>
              <w:jc w:val="center"/>
              <w:rPr>
                <w:sz w:val="18"/>
                <w:szCs w:val="18"/>
              </w:rPr>
            </w:pPr>
            <w:r w:rsidRPr="00F2488C">
              <w:rPr>
                <w:sz w:val="18"/>
                <w:szCs w:val="18"/>
              </w:rPr>
              <w:t>39</w:t>
            </w:r>
          </w:p>
        </w:tc>
        <w:tc>
          <w:tcPr>
            <w:tcW w:w="875" w:type="dxa"/>
          </w:tcPr>
          <w:p w:rsidR="00F2488C" w:rsidRPr="00A32AE7" w:rsidRDefault="00F2488C" w:rsidP="007A70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2488C" w:rsidRPr="00A32AE7" w:rsidRDefault="00F2488C" w:rsidP="007A70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2488C" w:rsidRPr="00A32AE7" w:rsidRDefault="00F2488C" w:rsidP="007A7066">
            <w:pPr>
              <w:jc w:val="center"/>
              <w:rPr>
                <w:sz w:val="18"/>
                <w:szCs w:val="18"/>
              </w:rPr>
            </w:pPr>
          </w:p>
        </w:tc>
      </w:tr>
      <w:tr w:rsidR="00F01FC5" w:rsidRPr="00346687">
        <w:tc>
          <w:tcPr>
            <w:tcW w:w="675" w:type="dxa"/>
          </w:tcPr>
          <w:p w:rsidR="00F01FC5" w:rsidRPr="00346687" w:rsidRDefault="00F01FC5" w:rsidP="007A7066">
            <w:pPr>
              <w:jc w:val="center"/>
              <w:rPr>
                <w:sz w:val="18"/>
                <w:szCs w:val="18"/>
                <w:lang w:val="en-US"/>
              </w:rPr>
            </w:pPr>
            <w:r w:rsidRPr="00346687">
              <w:rPr>
                <w:sz w:val="18"/>
                <w:szCs w:val="18"/>
                <w:lang w:val="en-US"/>
              </w:rPr>
              <w:t>6.</w:t>
            </w:r>
          </w:p>
        </w:tc>
        <w:tc>
          <w:tcPr>
            <w:tcW w:w="3544" w:type="dxa"/>
          </w:tcPr>
          <w:p w:rsidR="00F01FC5" w:rsidRPr="00346687" w:rsidRDefault="00F01FC5" w:rsidP="00346687">
            <w:pPr>
              <w:jc w:val="both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Компрессор ВД</w:t>
            </w:r>
          </w:p>
        </w:tc>
        <w:tc>
          <w:tcPr>
            <w:tcW w:w="709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А2-62-6</w:t>
            </w:r>
          </w:p>
        </w:tc>
        <w:tc>
          <w:tcPr>
            <w:tcW w:w="54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380</w:t>
            </w:r>
          </w:p>
        </w:tc>
        <w:tc>
          <w:tcPr>
            <w:tcW w:w="613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26</w:t>
            </w:r>
          </w:p>
        </w:tc>
        <w:tc>
          <w:tcPr>
            <w:tcW w:w="875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970</w:t>
            </w:r>
          </w:p>
        </w:tc>
        <w:tc>
          <w:tcPr>
            <w:tcW w:w="812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88,0</w:t>
            </w:r>
          </w:p>
        </w:tc>
        <w:tc>
          <w:tcPr>
            <w:tcW w:w="54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0,86</w:t>
            </w:r>
          </w:p>
        </w:tc>
      </w:tr>
      <w:tr w:rsidR="00F01FC5" w:rsidRPr="00346687">
        <w:tc>
          <w:tcPr>
            <w:tcW w:w="675" w:type="dxa"/>
          </w:tcPr>
          <w:p w:rsidR="00F01FC5" w:rsidRPr="00346687" w:rsidRDefault="00F01FC5" w:rsidP="007A7066">
            <w:pPr>
              <w:jc w:val="center"/>
              <w:rPr>
                <w:sz w:val="18"/>
                <w:szCs w:val="18"/>
                <w:lang w:val="en-US"/>
              </w:rPr>
            </w:pPr>
            <w:r w:rsidRPr="00346687">
              <w:rPr>
                <w:sz w:val="18"/>
                <w:szCs w:val="18"/>
                <w:lang w:val="en-US"/>
              </w:rPr>
              <w:t>7.</w:t>
            </w:r>
          </w:p>
        </w:tc>
        <w:tc>
          <w:tcPr>
            <w:tcW w:w="3544" w:type="dxa"/>
          </w:tcPr>
          <w:p w:rsidR="00F01FC5" w:rsidRPr="00346687" w:rsidRDefault="00F01FC5" w:rsidP="00346687">
            <w:pPr>
              <w:jc w:val="both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 xml:space="preserve">Вентилятор охлаждения компрессоров </w:t>
            </w:r>
          </w:p>
        </w:tc>
        <w:tc>
          <w:tcPr>
            <w:tcW w:w="709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АО2-31-4М</w:t>
            </w:r>
          </w:p>
        </w:tc>
        <w:tc>
          <w:tcPr>
            <w:tcW w:w="54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2,2</w:t>
            </w:r>
          </w:p>
        </w:tc>
        <w:tc>
          <w:tcPr>
            <w:tcW w:w="54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380</w:t>
            </w:r>
          </w:p>
        </w:tc>
        <w:tc>
          <w:tcPr>
            <w:tcW w:w="613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1400</w:t>
            </w:r>
          </w:p>
        </w:tc>
        <w:tc>
          <w:tcPr>
            <w:tcW w:w="812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2AE7" w:rsidRPr="00346687" w:rsidRDefault="00A32AE7" w:rsidP="00A32AE7">
      <w:pPr>
        <w:ind w:firstLine="540"/>
        <w:jc w:val="center"/>
      </w:pPr>
    </w:p>
    <w:p w:rsidR="00A32AE7" w:rsidRDefault="00A32AE7" w:rsidP="00A32AE7">
      <w:pPr>
        <w:ind w:firstLine="540"/>
        <w:jc w:val="center"/>
      </w:pPr>
      <w:r w:rsidRPr="00346687">
        <w:t>Серебрянская ГЭС-2</w:t>
      </w:r>
      <w:r w:rsidR="00B13A04" w:rsidRPr="00346687">
        <w:t xml:space="preserve"> (ГЭС-16)</w:t>
      </w:r>
    </w:p>
    <w:p w:rsidR="00A74015" w:rsidRPr="00346687" w:rsidRDefault="00A74015" w:rsidP="00A32AE7">
      <w:pPr>
        <w:ind w:firstLine="540"/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709"/>
        <w:gridCol w:w="1552"/>
        <w:gridCol w:w="540"/>
        <w:gridCol w:w="540"/>
        <w:gridCol w:w="720"/>
        <w:gridCol w:w="900"/>
        <w:gridCol w:w="720"/>
        <w:gridCol w:w="720"/>
      </w:tblGrid>
      <w:tr w:rsidR="00A32AE7" w:rsidRPr="00346687">
        <w:tc>
          <w:tcPr>
            <w:tcW w:w="675" w:type="dxa"/>
          </w:tcPr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</w:rPr>
            </w:pPr>
            <w:r w:rsidRPr="00346687">
              <w:rPr>
                <w:b/>
                <w:sz w:val="18"/>
                <w:szCs w:val="18"/>
              </w:rPr>
              <w:t>№№</w:t>
            </w:r>
          </w:p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6687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544" w:type="dxa"/>
          </w:tcPr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</w:rPr>
            </w:pPr>
            <w:r w:rsidRPr="00346687">
              <w:rPr>
                <w:b/>
                <w:sz w:val="18"/>
                <w:szCs w:val="18"/>
              </w:rPr>
              <w:t>Назначение двигателя</w:t>
            </w:r>
          </w:p>
        </w:tc>
        <w:tc>
          <w:tcPr>
            <w:tcW w:w="709" w:type="dxa"/>
          </w:tcPr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</w:rPr>
            </w:pPr>
            <w:r w:rsidRPr="00346687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52" w:type="dxa"/>
          </w:tcPr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</w:rPr>
            </w:pPr>
            <w:r w:rsidRPr="00346687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46687">
              <w:rPr>
                <w:b/>
                <w:sz w:val="18"/>
                <w:szCs w:val="18"/>
                <w:lang w:val="en-US"/>
              </w:rPr>
              <w:t>P</w:t>
            </w:r>
          </w:p>
          <w:p w:rsidR="00A32AE7" w:rsidRPr="00346687" w:rsidRDefault="00781C13" w:rsidP="00A32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к</w:t>
            </w:r>
            <w:r>
              <w:rPr>
                <w:b/>
                <w:sz w:val="18"/>
                <w:szCs w:val="18"/>
              </w:rPr>
              <w:t>В</w:t>
            </w:r>
            <w:r w:rsidR="00A32AE7" w:rsidRPr="00346687">
              <w:rPr>
                <w:b/>
                <w:sz w:val="18"/>
                <w:szCs w:val="18"/>
                <w:lang w:val="en-US"/>
              </w:rPr>
              <w:t>т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46687">
              <w:rPr>
                <w:b/>
                <w:sz w:val="18"/>
                <w:szCs w:val="18"/>
                <w:lang w:val="en-US"/>
              </w:rPr>
              <w:t>U</w:t>
            </w:r>
          </w:p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46687">
              <w:rPr>
                <w:b/>
                <w:sz w:val="18"/>
                <w:szCs w:val="18"/>
                <w:lang w:val="en-US"/>
              </w:rPr>
              <w:t>В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46687">
              <w:rPr>
                <w:b/>
                <w:sz w:val="18"/>
                <w:szCs w:val="18"/>
                <w:lang w:val="en-US"/>
              </w:rPr>
              <w:t>I</w:t>
            </w:r>
          </w:p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46687">
              <w:rPr>
                <w:b/>
                <w:sz w:val="18"/>
                <w:szCs w:val="18"/>
                <w:lang w:val="en-US"/>
              </w:rPr>
              <w:t>А</w:t>
            </w:r>
          </w:p>
        </w:tc>
        <w:tc>
          <w:tcPr>
            <w:tcW w:w="900" w:type="dxa"/>
          </w:tcPr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46687">
              <w:rPr>
                <w:b/>
                <w:sz w:val="18"/>
                <w:szCs w:val="18"/>
                <w:lang w:val="en-US"/>
              </w:rPr>
              <w:t>n</w:t>
            </w:r>
          </w:p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46687">
              <w:rPr>
                <w:b/>
                <w:sz w:val="18"/>
                <w:szCs w:val="18"/>
                <w:lang w:val="en-US"/>
              </w:rPr>
              <w:t>об</w:t>
            </w:r>
            <w:proofErr w:type="spellEnd"/>
            <w:r w:rsidRPr="00346687">
              <w:rPr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346687">
              <w:rPr>
                <w:b/>
                <w:sz w:val="18"/>
                <w:szCs w:val="18"/>
                <w:lang w:val="en-US"/>
              </w:rPr>
              <w:t>мин</w:t>
            </w:r>
            <w:proofErr w:type="spellEnd"/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</w:rPr>
            </w:pPr>
            <w:r w:rsidRPr="00346687">
              <w:rPr>
                <w:b/>
                <w:sz w:val="18"/>
                <w:szCs w:val="18"/>
              </w:rPr>
              <w:t>кпд %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46687">
              <w:rPr>
                <w:b/>
                <w:sz w:val="18"/>
                <w:szCs w:val="18"/>
                <w:lang w:val="en-US"/>
              </w:rPr>
              <w:t>cos</w:t>
            </w:r>
            <w:proofErr w:type="spellEnd"/>
            <w:r w:rsidRPr="00346687">
              <w:rPr>
                <w:b/>
                <w:sz w:val="18"/>
                <w:szCs w:val="18"/>
                <w:lang w:val="en-US"/>
              </w:rPr>
              <w:t xml:space="preserve"> φ</w:t>
            </w:r>
          </w:p>
        </w:tc>
      </w:tr>
      <w:tr w:rsidR="00A32AE7" w:rsidRPr="00346687">
        <w:tc>
          <w:tcPr>
            <w:tcW w:w="675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10</w:t>
            </w:r>
          </w:p>
        </w:tc>
      </w:tr>
      <w:tr w:rsidR="00A32AE7" w:rsidRPr="00346687">
        <w:tc>
          <w:tcPr>
            <w:tcW w:w="675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:rsidR="00A32AE7" w:rsidRPr="00346687" w:rsidRDefault="00A32AE7" w:rsidP="00A32AE7">
            <w:pPr>
              <w:jc w:val="both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Маслонасос МНУ</w:t>
            </w:r>
          </w:p>
        </w:tc>
        <w:tc>
          <w:tcPr>
            <w:tcW w:w="709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АО2-82-4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1460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92,5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0,92</w:t>
            </w:r>
          </w:p>
        </w:tc>
      </w:tr>
      <w:tr w:rsidR="00A32AE7" w:rsidRPr="00346687">
        <w:tc>
          <w:tcPr>
            <w:tcW w:w="675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</w:tcPr>
          <w:p w:rsidR="00A32AE7" w:rsidRPr="00346687" w:rsidRDefault="00A32AE7" w:rsidP="00A32AE7">
            <w:pPr>
              <w:jc w:val="both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Дренажный насос</w:t>
            </w:r>
          </w:p>
        </w:tc>
        <w:tc>
          <w:tcPr>
            <w:tcW w:w="709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АО-51-2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4,5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9,1</w:t>
            </w:r>
          </w:p>
        </w:tc>
        <w:tc>
          <w:tcPr>
            <w:tcW w:w="90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2900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85,5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0,88</w:t>
            </w:r>
          </w:p>
        </w:tc>
      </w:tr>
      <w:tr w:rsidR="00A32AE7" w:rsidRPr="00346687">
        <w:tc>
          <w:tcPr>
            <w:tcW w:w="675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</w:tcPr>
          <w:p w:rsidR="00A32AE7" w:rsidRPr="00346687" w:rsidRDefault="00A32AE7" w:rsidP="00A32AE7">
            <w:pPr>
              <w:jc w:val="both"/>
              <w:rPr>
                <w:sz w:val="18"/>
                <w:szCs w:val="18"/>
              </w:rPr>
            </w:pPr>
            <w:proofErr w:type="spellStart"/>
            <w:r w:rsidRPr="00346687">
              <w:rPr>
                <w:sz w:val="18"/>
                <w:szCs w:val="18"/>
              </w:rPr>
              <w:t>Лекажный</w:t>
            </w:r>
            <w:proofErr w:type="spellEnd"/>
            <w:r w:rsidRPr="00346687">
              <w:rPr>
                <w:sz w:val="18"/>
                <w:szCs w:val="18"/>
              </w:rPr>
              <w:t xml:space="preserve"> насос</w:t>
            </w:r>
          </w:p>
        </w:tc>
        <w:tc>
          <w:tcPr>
            <w:tcW w:w="709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АОЛ2-12-4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0,8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1350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74,5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0,78</w:t>
            </w:r>
          </w:p>
        </w:tc>
      </w:tr>
      <w:tr w:rsidR="00A32AE7" w:rsidRPr="00346687">
        <w:tc>
          <w:tcPr>
            <w:tcW w:w="675" w:type="dxa"/>
          </w:tcPr>
          <w:p w:rsidR="00A32AE7" w:rsidRPr="00346687" w:rsidRDefault="00C36A8E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4</w:t>
            </w:r>
            <w:r w:rsidR="00A32AE7" w:rsidRPr="00346687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A32AE7" w:rsidRPr="00346687" w:rsidRDefault="00A32AE7" w:rsidP="00B13A04">
            <w:pPr>
              <w:jc w:val="both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Задвижки ТВС Г-1</w:t>
            </w:r>
            <w:r w:rsidR="00B13A04" w:rsidRPr="00346687">
              <w:rPr>
                <w:sz w:val="18"/>
                <w:szCs w:val="18"/>
              </w:rPr>
              <w:t xml:space="preserve"> (</w:t>
            </w:r>
            <w:r w:rsidRPr="00346687">
              <w:rPr>
                <w:sz w:val="18"/>
                <w:szCs w:val="18"/>
              </w:rPr>
              <w:t>2,3</w:t>
            </w:r>
            <w:r w:rsidR="00B13A04" w:rsidRPr="00346687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АОЛ-12-2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0,18</w:t>
            </w:r>
          </w:p>
        </w:tc>
        <w:tc>
          <w:tcPr>
            <w:tcW w:w="54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2800</w:t>
            </w: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2AE7" w:rsidRPr="00346687" w:rsidRDefault="00A32AE7" w:rsidP="00A32AE7">
            <w:pPr>
              <w:jc w:val="center"/>
              <w:rPr>
                <w:sz w:val="18"/>
                <w:szCs w:val="18"/>
              </w:rPr>
            </w:pPr>
          </w:p>
        </w:tc>
      </w:tr>
      <w:tr w:rsidR="00F2488C" w:rsidRPr="00346687">
        <w:tc>
          <w:tcPr>
            <w:tcW w:w="675" w:type="dxa"/>
          </w:tcPr>
          <w:p w:rsidR="00F2488C" w:rsidRPr="00346687" w:rsidRDefault="00C36A8E" w:rsidP="00F2488C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5</w:t>
            </w:r>
            <w:r w:rsidR="00F2488C" w:rsidRPr="00346687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F2488C" w:rsidRPr="00346687" w:rsidRDefault="00F2488C" w:rsidP="00F2488C">
            <w:pPr>
              <w:jc w:val="both"/>
              <w:rPr>
                <w:sz w:val="18"/>
                <w:szCs w:val="18"/>
              </w:rPr>
            </w:pPr>
            <w:proofErr w:type="spellStart"/>
            <w:r w:rsidRPr="00346687">
              <w:rPr>
                <w:sz w:val="18"/>
                <w:szCs w:val="18"/>
              </w:rPr>
              <w:t>Механиз</w:t>
            </w:r>
            <w:proofErr w:type="spellEnd"/>
            <w:r w:rsidRPr="00346687">
              <w:rPr>
                <w:sz w:val="18"/>
                <w:szCs w:val="18"/>
              </w:rPr>
              <w:t xml:space="preserve"> подъёма АРЗ </w:t>
            </w:r>
          </w:p>
        </w:tc>
        <w:tc>
          <w:tcPr>
            <w:tcW w:w="709" w:type="dxa"/>
          </w:tcPr>
          <w:p w:rsidR="00F2488C" w:rsidRPr="00346687" w:rsidRDefault="00F2488C" w:rsidP="00F2488C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F2488C" w:rsidRPr="00346687" w:rsidRDefault="00F2488C" w:rsidP="00F2488C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МТКВ-411-8</w:t>
            </w:r>
          </w:p>
        </w:tc>
        <w:tc>
          <w:tcPr>
            <w:tcW w:w="540" w:type="dxa"/>
          </w:tcPr>
          <w:p w:rsidR="00F2488C" w:rsidRPr="00346687" w:rsidRDefault="00F2488C" w:rsidP="00F2488C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F2488C" w:rsidRPr="00346687" w:rsidRDefault="00F2488C" w:rsidP="00F2488C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F2488C" w:rsidRPr="00346687" w:rsidRDefault="00F2488C" w:rsidP="00F2488C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F2488C" w:rsidRPr="00346687" w:rsidRDefault="00F2488C" w:rsidP="00A32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488C" w:rsidRPr="00346687" w:rsidRDefault="00F2488C" w:rsidP="00A32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488C" w:rsidRPr="00346687" w:rsidRDefault="00F2488C" w:rsidP="00A32AE7">
            <w:pPr>
              <w:jc w:val="center"/>
              <w:rPr>
                <w:sz w:val="18"/>
                <w:szCs w:val="18"/>
              </w:rPr>
            </w:pPr>
          </w:p>
        </w:tc>
      </w:tr>
      <w:tr w:rsidR="00F01FC5" w:rsidRPr="00346687">
        <w:tc>
          <w:tcPr>
            <w:tcW w:w="675" w:type="dxa"/>
          </w:tcPr>
          <w:p w:rsidR="00F01FC5" w:rsidRPr="00346687" w:rsidRDefault="00F01FC5" w:rsidP="00F2488C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</w:tcPr>
          <w:p w:rsidR="00F01FC5" w:rsidRPr="00346687" w:rsidRDefault="00F01FC5" w:rsidP="00346687">
            <w:pPr>
              <w:jc w:val="both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Компрессоры ВД</w:t>
            </w:r>
          </w:p>
        </w:tc>
        <w:tc>
          <w:tcPr>
            <w:tcW w:w="709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А2-82-6</w:t>
            </w:r>
          </w:p>
        </w:tc>
        <w:tc>
          <w:tcPr>
            <w:tcW w:w="54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975</w:t>
            </w:r>
          </w:p>
        </w:tc>
        <w:tc>
          <w:tcPr>
            <w:tcW w:w="720" w:type="dxa"/>
          </w:tcPr>
          <w:p w:rsidR="00F01FC5" w:rsidRPr="00346687" w:rsidRDefault="00F01FC5" w:rsidP="003466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</w:t>
            </w:r>
          </w:p>
        </w:tc>
      </w:tr>
      <w:tr w:rsidR="00F01FC5" w:rsidRPr="00A32AE7">
        <w:tc>
          <w:tcPr>
            <w:tcW w:w="675" w:type="dxa"/>
          </w:tcPr>
          <w:p w:rsidR="00F01FC5" w:rsidRPr="00346687" w:rsidRDefault="00F01FC5" w:rsidP="00F2488C">
            <w:pPr>
              <w:jc w:val="center"/>
              <w:rPr>
                <w:sz w:val="18"/>
                <w:szCs w:val="18"/>
                <w:lang w:val="en-US"/>
              </w:rPr>
            </w:pPr>
            <w:r w:rsidRPr="00346687">
              <w:rPr>
                <w:sz w:val="18"/>
                <w:szCs w:val="18"/>
                <w:lang w:val="en-US"/>
              </w:rPr>
              <w:t>7.</w:t>
            </w:r>
          </w:p>
        </w:tc>
        <w:tc>
          <w:tcPr>
            <w:tcW w:w="3544" w:type="dxa"/>
          </w:tcPr>
          <w:p w:rsidR="00F01FC5" w:rsidRPr="00346687" w:rsidRDefault="00F01FC5" w:rsidP="00346687">
            <w:pPr>
              <w:jc w:val="both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 xml:space="preserve">Вентилятор охлаждения компрессоров </w:t>
            </w:r>
          </w:p>
        </w:tc>
        <w:tc>
          <w:tcPr>
            <w:tcW w:w="709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АО2-31-4</w:t>
            </w:r>
          </w:p>
        </w:tc>
        <w:tc>
          <w:tcPr>
            <w:tcW w:w="54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2,2</w:t>
            </w:r>
          </w:p>
        </w:tc>
        <w:tc>
          <w:tcPr>
            <w:tcW w:w="54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F01FC5" w:rsidRPr="00346687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4,9</w:t>
            </w:r>
          </w:p>
        </w:tc>
        <w:tc>
          <w:tcPr>
            <w:tcW w:w="900" w:type="dxa"/>
          </w:tcPr>
          <w:p w:rsidR="00F01FC5" w:rsidRPr="000A5124" w:rsidRDefault="00F01FC5" w:rsidP="00346687">
            <w:pPr>
              <w:jc w:val="center"/>
              <w:rPr>
                <w:sz w:val="18"/>
                <w:szCs w:val="18"/>
              </w:rPr>
            </w:pPr>
            <w:r w:rsidRPr="00346687">
              <w:rPr>
                <w:sz w:val="18"/>
                <w:szCs w:val="18"/>
              </w:rPr>
              <w:t>1430</w:t>
            </w:r>
          </w:p>
        </w:tc>
        <w:tc>
          <w:tcPr>
            <w:tcW w:w="720" w:type="dxa"/>
          </w:tcPr>
          <w:p w:rsidR="00F01FC5" w:rsidRPr="00A32AE7" w:rsidRDefault="00F01FC5" w:rsidP="00346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01FC5" w:rsidRPr="00A32AE7" w:rsidRDefault="00F01FC5" w:rsidP="003466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A7066" w:rsidRDefault="007A7066" w:rsidP="007A7066">
      <w:pPr>
        <w:ind w:firstLine="540"/>
        <w:jc w:val="center"/>
      </w:pPr>
    </w:p>
    <w:p w:rsidR="00B13A04" w:rsidRDefault="00B13A04" w:rsidP="00B13A04">
      <w:pPr>
        <w:ind w:firstLine="540"/>
        <w:jc w:val="center"/>
      </w:pPr>
      <w:proofErr w:type="spellStart"/>
      <w:r>
        <w:t>Верхне-Териберская</w:t>
      </w:r>
      <w:proofErr w:type="spellEnd"/>
      <w:r>
        <w:t xml:space="preserve"> ГЭС (ГЭС-18)</w:t>
      </w:r>
    </w:p>
    <w:p w:rsidR="00A74015" w:rsidRDefault="00A74015" w:rsidP="00B13A04">
      <w:pPr>
        <w:ind w:firstLine="540"/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709"/>
        <w:gridCol w:w="1552"/>
        <w:gridCol w:w="540"/>
        <w:gridCol w:w="540"/>
        <w:gridCol w:w="720"/>
        <w:gridCol w:w="900"/>
        <w:gridCol w:w="720"/>
        <w:gridCol w:w="720"/>
      </w:tblGrid>
      <w:tr w:rsidR="00A74015" w:rsidRPr="00A32AE7" w:rsidTr="00741045">
        <w:tc>
          <w:tcPr>
            <w:tcW w:w="675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№№</w:t>
            </w:r>
          </w:p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32AE7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544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Назначение двигателя</w:t>
            </w:r>
          </w:p>
        </w:tc>
        <w:tc>
          <w:tcPr>
            <w:tcW w:w="709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52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54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P</w:t>
            </w:r>
          </w:p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32AE7">
              <w:rPr>
                <w:b/>
                <w:sz w:val="18"/>
                <w:szCs w:val="18"/>
                <w:lang w:val="en-US"/>
              </w:rPr>
              <w:t>квт</w:t>
            </w:r>
            <w:proofErr w:type="spellEnd"/>
          </w:p>
        </w:tc>
        <w:tc>
          <w:tcPr>
            <w:tcW w:w="54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U</w:t>
            </w:r>
          </w:p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В</w:t>
            </w:r>
          </w:p>
        </w:tc>
        <w:tc>
          <w:tcPr>
            <w:tcW w:w="72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I</w:t>
            </w:r>
          </w:p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А</w:t>
            </w:r>
          </w:p>
        </w:tc>
        <w:tc>
          <w:tcPr>
            <w:tcW w:w="90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n</w:t>
            </w:r>
          </w:p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32AE7">
              <w:rPr>
                <w:b/>
                <w:sz w:val="18"/>
                <w:szCs w:val="18"/>
                <w:lang w:val="en-US"/>
              </w:rPr>
              <w:t>об</w:t>
            </w:r>
            <w:proofErr w:type="spellEnd"/>
            <w:r w:rsidRPr="00A32AE7">
              <w:rPr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A32AE7">
              <w:rPr>
                <w:b/>
                <w:sz w:val="18"/>
                <w:szCs w:val="18"/>
                <w:lang w:val="en-US"/>
              </w:rPr>
              <w:t>мин</w:t>
            </w:r>
            <w:proofErr w:type="spellEnd"/>
          </w:p>
        </w:tc>
        <w:tc>
          <w:tcPr>
            <w:tcW w:w="72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кпд %</w:t>
            </w:r>
          </w:p>
        </w:tc>
        <w:tc>
          <w:tcPr>
            <w:tcW w:w="72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32AE7">
              <w:rPr>
                <w:b/>
                <w:sz w:val="18"/>
                <w:szCs w:val="18"/>
                <w:lang w:val="en-US"/>
              </w:rPr>
              <w:t>cos</w:t>
            </w:r>
            <w:proofErr w:type="spellEnd"/>
            <w:r w:rsidRPr="00A32AE7">
              <w:rPr>
                <w:b/>
                <w:sz w:val="18"/>
                <w:szCs w:val="18"/>
                <w:lang w:val="en-US"/>
              </w:rPr>
              <w:t xml:space="preserve"> φ</w:t>
            </w:r>
          </w:p>
        </w:tc>
      </w:tr>
      <w:tr w:rsidR="00A74015" w:rsidRPr="00A32AE7" w:rsidTr="00741045">
        <w:tc>
          <w:tcPr>
            <w:tcW w:w="675" w:type="dxa"/>
          </w:tcPr>
          <w:p w:rsidR="00A74015" w:rsidRPr="00A32AE7" w:rsidRDefault="00A74015" w:rsidP="00741045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A74015" w:rsidRPr="00A32AE7" w:rsidRDefault="00A74015" w:rsidP="00741045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74015" w:rsidRPr="00A32AE7" w:rsidRDefault="00A74015" w:rsidP="00741045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A74015" w:rsidRPr="00A32AE7" w:rsidRDefault="00A74015" w:rsidP="00741045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A74015" w:rsidRPr="00A32AE7" w:rsidRDefault="00A74015" w:rsidP="00741045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A74015" w:rsidRPr="00A32AE7" w:rsidRDefault="00A74015" w:rsidP="00741045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A74015" w:rsidRPr="00A32AE7" w:rsidRDefault="00A74015" w:rsidP="00741045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A74015" w:rsidRPr="00A32AE7" w:rsidRDefault="00A74015" w:rsidP="00741045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A74015" w:rsidRPr="00A32AE7" w:rsidRDefault="00A74015" w:rsidP="00741045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A74015" w:rsidRPr="00A32AE7" w:rsidRDefault="00A74015" w:rsidP="00741045">
            <w:pPr>
              <w:jc w:val="center"/>
              <w:rPr>
                <w:sz w:val="18"/>
                <w:szCs w:val="18"/>
              </w:rPr>
            </w:pPr>
            <w:r w:rsidRPr="00A32AE7">
              <w:rPr>
                <w:sz w:val="18"/>
                <w:szCs w:val="18"/>
              </w:rPr>
              <w:t>10</w:t>
            </w: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:rsidR="00A74015" w:rsidRPr="00A74015" w:rsidRDefault="00A74015" w:rsidP="00741045">
            <w:pPr>
              <w:jc w:val="both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Маслонасос МНУ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4А250М4У3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90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1480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0,91</w:t>
            </w: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</w:tcPr>
          <w:p w:rsidR="00A74015" w:rsidRPr="00A74015" w:rsidRDefault="00A74015" w:rsidP="00741045">
            <w:pPr>
              <w:jc w:val="both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Дренажный насос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А4Р10052У2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4,0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8,4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2850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84,5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0,85</w:t>
            </w: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</w:tcPr>
          <w:p w:rsidR="00A74015" w:rsidRPr="00A74015" w:rsidRDefault="00A74015" w:rsidP="00741045">
            <w:pPr>
              <w:jc w:val="both"/>
              <w:rPr>
                <w:sz w:val="18"/>
                <w:szCs w:val="18"/>
              </w:rPr>
            </w:pPr>
            <w:proofErr w:type="spellStart"/>
            <w:r w:rsidRPr="00A74015">
              <w:rPr>
                <w:sz w:val="18"/>
                <w:szCs w:val="18"/>
              </w:rPr>
              <w:t>Лекажный</w:t>
            </w:r>
            <w:proofErr w:type="spellEnd"/>
            <w:r w:rsidRPr="00A74015">
              <w:rPr>
                <w:sz w:val="18"/>
                <w:szCs w:val="18"/>
              </w:rPr>
              <w:t xml:space="preserve"> насос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4АМАС80А4У3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1,3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6,1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1370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68,5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0,82</w:t>
            </w: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4.</w:t>
            </w:r>
          </w:p>
        </w:tc>
        <w:tc>
          <w:tcPr>
            <w:tcW w:w="3544" w:type="dxa"/>
          </w:tcPr>
          <w:p w:rsidR="00A74015" w:rsidRPr="00A74015" w:rsidRDefault="00A74015" w:rsidP="00A74015">
            <w:pPr>
              <w:jc w:val="both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</w:rPr>
              <w:t>Задвижка ТВС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4АХ80В4ЕУ3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1,5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3,6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1400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0,83</w:t>
            </w: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</w:tcPr>
          <w:p w:rsidR="00A74015" w:rsidRPr="00A74015" w:rsidRDefault="00A74015" w:rsidP="00A74015">
            <w:pPr>
              <w:jc w:val="both"/>
              <w:rPr>
                <w:strike/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Насос пожаротушения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4АМ225М2У3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90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2430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0,88</w:t>
            </w: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</w:tcPr>
          <w:p w:rsidR="00A74015" w:rsidRPr="00A74015" w:rsidRDefault="00A74015" w:rsidP="00A74015">
            <w:pPr>
              <w:jc w:val="both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Насос откачки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АВШ75М931Р22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148,5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1475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0,87</w:t>
            </w: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</w:tcPr>
          <w:p w:rsidR="00A74015" w:rsidRPr="00A74015" w:rsidRDefault="00A74015" w:rsidP="00741045">
            <w:r w:rsidRPr="00A74015">
              <w:rPr>
                <w:sz w:val="18"/>
                <w:szCs w:val="18"/>
              </w:rPr>
              <w:t>Механизм управления затворами водосброса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МТК-211-6У2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7,5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880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</w:tcPr>
          <w:p w:rsidR="00A74015" w:rsidRPr="00A74015" w:rsidRDefault="00A74015" w:rsidP="00741045">
            <w:pPr>
              <w:jc w:val="both"/>
              <w:rPr>
                <w:strike/>
                <w:sz w:val="18"/>
                <w:szCs w:val="18"/>
              </w:rPr>
            </w:pPr>
            <w:proofErr w:type="spellStart"/>
            <w:r w:rsidRPr="00A74015">
              <w:rPr>
                <w:sz w:val="18"/>
                <w:szCs w:val="18"/>
              </w:rPr>
              <w:t>Подзарядный</w:t>
            </w:r>
            <w:proofErr w:type="spellEnd"/>
            <w:r w:rsidRPr="00A74015">
              <w:rPr>
                <w:sz w:val="18"/>
                <w:szCs w:val="18"/>
              </w:rPr>
              <w:t xml:space="preserve"> агрегата аккумуляторных батарей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D400 G216/160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74015" w:rsidRPr="00A74015" w:rsidRDefault="00A74015" w:rsidP="007A7066">
      <w:pPr>
        <w:ind w:firstLine="540"/>
        <w:jc w:val="center"/>
        <w:rPr>
          <w:lang w:val="en-US"/>
        </w:rPr>
      </w:pPr>
    </w:p>
    <w:p w:rsidR="00B13A04" w:rsidRDefault="00B13A04" w:rsidP="00B13A04">
      <w:pPr>
        <w:ind w:firstLine="540"/>
        <w:jc w:val="center"/>
      </w:pPr>
      <w:proofErr w:type="spellStart"/>
      <w:r>
        <w:t>Нижне-Териберская</w:t>
      </w:r>
      <w:proofErr w:type="spellEnd"/>
      <w:r>
        <w:t xml:space="preserve"> ГЭС (ГЭС-19)</w:t>
      </w:r>
    </w:p>
    <w:p w:rsidR="00A74015" w:rsidRDefault="00A74015" w:rsidP="00B13A04">
      <w:pPr>
        <w:ind w:firstLine="540"/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709"/>
        <w:gridCol w:w="1552"/>
        <w:gridCol w:w="540"/>
        <w:gridCol w:w="540"/>
        <w:gridCol w:w="720"/>
        <w:gridCol w:w="900"/>
        <w:gridCol w:w="720"/>
        <w:gridCol w:w="720"/>
      </w:tblGrid>
      <w:tr w:rsidR="00A74015" w:rsidRPr="00A32AE7" w:rsidTr="00741045">
        <w:tc>
          <w:tcPr>
            <w:tcW w:w="675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№№</w:t>
            </w:r>
          </w:p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32AE7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544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Назначение двигателя</w:t>
            </w:r>
          </w:p>
        </w:tc>
        <w:tc>
          <w:tcPr>
            <w:tcW w:w="709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52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54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P</w:t>
            </w:r>
          </w:p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32AE7">
              <w:rPr>
                <w:b/>
                <w:sz w:val="18"/>
                <w:szCs w:val="18"/>
                <w:lang w:val="en-US"/>
              </w:rPr>
              <w:t>квт</w:t>
            </w:r>
            <w:proofErr w:type="spellEnd"/>
          </w:p>
        </w:tc>
        <w:tc>
          <w:tcPr>
            <w:tcW w:w="54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U</w:t>
            </w:r>
          </w:p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В</w:t>
            </w:r>
          </w:p>
        </w:tc>
        <w:tc>
          <w:tcPr>
            <w:tcW w:w="72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I</w:t>
            </w:r>
          </w:p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А</w:t>
            </w:r>
          </w:p>
        </w:tc>
        <w:tc>
          <w:tcPr>
            <w:tcW w:w="90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32AE7">
              <w:rPr>
                <w:b/>
                <w:sz w:val="18"/>
                <w:szCs w:val="18"/>
                <w:lang w:val="en-US"/>
              </w:rPr>
              <w:t>n</w:t>
            </w:r>
          </w:p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32AE7">
              <w:rPr>
                <w:b/>
                <w:sz w:val="18"/>
                <w:szCs w:val="18"/>
                <w:lang w:val="en-US"/>
              </w:rPr>
              <w:t>об</w:t>
            </w:r>
            <w:proofErr w:type="spellEnd"/>
            <w:r w:rsidRPr="00A32AE7">
              <w:rPr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A32AE7">
              <w:rPr>
                <w:b/>
                <w:sz w:val="18"/>
                <w:szCs w:val="18"/>
                <w:lang w:val="en-US"/>
              </w:rPr>
              <w:t>мин</w:t>
            </w:r>
            <w:proofErr w:type="spellEnd"/>
          </w:p>
        </w:tc>
        <w:tc>
          <w:tcPr>
            <w:tcW w:w="72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</w:rPr>
            </w:pPr>
            <w:r w:rsidRPr="00A32AE7">
              <w:rPr>
                <w:b/>
                <w:sz w:val="18"/>
                <w:szCs w:val="18"/>
              </w:rPr>
              <w:t>кпд %</w:t>
            </w:r>
          </w:p>
        </w:tc>
        <w:tc>
          <w:tcPr>
            <w:tcW w:w="720" w:type="dxa"/>
          </w:tcPr>
          <w:p w:rsidR="00A74015" w:rsidRPr="00A32AE7" w:rsidRDefault="00A74015" w:rsidP="0074104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32AE7">
              <w:rPr>
                <w:b/>
                <w:sz w:val="18"/>
                <w:szCs w:val="18"/>
                <w:lang w:val="en-US"/>
              </w:rPr>
              <w:t>cos</w:t>
            </w:r>
            <w:proofErr w:type="spellEnd"/>
            <w:r w:rsidRPr="00A32AE7">
              <w:rPr>
                <w:b/>
                <w:sz w:val="18"/>
                <w:szCs w:val="18"/>
                <w:lang w:val="en-US"/>
              </w:rPr>
              <w:t xml:space="preserve"> φ</w:t>
            </w: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10</w:t>
            </w: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:rsidR="00A74015" w:rsidRPr="00A74015" w:rsidRDefault="00A74015" w:rsidP="00741045">
            <w:pPr>
              <w:jc w:val="both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Маслонасос МНУ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4А225М4У3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100,5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1470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92,5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</w:tcPr>
          <w:p w:rsidR="00A74015" w:rsidRPr="00A74015" w:rsidRDefault="00A74015" w:rsidP="00741045">
            <w:pPr>
              <w:jc w:val="both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Дренажный насос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А4Р10052У2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4.0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8.4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2850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84.5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0.85</w:t>
            </w: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</w:tcPr>
          <w:p w:rsidR="00A74015" w:rsidRPr="00A74015" w:rsidRDefault="00A74015" w:rsidP="00741045">
            <w:pPr>
              <w:jc w:val="both"/>
              <w:rPr>
                <w:sz w:val="18"/>
                <w:szCs w:val="18"/>
              </w:rPr>
            </w:pPr>
            <w:proofErr w:type="spellStart"/>
            <w:r w:rsidRPr="00A74015">
              <w:rPr>
                <w:sz w:val="18"/>
                <w:szCs w:val="18"/>
              </w:rPr>
              <w:t>Лекажный</w:t>
            </w:r>
            <w:proofErr w:type="spellEnd"/>
            <w:r w:rsidRPr="00A74015">
              <w:rPr>
                <w:sz w:val="18"/>
                <w:szCs w:val="18"/>
              </w:rPr>
              <w:t xml:space="preserve"> насос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4АМАС80А4У3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1.3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6.1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1370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68.5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0.82</w:t>
            </w:r>
          </w:p>
        </w:tc>
      </w:tr>
      <w:tr w:rsidR="00A74015" w:rsidRPr="00A74015" w:rsidTr="00A74015">
        <w:trPr>
          <w:trHeight w:val="208"/>
        </w:trPr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4.</w:t>
            </w:r>
          </w:p>
        </w:tc>
        <w:tc>
          <w:tcPr>
            <w:tcW w:w="3544" w:type="dxa"/>
          </w:tcPr>
          <w:p w:rsidR="00A74015" w:rsidRPr="00A74015" w:rsidRDefault="00A74015" w:rsidP="00A74015">
            <w:pPr>
              <w:jc w:val="both"/>
              <w:rPr>
                <w:sz w:val="18"/>
                <w:szCs w:val="18"/>
              </w:rPr>
            </w:pPr>
            <w:proofErr w:type="spellStart"/>
            <w:r w:rsidRPr="00A74015">
              <w:rPr>
                <w:sz w:val="18"/>
                <w:szCs w:val="18"/>
              </w:rPr>
              <w:t>Задвижк</w:t>
            </w:r>
            <w:proofErr w:type="spellEnd"/>
            <w:r w:rsidRPr="00A74015">
              <w:rPr>
                <w:sz w:val="18"/>
                <w:szCs w:val="18"/>
                <w:lang w:val="en-US"/>
              </w:rPr>
              <w:t>а</w:t>
            </w:r>
            <w:r w:rsidRPr="00A74015">
              <w:rPr>
                <w:sz w:val="18"/>
                <w:szCs w:val="18"/>
              </w:rPr>
              <w:t xml:space="preserve"> ТВС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  <w:lang w:val="en-US"/>
              </w:rPr>
              <w:t>T2</w:t>
            </w:r>
            <w:r w:rsidRPr="00A74015">
              <w:rPr>
                <w:sz w:val="18"/>
                <w:szCs w:val="18"/>
              </w:rPr>
              <w:t>/4АХС80А4КУ3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0,6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1,78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1365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68,0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544" w:type="dxa"/>
          </w:tcPr>
          <w:p w:rsidR="00A74015" w:rsidRPr="00A74015" w:rsidRDefault="00A74015" w:rsidP="00741045">
            <w:pPr>
              <w:jc w:val="both"/>
              <w:rPr>
                <w:sz w:val="18"/>
                <w:szCs w:val="18"/>
              </w:rPr>
            </w:pPr>
            <w:proofErr w:type="spellStart"/>
            <w:r w:rsidRPr="00A74015">
              <w:rPr>
                <w:sz w:val="18"/>
                <w:szCs w:val="18"/>
              </w:rPr>
              <w:t>Механиз</w:t>
            </w:r>
            <w:proofErr w:type="spellEnd"/>
            <w:r w:rsidRPr="00A74015">
              <w:rPr>
                <w:sz w:val="18"/>
                <w:szCs w:val="18"/>
              </w:rPr>
              <w:t xml:space="preserve"> подъёма АРЗ 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МКТЕ-411-8У1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695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</w:tcPr>
          <w:p w:rsidR="00A74015" w:rsidRPr="00A74015" w:rsidRDefault="00A74015" w:rsidP="00A74015">
            <w:pPr>
              <w:jc w:val="both"/>
              <w:rPr>
                <w:strike/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Насос пожаротушения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В180-4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1465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</w:tcPr>
          <w:p w:rsidR="00A74015" w:rsidRPr="00A74015" w:rsidRDefault="00A74015" w:rsidP="00A74015">
            <w:pPr>
              <w:jc w:val="both"/>
              <w:rPr>
                <w:strike/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Насос откачки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АВШ75М931Р22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148.5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1475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0.87</w:t>
            </w: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8.</w:t>
            </w:r>
          </w:p>
        </w:tc>
        <w:tc>
          <w:tcPr>
            <w:tcW w:w="3544" w:type="dxa"/>
          </w:tcPr>
          <w:p w:rsidR="00A74015" w:rsidRPr="00A74015" w:rsidRDefault="00A74015" w:rsidP="00741045">
            <w:pPr>
              <w:jc w:val="both"/>
              <w:rPr>
                <w:strike/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Механизм управления затворами водосброса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МКТЕ-411-8У1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695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</w:tr>
      <w:tr w:rsidR="00A74015" w:rsidRPr="00A74015" w:rsidTr="00741045">
        <w:tc>
          <w:tcPr>
            <w:tcW w:w="675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9.</w:t>
            </w:r>
          </w:p>
        </w:tc>
        <w:tc>
          <w:tcPr>
            <w:tcW w:w="3544" w:type="dxa"/>
          </w:tcPr>
          <w:p w:rsidR="00A74015" w:rsidRPr="00A74015" w:rsidRDefault="00A74015" w:rsidP="00741045">
            <w:pPr>
              <w:jc w:val="both"/>
              <w:rPr>
                <w:strike/>
                <w:sz w:val="18"/>
                <w:szCs w:val="18"/>
              </w:rPr>
            </w:pPr>
            <w:proofErr w:type="spellStart"/>
            <w:r w:rsidRPr="00A74015">
              <w:rPr>
                <w:sz w:val="18"/>
                <w:szCs w:val="18"/>
              </w:rPr>
              <w:t>Подзарядный</w:t>
            </w:r>
            <w:proofErr w:type="spellEnd"/>
            <w:r w:rsidRPr="00A74015">
              <w:rPr>
                <w:sz w:val="18"/>
                <w:szCs w:val="18"/>
              </w:rPr>
              <w:t xml:space="preserve"> агрегата аккумуляторных батарей</w:t>
            </w:r>
          </w:p>
        </w:tc>
        <w:tc>
          <w:tcPr>
            <w:tcW w:w="709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  <w:lang w:val="en-US"/>
              </w:rPr>
            </w:pPr>
            <w:r w:rsidRPr="00A74015">
              <w:rPr>
                <w:sz w:val="18"/>
                <w:szCs w:val="18"/>
                <w:lang w:val="en-US"/>
              </w:rPr>
              <w:t>D400 G216/160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  <w:r w:rsidRPr="00A74015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4015" w:rsidRPr="00A74015" w:rsidRDefault="00A74015" w:rsidP="0074104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1526" w:rsidRDefault="00101526" w:rsidP="00101526">
      <w:pPr>
        <w:rPr>
          <w:b/>
        </w:rPr>
      </w:pPr>
    </w:p>
    <w:p w:rsidR="00A16B89" w:rsidRPr="00A16B89" w:rsidRDefault="00A16B89" w:rsidP="00A16B89">
      <w:pPr>
        <w:jc w:val="both"/>
        <w:rPr>
          <w:b/>
        </w:rPr>
      </w:pPr>
    </w:p>
    <w:p w:rsidR="006F6D52" w:rsidRPr="005B1931" w:rsidRDefault="006F6D52" w:rsidP="006F6D52">
      <w:pPr>
        <w:jc w:val="center"/>
        <w:rPr>
          <w:b/>
        </w:rPr>
      </w:pPr>
      <w:r w:rsidRPr="005B1931">
        <w:rPr>
          <w:b/>
        </w:rPr>
        <w:t>УКРУПНЕННАЯ ВЕДОМОСТЬ</w:t>
      </w:r>
    </w:p>
    <w:p w:rsidR="001830A4" w:rsidRPr="00E31838" w:rsidRDefault="006F6D52" w:rsidP="00E31838">
      <w:pPr>
        <w:jc w:val="center"/>
        <w:rPr>
          <w:b/>
        </w:rPr>
      </w:pPr>
      <w:r w:rsidRPr="005B1931">
        <w:t xml:space="preserve">объёмов </w:t>
      </w:r>
      <w:r w:rsidR="00E31838">
        <w:t xml:space="preserve">работ по </w:t>
      </w:r>
      <w:r w:rsidR="005D0A1A" w:rsidRPr="00100D27">
        <w:t>«</w:t>
      </w:r>
      <w:r w:rsidR="005D0A1A">
        <w:t xml:space="preserve">КСГЭС: </w:t>
      </w:r>
      <w:r w:rsidR="005D0A1A" w:rsidRPr="00100D27">
        <w:t>РП. Реконструкция схемы СН с установкой автономного источника питания»</w:t>
      </w:r>
    </w:p>
    <w:p w:rsidR="00444EF9" w:rsidRPr="001830A4" w:rsidRDefault="001830A4" w:rsidP="00444EF9">
      <w:pPr>
        <w:jc w:val="center"/>
      </w:pPr>
      <w:r w:rsidRPr="001830A4">
        <w:t>к</w:t>
      </w:r>
      <w:r w:rsidR="00E31838">
        <w:t xml:space="preserve">аскада Серебрянских ГЭС </w:t>
      </w:r>
      <w:r w:rsidR="001A38CB" w:rsidRPr="001830A4">
        <w:t>филиала «Кольский» ОАО «ТГК – 1»</w:t>
      </w:r>
    </w:p>
    <w:p w:rsidR="007C6D0D" w:rsidRPr="00444EF9" w:rsidRDefault="007C6D0D" w:rsidP="00444EF9">
      <w:pPr>
        <w:jc w:val="center"/>
      </w:pPr>
    </w:p>
    <w:tbl>
      <w:tblPr>
        <w:tblpPr w:leftFromText="180" w:rightFromText="180" w:vertAnchor="text" w:tblpY="1"/>
        <w:tblOverlap w:val="never"/>
        <w:tblW w:w="918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5743"/>
        <w:gridCol w:w="1241"/>
        <w:gridCol w:w="1260"/>
      </w:tblGrid>
      <w:tr w:rsidR="007452D7" w:rsidRPr="00E02F2B" w:rsidTr="00E02F2B">
        <w:trPr>
          <w:tblHeader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52D7" w:rsidRPr="00E02F2B" w:rsidRDefault="007452D7" w:rsidP="00E02F2B">
            <w:pPr>
              <w:rPr>
                <w:b/>
                <w:bCs/>
                <w:sz w:val="20"/>
                <w:szCs w:val="20"/>
              </w:rPr>
            </w:pPr>
            <w:r w:rsidRPr="00E02F2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2F2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02F2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02F2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43" w:type="dxa"/>
            <w:tcBorders>
              <w:top w:val="single" w:sz="12" w:space="0" w:color="auto"/>
              <w:bottom w:val="single" w:sz="12" w:space="0" w:color="auto"/>
            </w:tcBorders>
          </w:tcPr>
          <w:p w:rsidR="007452D7" w:rsidRPr="00E02F2B" w:rsidRDefault="007452D7" w:rsidP="00E02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F2B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</w:tcPr>
          <w:p w:rsidR="007452D7" w:rsidRPr="00E02F2B" w:rsidRDefault="007452D7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E02F2B">
              <w:rPr>
                <w:bCs/>
                <w:sz w:val="20"/>
                <w:szCs w:val="20"/>
              </w:rPr>
              <w:t>изм</w:t>
            </w:r>
            <w:proofErr w:type="spellEnd"/>
            <w:r w:rsidRPr="00E02F2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2D7" w:rsidRPr="00E02F2B" w:rsidRDefault="007452D7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>Объем</w:t>
            </w:r>
          </w:p>
        </w:tc>
      </w:tr>
      <w:tr w:rsidR="001461CE" w:rsidRPr="002623CB" w:rsidTr="00E02F2B">
        <w:trPr>
          <w:cantSplit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461CE" w:rsidRPr="00E02F2B" w:rsidRDefault="001461CE" w:rsidP="00E02F2B">
            <w:pPr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1461CE" w:rsidRPr="00E02F2B" w:rsidRDefault="001461CE" w:rsidP="00E02F2B">
            <w:pPr>
              <w:rPr>
                <w:bCs/>
                <w:sz w:val="20"/>
                <w:szCs w:val="20"/>
              </w:rPr>
            </w:pPr>
            <w:r>
              <w:t>Р</w:t>
            </w:r>
            <w:r w:rsidRPr="0022783C">
              <w:t>азработ</w:t>
            </w:r>
            <w:r>
              <w:t>ать</w:t>
            </w:r>
            <w:r w:rsidRPr="0022783C">
              <w:t xml:space="preserve"> проект по </w:t>
            </w:r>
            <w:r>
              <w:t>р</w:t>
            </w:r>
            <w:r w:rsidRPr="00E31838">
              <w:t>еконструкци</w:t>
            </w:r>
            <w:r>
              <w:t>и</w:t>
            </w:r>
            <w:r w:rsidRPr="00E31838">
              <w:t xml:space="preserve"> схемы СН с устан</w:t>
            </w:r>
            <w:r>
              <w:t>овкой автономных источников питания (</w:t>
            </w:r>
            <w:proofErr w:type="spellStart"/>
            <w:r>
              <w:t>дизельген</w:t>
            </w:r>
            <w:r w:rsidR="00225A66">
              <w:t>е</w:t>
            </w:r>
            <w:r>
              <w:t>ратор</w:t>
            </w:r>
            <w:r w:rsidR="00225A66">
              <w:t>ы</w:t>
            </w:r>
            <w:proofErr w:type="spellEnd"/>
            <w:r>
              <w:t>)</w:t>
            </w:r>
            <w:r w:rsidR="005D0A1A">
              <w:t xml:space="preserve"> ГЭС-15,1 6, 18, 19 КСГЭС</w:t>
            </w:r>
            <w:r>
              <w:t>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461CE" w:rsidRPr="00E02F2B" w:rsidRDefault="001461CE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>проект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1CE" w:rsidRPr="00E02F2B" w:rsidRDefault="001461CE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>1</w:t>
            </w:r>
          </w:p>
        </w:tc>
      </w:tr>
      <w:tr w:rsidR="005D0A1A" w:rsidRPr="002623CB" w:rsidTr="00E02F2B">
        <w:trPr>
          <w:cantSplit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D0A1A" w:rsidRPr="00E02F2B" w:rsidRDefault="005D0A1A" w:rsidP="00E02F2B">
            <w:pPr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5D0A1A" w:rsidRDefault="005D0A1A" w:rsidP="00E02F2B">
            <w:r>
              <w:t>Согласование рабочего проекта с Заказчиком.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D0A1A" w:rsidRPr="00E02F2B" w:rsidRDefault="005D0A1A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>проект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A1A" w:rsidRPr="00E02F2B" w:rsidRDefault="005D0A1A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>1</w:t>
            </w:r>
          </w:p>
        </w:tc>
      </w:tr>
      <w:tr w:rsidR="005D0A1A" w:rsidRPr="002623CB" w:rsidTr="00E02F2B"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D0A1A" w:rsidRPr="00E02F2B" w:rsidRDefault="005D0A1A" w:rsidP="00E02F2B">
            <w:pPr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5D0A1A" w:rsidRDefault="005D0A1A" w:rsidP="00E02F2B">
            <w:r>
              <w:t>Окончательное оформление проекта и предоставление его Заказчику в электронном виде и на бумажном носителе.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D0A1A" w:rsidRPr="00E02F2B" w:rsidRDefault="005D0A1A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A1A" w:rsidRPr="00E02F2B" w:rsidRDefault="005D0A1A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>3</w:t>
            </w:r>
          </w:p>
        </w:tc>
      </w:tr>
    </w:tbl>
    <w:p w:rsidR="00F41508" w:rsidRDefault="00F41508" w:rsidP="008C5B0D">
      <w:pPr>
        <w:ind w:firstLine="567"/>
      </w:pPr>
    </w:p>
    <w:p w:rsidR="006F6D52" w:rsidRDefault="000B44C2" w:rsidP="008C5B0D">
      <w:pPr>
        <w:ind w:firstLine="567"/>
      </w:pPr>
      <w:r w:rsidRPr="005B1931">
        <w:t>Уточненные объемы работ передаются подрядчику в сроки, установленные СО 34.04.181-2003.</w:t>
      </w:r>
    </w:p>
    <w:p w:rsidR="006F6D52" w:rsidRDefault="006F6D52" w:rsidP="006F6D52">
      <w:pPr>
        <w:ind w:firstLine="567"/>
      </w:pPr>
    </w:p>
    <w:p w:rsidR="006F6D52" w:rsidRPr="005B1931" w:rsidRDefault="006F6D52" w:rsidP="006F6D52">
      <w:pPr>
        <w:jc w:val="center"/>
        <w:rPr>
          <w:b/>
        </w:rPr>
      </w:pPr>
      <w:r w:rsidRPr="005B1931">
        <w:rPr>
          <w:b/>
        </w:rPr>
        <w:t>Особые условия.</w:t>
      </w:r>
    </w:p>
    <w:p w:rsidR="006F6D52" w:rsidRPr="008C7E84" w:rsidRDefault="006F6D52" w:rsidP="008C5B0D">
      <w:pPr>
        <w:jc w:val="center"/>
      </w:pPr>
      <w:r w:rsidRPr="005B1931">
        <w:t xml:space="preserve">Производство работ и требования к персоналу подрядной организации на </w:t>
      </w:r>
      <w:r w:rsidR="007A0951">
        <w:t>реконструкцию</w:t>
      </w:r>
      <w:r w:rsidRPr="005B1931">
        <w:t xml:space="preserve"> оборудования</w:t>
      </w:r>
      <w:r w:rsidR="008C5B0D" w:rsidRPr="008C5B0D">
        <w:t xml:space="preserve"> </w:t>
      </w:r>
      <w:r w:rsidR="005D5648">
        <w:t>каскада Серебрянских</w:t>
      </w:r>
      <w:r w:rsidR="008C7E84">
        <w:t xml:space="preserve"> ГЭС</w:t>
      </w:r>
      <w:r w:rsidRPr="00FD1815">
        <w:t xml:space="preserve"> </w:t>
      </w:r>
      <w:r w:rsidRPr="005B1931">
        <w:t>филиала</w:t>
      </w:r>
      <w:r>
        <w:t xml:space="preserve"> «</w:t>
      </w:r>
      <w:r w:rsidR="008C7E84">
        <w:t>Кольский</w:t>
      </w:r>
      <w:r>
        <w:t xml:space="preserve">» </w:t>
      </w:r>
      <w:r w:rsidRPr="005B1931">
        <w:t>ОАО «ТГК-1»</w:t>
      </w:r>
      <w:r>
        <w:t>.</w:t>
      </w:r>
    </w:p>
    <w:p w:rsidR="00F41508" w:rsidRPr="005B1931" w:rsidRDefault="00F41508" w:rsidP="006F6D52"/>
    <w:p w:rsidR="006F6D52" w:rsidRDefault="00B53EF8" w:rsidP="006F6D52">
      <w:pPr>
        <w:jc w:val="both"/>
        <w:rPr>
          <w:b/>
        </w:rPr>
      </w:pPr>
      <w:r>
        <w:rPr>
          <w:b/>
        </w:rPr>
        <w:tab/>
      </w:r>
      <w:r w:rsidR="006F6D52" w:rsidRPr="005B1931">
        <w:rPr>
          <w:b/>
        </w:rPr>
        <w:t>Выполнение требований:</w:t>
      </w:r>
    </w:p>
    <w:p w:rsidR="00B53EF8" w:rsidRPr="00AB53CE" w:rsidRDefault="00B53EF8" w:rsidP="00B53EF8">
      <w:pPr>
        <w:jc w:val="both"/>
        <w:rPr>
          <w:b/>
        </w:rPr>
      </w:pPr>
      <w:r>
        <w:rPr>
          <w:b/>
        </w:rPr>
        <w:tab/>
        <w:t>1. Требования к производству и качеству работ:</w:t>
      </w:r>
    </w:p>
    <w:p w:rsidR="00B53EF8" w:rsidRDefault="00B53EF8" w:rsidP="00B53EF8">
      <w:pPr>
        <w:pStyle w:val="2"/>
        <w:numPr>
          <w:ilvl w:val="0"/>
          <w:numId w:val="13"/>
        </w:numPr>
        <w:tabs>
          <w:tab w:val="left" w:pos="851"/>
        </w:tabs>
        <w:spacing w:before="120" w:line="240" w:lineRule="auto"/>
        <w:ind w:left="0" w:firstLine="709"/>
        <w:rPr>
          <w:i/>
          <w:iCs/>
        </w:rPr>
      </w:pPr>
      <w:r w:rsidRPr="002F05CE">
        <w:t>СО 153-34.20.501-2003 (РД 34.20.501-95) «Правила технической эксплуатации электрических станций и сетей Российской Федерации»</w:t>
      </w:r>
      <w:r w:rsidRPr="004D5268">
        <w:t>;</w:t>
      </w:r>
    </w:p>
    <w:p w:rsidR="00B53EF8" w:rsidRDefault="00B53EF8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/>
          <w:iCs/>
        </w:rPr>
      </w:pPr>
      <w:r w:rsidRPr="004D5268">
        <w:t xml:space="preserve"> СО 153-34.03.150-2003 (РД 153-34.0-03.150-00) «Межотраслевые правила по охране труда (правила безопасности) при эксплуатации электроустановок»;</w:t>
      </w:r>
    </w:p>
    <w:p w:rsidR="00B53EF8" w:rsidRDefault="00B53EF8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/>
          <w:iCs/>
        </w:rPr>
      </w:pPr>
      <w:r w:rsidRPr="00A664C4">
        <w:t>СО 34.04.181-2003 «Правила организации технического обслуживания и ремонта оборудования, зданий и сооружений электрических станций и сетей»;</w:t>
      </w:r>
    </w:p>
    <w:p w:rsidR="00B53EF8" w:rsidRDefault="00B53EF8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/>
          <w:iCs/>
        </w:rPr>
      </w:pPr>
      <w:r w:rsidRPr="00A664C4">
        <w:t>СО 34.03.301-00 (РД 153-34.0-03.301-00) «Правила пожарной безопасности для энергетических предприятий»;</w:t>
      </w:r>
    </w:p>
    <w:p w:rsidR="00B53EF8" w:rsidRDefault="00B53EF8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/>
          <w:iCs/>
        </w:rPr>
      </w:pPr>
      <w:r w:rsidRPr="00A664C4">
        <w:t xml:space="preserve">РД 153-34.0-03.205-2001. «Правила безопасности при обслуживании ГТС и ГМО </w:t>
      </w:r>
      <w:proofErr w:type="spellStart"/>
      <w:r w:rsidRPr="00A664C4">
        <w:t>энергоснабжающих</w:t>
      </w:r>
      <w:proofErr w:type="spellEnd"/>
      <w:r w:rsidRPr="00A664C4">
        <w:t xml:space="preserve"> организаций»;</w:t>
      </w:r>
    </w:p>
    <w:p w:rsidR="00B53EF8" w:rsidRPr="00660DBC" w:rsidRDefault="00B53EF8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/>
          <w:iCs/>
        </w:rPr>
      </w:pPr>
      <w:r w:rsidRPr="00A664C4">
        <w:t>«Правила устройства электроустановок» 7-е издание</w:t>
      </w:r>
      <w:r>
        <w:t>;</w:t>
      </w:r>
    </w:p>
    <w:p w:rsidR="00B53EF8" w:rsidRPr="00BD3112" w:rsidRDefault="00B53EF8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/>
          <w:iCs/>
        </w:rPr>
      </w:pPr>
      <w:r w:rsidRPr="00660DBC">
        <w:t>РД 34.45.51.300-97 «Объём и нормы</w:t>
      </w:r>
      <w:r>
        <w:t xml:space="preserve"> испытания электрооборудования».</w:t>
      </w:r>
    </w:p>
    <w:p w:rsidR="00BD3112" w:rsidRPr="00BD3112" w:rsidRDefault="00BD3112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/>
          <w:iCs/>
        </w:rPr>
      </w:pPr>
      <w:r w:rsidRPr="00BD3112">
        <w:rPr>
          <w:bCs/>
        </w:rPr>
        <w:t xml:space="preserve">Система экологического менеджмента ОАО «ТГК-1» (в соответствии с международным стандартом </w:t>
      </w:r>
      <w:r w:rsidRPr="00BD3112">
        <w:rPr>
          <w:bCs/>
          <w:lang w:val="en-US"/>
        </w:rPr>
        <w:t>ISO</w:t>
      </w:r>
      <w:r w:rsidRPr="00BD3112">
        <w:rPr>
          <w:bCs/>
        </w:rPr>
        <w:t>-14001:2004)</w:t>
      </w:r>
      <w:r w:rsidRPr="00BD3112">
        <w:t>.</w:t>
      </w:r>
    </w:p>
    <w:p w:rsidR="00BD3112" w:rsidRPr="00660DBC" w:rsidRDefault="00BD3112" w:rsidP="00BD3112">
      <w:pPr>
        <w:pStyle w:val="2"/>
        <w:tabs>
          <w:tab w:val="left" w:pos="851"/>
        </w:tabs>
        <w:spacing w:line="240" w:lineRule="auto"/>
        <w:rPr>
          <w:i/>
          <w:iCs/>
        </w:rPr>
      </w:pPr>
    </w:p>
    <w:p w:rsidR="006F6D52" w:rsidRPr="005B1931" w:rsidRDefault="00B53EF8" w:rsidP="006F6D52">
      <w:pPr>
        <w:jc w:val="both"/>
        <w:rPr>
          <w:b/>
        </w:rPr>
      </w:pPr>
      <w:r>
        <w:rPr>
          <w:b/>
        </w:rPr>
        <w:tab/>
      </w:r>
      <w:r w:rsidR="006F6D52">
        <w:rPr>
          <w:b/>
        </w:rPr>
        <w:t>2</w:t>
      </w:r>
      <w:r w:rsidR="006F6D52" w:rsidRPr="005B1931">
        <w:rPr>
          <w:b/>
        </w:rPr>
        <w:t xml:space="preserve">. </w:t>
      </w:r>
      <w:r w:rsidR="006F6D52">
        <w:rPr>
          <w:b/>
        </w:rPr>
        <w:t>Требования к подрядной организации:</w:t>
      </w:r>
    </w:p>
    <w:p w:rsidR="006F6D52" w:rsidRDefault="00B53EF8" w:rsidP="006F6D52">
      <w:pPr>
        <w:jc w:val="both"/>
        <w:rPr>
          <w:b/>
        </w:rPr>
      </w:pPr>
      <w:bookmarkStart w:id="0" w:name="_Toc154808868"/>
      <w:bookmarkStart w:id="1" w:name="_Toc154810998"/>
      <w:bookmarkStart w:id="2" w:name="_Toc154983026"/>
      <w:bookmarkStart w:id="3" w:name="_Toc157941946"/>
      <w:bookmarkStart w:id="4" w:name="_Toc159385167"/>
      <w:r>
        <w:rPr>
          <w:b/>
        </w:rPr>
        <w:tab/>
      </w:r>
      <w:r w:rsidR="006F6D52">
        <w:rPr>
          <w:b/>
        </w:rPr>
        <w:t>2</w:t>
      </w:r>
      <w:r w:rsidR="006F6D52" w:rsidRPr="005B1931">
        <w:rPr>
          <w:b/>
        </w:rPr>
        <w:t xml:space="preserve">.1. </w:t>
      </w:r>
      <w:r w:rsidR="006F6D52">
        <w:rPr>
          <w:b/>
        </w:rPr>
        <w:t>О</w:t>
      </w:r>
      <w:r w:rsidR="006F6D52" w:rsidRPr="005B1931">
        <w:rPr>
          <w:b/>
        </w:rPr>
        <w:t>бщие требования</w:t>
      </w:r>
      <w:bookmarkEnd w:id="0"/>
      <w:bookmarkEnd w:id="1"/>
      <w:bookmarkEnd w:id="2"/>
      <w:bookmarkEnd w:id="3"/>
      <w:bookmarkEnd w:id="4"/>
      <w:r w:rsidR="006F6D52">
        <w:rPr>
          <w:b/>
        </w:rPr>
        <w:t>:</w:t>
      </w:r>
    </w:p>
    <w:p w:rsidR="00B53EF8" w:rsidRDefault="00B53EF8" w:rsidP="00B53EF8">
      <w:pPr>
        <w:numPr>
          <w:ilvl w:val="0"/>
          <w:numId w:val="15"/>
        </w:numPr>
        <w:tabs>
          <w:tab w:val="left" w:pos="851"/>
        </w:tabs>
        <w:suppressAutoHyphens/>
        <w:spacing w:before="120"/>
        <w:ind w:left="0" w:firstLine="709"/>
        <w:jc w:val="both"/>
      </w:pPr>
      <w:bookmarkStart w:id="5" w:name="_Toc154808869"/>
      <w:bookmarkStart w:id="6" w:name="_Toc154810999"/>
      <w:bookmarkStart w:id="7" w:name="_Toc154983027"/>
      <w:bookmarkStart w:id="8" w:name="_Toc157941947"/>
      <w:bookmarkStart w:id="9" w:name="_Toc159385168"/>
      <w:r w:rsidRPr="00D324D7">
        <w:t xml:space="preserve">иметь опыт выполнения аналогичных работ на объектах энергетики не менее </w:t>
      </w:r>
      <w:r>
        <w:t>5</w:t>
      </w:r>
      <w:r w:rsidRPr="00D324D7">
        <w:t xml:space="preserve"> лет;</w:t>
      </w:r>
    </w:p>
    <w:p w:rsidR="00B53EF8" w:rsidRDefault="00B53EF8" w:rsidP="00B53EF8">
      <w:pPr>
        <w:numPr>
          <w:ilvl w:val="0"/>
          <w:numId w:val="15"/>
        </w:numPr>
        <w:tabs>
          <w:tab w:val="left" w:pos="851"/>
        </w:tabs>
        <w:suppressAutoHyphens/>
        <w:ind w:left="0" w:firstLine="709"/>
        <w:jc w:val="both"/>
      </w:pPr>
      <w:r>
        <w:t>о</w:t>
      </w:r>
      <w:r w:rsidRPr="009C4EAC">
        <w:t>беспечить соответствие сметной документации требованиям системы ценообразования, принятой в ОАО «ТГК-1»;</w:t>
      </w:r>
    </w:p>
    <w:p w:rsidR="00F41508" w:rsidRDefault="00F41508" w:rsidP="00F41508">
      <w:pPr>
        <w:numPr>
          <w:ilvl w:val="2"/>
          <w:numId w:val="15"/>
        </w:numPr>
        <w:tabs>
          <w:tab w:val="num" w:pos="644"/>
          <w:tab w:val="left" w:pos="851"/>
        </w:tabs>
        <w:ind w:left="0" w:firstLine="709"/>
        <w:jc w:val="both"/>
      </w:pPr>
      <w:r>
        <w:t>о</w:t>
      </w:r>
      <w:r w:rsidRPr="00030617">
        <w:t>беспечить выполнение требований Системы экологического менеджмента (Приложение №</w:t>
      </w:r>
      <w:r>
        <w:t>1</w:t>
      </w:r>
      <w:r w:rsidRPr="00030617">
        <w:t xml:space="preserve"> к Техническому заданию).</w:t>
      </w:r>
    </w:p>
    <w:p w:rsidR="00B53EF8" w:rsidRDefault="00B53EF8" w:rsidP="00B53EF8">
      <w:pPr>
        <w:numPr>
          <w:ilvl w:val="0"/>
          <w:numId w:val="15"/>
        </w:numPr>
        <w:tabs>
          <w:tab w:val="left" w:pos="142"/>
          <w:tab w:val="left" w:pos="851"/>
        </w:tabs>
        <w:suppressAutoHyphens/>
        <w:ind w:left="0" w:firstLine="709"/>
        <w:jc w:val="both"/>
      </w:pPr>
      <w:r>
        <w:lastRenderedPageBreak/>
        <w:t>н</w:t>
      </w:r>
      <w:r w:rsidRPr="00082693">
        <w:t>аличие у работников подрядной организации однотипной спецодежды с названием и логотипом организации - подрядчика при выполн</w:t>
      </w:r>
      <w:r>
        <w:t>ении работ на объектах ОАО «ТГК-</w:t>
      </w:r>
      <w:r w:rsidRPr="00082693">
        <w:t>1»</w:t>
      </w:r>
      <w:r>
        <w:t>;</w:t>
      </w:r>
    </w:p>
    <w:p w:rsidR="00B53EF8" w:rsidRPr="00EC7CE4" w:rsidRDefault="00B53EF8" w:rsidP="00B53EF8">
      <w:pPr>
        <w:numPr>
          <w:ilvl w:val="0"/>
          <w:numId w:val="15"/>
        </w:numPr>
        <w:tabs>
          <w:tab w:val="left" w:pos="142"/>
          <w:tab w:val="left" w:pos="851"/>
        </w:tabs>
        <w:suppressAutoHyphens/>
        <w:ind w:left="0" w:firstLine="709"/>
        <w:jc w:val="both"/>
      </w:pPr>
      <w:r w:rsidRPr="00B004AF">
        <w:t xml:space="preserve">иметь свидетельство </w:t>
      </w:r>
      <w:proofErr w:type="spellStart"/>
      <w:r w:rsidRPr="00B004AF">
        <w:t>саморегулируемой</w:t>
      </w:r>
      <w:proofErr w:type="spellEnd"/>
      <w:r w:rsidRPr="00B004AF">
        <w:t xml:space="preserve"> организации (СРО) о допуске к работам, которые оказывают влияние на безопасность оборудования, зданий, сооружений</w:t>
      </w:r>
      <w:r>
        <w:t xml:space="preserve"> (Приказ Минрегионразвития №624 от 30.12.09г. раздел 2 п.4 п.п.4.3; п.5 п.п. 5.3)</w:t>
      </w:r>
      <w:r w:rsidRPr="00B004AF">
        <w:t>.</w:t>
      </w:r>
    </w:p>
    <w:p w:rsidR="00EC7CE4" w:rsidRDefault="00EC7CE4" w:rsidP="00EC7CE4">
      <w:pPr>
        <w:numPr>
          <w:ilvl w:val="0"/>
          <w:numId w:val="15"/>
        </w:numPr>
        <w:tabs>
          <w:tab w:val="left" w:pos="142"/>
          <w:tab w:val="left" w:pos="851"/>
        </w:tabs>
        <w:suppressAutoHyphens/>
        <w:jc w:val="both"/>
      </w:pPr>
      <w:r>
        <w:t>объект (ГЭС-15,16,18,19), на котором планируется выполнение работ указанных в укрупненной ведомости является особо опасным и технически сложным (</w:t>
      </w:r>
      <w:proofErr w:type="gramStart"/>
      <w:r>
        <w:t>согласно статьи</w:t>
      </w:r>
      <w:proofErr w:type="gramEnd"/>
      <w:r>
        <w:t xml:space="preserve"> 48.1 Градостроительного кодекса РФ, п.10.1).</w:t>
      </w:r>
    </w:p>
    <w:p w:rsidR="00F41508" w:rsidRDefault="00F41508" w:rsidP="00B53EF8">
      <w:pPr>
        <w:suppressAutoHyphens/>
        <w:jc w:val="both"/>
      </w:pPr>
    </w:p>
    <w:p w:rsidR="006F6D52" w:rsidRDefault="00B53EF8" w:rsidP="006F6D52">
      <w:pPr>
        <w:jc w:val="both"/>
        <w:rPr>
          <w:b/>
        </w:rPr>
      </w:pPr>
      <w:r>
        <w:rPr>
          <w:b/>
        </w:rPr>
        <w:tab/>
      </w:r>
      <w:r w:rsidR="006F6D52">
        <w:rPr>
          <w:b/>
        </w:rPr>
        <w:t>2</w:t>
      </w:r>
      <w:r w:rsidR="006F6D52" w:rsidRPr="005B1931">
        <w:rPr>
          <w:b/>
        </w:rPr>
        <w:t>.2. Специальные требования</w:t>
      </w:r>
      <w:bookmarkEnd w:id="5"/>
      <w:bookmarkEnd w:id="6"/>
      <w:bookmarkEnd w:id="7"/>
      <w:bookmarkEnd w:id="8"/>
      <w:bookmarkEnd w:id="9"/>
      <w:r w:rsidR="006F6D52">
        <w:rPr>
          <w:b/>
        </w:rPr>
        <w:t>:</w:t>
      </w:r>
    </w:p>
    <w:p w:rsidR="000B2584" w:rsidRPr="000B2584" w:rsidRDefault="000B2584" w:rsidP="000B2584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spacing w:before="120"/>
        <w:ind w:left="0" w:firstLine="709"/>
        <w:jc w:val="both"/>
      </w:pPr>
      <w:r w:rsidRPr="000B2584">
        <w:t xml:space="preserve">На начальном этапе разработки проекта необходимо присутствие представителя Подрядчика на объектах Заказчика. На этом этапе определяется техническая концепция предстоящих работ, конкретизируется техническое задание и формируется пакет технической документации, необходимой для разработки проекта. </w:t>
      </w:r>
    </w:p>
    <w:p w:rsidR="00B53EF8" w:rsidRPr="00601BC1" w:rsidRDefault="00B53EF8" w:rsidP="000B2584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</w:pPr>
      <w:r w:rsidRPr="00601BC1">
        <w:t>располагать кадрами, обладающими соответствующей квалификацией;</w:t>
      </w:r>
    </w:p>
    <w:p w:rsidR="00B53EF8" w:rsidRDefault="00B53EF8" w:rsidP="00B53EF8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</w:pPr>
      <w:r w:rsidRPr="00F923E6">
        <w:t>доскональное знание</w:t>
      </w:r>
      <w:r>
        <w:t xml:space="preserve"> особенностей проводимых работ;</w:t>
      </w:r>
    </w:p>
    <w:p w:rsidR="00B53EF8" w:rsidRDefault="00B53EF8" w:rsidP="00B53EF8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</w:pPr>
      <w:r>
        <w:t>осуществлять весь комплекс технологических решений и их согласование с надзорными органами и Заказчиком, позволяющий обеспечить необходимое качество проектных работ и выполнение гарантийных обязательств;</w:t>
      </w:r>
    </w:p>
    <w:p w:rsidR="00B53EF8" w:rsidRDefault="00B53EF8" w:rsidP="00B53EF8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</w:pPr>
      <w:r w:rsidRPr="00704376">
        <w:t>разработать и согласовать с Заказчиком технологический, календарный график выполнения работ, обеспечить неукоснительное выполнение работ в соответствии с графиком.</w:t>
      </w:r>
    </w:p>
    <w:p w:rsidR="00B53EF8" w:rsidRPr="00CF44D0" w:rsidRDefault="001826AC" w:rsidP="00B53EF8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  <w:rPr>
          <w:b/>
          <w:u w:val="single"/>
        </w:rPr>
      </w:pPr>
      <w:r w:rsidRPr="00CF44D0">
        <w:rPr>
          <w:b/>
          <w:u w:val="single"/>
        </w:rPr>
        <w:t>Рабочий п</w:t>
      </w:r>
      <w:r w:rsidR="00B53EF8" w:rsidRPr="00CF44D0">
        <w:rPr>
          <w:b/>
          <w:u w:val="single"/>
        </w:rPr>
        <w:t>роект должен содержать:</w:t>
      </w:r>
    </w:p>
    <w:p w:rsidR="00B53EF8" w:rsidRPr="00B53EF8" w:rsidRDefault="00B53EF8" w:rsidP="006B4C25">
      <w:pPr>
        <w:numPr>
          <w:ilvl w:val="1"/>
          <w:numId w:val="18"/>
        </w:numPr>
        <w:jc w:val="both"/>
      </w:pPr>
      <w:r w:rsidRPr="00B53EF8">
        <w:t>электротехническую часть;</w:t>
      </w:r>
    </w:p>
    <w:p w:rsidR="00B53EF8" w:rsidRPr="00B53EF8" w:rsidRDefault="00B53EF8" w:rsidP="006B4C25">
      <w:pPr>
        <w:numPr>
          <w:ilvl w:val="1"/>
          <w:numId w:val="18"/>
        </w:numPr>
        <w:jc w:val="both"/>
      </w:pPr>
      <w:r w:rsidRPr="00B53EF8">
        <w:t>монтажную часть;</w:t>
      </w:r>
    </w:p>
    <w:p w:rsidR="00B53EF8" w:rsidRPr="00B53EF8" w:rsidRDefault="00B53EF8" w:rsidP="006B4C25">
      <w:pPr>
        <w:numPr>
          <w:ilvl w:val="1"/>
          <w:numId w:val="18"/>
        </w:numPr>
        <w:jc w:val="both"/>
      </w:pPr>
      <w:r w:rsidRPr="00B53EF8">
        <w:t>пояснительную записку;</w:t>
      </w:r>
    </w:p>
    <w:p w:rsidR="00B53EF8" w:rsidRPr="00B53EF8" w:rsidRDefault="00B53EF8" w:rsidP="006B4C25">
      <w:pPr>
        <w:numPr>
          <w:ilvl w:val="1"/>
          <w:numId w:val="18"/>
        </w:numPr>
        <w:jc w:val="both"/>
      </w:pPr>
      <w:r w:rsidRPr="00B53EF8">
        <w:t>чертежи, схемы;</w:t>
      </w:r>
    </w:p>
    <w:p w:rsidR="00B53EF8" w:rsidRPr="00B53EF8" w:rsidRDefault="00B53EF8" w:rsidP="006B4C25">
      <w:pPr>
        <w:numPr>
          <w:ilvl w:val="1"/>
          <w:numId w:val="18"/>
        </w:numPr>
        <w:jc w:val="both"/>
      </w:pPr>
      <w:r w:rsidRPr="00B53EF8">
        <w:t>инструкции по обслуживанию автономного источника питания (</w:t>
      </w:r>
      <w:proofErr w:type="spellStart"/>
      <w:r w:rsidRPr="00B53EF8">
        <w:t>дизельгенератора</w:t>
      </w:r>
      <w:proofErr w:type="spellEnd"/>
      <w:r w:rsidRPr="00B53EF8">
        <w:t>);</w:t>
      </w:r>
    </w:p>
    <w:p w:rsidR="00B53EF8" w:rsidRPr="00B53EF8" w:rsidRDefault="00B53EF8" w:rsidP="006B4C25">
      <w:pPr>
        <w:numPr>
          <w:ilvl w:val="1"/>
          <w:numId w:val="18"/>
        </w:numPr>
        <w:jc w:val="both"/>
      </w:pPr>
      <w:r w:rsidRPr="00B53EF8">
        <w:t>проектно-сметную документацию в ценах текущего года.</w:t>
      </w:r>
    </w:p>
    <w:p w:rsidR="001826AC" w:rsidRPr="001826AC" w:rsidRDefault="001826AC" w:rsidP="006B4C25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</w:pPr>
      <w:r w:rsidRPr="001826AC">
        <w:t>Проект должен предусматривать:</w:t>
      </w:r>
    </w:p>
    <w:p w:rsidR="001826AC" w:rsidRDefault="001826AC" w:rsidP="006B4C25">
      <w:pPr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привязку нового оборудования к действующим щитам и сборкам;</w:t>
      </w:r>
    </w:p>
    <w:p w:rsidR="001826AC" w:rsidRDefault="001826AC" w:rsidP="006B4C25">
      <w:pPr>
        <w:numPr>
          <w:ilvl w:val="1"/>
          <w:numId w:val="18"/>
        </w:numPr>
        <w:jc w:val="both"/>
        <w:rPr>
          <w:sz w:val="22"/>
          <w:szCs w:val="22"/>
        </w:rPr>
      </w:pPr>
      <w:r w:rsidRPr="00AF6A23">
        <w:rPr>
          <w:sz w:val="22"/>
          <w:szCs w:val="22"/>
        </w:rPr>
        <w:t>использование существующих фундаментов</w:t>
      </w:r>
      <w:r>
        <w:rPr>
          <w:sz w:val="22"/>
          <w:szCs w:val="22"/>
        </w:rPr>
        <w:t xml:space="preserve"> и сооружений;</w:t>
      </w:r>
    </w:p>
    <w:p w:rsidR="001826AC" w:rsidRDefault="001826AC" w:rsidP="006B4C25">
      <w:pPr>
        <w:numPr>
          <w:ilvl w:val="1"/>
          <w:numId w:val="18"/>
        </w:numPr>
        <w:jc w:val="both"/>
        <w:rPr>
          <w:sz w:val="22"/>
          <w:szCs w:val="22"/>
        </w:rPr>
      </w:pPr>
      <w:r w:rsidRPr="00AF6A23">
        <w:rPr>
          <w:sz w:val="22"/>
          <w:szCs w:val="22"/>
        </w:rPr>
        <w:t>изготовления металлоконструкций</w:t>
      </w:r>
      <w:r>
        <w:rPr>
          <w:sz w:val="22"/>
          <w:szCs w:val="22"/>
        </w:rPr>
        <w:t>, стеллажей</w:t>
      </w:r>
      <w:r w:rsidRPr="00AF6A23">
        <w:rPr>
          <w:sz w:val="22"/>
          <w:szCs w:val="22"/>
        </w:rPr>
        <w:t xml:space="preserve"> в цеховых условиях</w:t>
      </w:r>
      <w:r>
        <w:rPr>
          <w:sz w:val="22"/>
          <w:szCs w:val="22"/>
        </w:rPr>
        <w:t>;</w:t>
      </w:r>
    </w:p>
    <w:p w:rsidR="00ED5DEF" w:rsidRPr="00C928CA" w:rsidRDefault="00041518" w:rsidP="006B4C25">
      <w:pPr>
        <w:numPr>
          <w:ilvl w:val="1"/>
          <w:numId w:val="18"/>
        </w:numPr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 w:rsidRPr="00C928CA">
        <w:rPr>
          <w:sz w:val="22"/>
          <w:szCs w:val="22"/>
        </w:rPr>
        <w:t>автоматический,</w:t>
      </w:r>
      <w:r w:rsidR="00781C13" w:rsidRPr="00C928CA">
        <w:rPr>
          <w:sz w:val="22"/>
          <w:szCs w:val="22"/>
        </w:rPr>
        <w:t xml:space="preserve"> дистанционный (</w:t>
      </w:r>
      <w:r w:rsidRPr="00C928CA">
        <w:rPr>
          <w:sz w:val="22"/>
          <w:szCs w:val="22"/>
        </w:rPr>
        <w:t>с ЦПУ ГЭС) и местный запуск (от местного пульта управления) а</w:t>
      </w:r>
      <w:r w:rsidR="001C3010" w:rsidRPr="00C928CA">
        <w:rPr>
          <w:sz w:val="22"/>
          <w:szCs w:val="22"/>
        </w:rPr>
        <w:t>втономного источника,  при пропадании электропитания СН;</w:t>
      </w:r>
    </w:p>
    <w:p w:rsidR="00ED5DEF" w:rsidRPr="00ED5DEF" w:rsidRDefault="001C3010" w:rsidP="006B4C25">
      <w:pPr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ED5DEF" w:rsidRPr="00ED5DEF">
        <w:rPr>
          <w:sz w:val="22"/>
          <w:szCs w:val="22"/>
        </w:rPr>
        <w:t>втономные источники питания должны быть выполнены в соответствующем климатическом исполнении и установлены в зоне наименьшей возможности затопления:</w:t>
      </w:r>
    </w:p>
    <w:p w:rsidR="00ED5DEF" w:rsidRPr="00ED5DEF" w:rsidRDefault="00ED5DEF" w:rsidP="006B4C25">
      <w:pPr>
        <w:ind w:left="1440"/>
        <w:jc w:val="both"/>
        <w:rPr>
          <w:sz w:val="22"/>
          <w:szCs w:val="22"/>
        </w:rPr>
      </w:pPr>
      <w:r w:rsidRPr="00ED5DEF">
        <w:rPr>
          <w:sz w:val="22"/>
          <w:szCs w:val="22"/>
        </w:rPr>
        <w:t xml:space="preserve">- </w:t>
      </w:r>
      <w:r>
        <w:rPr>
          <w:sz w:val="22"/>
          <w:szCs w:val="22"/>
        </w:rPr>
        <w:t>ГЭС-15</w:t>
      </w:r>
      <w:r w:rsidRPr="00ED5DEF">
        <w:rPr>
          <w:sz w:val="22"/>
          <w:szCs w:val="22"/>
        </w:rPr>
        <w:t xml:space="preserve"> в помещении </w:t>
      </w:r>
      <w:r>
        <w:rPr>
          <w:sz w:val="22"/>
          <w:szCs w:val="22"/>
        </w:rPr>
        <w:t xml:space="preserve">здания вспомогательного корпуса </w:t>
      </w:r>
      <w:r w:rsidRPr="00ED5DEF">
        <w:rPr>
          <w:sz w:val="22"/>
          <w:szCs w:val="22"/>
        </w:rPr>
        <w:t>ОРУ;</w:t>
      </w:r>
    </w:p>
    <w:p w:rsidR="00ED5DEF" w:rsidRDefault="00ED5DEF" w:rsidP="006B4C25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ГЭС-16</w:t>
      </w:r>
      <w:r w:rsidRPr="00ED5DEF">
        <w:rPr>
          <w:sz w:val="22"/>
          <w:szCs w:val="22"/>
        </w:rPr>
        <w:t xml:space="preserve"> в помещении водоприёмника ГЭС;</w:t>
      </w:r>
    </w:p>
    <w:p w:rsidR="00ED5DEF" w:rsidRPr="00A74015" w:rsidRDefault="00ED5DEF" w:rsidP="006B4C25">
      <w:pPr>
        <w:ind w:left="1440"/>
        <w:jc w:val="both"/>
        <w:rPr>
          <w:sz w:val="22"/>
          <w:szCs w:val="22"/>
        </w:rPr>
      </w:pPr>
      <w:r w:rsidRPr="00A74015">
        <w:rPr>
          <w:sz w:val="22"/>
          <w:szCs w:val="22"/>
        </w:rPr>
        <w:t xml:space="preserve">- ГЭС-18 </w:t>
      </w:r>
      <w:r w:rsidR="00A74015" w:rsidRPr="00A74015">
        <w:rPr>
          <w:sz w:val="22"/>
          <w:szCs w:val="22"/>
        </w:rPr>
        <w:t>нижняя пристанционная площадка</w:t>
      </w:r>
      <w:r w:rsidRPr="00A74015">
        <w:rPr>
          <w:sz w:val="22"/>
          <w:szCs w:val="22"/>
        </w:rPr>
        <w:t>;</w:t>
      </w:r>
    </w:p>
    <w:p w:rsidR="00ED5DEF" w:rsidRPr="00A74015" w:rsidRDefault="00ED5DEF" w:rsidP="006B4C25">
      <w:pPr>
        <w:ind w:left="1440"/>
        <w:jc w:val="both"/>
        <w:rPr>
          <w:sz w:val="22"/>
          <w:szCs w:val="22"/>
        </w:rPr>
      </w:pPr>
      <w:r w:rsidRPr="00A74015">
        <w:rPr>
          <w:sz w:val="22"/>
          <w:szCs w:val="22"/>
        </w:rPr>
        <w:t xml:space="preserve">- ГЭС-19 </w:t>
      </w:r>
      <w:r w:rsidR="00A74015" w:rsidRPr="00A74015">
        <w:rPr>
          <w:sz w:val="22"/>
          <w:szCs w:val="22"/>
        </w:rPr>
        <w:t>верхняя пристанционная площадка</w:t>
      </w:r>
      <w:r w:rsidRPr="00A74015">
        <w:rPr>
          <w:sz w:val="22"/>
          <w:szCs w:val="22"/>
        </w:rPr>
        <w:t>.</w:t>
      </w:r>
    </w:p>
    <w:p w:rsidR="00ED5DEF" w:rsidRPr="00ED5DEF" w:rsidRDefault="00ED5DEF" w:rsidP="00ED5DEF">
      <w:pPr>
        <w:ind w:left="1440"/>
        <w:rPr>
          <w:sz w:val="22"/>
          <w:szCs w:val="22"/>
        </w:rPr>
      </w:pPr>
    </w:p>
    <w:p w:rsidR="00ED5DEF" w:rsidRPr="00C928CA" w:rsidRDefault="001C3010" w:rsidP="00C26076">
      <w:pPr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ED5DEF" w:rsidRPr="00ED5DEF">
        <w:rPr>
          <w:sz w:val="22"/>
          <w:szCs w:val="22"/>
        </w:rPr>
        <w:t xml:space="preserve">твод отработанных газов, протечек нефтепродуктов и наличие </w:t>
      </w:r>
      <w:r>
        <w:rPr>
          <w:sz w:val="22"/>
          <w:szCs w:val="22"/>
        </w:rPr>
        <w:t xml:space="preserve">приточной и </w:t>
      </w:r>
      <w:r w:rsidRPr="00C928CA">
        <w:rPr>
          <w:sz w:val="22"/>
          <w:szCs w:val="22"/>
        </w:rPr>
        <w:t>вытяжной вентиляции;</w:t>
      </w:r>
    </w:p>
    <w:p w:rsidR="008A308F" w:rsidRPr="00C928CA" w:rsidRDefault="001C3010" w:rsidP="00C26076">
      <w:pPr>
        <w:numPr>
          <w:ilvl w:val="1"/>
          <w:numId w:val="18"/>
        </w:numPr>
        <w:jc w:val="both"/>
        <w:rPr>
          <w:sz w:val="22"/>
          <w:szCs w:val="22"/>
        </w:rPr>
      </w:pPr>
      <w:r w:rsidRPr="00C928CA">
        <w:rPr>
          <w:sz w:val="22"/>
          <w:szCs w:val="22"/>
        </w:rPr>
        <w:t>п</w:t>
      </w:r>
      <w:r w:rsidR="00ED5DEF" w:rsidRPr="00C928CA">
        <w:rPr>
          <w:sz w:val="22"/>
          <w:szCs w:val="22"/>
        </w:rPr>
        <w:t xml:space="preserve">ри пропадании </w:t>
      </w:r>
      <w:r w:rsidR="006B4C25" w:rsidRPr="00C928CA">
        <w:rPr>
          <w:sz w:val="22"/>
          <w:szCs w:val="22"/>
        </w:rPr>
        <w:t>электро</w:t>
      </w:r>
      <w:r w:rsidR="00ED5DEF" w:rsidRPr="00C928CA">
        <w:rPr>
          <w:sz w:val="22"/>
          <w:szCs w:val="22"/>
        </w:rPr>
        <w:t>питания</w:t>
      </w:r>
      <w:r w:rsidR="0076553D" w:rsidRPr="00C928CA">
        <w:rPr>
          <w:sz w:val="22"/>
          <w:szCs w:val="22"/>
        </w:rPr>
        <w:t xml:space="preserve"> в нормальной (существующей) схеме </w:t>
      </w:r>
      <w:r w:rsidR="00ED5DEF" w:rsidRPr="00C928CA">
        <w:rPr>
          <w:sz w:val="22"/>
          <w:szCs w:val="22"/>
        </w:rPr>
        <w:t>СН</w:t>
      </w:r>
      <w:r w:rsidR="006B4C25" w:rsidRPr="00C928CA">
        <w:rPr>
          <w:sz w:val="22"/>
          <w:szCs w:val="22"/>
        </w:rPr>
        <w:t>,</w:t>
      </w:r>
      <w:r w:rsidR="0047412D" w:rsidRPr="00C928CA">
        <w:rPr>
          <w:sz w:val="22"/>
          <w:szCs w:val="22"/>
        </w:rPr>
        <w:t xml:space="preserve"> </w:t>
      </w:r>
      <w:r w:rsidR="0076553D" w:rsidRPr="00C928CA">
        <w:rPr>
          <w:sz w:val="22"/>
          <w:szCs w:val="22"/>
        </w:rPr>
        <w:t xml:space="preserve"> запуск </w:t>
      </w:r>
      <w:r w:rsidR="00ED5DEF" w:rsidRPr="00C928CA">
        <w:rPr>
          <w:sz w:val="22"/>
          <w:szCs w:val="22"/>
        </w:rPr>
        <w:t xml:space="preserve">автономного источника </w:t>
      </w:r>
      <w:r w:rsidR="0076553D" w:rsidRPr="00C928CA">
        <w:rPr>
          <w:sz w:val="22"/>
          <w:szCs w:val="22"/>
        </w:rPr>
        <w:t xml:space="preserve"> </w:t>
      </w:r>
      <w:r w:rsidR="00ED5DEF" w:rsidRPr="00C928CA">
        <w:rPr>
          <w:sz w:val="22"/>
          <w:szCs w:val="22"/>
        </w:rPr>
        <w:t>по вновь смонтированной схеме</w:t>
      </w:r>
      <w:r w:rsidR="00B27FA8" w:rsidRPr="00C928CA">
        <w:rPr>
          <w:sz w:val="22"/>
          <w:szCs w:val="22"/>
        </w:rPr>
        <w:t>,</w:t>
      </w:r>
      <w:r w:rsidR="00ED5DEF" w:rsidRPr="00C928CA">
        <w:rPr>
          <w:sz w:val="22"/>
          <w:szCs w:val="22"/>
        </w:rPr>
        <w:t xml:space="preserve"> </w:t>
      </w:r>
      <w:r w:rsidRPr="00C928CA">
        <w:rPr>
          <w:sz w:val="22"/>
          <w:szCs w:val="22"/>
        </w:rPr>
        <w:t>(</w:t>
      </w:r>
      <w:r w:rsidR="00FF755E" w:rsidRPr="00C928CA">
        <w:rPr>
          <w:sz w:val="22"/>
          <w:szCs w:val="22"/>
        </w:rPr>
        <w:t>электропитание подаётся</w:t>
      </w:r>
      <w:r w:rsidR="00ED5DEF" w:rsidRPr="00C928CA">
        <w:rPr>
          <w:sz w:val="22"/>
          <w:szCs w:val="22"/>
        </w:rPr>
        <w:t xml:space="preserve"> в сборки</w:t>
      </w:r>
      <w:r w:rsidR="008A308F" w:rsidRPr="00C928CA">
        <w:rPr>
          <w:sz w:val="22"/>
          <w:szCs w:val="22"/>
        </w:rPr>
        <w:t xml:space="preserve"> оборудования указанного в разделе «Технические характеристики объекта работ»</w:t>
      </w:r>
      <w:r w:rsidRPr="00C928CA">
        <w:rPr>
          <w:sz w:val="22"/>
          <w:szCs w:val="22"/>
        </w:rPr>
        <w:t>)</w:t>
      </w:r>
      <w:r w:rsidR="008A308F" w:rsidRPr="00C928CA">
        <w:rPr>
          <w:sz w:val="22"/>
          <w:szCs w:val="22"/>
        </w:rPr>
        <w:t xml:space="preserve">. Так, как нет необходимости одновременной работы всего </w:t>
      </w:r>
      <w:r w:rsidR="00454171" w:rsidRPr="00C928CA">
        <w:rPr>
          <w:sz w:val="22"/>
          <w:szCs w:val="22"/>
        </w:rPr>
        <w:t>указанного оборудования, на панель управления шкафа</w:t>
      </w:r>
      <w:r w:rsidR="008A308F" w:rsidRPr="00C928CA">
        <w:rPr>
          <w:sz w:val="22"/>
          <w:szCs w:val="22"/>
        </w:rPr>
        <w:t xml:space="preserve"> АВР (переход на </w:t>
      </w:r>
      <w:r w:rsidR="00B27FA8" w:rsidRPr="00C928CA">
        <w:rPr>
          <w:sz w:val="22"/>
          <w:szCs w:val="22"/>
        </w:rPr>
        <w:t>электро</w:t>
      </w:r>
      <w:r w:rsidR="008A308F" w:rsidRPr="00C928CA">
        <w:rPr>
          <w:sz w:val="22"/>
          <w:szCs w:val="22"/>
        </w:rPr>
        <w:t>питание от ав</w:t>
      </w:r>
      <w:r w:rsidR="00454171" w:rsidRPr="00C928CA">
        <w:rPr>
          <w:sz w:val="22"/>
          <w:szCs w:val="22"/>
        </w:rPr>
        <w:t>тоно</w:t>
      </w:r>
      <w:r w:rsidR="00B27FA8" w:rsidRPr="00C928CA">
        <w:rPr>
          <w:sz w:val="22"/>
          <w:szCs w:val="22"/>
        </w:rPr>
        <w:t xml:space="preserve">много источника), установить переключатели, определяющие приоритет </w:t>
      </w:r>
      <w:r w:rsidR="006C50D6" w:rsidRPr="00C928CA">
        <w:rPr>
          <w:sz w:val="22"/>
          <w:szCs w:val="22"/>
        </w:rPr>
        <w:t>электро</w:t>
      </w:r>
      <w:r w:rsidR="00B27FA8" w:rsidRPr="00C928CA">
        <w:rPr>
          <w:sz w:val="22"/>
          <w:szCs w:val="22"/>
        </w:rPr>
        <w:t>оборудования</w:t>
      </w:r>
      <w:r w:rsidR="006C50D6" w:rsidRPr="00C928CA">
        <w:rPr>
          <w:sz w:val="22"/>
          <w:szCs w:val="22"/>
        </w:rPr>
        <w:t xml:space="preserve"> на которое</w:t>
      </w:r>
      <w:r w:rsidR="008A308F" w:rsidRPr="00C928CA">
        <w:rPr>
          <w:sz w:val="22"/>
          <w:szCs w:val="22"/>
        </w:rPr>
        <w:t xml:space="preserve"> будет подано </w:t>
      </w:r>
      <w:r w:rsidR="006C50D6" w:rsidRPr="00C928CA">
        <w:rPr>
          <w:sz w:val="22"/>
          <w:szCs w:val="22"/>
        </w:rPr>
        <w:t>электропитание</w:t>
      </w:r>
      <w:r w:rsidR="008A308F" w:rsidRPr="00C928CA">
        <w:rPr>
          <w:sz w:val="22"/>
          <w:szCs w:val="22"/>
        </w:rPr>
        <w:t>, с возможным вывод</w:t>
      </w:r>
      <w:r w:rsidR="001A2CF2" w:rsidRPr="00C928CA">
        <w:rPr>
          <w:sz w:val="22"/>
          <w:szCs w:val="22"/>
        </w:rPr>
        <w:t>ом дублирующих переключателей</w:t>
      </w:r>
      <w:r w:rsidR="008A308F" w:rsidRPr="00C928CA">
        <w:rPr>
          <w:sz w:val="22"/>
          <w:szCs w:val="22"/>
        </w:rPr>
        <w:t xml:space="preserve"> на ЦПУ.</w:t>
      </w:r>
    </w:p>
    <w:p w:rsidR="008A308F" w:rsidRPr="008A308F" w:rsidRDefault="008A308F" w:rsidP="00C26076">
      <w:pPr>
        <w:ind w:left="1440"/>
        <w:jc w:val="both"/>
        <w:rPr>
          <w:sz w:val="22"/>
          <w:szCs w:val="22"/>
        </w:rPr>
      </w:pPr>
      <w:r w:rsidRPr="008A308F">
        <w:rPr>
          <w:sz w:val="22"/>
          <w:szCs w:val="22"/>
        </w:rPr>
        <w:lastRenderedPageBreak/>
        <w:t xml:space="preserve">Одновременная работа возможна </w:t>
      </w:r>
      <w:r w:rsidR="00DA674B">
        <w:rPr>
          <w:sz w:val="22"/>
          <w:szCs w:val="22"/>
        </w:rPr>
        <w:t xml:space="preserve">двух маслонасосов МНУ, </w:t>
      </w:r>
      <w:r w:rsidRPr="008A308F">
        <w:t xml:space="preserve">дренажного насоса, </w:t>
      </w:r>
      <w:proofErr w:type="spellStart"/>
      <w:r w:rsidRPr="008A308F">
        <w:t>лекажного</w:t>
      </w:r>
      <w:proofErr w:type="spellEnd"/>
      <w:r w:rsidRPr="008A308F">
        <w:t xml:space="preserve"> насоса, </w:t>
      </w:r>
      <w:proofErr w:type="spellStart"/>
      <w:r w:rsidRPr="008A308F">
        <w:t>подзарядного</w:t>
      </w:r>
      <w:proofErr w:type="spellEnd"/>
      <w:r w:rsidRPr="008A308F">
        <w:t xml:space="preserve"> агрегата</w:t>
      </w:r>
      <w:r w:rsidR="00E97CCA">
        <w:t>,</w:t>
      </w:r>
      <w:r w:rsidRPr="008A308F">
        <w:t xml:space="preserve"> аккумуляторных батарей</w:t>
      </w:r>
      <w:r w:rsidR="00DA674B">
        <w:t>, компрессора ВД и механизмов подъема затворов</w:t>
      </w:r>
      <w:r w:rsidR="00B44547">
        <w:t>;</w:t>
      </w:r>
    </w:p>
    <w:p w:rsidR="00ED5DEF" w:rsidRPr="00C928CA" w:rsidRDefault="00B44547" w:rsidP="00C26076">
      <w:pPr>
        <w:numPr>
          <w:ilvl w:val="1"/>
          <w:numId w:val="18"/>
        </w:numPr>
        <w:jc w:val="both"/>
        <w:rPr>
          <w:sz w:val="22"/>
          <w:szCs w:val="22"/>
        </w:rPr>
      </w:pPr>
      <w:r w:rsidRPr="00C928CA">
        <w:rPr>
          <w:sz w:val="22"/>
          <w:szCs w:val="22"/>
        </w:rPr>
        <w:t>о</w:t>
      </w:r>
      <w:r w:rsidR="00CA1629" w:rsidRPr="00C928CA">
        <w:rPr>
          <w:sz w:val="22"/>
          <w:szCs w:val="22"/>
        </w:rPr>
        <w:t>тключение и переход в ждущий режим</w:t>
      </w:r>
      <w:r w:rsidR="00BB4B71" w:rsidRPr="00C928CA">
        <w:rPr>
          <w:sz w:val="22"/>
          <w:szCs w:val="22"/>
        </w:rPr>
        <w:t xml:space="preserve"> </w:t>
      </w:r>
      <w:r w:rsidR="00543F7D" w:rsidRPr="00C928CA">
        <w:rPr>
          <w:sz w:val="22"/>
          <w:szCs w:val="22"/>
        </w:rPr>
        <w:t xml:space="preserve"> </w:t>
      </w:r>
      <w:r w:rsidR="00CA1629" w:rsidRPr="00C928CA">
        <w:rPr>
          <w:sz w:val="22"/>
          <w:szCs w:val="22"/>
        </w:rPr>
        <w:t xml:space="preserve"> автономного источника</w:t>
      </w:r>
      <w:r w:rsidR="00BB4B71" w:rsidRPr="00C928CA">
        <w:rPr>
          <w:sz w:val="22"/>
          <w:szCs w:val="22"/>
        </w:rPr>
        <w:t xml:space="preserve"> питания </w:t>
      </w:r>
      <w:r w:rsidR="00CA1629" w:rsidRPr="00C928CA">
        <w:rPr>
          <w:sz w:val="22"/>
          <w:szCs w:val="22"/>
        </w:rPr>
        <w:t xml:space="preserve"> п</w:t>
      </w:r>
      <w:r w:rsidR="00ED5DEF" w:rsidRPr="00C928CA">
        <w:rPr>
          <w:sz w:val="22"/>
          <w:szCs w:val="22"/>
        </w:rPr>
        <w:t>осле пуска гидроагрегата и восстановления</w:t>
      </w:r>
      <w:r w:rsidR="008152FE" w:rsidRPr="00C928CA">
        <w:rPr>
          <w:sz w:val="22"/>
          <w:szCs w:val="22"/>
        </w:rPr>
        <w:t xml:space="preserve"> нормальной</w:t>
      </w:r>
      <w:r w:rsidR="00ED5DEF" w:rsidRPr="00C928CA">
        <w:rPr>
          <w:sz w:val="22"/>
          <w:szCs w:val="22"/>
        </w:rPr>
        <w:t xml:space="preserve"> схемы </w:t>
      </w:r>
      <w:r w:rsidR="008152FE" w:rsidRPr="00C928CA">
        <w:rPr>
          <w:sz w:val="22"/>
          <w:szCs w:val="22"/>
        </w:rPr>
        <w:t>электро</w:t>
      </w:r>
      <w:r w:rsidR="00ED5DEF" w:rsidRPr="00C928CA">
        <w:rPr>
          <w:sz w:val="22"/>
          <w:szCs w:val="22"/>
        </w:rPr>
        <w:t>питания</w:t>
      </w:r>
      <w:r w:rsidRPr="00C928CA">
        <w:rPr>
          <w:sz w:val="22"/>
          <w:szCs w:val="22"/>
        </w:rPr>
        <w:t>;</w:t>
      </w:r>
    </w:p>
    <w:p w:rsidR="00ED5DEF" w:rsidRPr="00C928CA" w:rsidRDefault="00B44547" w:rsidP="00C26076">
      <w:pPr>
        <w:numPr>
          <w:ilvl w:val="1"/>
          <w:numId w:val="18"/>
        </w:numPr>
        <w:jc w:val="both"/>
        <w:rPr>
          <w:sz w:val="22"/>
          <w:szCs w:val="22"/>
        </w:rPr>
      </w:pPr>
      <w:r w:rsidRPr="00C928CA">
        <w:rPr>
          <w:sz w:val="22"/>
          <w:szCs w:val="22"/>
        </w:rPr>
        <w:t>п</w:t>
      </w:r>
      <w:r w:rsidR="00ED5DEF" w:rsidRPr="00C928CA">
        <w:rPr>
          <w:sz w:val="22"/>
          <w:szCs w:val="22"/>
        </w:rPr>
        <w:t xml:space="preserve">одачу и блокировку </w:t>
      </w:r>
      <w:r w:rsidR="00CA1629" w:rsidRPr="00C928CA">
        <w:rPr>
          <w:sz w:val="22"/>
          <w:szCs w:val="22"/>
        </w:rPr>
        <w:t>электро</w:t>
      </w:r>
      <w:r w:rsidR="00ED5DEF" w:rsidRPr="00C928CA">
        <w:rPr>
          <w:sz w:val="22"/>
          <w:szCs w:val="22"/>
        </w:rPr>
        <w:t>питания от автономног</w:t>
      </w:r>
      <w:r w:rsidR="00C26076" w:rsidRPr="00C928CA">
        <w:rPr>
          <w:sz w:val="22"/>
          <w:szCs w:val="22"/>
        </w:rPr>
        <w:t xml:space="preserve">о источника выполнить на базе </w:t>
      </w:r>
      <w:proofErr w:type="spellStart"/>
      <w:r w:rsidR="00C26076" w:rsidRPr="00C928CA">
        <w:rPr>
          <w:sz w:val="22"/>
          <w:szCs w:val="22"/>
        </w:rPr>
        <w:t>ти</w:t>
      </w:r>
      <w:r w:rsidR="00ED5DEF" w:rsidRPr="00C928CA">
        <w:rPr>
          <w:sz w:val="22"/>
          <w:szCs w:val="22"/>
        </w:rPr>
        <w:t>ристорных</w:t>
      </w:r>
      <w:proofErr w:type="spellEnd"/>
      <w:r w:rsidR="00ED5DEF" w:rsidRPr="00C928CA">
        <w:rPr>
          <w:sz w:val="22"/>
          <w:szCs w:val="22"/>
        </w:rPr>
        <w:t xml:space="preserve"> магнитных пускателей или контакторов необходимого номинала, а так же предусмотреть замену действующей коммутационной аппаратуры питания электродвигателей насосов МНУ, компрессоров, дренажных насосов, </w:t>
      </w:r>
      <w:proofErr w:type="spellStart"/>
      <w:r w:rsidR="00ED5DEF" w:rsidRPr="00C928CA">
        <w:rPr>
          <w:sz w:val="22"/>
          <w:szCs w:val="22"/>
        </w:rPr>
        <w:t>лекажных</w:t>
      </w:r>
      <w:proofErr w:type="spellEnd"/>
      <w:r w:rsidR="00ED5DEF" w:rsidRPr="00C928CA">
        <w:rPr>
          <w:sz w:val="22"/>
          <w:szCs w:val="22"/>
        </w:rPr>
        <w:t xml:space="preserve"> агрегатов и мех</w:t>
      </w:r>
      <w:r w:rsidRPr="00C928CA">
        <w:rPr>
          <w:sz w:val="22"/>
          <w:szCs w:val="22"/>
        </w:rPr>
        <w:t>анизмов подъёма затворов;</w:t>
      </w:r>
    </w:p>
    <w:p w:rsidR="00ED5DEF" w:rsidRPr="00C928CA" w:rsidRDefault="00B44547" w:rsidP="00C26076">
      <w:pPr>
        <w:numPr>
          <w:ilvl w:val="1"/>
          <w:numId w:val="18"/>
        </w:numPr>
        <w:jc w:val="both"/>
        <w:rPr>
          <w:sz w:val="22"/>
          <w:szCs w:val="22"/>
        </w:rPr>
      </w:pPr>
      <w:r w:rsidRPr="00C928CA">
        <w:rPr>
          <w:sz w:val="22"/>
          <w:szCs w:val="22"/>
        </w:rPr>
        <w:t>н</w:t>
      </w:r>
      <w:r w:rsidR="00ED5DEF" w:rsidRPr="00C928CA">
        <w:rPr>
          <w:sz w:val="22"/>
          <w:szCs w:val="22"/>
        </w:rPr>
        <w:t xml:space="preserve">а время работы автономного источника питания </w:t>
      </w:r>
      <w:r w:rsidR="00C26076" w:rsidRPr="00C928CA">
        <w:rPr>
          <w:sz w:val="22"/>
          <w:szCs w:val="22"/>
        </w:rPr>
        <w:t xml:space="preserve"> </w:t>
      </w:r>
      <w:r w:rsidR="00ED5DEF" w:rsidRPr="00C928CA">
        <w:rPr>
          <w:sz w:val="22"/>
          <w:szCs w:val="22"/>
        </w:rPr>
        <w:t xml:space="preserve">включение дополнительного освещения </w:t>
      </w:r>
      <w:r w:rsidRPr="00C928CA">
        <w:rPr>
          <w:sz w:val="22"/>
          <w:szCs w:val="22"/>
        </w:rPr>
        <w:t>в машинном зале и водоприёмнике;</w:t>
      </w:r>
    </w:p>
    <w:p w:rsidR="00705CC4" w:rsidRPr="00705CC4" w:rsidRDefault="00B44547" w:rsidP="00C26076">
      <w:pPr>
        <w:numPr>
          <w:ilvl w:val="1"/>
          <w:numId w:val="18"/>
        </w:numPr>
        <w:jc w:val="both"/>
        <w:rPr>
          <w:sz w:val="22"/>
          <w:szCs w:val="22"/>
        </w:rPr>
      </w:pPr>
      <w:r w:rsidRPr="00C928CA">
        <w:rPr>
          <w:sz w:val="22"/>
          <w:szCs w:val="22"/>
        </w:rPr>
        <w:t>м</w:t>
      </w:r>
      <w:r w:rsidR="00705CC4" w:rsidRPr="00C928CA">
        <w:rPr>
          <w:sz w:val="22"/>
          <w:szCs w:val="22"/>
        </w:rPr>
        <w:t>еханизмы управления затворами гидроагрегатов ГЭС-15 удалены от места планируемой установки автономного источника питания на 700 м</w:t>
      </w:r>
      <w:r>
        <w:rPr>
          <w:sz w:val="22"/>
          <w:szCs w:val="22"/>
        </w:rPr>
        <w:t>;</w:t>
      </w:r>
    </w:p>
    <w:p w:rsidR="00705CC4" w:rsidRDefault="00B44547" w:rsidP="00C26076">
      <w:pPr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705CC4" w:rsidRPr="00705CC4">
        <w:rPr>
          <w:sz w:val="22"/>
          <w:szCs w:val="22"/>
        </w:rPr>
        <w:t xml:space="preserve">еханизмы управления затворами гидроагрегатов </w:t>
      </w:r>
      <w:r w:rsidR="00705CC4">
        <w:rPr>
          <w:sz w:val="22"/>
          <w:szCs w:val="22"/>
        </w:rPr>
        <w:t>ГЭС-16</w:t>
      </w:r>
      <w:r w:rsidR="00705CC4" w:rsidRPr="00705CC4">
        <w:rPr>
          <w:sz w:val="22"/>
          <w:szCs w:val="22"/>
        </w:rPr>
        <w:t xml:space="preserve"> находятся в здание планируемой установк</w:t>
      </w:r>
      <w:r>
        <w:rPr>
          <w:sz w:val="22"/>
          <w:szCs w:val="22"/>
        </w:rPr>
        <w:t>и автономного источника питания;</w:t>
      </w:r>
    </w:p>
    <w:p w:rsidR="00705CC4" w:rsidRPr="00705CC4" w:rsidRDefault="00B44547" w:rsidP="00C26076">
      <w:pPr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705CC4" w:rsidRPr="00705CC4">
        <w:rPr>
          <w:sz w:val="22"/>
          <w:szCs w:val="22"/>
        </w:rPr>
        <w:t>еханизмы управления затворами гидротехнических сооружений (водоприемника, водосброса) ГЭС-18 удалены от здания ГЭС</w:t>
      </w:r>
      <w:r w:rsidR="00705CC4">
        <w:rPr>
          <w:sz w:val="22"/>
          <w:szCs w:val="22"/>
        </w:rPr>
        <w:t xml:space="preserve">-18 </w:t>
      </w:r>
      <w:r>
        <w:rPr>
          <w:sz w:val="22"/>
          <w:szCs w:val="22"/>
        </w:rPr>
        <w:t>на 1,5 км и 3 км соответственно;</w:t>
      </w:r>
    </w:p>
    <w:p w:rsidR="00705CC4" w:rsidRDefault="00B44547" w:rsidP="00C26076">
      <w:pPr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705CC4" w:rsidRPr="00705CC4">
        <w:rPr>
          <w:sz w:val="22"/>
          <w:szCs w:val="22"/>
        </w:rPr>
        <w:t>еханизмы управления затворами гидротехнических сооружений (водоприемника, водосброса) Г</w:t>
      </w:r>
      <w:r>
        <w:rPr>
          <w:sz w:val="22"/>
          <w:szCs w:val="22"/>
        </w:rPr>
        <w:t>ЭС-19 находятся в здание ГЭС-19;</w:t>
      </w:r>
    </w:p>
    <w:p w:rsidR="00225A66" w:rsidRPr="00A72737" w:rsidRDefault="00B44547" w:rsidP="00C26076">
      <w:pPr>
        <w:numPr>
          <w:ilvl w:val="1"/>
          <w:numId w:val="18"/>
        </w:numPr>
        <w:jc w:val="both"/>
        <w:rPr>
          <w:sz w:val="22"/>
          <w:szCs w:val="22"/>
        </w:rPr>
      </w:pPr>
      <w:r>
        <w:t>н</w:t>
      </w:r>
      <w:r w:rsidR="00225A66">
        <w:t>а ГЭС-19 установлен источник автономного питания для подачи питания на насосы откачки №</w:t>
      </w:r>
      <w:proofErr w:type="gramStart"/>
      <w:r w:rsidR="00225A66">
        <w:t>2</w:t>
      </w:r>
      <w:proofErr w:type="gramEnd"/>
      <w:r w:rsidR="00225A66">
        <w:t xml:space="preserve"> и насос МНУ №2. Перевод и запуск производят </w:t>
      </w:r>
      <w:r>
        <w:t xml:space="preserve">в </w:t>
      </w:r>
      <w:proofErr w:type="gramStart"/>
      <w:r>
        <w:t>ручную</w:t>
      </w:r>
      <w:proofErr w:type="gramEnd"/>
      <w:r>
        <w:t xml:space="preserve"> оперативным персоналом.</w:t>
      </w:r>
    </w:p>
    <w:p w:rsidR="00A72737" w:rsidRPr="008972ED" w:rsidRDefault="00A72737" w:rsidP="00A72737">
      <w:pPr>
        <w:ind w:left="1440"/>
        <w:jc w:val="both"/>
        <w:rPr>
          <w:sz w:val="22"/>
          <w:szCs w:val="22"/>
        </w:rPr>
      </w:pPr>
    </w:p>
    <w:p w:rsidR="00ED5DEF" w:rsidRDefault="00ED5DEF" w:rsidP="00C26076">
      <w:pPr>
        <w:jc w:val="both"/>
      </w:pPr>
    </w:p>
    <w:p w:rsidR="00225A66" w:rsidRDefault="00225A66" w:rsidP="00C26076">
      <w:pPr>
        <w:jc w:val="both"/>
      </w:pPr>
    </w:p>
    <w:p w:rsidR="00F41508" w:rsidRPr="00F10F34" w:rsidRDefault="00F41508" w:rsidP="00C26076">
      <w:pPr>
        <w:jc w:val="both"/>
      </w:pPr>
    </w:p>
    <w:p w:rsidR="00B53EF8" w:rsidRPr="00704376" w:rsidRDefault="00B53EF8" w:rsidP="00C26076">
      <w:pPr>
        <w:pStyle w:val="2"/>
        <w:tabs>
          <w:tab w:val="left" w:pos="426"/>
        </w:tabs>
        <w:suppressAutoHyphens/>
        <w:spacing w:line="240" w:lineRule="auto"/>
        <w:ind w:firstLine="0"/>
        <w:rPr>
          <w:b/>
          <w:i/>
          <w:iCs/>
        </w:rPr>
      </w:pPr>
      <w:r>
        <w:rPr>
          <w:b/>
        </w:rPr>
        <w:tab/>
        <w:t xml:space="preserve">2.3. </w:t>
      </w:r>
      <w:r w:rsidRPr="00704376">
        <w:rPr>
          <w:b/>
        </w:rPr>
        <w:t>Требования к Субподрядчикам:</w:t>
      </w:r>
    </w:p>
    <w:p w:rsidR="00B53EF8" w:rsidRPr="00704376" w:rsidRDefault="00B53EF8" w:rsidP="00C26076">
      <w:pPr>
        <w:pStyle w:val="2"/>
        <w:numPr>
          <w:ilvl w:val="0"/>
          <w:numId w:val="17"/>
        </w:numPr>
        <w:tabs>
          <w:tab w:val="left" w:pos="851"/>
        </w:tabs>
        <w:suppressAutoHyphens/>
        <w:spacing w:before="120" w:line="240" w:lineRule="auto"/>
        <w:ind w:left="0" w:firstLine="709"/>
        <w:rPr>
          <w:i/>
          <w:iCs/>
        </w:rPr>
      </w:pPr>
      <w:r w:rsidRPr="00704376"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B53EF8" w:rsidRPr="00704376" w:rsidRDefault="00B53EF8" w:rsidP="00C26076">
      <w:pPr>
        <w:pStyle w:val="2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firstLine="709"/>
        <w:rPr>
          <w:i/>
          <w:iCs/>
        </w:rPr>
      </w:pPr>
      <w:r w:rsidRPr="00704376">
        <w:t>при необходимости проведения отдельных работ субподрядом, договора субподряда должны быть на объём не более 30% от цены предложения;</w:t>
      </w:r>
    </w:p>
    <w:p w:rsidR="00B53EF8" w:rsidRPr="00704376" w:rsidRDefault="00B53EF8" w:rsidP="00C26076">
      <w:pPr>
        <w:pStyle w:val="2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firstLine="709"/>
        <w:rPr>
          <w:i/>
          <w:iCs/>
        </w:rPr>
      </w:pPr>
      <w:r w:rsidRPr="00704376">
        <w:t>подрядчик должен включить в свою заявку на участие в конкурентной процедуре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объёмов работ;</w:t>
      </w:r>
    </w:p>
    <w:p w:rsidR="00B53EF8" w:rsidRPr="00704376" w:rsidRDefault="00B53EF8" w:rsidP="00C26076">
      <w:pPr>
        <w:pStyle w:val="2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firstLine="709"/>
        <w:rPr>
          <w:i/>
          <w:iCs/>
        </w:rPr>
      </w:pPr>
      <w:r w:rsidRPr="00704376">
        <w:t xml:space="preserve">подрядчик должен обеспечить соответствие любого предложенного Субподрядчика требованиям </w:t>
      </w:r>
      <w:proofErr w:type="spellStart"/>
      <w:r w:rsidRPr="00704376">
        <w:t>предквалификационной</w:t>
      </w:r>
      <w:proofErr w:type="spellEnd"/>
      <w:r w:rsidRPr="00704376">
        <w:t xml:space="preserve"> документации Организатора конкурентной процедуры;</w:t>
      </w:r>
    </w:p>
    <w:p w:rsidR="00B53EF8" w:rsidRPr="00704376" w:rsidRDefault="00B53EF8" w:rsidP="00C26076">
      <w:pPr>
        <w:pStyle w:val="2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firstLine="709"/>
        <w:rPr>
          <w:i/>
          <w:iCs/>
        </w:rPr>
      </w:pPr>
      <w:r w:rsidRPr="00704376">
        <w:t>организатор конкурентной процедуры оставляет за собой право отклонить любого из предложенных Субподрядчиков.</w:t>
      </w:r>
    </w:p>
    <w:p w:rsidR="00B53EF8" w:rsidRDefault="00B53EF8" w:rsidP="00C26076">
      <w:pPr>
        <w:pStyle w:val="2"/>
        <w:tabs>
          <w:tab w:val="left" w:pos="851"/>
        </w:tabs>
        <w:suppressAutoHyphens/>
        <w:ind w:left="709" w:firstLine="0"/>
        <w:rPr>
          <w:i/>
          <w:iCs/>
        </w:rPr>
      </w:pPr>
    </w:p>
    <w:p w:rsidR="00F41508" w:rsidRPr="00704376" w:rsidRDefault="00F41508" w:rsidP="00C26076">
      <w:pPr>
        <w:pStyle w:val="2"/>
        <w:tabs>
          <w:tab w:val="left" w:pos="851"/>
        </w:tabs>
        <w:suppressAutoHyphens/>
        <w:ind w:left="709" w:firstLine="0"/>
        <w:rPr>
          <w:i/>
          <w:iCs/>
        </w:rPr>
      </w:pPr>
    </w:p>
    <w:p w:rsidR="00B53EF8" w:rsidRDefault="00B53EF8" w:rsidP="00B53EF8">
      <w:pPr>
        <w:suppressAutoHyphens/>
        <w:ind w:firstLine="709"/>
        <w:jc w:val="both"/>
        <w:rPr>
          <w:b/>
        </w:rPr>
      </w:pPr>
      <w:r w:rsidRPr="00D16A0F">
        <w:rPr>
          <w:b/>
        </w:rPr>
        <w:t xml:space="preserve">3. </w:t>
      </w:r>
      <w:r>
        <w:rPr>
          <w:b/>
        </w:rPr>
        <w:t>Оборудование, з</w:t>
      </w:r>
      <w:r w:rsidRPr="00D16A0F">
        <w:rPr>
          <w:b/>
        </w:rPr>
        <w:t>апасные части и материалы:</w:t>
      </w:r>
    </w:p>
    <w:p w:rsidR="00B53EF8" w:rsidRDefault="00B53EF8" w:rsidP="00B53EF8">
      <w:pPr>
        <w:suppressAutoHyphens/>
        <w:spacing w:before="120"/>
        <w:jc w:val="both"/>
      </w:pPr>
      <w:r>
        <w:t>Не требуется.</w:t>
      </w:r>
    </w:p>
    <w:p w:rsidR="0087578E" w:rsidRDefault="0087578E" w:rsidP="0087578E">
      <w:pPr>
        <w:tabs>
          <w:tab w:val="num" w:pos="540"/>
        </w:tabs>
        <w:ind w:firstLine="425"/>
        <w:jc w:val="both"/>
      </w:pPr>
    </w:p>
    <w:p w:rsidR="00741045" w:rsidRDefault="00741045" w:rsidP="0087578E">
      <w:pPr>
        <w:tabs>
          <w:tab w:val="num" w:pos="540"/>
        </w:tabs>
        <w:ind w:firstLine="425"/>
        <w:jc w:val="both"/>
      </w:pPr>
    </w:p>
    <w:p w:rsidR="00F41508" w:rsidRPr="0087578E" w:rsidRDefault="00F41508" w:rsidP="0087578E">
      <w:pPr>
        <w:tabs>
          <w:tab w:val="num" w:pos="540"/>
        </w:tabs>
        <w:ind w:firstLine="425"/>
        <w:jc w:val="both"/>
      </w:pPr>
    </w:p>
    <w:p w:rsidR="00F10F34" w:rsidRDefault="00F10F34" w:rsidP="005A0D41">
      <w:pPr>
        <w:rPr>
          <w:bCs/>
        </w:rPr>
      </w:pPr>
      <w:r w:rsidRPr="00262FE2">
        <w:rPr>
          <w:b/>
        </w:rPr>
        <w:t>Приложение</w:t>
      </w:r>
      <w:r>
        <w:rPr>
          <w:b/>
        </w:rPr>
        <w:t>:</w:t>
      </w:r>
      <w:r w:rsidRPr="004674D3">
        <w:rPr>
          <w:b/>
        </w:rPr>
        <w:t xml:space="preserve"> </w:t>
      </w:r>
    </w:p>
    <w:p w:rsidR="007B1880" w:rsidRDefault="007B1880" w:rsidP="00C26076">
      <w:pPr>
        <w:numPr>
          <w:ilvl w:val="0"/>
          <w:numId w:val="20"/>
        </w:numPr>
        <w:ind w:left="426" w:hanging="426"/>
        <w:jc w:val="both"/>
      </w:pPr>
      <w:r w:rsidRPr="006F7759">
        <w:t>Обязанности по обеспечению требований Системы экологического менеджмента</w:t>
      </w:r>
      <w:r>
        <w:t xml:space="preserve"> – 1 лист в 1 экз.</w:t>
      </w:r>
    </w:p>
    <w:p w:rsidR="00A811E7" w:rsidRDefault="00A811E7" w:rsidP="00C26076">
      <w:pPr>
        <w:numPr>
          <w:ilvl w:val="0"/>
          <w:numId w:val="20"/>
        </w:numPr>
        <w:ind w:left="426" w:hanging="426"/>
        <w:jc w:val="both"/>
      </w:pPr>
      <w:r w:rsidRPr="00A811E7">
        <w:t>Технологическая схема</w:t>
      </w:r>
      <w:r w:rsidR="00034B17">
        <w:t xml:space="preserve"> сети </w:t>
      </w:r>
      <w:r>
        <w:t>СН 380/220В ТП-1 ГЭС-15 №1034-25-474 (м)</w:t>
      </w:r>
      <w:r w:rsidR="00077DF6" w:rsidRPr="00077DF6">
        <w:t xml:space="preserve"> -</w:t>
      </w:r>
      <w:r>
        <w:t xml:space="preserve"> 1 лист в 1 экз.</w:t>
      </w:r>
    </w:p>
    <w:p w:rsidR="00F10F34" w:rsidRDefault="00034B17" w:rsidP="00C26076">
      <w:pPr>
        <w:numPr>
          <w:ilvl w:val="0"/>
          <w:numId w:val="20"/>
        </w:numPr>
        <w:ind w:left="426" w:hanging="426"/>
        <w:jc w:val="both"/>
      </w:pPr>
      <w:r w:rsidRPr="00A811E7">
        <w:t>Технологическая схема</w:t>
      </w:r>
      <w:r w:rsidR="00800D11">
        <w:t xml:space="preserve"> сети СН 380/220В ТП-1 ГЭС-16</w:t>
      </w:r>
      <w:r>
        <w:t xml:space="preserve"> №1034-25-1690 (м)</w:t>
      </w:r>
      <w:r w:rsidR="00077DF6" w:rsidRPr="00077DF6">
        <w:t>-</w:t>
      </w:r>
      <w:r>
        <w:t xml:space="preserve"> 1 лист в 1 экз.</w:t>
      </w:r>
    </w:p>
    <w:p w:rsidR="00034B17" w:rsidRDefault="00034B17" w:rsidP="00C26076">
      <w:pPr>
        <w:numPr>
          <w:ilvl w:val="0"/>
          <w:numId w:val="20"/>
        </w:numPr>
        <w:ind w:left="426" w:hanging="426"/>
        <w:jc w:val="both"/>
      </w:pPr>
      <w:r w:rsidRPr="00A811E7">
        <w:lastRenderedPageBreak/>
        <w:t>Технологическая схема</w:t>
      </w:r>
      <w:r w:rsidR="00800D11">
        <w:t xml:space="preserve"> сети СН 380/220В ТП-5 ГЭС-15</w:t>
      </w:r>
      <w:r>
        <w:t xml:space="preserve"> №1034-25-183а (м)</w:t>
      </w:r>
      <w:r w:rsidR="00077DF6" w:rsidRPr="00077DF6">
        <w:t xml:space="preserve"> -</w:t>
      </w:r>
      <w:r>
        <w:t xml:space="preserve"> 1 лист в 1 экз.</w:t>
      </w:r>
    </w:p>
    <w:p w:rsidR="00034B17" w:rsidRPr="00077DF6" w:rsidRDefault="00034B17" w:rsidP="00C26076">
      <w:pPr>
        <w:numPr>
          <w:ilvl w:val="0"/>
          <w:numId w:val="20"/>
        </w:numPr>
        <w:ind w:left="426" w:hanging="426"/>
        <w:jc w:val="both"/>
      </w:pPr>
      <w:r w:rsidRPr="00A811E7">
        <w:t>Технологическая схема</w:t>
      </w:r>
      <w:r w:rsidR="00800D11">
        <w:t xml:space="preserve"> сети СН 380/220В ТП-4-5 ГЭС-16</w:t>
      </w:r>
      <w:r>
        <w:t xml:space="preserve"> </w:t>
      </w:r>
      <w:r w:rsidR="00077DF6" w:rsidRPr="00077DF6">
        <w:t xml:space="preserve">- </w:t>
      </w:r>
      <w:r>
        <w:t>1 лист в 1 экз.</w:t>
      </w:r>
    </w:p>
    <w:p w:rsidR="00077DF6" w:rsidRPr="00077DF6" w:rsidRDefault="00077DF6" w:rsidP="00C26076">
      <w:pPr>
        <w:numPr>
          <w:ilvl w:val="0"/>
          <w:numId w:val="20"/>
        </w:numPr>
        <w:ind w:left="426" w:hanging="426"/>
        <w:jc w:val="both"/>
      </w:pPr>
      <w:r w:rsidRPr="00A811E7">
        <w:t>Технологическая схема</w:t>
      </w:r>
      <w:r>
        <w:t xml:space="preserve"> сети СН 380/220В ТП-1 ГЭС-1</w:t>
      </w:r>
      <w:r w:rsidRPr="00077DF6">
        <w:t>8</w:t>
      </w:r>
      <w:r>
        <w:t xml:space="preserve"> </w:t>
      </w:r>
      <w:r w:rsidRPr="00077DF6">
        <w:t xml:space="preserve">- </w:t>
      </w:r>
      <w:r>
        <w:t>1 лист в 1 экз.</w:t>
      </w:r>
    </w:p>
    <w:p w:rsidR="00077DF6" w:rsidRDefault="00077DF6" w:rsidP="00C26076">
      <w:pPr>
        <w:numPr>
          <w:ilvl w:val="0"/>
          <w:numId w:val="20"/>
        </w:numPr>
        <w:ind w:left="426" w:hanging="426"/>
        <w:jc w:val="both"/>
      </w:pPr>
      <w:r w:rsidRPr="00A811E7">
        <w:t>Технологическая схема</w:t>
      </w:r>
      <w:r>
        <w:t xml:space="preserve"> сети СН 380/220В ТП-</w:t>
      </w:r>
      <w:r w:rsidRPr="00077DF6">
        <w:t>2</w:t>
      </w:r>
      <w:r>
        <w:t xml:space="preserve"> ГЭС-1</w:t>
      </w:r>
      <w:r w:rsidRPr="00077DF6">
        <w:t>9</w:t>
      </w:r>
      <w:r>
        <w:t xml:space="preserve"> №1</w:t>
      </w:r>
      <w:r w:rsidRPr="00077DF6">
        <w:t>365</w:t>
      </w:r>
      <w:r>
        <w:t>-25-</w:t>
      </w:r>
      <w:r w:rsidRPr="00077DF6">
        <w:t>4</w:t>
      </w:r>
      <w:r>
        <w:t>(м)</w:t>
      </w:r>
      <w:r w:rsidRPr="00077DF6">
        <w:t xml:space="preserve"> - </w:t>
      </w:r>
      <w:r>
        <w:t>1 лист в 1 экз.</w:t>
      </w:r>
    </w:p>
    <w:p w:rsidR="00BD3112" w:rsidRDefault="00BD3112" w:rsidP="00F10F34">
      <w:pPr>
        <w:ind w:left="360"/>
      </w:pPr>
    </w:p>
    <w:p w:rsidR="00741045" w:rsidRPr="00741045" w:rsidRDefault="00741045" w:rsidP="00F10F34">
      <w:pPr>
        <w:ind w:left="360"/>
      </w:pPr>
    </w:p>
    <w:p w:rsidR="00BD3112" w:rsidRPr="00EC7CE4" w:rsidRDefault="00BD3112" w:rsidP="00F10F34">
      <w:pPr>
        <w:ind w:left="360"/>
      </w:pPr>
    </w:p>
    <w:p w:rsidR="00BD3112" w:rsidRPr="00EC7CE4" w:rsidRDefault="00BD3112" w:rsidP="00F10F34">
      <w:pPr>
        <w:ind w:left="360"/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CF44D0" w:rsidRDefault="00CF44D0" w:rsidP="007B1880">
      <w:pPr>
        <w:jc w:val="right"/>
        <w:rPr>
          <w:lang w:val="en-US"/>
        </w:rPr>
      </w:pPr>
    </w:p>
    <w:p w:rsidR="007B1880" w:rsidRPr="006F7759" w:rsidRDefault="007B1880" w:rsidP="007B1880">
      <w:pPr>
        <w:jc w:val="right"/>
      </w:pPr>
      <w:r w:rsidRPr="006F7759">
        <w:lastRenderedPageBreak/>
        <w:t xml:space="preserve">Приложение № 1 к Техническому заданию </w:t>
      </w:r>
    </w:p>
    <w:p w:rsidR="007B1880" w:rsidRPr="006F7759" w:rsidRDefault="007B1880" w:rsidP="007B1880">
      <w:pPr>
        <w:jc w:val="right"/>
      </w:pPr>
    </w:p>
    <w:p w:rsidR="007B1880" w:rsidRPr="006F7759" w:rsidRDefault="007B1880" w:rsidP="007B1880">
      <w:pPr>
        <w:jc w:val="right"/>
      </w:pPr>
    </w:p>
    <w:p w:rsidR="007B1880" w:rsidRPr="006F7759" w:rsidRDefault="007B1880" w:rsidP="007B1880">
      <w:pPr>
        <w:jc w:val="center"/>
      </w:pPr>
      <w:r w:rsidRPr="006F7759">
        <w:t>Обязанности по обеспечению требований Системы экологического менеджмента.</w:t>
      </w:r>
    </w:p>
    <w:p w:rsidR="007B1880" w:rsidRPr="006F7759" w:rsidRDefault="007B1880" w:rsidP="007B1880">
      <w:pPr>
        <w:ind w:firstLine="720"/>
        <w:rPr>
          <w:b/>
          <w:u w:val="single"/>
        </w:rPr>
      </w:pPr>
    </w:p>
    <w:p w:rsidR="007B1880" w:rsidRPr="006F7759" w:rsidRDefault="007B1880" w:rsidP="007B1880">
      <w:pPr>
        <w:ind w:firstLine="720"/>
        <w:rPr>
          <w:b/>
          <w:u w:val="single"/>
        </w:rPr>
      </w:pPr>
      <w:r w:rsidRPr="006F7759">
        <w:rPr>
          <w:b/>
          <w:u w:val="single"/>
        </w:rPr>
        <w:t>Обязанности Подрядчика:</w:t>
      </w:r>
    </w:p>
    <w:p w:rsidR="007B1880" w:rsidRPr="006F7759" w:rsidRDefault="007B1880" w:rsidP="007B1880">
      <w:pPr>
        <w:ind w:firstLine="720"/>
        <w:rPr>
          <w:b/>
          <w:u w:val="single"/>
        </w:rPr>
      </w:pPr>
    </w:p>
    <w:p w:rsidR="007B1880" w:rsidRPr="006F7759" w:rsidRDefault="007B1880" w:rsidP="007B1880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</w:pPr>
      <w:r w:rsidRPr="006F7759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7B1880" w:rsidRPr="006F7759" w:rsidRDefault="007B1880" w:rsidP="007B1880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</w:pPr>
      <w:r w:rsidRPr="006F7759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7B1880" w:rsidRPr="006F7759" w:rsidRDefault="007B1880" w:rsidP="007B1880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</w:pPr>
      <w:r w:rsidRPr="006F7759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7B1880" w:rsidRPr="006F7759" w:rsidRDefault="007B1880" w:rsidP="007B1880">
      <w:pPr>
        <w:ind w:left="720"/>
        <w:rPr>
          <w:b/>
          <w:u w:val="single"/>
        </w:rPr>
      </w:pPr>
    </w:p>
    <w:p w:rsidR="007B1880" w:rsidRPr="006F7759" w:rsidRDefault="007B1880" w:rsidP="007B1880">
      <w:pPr>
        <w:ind w:left="720"/>
        <w:rPr>
          <w:b/>
          <w:u w:val="single"/>
        </w:rPr>
      </w:pPr>
      <w:r w:rsidRPr="006F7759">
        <w:rPr>
          <w:b/>
          <w:u w:val="single"/>
        </w:rPr>
        <w:t>Обязанности Заказчика:</w:t>
      </w:r>
    </w:p>
    <w:p w:rsidR="007B1880" w:rsidRPr="006F7759" w:rsidRDefault="007B1880" w:rsidP="007B1880">
      <w:pPr>
        <w:ind w:left="720"/>
        <w:rPr>
          <w:b/>
          <w:u w:val="single"/>
        </w:rPr>
      </w:pPr>
    </w:p>
    <w:p w:rsidR="007B1880" w:rsidRPr="006F7759" w:rsidRDefault="007B1880" w:rsidP="007B1880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633"/>
        <w:jc w:val="both"/>
      </w:pPr>
      <w:r w:rsidRPr="006F7759">
        <w:t>Заказчик обязан предоставить Подрядчику Экологическую политику ОАО «ТГК-1».</w:t>
      </w:r>
    </w:p>
    <w:p w:rsidR="007B1880" w:rsidRPr="006F7759" w:rsidRDefault="007B1880" w:rsidP="007B1880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6F7759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7B1880" w:rsidRPr="006F7759" w:rsidRDefault="007B1880" w:rsidP="007B1880">
      <w:pPr>
        <w:spacing w:line="276" w:lineRule="auto"/>
        <w:ind w:left="709"/>
        <w:jc w:val="both"/>
      </w:pPr>
    </w:p>
    <w:p w:rsidR="008120E4" w:rsidRDefault="008120E4" w:rsidP="00F10F34">
      <w:pPr>
        <w:ind w:left="360"/>
      </w:pPr>
    </w:p>
    <w:sectPr w:rsidR="008120E4" w:rsidSect="009B3D17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A1D"/>
    <w:multiLevelType w:val="multilevel"/>
    <w:tmpl w:val="3C304A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1040F5"/>
    <w:multiLevelType w:val="hybridMultilevel"/>
    <w:tmpl w:val="62D02228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D6AC20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5253D"/>
    <w:multiLevelType w:val="hybridMultilevel"/>
    <w:tmpl w:val="40BA86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533801B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742BFC"/>
    <w:multiLevelType w:val="hybridMultilevel"/>
    <w:tmpl w:val="68226B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F1A61DF"/>
    <w:multiLevelType w:val="hybridMultilevel"/>
    <w:tmpl w:val="031A5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E66098"/>
    <w:multiLevelType w:val="hybridMultilevel"/>
    <w:tmpl w:val="7548B4D0"/>
    <w:lvl w:ilvl="0" w:tplc="C9CC373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1D800EA"/>
    <w:multiLevelType w:val="hybridMultilevel"/>
    <w:tmpl w:val="A0A0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3F44"/>
    <w:multiLevelType w:val="hybridMultilevel"/>
    <w:tmpl w:val="B1C20110"/>
    <w:lvl w:ilvl="0" w:tplc="74BA6848">
      <w:start w:val="16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EF094E"/>
    <w:multiLevelType w:val="multilevel"/>
    <w:tmpl w:val="3F76F2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6F81929"/>
    <w:multiLevelType w:val="hybridMultilevel"/>
    <w:tmpl w:val="A0A0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A432C"/>
    <w:multiLevelType w:val="hybridMultilevel"/>
    <w:tmpl w:val="5716638E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B0306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1BE4930"/>
    <w:multiLevelType w:val="hybridMultilevel"/>
    <w:tmpl w:val="D2C67654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90DDD"/>
    <w:multiLevelType w:val="multilevel"/>
    <w:tmpl w:val="D006FB7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4BA61C0"/>
    <w:multiLevelType w:val="hybridMultilevel"/>
    <w:tmpl w:val="143A361A"/>
    <w:lvl w:ilvl="0" w:tplc="70D63E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43421A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32DE4"/>
    <w:multiLevelType w:val="hybridMultilevel"/>
    <w:tmpl w:val="07C2FE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242882"/>
    <w:multiLevelType w:val="multilevel"/>
    <w:tmpl w:val="9FCE4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C8B00D6"/>
    <w:multiLevelType w:val="hybridMultilevel"/>
    <w:tmpl w:val="0DCC8B70"/>
    <w:lvl w:ilvl="0" w:tplc="A77E0894">
      <w:start w:val="1"/>
      <w:numFmt w:val="decimal"/>
      <w:lvlText w:val="%1."/>
      <w:lvlJc w:val="left"/>
      <w:pPr>
        <w:tabs>
          <w:tab w:val="num" w:pos="1718"/>
        </w:tabs>
        <w:ind w:left="1718" w:hanging="360"/>
      </w:pPr>
      <w:rPr>
        <w:rFonts w:ascii="Times New Roman" w:hAnsi="Times New Roman" w:hint="default"/>
        <w:b/>
        <w:i w:val="0"/>
        <w:sz w:val="24"/>
      </w:rPr>
    </w:lvl>
    <w:lvl w:ilvl="1" w:tplc="C206E2F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AD179F"/>
    <w:multiLevelType w:val="hybridMultilevel"/>
    <w:tmpl w:val="8BDAD208"/>
    <w:lvl w:ilvl="0" w:tplc="222C5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8A2D0C"/>
    <w:multiLevelType w:val="hybridMultilevel"/>
    <w:tmpl w:val="40BA86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533801B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9C25A1A"/>
    <w:multiLevelType w:val="multilevel"/>
    <w:tmpl w:val="3C304A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A7E158F"/>
    <w:multiLevelType w:val="hybridMultilevel"/>
    <w:tmpl w:val="DC44DA72"/>
    <w:lvl w:ilvl="0" w:tplc="596CE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3"/>
  </w:num>
  <w:num w:numId="5">
    <w:abstractNumId w:val="14"/>
  </w:num>
  <w:num w:numId="6">
    <w:abstractNumId w:val="13"/>
  </w:num>
  <w:num w:numId="7">
    <w:abstractNumId w:val="20"/>
  </w:num>
  <w:num w:numId="8">
    <w:abstractNumId w:val="21"/>
  </w:num>
  <w:num w:numId="9">
    <w:abstractNumId w:val="2"/>
  </w:num>
  <w:num w:numId="10">
    <w:abstractNumId w:val="5"/>
  </w:num>
  <w:num w:numId="11">
    <w:abstractNumId w:val="23"/>
  </w:num>
  <w:num w:numId="12">
    <w:abstractNumId w:val="16"/>
  </w:num>
  <w:num w:numId="13">
    <w:abstractNumId w:val="10"/>
  </w:num>
  <w:num w:numId="14">
    <w:abstractNumId w:val="19"/>
  </w:num>
  <w:num w:numId="15">
    <w:abstractNumId w:val="12"/>
  </w:num>
  <w:num w:numId="16">
    <w:abstractNumId w:val="18"/>
  </w:num>
  <w:num w:numId="17">
    <w:abstractNumId w:val="7"/>
  </w:num>
  <w:num w:numId="18">
    <w:abstractNumId w:val="1"/>
  </w:num>
  <w:num w:numId="19">
    <w:abstractNumId w:val="9"/>
  </w:num>
  <w:num w:numId="20">
    <w:abstractNumId w:val="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  <w:num w:numId="24">
    <w:abstractNumId w:val="8"/>
  </w:num>
  <w:num w:numId="25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6D52"/>
    <w:rsid w:val="000016C6"/>
    <w:rsid w:val="00034B17"/>
    <w:rsid w:val="00041518"/>
    <w:rsid w:val="00053861"/>
    <w:rsid w:val="000659BD"/>
    <w:rsid w:val="00077DF6"/>
    <w:rsid w:val="000B2584"/>
    <w:rsid w:val="000B2FD6"/>
    <w:rsid w:val="000B44C2"/>
    <w:rsid w:val="000B69A8"/>
    <w:rsid w:val="000B7FF5"/>
    <w:rsid w:val="000F56C7"/>
    <w:rsid w:val="00100D27"/>
    <w:rsid w:val="00101526"/>
    <w:rsid w:val="00110F6F"/>
    <w:rsid w:val="00136870"/>
    <w:rsid w:val="001461CE"/>
    <w:rsid w:val="00154783"/>
    <w:rsid w:val="00164237"/>
    <w:rsid w:val="001826AC"/>
    <w:rsid w:val="001830A4"/>
    <w:rsid w:val="001A2CF2"/>
    <w:rsid w:val="001A38CB"/>
    <w:rsid w:val="001B2BC8"/>
    <w:rsid w:val="001C3010"/>
    <w:rsid w:val="001C34CE"/>
    <w:rsid w:val="001D6A4A"/>
    <w:rsid w:val="001F686D"/>
    <w:rsid w:val="001F757E"/>
    <w:rsid w:val="001F78C5"/>
    <w:rsid w:val="00211533"/>
    <w:rsid w:val="00221659"/>
    <w:rsid w:val="00225A66"/>
    <w:rsid w:val="00235612"/>
    <w:rsid w:val="0024663D"/>
    <w:rsid w:val="002473B2"/>
    <w:rsid w:val="00257306"/>
    <w:rsid w:val="00271D43"/>
    <w:rsid w:val="002A67D9"/>
    <w:rsid w:val="00301D88"/>
    <w:rsid w:val="00306D4D"/>
    <w:rsid w:val="00331355"/>
    <w:rsid w:val="003340D1"/>
    <w:rsid w:val="0033793D"/>
    <w:rsid w:val="00343C6D"/>
    <w:rsid w:val="00346687"/>
    <w:rsid w:val="00346EB3"/>
    <w:rsid w:val="00363182"/>
    <w:rsid w:val="003643BB"/>
    <w:rsid w:val="00364881"/>
    <w:rsid w:val="00375DB8"/>
    <w:rsid w:val="003C3E8C"/>
    <w:rsid w:val="003E7999"/>
    <w:rsid w:val="0040300F"/>
    <w:rsid w:val="00411491"/>
    <w:rsid w:val="00417D8E"/>
    <w:rsid w:val="00424FD5"/>
    <w:rsid w:val="004274F5"/>
    <w:rsid w:val="00436A05"/>
    <w:rsid w:val="00444EF9"/>
    <w:rsid w:val="00454171"/>
    <w:rsid w:val="004641F6"/>
    <w:rsid w:val="004651B9"/>
    <w:rsid w:val="0047412D"/>
    <w:rsid w:val="00496728"/>
    <w:rsid w:val="00496C43"/>
    <w:rsid w:val="004B1AE8"/>
    <w:rsid w:val="004F15D7"/>
    <w:rsid w:val="00536401"/>
    <w:rsid w:val="00542813"/>
    <w:rsid w:val="00543F7D"/>
    <w:rsid w:val="00544BB6"/>
    <w:rsid w:val="005774D0"/>
    <w:rsid w:val="005877BA"/>
    <w:rsid w:val="005A0D41"/>
    <w:rsid w:val="005A7A8B"/>
    <w:rsid w:val="005D0A1A"/>
    <w:rsid w:val="005D5648"/>
    <w:rsid w:val="005E08F9"/>
    <w:rsid w:val="00606C66"/>
    <w:rsid w:val="006104B5"/>
    <w:rsid w:val="00614148"/>
    <w:rsid w:val="00614B66"/>
    <w:rsid w:val="006601D5"/>
    <w:rsid w:val="006B4C25"/>
    <w:rsid w:val="006C4067"/>
    <w:rsid w:val="006C50D6"/>
    <w:rsid w:val="006C78E9"/>
    <w:rsid w:val="006D43D0"/>
    <w:rsid w:val="006F0AB9"/>
    <w:rsid w:val="006F2D3D"/>
    <w:rsid w:val="006F6D52"/>
    <w:rsid w:val="00705CC4"/>
    <w:rsid w:val="00741045"/>
    <w:rsid w:val="00741A32"/>
    <w:rsid w:val="007451AF"/>
    <w:rsid w:val="007452D7"/>
    <w:rsid w:val="0076553D"/>
    <w:rsid w:val="00781923"/>
    <w:rsid w:val="00781C13"/>
    <w:rsid w:val="00796D3A"/>
    <w:rsid w:val="007A0951"/>
    <w:rsid w:val="007A0D56"/>
    <w:rsid w:val="007A7066"/>
    <w:rsid w:val="007B1880"/>
    <w:rsid w:val="007B3646"/>
    <w:rsid w:val="007C6D0D"/>
    <w:rsid w:val="007E3137"/>
    <w:rsid w:val="007F5480"/>
    <w:rsid w:val="00800D11"/>
    <w:rsid w:val="008120E4"/>
    <w:rsid w:val="008152FE"/>
    <w:rsid w:val="008306A0"/>
    <w:rsid w:val="0086441A"/>
    <w:rsid w:val="0087578E"/>
    <w:rsid w:val="008818EE"/>
    <w:rsid w:val="008943D3"/>
    <w:rsid w:val="008972ED"/>
    <w:rsid w:val="008A308F"/>
    <w:rsid w:val="008C3839"/>
    <w:rsid w:val="008C5284"/>
    <w:rsid w:val="008C5B0D"/>
    <w:rsid w:val="008C7E84"/>
    <w:rsid w:val="008F76D3"/>
    <w:rsid w:val="00905197"/>
    <w:rsid w:val="0094490B"/>
    <w:rsid w:val="00944BE6"/>
    <w:rsid w:val="009525E9"/>
    <w:rsid w:val="00955E47"/>
    <w:rsid w:val="009651FF"/>
    <w:rsid w:val="00971FCA"/>
    <w:rsid w:val="0097474F"/>
    <w:rsid w:val="009958DA"/>
    <w:rsid w:val="009A5A4F"/>
    <w:rsid w:val="009B3D17"/>
    <w:rsid w:val="009E204B"/>
    <w:rsid w:val="00A02198"/>
    <w:rsid w:val="00A06628"/>
    <w:rsid w:val="00A16B89"/>
    <w:rsid w:val="00A267F3"/>
    <w:rsid w:val="00A32AE7"/>
    <w:rsid w:val="00A3445B"/>
    <w:rsid w:val="00A43826"/>
    <w:rsid w:val="00A47C72"/>
    <w:rsid w:val="00A63D7F"/>
    <w:rsid w:val="00A72737"/>
    <w:rsid w:val="00A74015"/>
    <w:rsid w:val="00A811E7"/>
    <w:rsid w:val="00AC5392"/>
    <w:rsid w:val="00AD5087"/>
    <w:rsid w:val="00AE100F"/>
    <w:rsid w:val="00B13A04"/>
    <w:rsid w:val="00B234AE"/>
    <w:rsid w:val="00B27FA8"/>
    <w:rsid w:val="00B44547"/>
    <w:rsid w:val="00B53EF8"/>
    <w:rsid w:val="00B876C0"/>
    <w:rsid w:val="00B95A94"/>
    <w:rsid w:val="00BA24B8"/>
    <w:rsid w:val="00BA2E11"/>
    <w:rsid w:val="00BA499A"/>
    <w:rsid w:val="00BB1F25"/>
    <w:rsid w:val="00BB4B71"/>
    <w:rsid w:val="00BC066F"/>
    <w:rsid w:val="00BC1E79"/>
    <w:rsid w:val="00BC458D"/>
    <w:rsid w:val="00BD3112"/>
    <w:rsid w:val="00BE0AB0"/>
    <w:rsid w:val="00BF13EF"/>
    <w:rsid w:val="00BF726E"/>
    <w:rsid w:val="00C16159"/>
    <w:rsid w:val="00C20285"/>
    <w:rsid w:val="00C26076"/>
    <w:rsid w:val="00C30C33"/>
    <w:rsid w:val="00C36A8E"/>
    <w:rsid w:val="00C37E71"/>
    <w:rsid w:val="00C64A83"/>
    <w:rsid w:val="00C86FA6"/>
    <w:rsid w:val="00C928CA"/>
    <w:rsid w:val="00CA1629"/>
    <w:rsid w:val="00CB6EE9"/>
    <w:rsid w:val="00CC7996"/>
    <w:rsid w:val="00CE14A8"/>
    <w:rsid w:val="00CF44D0"/>
    <w:rsid w:val="00CF53CC"/>
    <w:rsid w:val="00D061C1"/>
    <w:rsid w:val="00D30A19"/>
    <w:rsid w:val="00D36E29"/>
    <w:rsid w:val="00D47D94"/>
    <w:rsid w:val="00DA674B"/>
    <w:rsid w:val="00DB6E7F"/>
    <w:rsid w:val="00DC32B3"/>
    <w:rsid w:val="00DC63E0"/>
    <w:rsid w:val="00DE71AB"/>
    <w:rsid w:val="00E02F2B"/>
    <w:rsid w:val="00E31838"/>
    <w:rsid w:val="00E97CCA"/>
    <w:rsid w:val="00EA4E65"/>
    <w:rsid w:val="00EA512E"/>
    <w:rsid w:val="00EC5689"/>
    <w:rsid w:val="00EC7CE4"/>
    <w:rsid w:val="00ED5DEF"/>
    <w:rsid w:val="00EE6F60"/>
    <w:rsid w:val="00EF4BA4"/>
    <w:rsid w:val="00F00B58"/>
    <w:rsid w:val="00F01FC5"/>
    <w:rsid w:val="00F10F34"/>
    <w:rsid w:val="00F17C5D"/>
    <w:rsid w:val="00F2488C"/>
    <w:rsid w:val="00F41508"/>
    <w:rsid w:val="00F47100"/>
    <w:rsid w:val="00F4788B"/>
    <w:rsid w:val="00F51988"/>
    <w:rsid w:val="00F539FA"/>
    <w:rsid w:val="00F60A77"/>
    <w:rsid w:val="00F64881"/>
    <w:rsid w:val="00FA5F72"/>
    <w:rsid w:val="00FA6E71"/>
    <w:rsid w:val="00FB1E88"/>
    <w:rsid w:val="00FB749E"/>
    <w:rsid w:val="00FC7560"/>
    <w:rsid w:val="00FD5C2E"/>
    <w:rsid w:val="00FE1D76"/>
    <w:rsid w:val="00FE66FF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64237"/>
    <w:pPr>
      <w:spacing w:line="312" w:lineRule="auto"/>
      <w:ind w:firstLine="709"/>
      <w:jc w:val="both"/>
    </w:pPr>
  </w:style>
  <w:style w:type="table" w:styleId="a3">
    <w:name w:val="Table Grid"/>
    <w:basedOn w:val="a1"/>
    <w:rsid w:val="00164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452D7"/>
  </w:style>
  <w:style w:type="paragraph" w:customStyle="1" w:styleId="10">
    <w:name w:val="Верхний колонтитул1"/>
    <w:basedOn w:val="1"/>
    <w:rsid w:val="007452D7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452D7"/>
    <w:pPr>
      <w:jc w:val="center"/>
    </w:pPr>
    <w:rPr>
      <w:b/>
      <w:bCs/>
      <w:sz w:val="28"/>
    </w:rPr>
  </w:style>
  <w:style w:type="paragraph" w:styleId="20">
    <w:name w:val="Body Text 2"/>
    <w:basedOn w:val="a"/>
    <w:rsid w:val="00A43826"/>
    <w:pPr>
      <w:spacing w:after="120" w:line="480" w:lineRule="auto"/>
    </w:pPr>
  </w:style>
  <w:style w:type="paragraph" w:styleId="a5">
    <w:name w:val="Balloon Text"/>
    <w:basedOn w:val="a"/>
    <w:link w:val="a6"/>
    <w:rsid w:val="00DA6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6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D4BF-F2A6-4487-81E5-BB54A9C7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1823</Words>
  <Characters>11597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</vt:lpstr>
    </vt:vector>
  </TitlesOfParts>
  <Company>КСГЭС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</dc:title>
  <dc:subject/>
  <dc:creator>Семенов</dc:creator>
  <cp:keywords/>
  <dc:description/>
  <cp:lastModifiedBy>tnshtager</cp:lastModifiedBy>
  <cp:revision>3</cp:revision>
  <cp:lastPrinted>2011-05-16T04:46:00Z</cp:lastPrinted>
  <dcterms:created xsi:type="dcterms:W3CDTF">2011-05-19T05:54:00Z</dcterms:created>
  <dcterms:modified xsi:type="dcterms:W3CDTF">2011-05-20T04:38:00Z</dcterms:modified>
</cp:coreProperties>
</file>