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75" w:rsidRDefault="00DA2C75" w:rsidP="00DA2C75">
      <w:pPr>
        <w:jc w:val="center"/>
        <w:rPr>
          <w:b/>
        </w:rPr>
      </w:pPr>
      <w:r>
        <w:rPr>
          <w:b/>
        </w:rPr>
        <w:t>ДОГОВОР №</w:t>
      </w:r>
    </w:p>
    <w:p w:rsidR="00DA2C75" w:rsidRDefault="00DA2C75" w:rsidP="00DA2C75">
      <w:pPr>
        <w:jc w:val="both"/>
        <w:rPr>
          <w:b/>
        </w:rPr>
      </w:pPr>
    </w:p>
    <w:p w:rsidR="009D5A18" w:rsidRDefault="009D5A18" w:rsidP="00DA2C75">
      <w:pPr>
        <w:jc w:val="both"/>
      </w:pPr>
    </w:p>
    <w:p w:rsidR="00DA2C75" w:rsidRPr="0024127A" w:rsidRDefault="00DA2C75" w:rsidP="00DA2C75">
      <w:pPr>
        <w:jc w:val="both"/>
      </w:pPr>
      <w:r>
        <w:t>г. Мурманск</w:t>
      </w:r>
      <w:r>
        <w:tab/>
      </w:r>
      <w:r w:rsidR="00C27977">
        <w:tab/>
      </w:r>
      <w:r w:rsidR="00C27977">
        <w:tab/>
      </w:r>
      <w:r w:rsidR="00C27977">
        <w:tab/>
      </w:r>
      <w:r w:rsidR="00C27977">
        <w:tab/>
      </w:r>
      <w:r w:rsidR="00C27977">
        <w:tab/>
      </w:r>
      <w:r w:rsidR="00C27977">
        <w:tab/>
      </w:r>
      <w:r w:rsidR="00C27977">
        <w:tab/>
        <w:t xml:space="preserve">«____» </w:t>
      </w:r>
      <w:r w:rsidR="00C27977" w:rsidRPr="0024127A">
        <w:t>_____________ 2011</w:t>
      </w:r>
      <w:r w:rsidRPr="0024127A">
        <w:t>г.</w:t>
      </w:r>
    </w:p>
    <w:p w:rsidR="00DA2C75" w:rsidRDefault="00DA2C75" w:rsidP="00DA2C75">
      <w:pPr>
        <w:jc w:val="both"/>
      </w:pPr>
    </w:p>
    <w:p w:rsidR="00DA2C75" w:rsidRDefault="00DA2C75" w:rsidP="00DA2C75">
      <w:pPr>
        <w:jc w:val="both"/>
      </w:pPr>
      <w:r>
        <w:tab/>
        <w:t xml:space="preserve">Стороны: </w:t>
      </w:r>
    </w:p>
    <w:p w:rsidR="00DA2C75" w:rsidRDefault="00DA2C75" w:rsidP="00DA2C75">
      <w:pPr>
        <w:jc w:val="both"/>
      </w:pPr>
      <w:r>
        <w:rPr>
          <w:b/>
        </w:rPr>
        <w:t>ОАО "ТГК-1"</w:t>
      </w:r>
      <w:r>
        <w:t>, именуемое в дальнейшем</w:t>
      </w:r>
      <w:r>
        <w:rPr>
          <w:b/>
          <w:bCs/>
        </w:rPr>
        <w:t xml:space="preserve"> Заказчик,</w:t>
      </w:r>
      <w:r>
        <w:t xml:space="preserve"> в лице Заместителя генерального директора - директора филиала «Кольский» ОАО «ТГК-1» Антипова Александра Геннадьевича, действующего на основании доверенности № </w:t>
      </w:r>
      <w:r w:rsidR="00A56D1D" w:rsidRPr="00A56D1D">
        <w:t>177</w:t>
      </w:r>
      <w:r w:rsidRPr="00A56D1D">
        <w:t>-201</w:t>
      </w:r>
      <w:r w:rsidR="00A56D1D" w:rsidRPr="00A56D1D">
        <w:t>1</w:t>
      </w:r>
      <w:r w:rsidRPr="00A56D1D">
        <w:t xml:space="preserve"> от 01.01.201</w:t>
      </w:r>
      <w:r w:rsidR="00A56D1D" w:rsidRPr="00A56D1D">
        <w:t>1</w:t>
      </w:r>
      <w:r w:rsidRPr="00A56D1D">
        <w:t xml:space="preserve"> г.,</w:t>
      </w:r>
      <w:r>
        <w:t xml:space="preserve"> с одной стороны, и </w:t>
      </w:r>
      <w:r>
        <w:rPr>
          <w:b/>
        </w:rPr>
        <w:t>Подрядчик _______</w:t>
      </w:r>
      <w:r>
        <w:t>_____________________________________________, лицензия _______________________________________________</w:t>
      </w:r>
      <w:r w:rsidR="00F75D40">
        <w:t xml:space="preserve"> </w:t>
      </w:r>
      <w:r>
        <w:t>(копия - приложение № 1 к настоящему Договору), в лице ____________________________________________________, действующего на основании ______________________________________________, с другой стороны (далее - Стороны), заключили настоящий Договор о нижеследующем:</w:t>
      </w:r>
    </w:p>
    <w:p w:rsidR="00DA2C75" w:rsidRDefault="00DA2C75" w:rsidP="00DA2C75">
      <w:pPr>
        <w:spacing w:before="360" w:after="240"/>
        <w:jc w:val="center"/>
        <w:rPr>
          <w:b/>
        </w:rPr>
      </w:pPr>
      <w:r>
        <w:rPr>
          <w:b/>
        </w:rPr>
        <w:t>ТЕРМИНЫ И ОПРЕДЕЛЕНИЯ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Договор </w:t>
      </w:r>
      <w:r>
        <w:t>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Работы </w:t>
      </w:r>
      <w:r>
        <w:t>– все работы (весь объем Работ), подлежащие выполнению Подрядчиком в соответствии с условиями настоящего Договора.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Объект </w:t>
      </w:r>
      <w:r>
        <w:t xml:space="preserve">– </w:t>
      </w:r>
      <w:r w:rsidRPr="00902001">
        <w:rPr>
          <w:b/>
          <w:i/>
        </w:rPr>
        <w:t>Каскад Пазских ГЭС филиала «Кольский» ОАО «ТГК-1».</w:t>
      </w:r>
      <w:r>
        <w:tab/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Акт </w:t>
      </w:r>
      <w:r>
        <w:t>– документ, свидетельствующий об окончании всех Работ (всего объема Работ) по настоящему Договору.</w:t>
      </w:r>
    </w:p>
    <w:p w:rsidR="00DA2C75" w:rsidRDefault="00DA2C75" w:rsidP="00DA2C75">
      <w:pPr>
        <w:jc w:val="both"/>
      </w:pPr>
      <w:r>
        <w:tab/>
      </w:r>
      <w:r>
        <w:rPr>
          <w:b/>
        </w:rPr>
        <w:t xml:space="preserve">Ценник </w:t>
      </w:r>
      <w:r>
        <w:t xml:space="preserve">– документ (Прейскурант «ОРГРЭС»,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t>техперевооружению</w:t>
      </w:r>
      <w:proofErr w:type="spellEnd"/>
      <w:r>
        <w:t xml:space="preserve">», Прейскурант №26-05-43, ВСН 23-89, ТЕР, </w:t>
      </w:r>
      <w:proofErr w:type="spellStart"/>
      <w:r>
        <w:t>ТЕРр</w:t>
      </w:r>
      <w:proofErr w:type="spellEnd"/>
      <w:r>
        <w:t xml:space="preserve">, </w:t>
      </w:r>
      <w:proofErr w:type="spellStart"/>
      <w:r>
        <w:t>ТЕРм</w:t>
      </w:r>
      <w:proofErr w:type="spellEnd"/>
      <w:r>
        <w:t xml:space="preserve">, </w:t>
      </w:r>
      <w:proofErr w:type="spellStart"/>
      <w:r>
        <w:t>ГСНп</w:t>
      </w:r>
      <w:proofErr w:type="spellEnd"/>
      <w:r>
        <w:t>, и т.п.), используемый для определения стоимости Работ при применении коэффициентов (индексов) и иных аналогичных значений.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</w:tabs>
        <w:spacing w:before="240" w:after="240"/>
        <w:jc w:val="center"/>
        <w:rPr>
          <w:b/>
        </w:rPr>
      </w:pPr>
      <w:r>
        <w:rPr>
          <w:b/>
        </w:rPr>
        <w:t>ПРЕДМЕТ ДОГОВОРА</w:t>
      </w:r>
    </w:p>
    <w:p w:rsidR="00DA2C75" w:rsidRPr="005F0069" w:rsidRDefault="00DA2C75" w:rsidP="00BE340E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  <w:rPr>
          <w:i/>
        </w:rPr>
      </w:pPr>
      <w:r>
        <w:t>Заказчик поручает, а Подрядчик, в счет оговоренной статьей 2 настоящего Договора стоимости, обязуется выполнить на свой риск, собственными силами работы по</w:t>
      </w:r>
      <w:r>
        <w:rPr>
          <w:bCs/>
          <w:i/>
        </w:rPr>
        <w:t xml:space="preserve">  </w:t>
      </w:r>
      <w:r w:rsidR="00BE340E">
        <w:rPr>
          <w:b/>
          <w:bCs/>
          <w:i/>
          <w:u w:val="single"/>
        </w:rPr>
        <w:t>и</w:t>
      </w:r>
      <w:r w:rsidR="00BE340E" w:rsidRPr="00BE340E">
        <w:rPr>
          <w:b/>
          <w:bCs/>
          <w:i/>
          <w:u w:val="single"/>
        </w:rPr>
        <w:t>нструментально</w:t>
      </w:r>
      <w:r w:rsidR="00BE340E">
        <w:rPr>
          <w:b/>
          <w:bCs/>
          <w:i/>
          <w:u w:val="single"/>
        </w:rPr>
        <w:t>му</w:t>
      </w:r>
      <w:r w:rsidR="00BE340E" w:rsidRPr="00BE340E">
        <w:rPr>
          <w:b/>
          <w:bCs/>
          <w:i/>
          <w:u w:val="single"/>
        </w:rPr>
        <w:t xml:space="preserve"> обследовани</w:t>
      </w:r>
      <w:r w:rsidR="00BE340E">
        <w:rPr>
          <w:b/>
          <w:bCs/>
          <w:i/>
          <w:u w:val="single"/>
        </w:rPr>
        <w:t>ю</w:t>
      </w:r>
      <w:r w:rsidR="00BE340E" w:rsidRPr="00BE340E">
        <w:rPr>
          <w:b/>
          <w:bCs/>
          <w:i/>
          <w:u w:val="single"/>
        </w:rPr>
        <w:t xml:space="preserve"> СУР: №1,2 ГЭС-6; №1,2,3,4 ГЭС-8</w:t>
      </w:r>
      <w:r w:rsidR="009D5A18" w:rsidRPr="009D5A18">
        <w:rPr>
          <w:b/>
          <w:bCs/>
          <w:i/>
          <w:u w:val="single"/>
        </w:rPr>
        <w:t xml:space="preserve"> </w:t>
      </w:r>
      <w:r w:rsidRPr="009D5A18">
        <w:rPr>
          <w:b/>
          <w:i/>
          <w:u w:val="single"/>
        </w:rPr>
        <w:t>Каскада Пазских</w:t>
      </w:r>
      <w:r w:rsidRPr="005F0069">
        <w:rPr>
          <w:b/>
          <w:i/>
          <w:u w:val="single"/>
        </w:rPr>
        <w:t xml:space="preserve"> ГЭС филиала «Кольский» ОАО «ТГК-1».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Заказчик обязуется принять результат Работ и оплатить его согласно условиям настоящего Договора.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Объем и содержание работ, выполняемых в соответствии с настоящим Договором, указываются в техническом задании, являющимся неотъемлемой частью настоящего Договора.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Условия Договора являются обязательными для исполнения Сторонами.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</w:tabs>
        <w:spacing w:before="240" w:after="240"/>
        <w:jc w:val="center"/>
        <w:rPr>
          <w:b/>
        </w:rPr>
      </w:pPr>
      <w:r>
        <w:rPr>
          <w:b/>
        </w:rPr>
        <w:t>СТОИМОСТЬ РАБОТ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 xml:space="preserve">Стоимость выполняемых Подрядчиком по настоящему Договору Работ является твердой ценой и в соответствии со сметой (Приложение №2 к настоящему Договору) составляет _________________________________________________________________ ( __________ ) рублей ___ копеек, НДС - __________. Всего с НДС ________________ ___________________________________________ ( __________ ) рублей ___ копеек. 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Стороны устанавливают обязательность процедуры ежемесячного учета объема выполненных работ вне зависимости от согласованных сроков платежей.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lastRenderedPageBreak/>
        <w:t>Текущая стоимость работ определяется на основании ежемесячно подписываемых сторонами актов сдачи-приемки выполненных работ (форма КС-2).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В случае применения коэффициентов (индексов) и иных аналогичных значений с целью определения стоимости работ при подписании актов выполненных работ стороны руководствуются позициями сметы (Приложение №2).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Если в процессе производства работ возникла необходимость проведения дополнительных работ, не предусмотренных сметой,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DA2C75" w:rsidRDefault="00DA2C75" w:rsidP="00044765">
      <w:pPr>
        <w:numPr>
          <w:ilvl w:val="1"/>
          <w:numId w:val="3"/>
        </w:numPr>
        <w:tabs>
          <w:tab w:val="left" w:pos="490"/>
          <w:tab w:val="num" w:pos="540"/>
        </w:tabs>
        <w:ind w:left="490" w:hanging="476"/>
        <w:jc w:val="both"/>
      </w:pPr>
      <w:r>
        <w:t>Заказчик вправе требовать уменьшения стоимости работ: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включения в акты выполненных работ, завышенных объемов работ или невыполненных работ, предусмотренных сметой;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использования Подрядчиком без согласования с Заказчиком материалов, не указанных в смете, с более низкой стоимостью;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иных случаях необоснованного увеличения стоимости выполненных работ.</w:t>
      </w:r>
    </w:p>
    <w:p w:rsidR="00DA2C75" w:rsidRDefault="00DA2C75" w:rsidP="00C95D7A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>В случае, когда фактические расходы Подрядчика оказались меньше тех, которые учитывались при определении цены Работ (экономия Подрядчика), полученная экономия должна быть распределена между Сторонами поровну.</w:t>
      </w:r>
    </w:p>
    <w:p w:rsidR="00DA2C75" w:rsidRDefault="00DA2C75" w:rsidP="00C95D7A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>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ЗАКАЗЧИК ОБЯЗАН</w:t>
      </w:r>
    </w:p>
    <w:p w:rsidR="00DA2C75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Создать Подрядчику необходимые условия для выполнения работ и оплатить выполненные работы в соответствии с условиями настоящего Договора.</w:t>
      </w:r>
    </w:p>
    <w:p w:rsidR="00DA2C75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Принять с участием Подрядчика законченные Работы.</w:t>
      </w:r>
    </w:p>
    <w:p w:rsidR="00DA2C75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Выполнить в полном объеме все свои обязательства, предусмотренные в других условиях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ПОДРЯДЧИК ОБЯЗАН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Выполнить Работы собственными силами, средствами и из его материалов (иждивением Подрядчика) по настоящему Договору в сроки, установленные пунктом 5.1. настоящего Договора.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Нести полную ответственность до момента окончания Работ, за сохранность оборудования, изделий, конструкций и материалов, в случае их предоставления Заказчиком.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Сдать Заказчику законченные Работы на Объекте.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Выполнить в полном объеме все обязательства, предусмотренные в других условиях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240"/>
        <w:ind w:left="431" w:hanging="431"/>
        <w:jc w:val="center"/>
        <w:rPr>
          <w:b/>
        </w:rPr>
      </w:pPr>
      <w:r>
        <w:br w:type="page"/>
      </w:r>
      <w:r>
        <w:rPr>
          <w:b/>
        </w:rPr>
        <w:lastRenderedPageBreak/>
        <w:t>СРОКИ ВЫПОЛНЕНИЯ РАБОТ</w:t>
      </w:r>
    </w:p>
    <w:p w:rsidR="00DA2C75" w:rsidRDefault="00DA2C75" w:rsidP="00032E89">
      <w:pPr>
        <w:numPr>
          <w:ilvl w:val="1"/>
          <w:numId w:val="31"/>
        </w:numPr>
        <w:tabs>
          <w:tab w:val="clear" w:pos="360"/>
          <w:tab w:val="num" w:pos="560"/>
        </w:tabs>
        <w:ind w:left="574" w:hanging="574"/>
        <w:jc w:val="both"/>
      </w:pPr>
      <w:r>
        <w:t>Сроки выполнения Работ:</w:t>
      </w:r>
    </w:p>
    <w:p w:rsidR="00DA2C75" w:rsidRPr="00C910AD" w:rsidRDefault="00DA2C75" w:rsidP="00032E89">
      <w:pPr>
        <w:ind w:left="588"/>
        <w:jc w:val="both"/>
      </w:pPr>
      <w:r w:rsidRPr="00C910AD">
        <w:t>Начало Работ:</w:t>
      </w:r>
      <w:r w:rsidRPr="00C910AD">
        <w:rPr>
          <w:i/>
        </w:rPr>
        <w:t xml:space="preserve"> </w:t>
      </w:r>
      <w:r w:rsidR="001F13BB">
        <w:rPr>
          <w:b/>
          <w:i/>
          <w:u w:val="single"/>
        </w:rPr>
        <w:t>01</w:t>
      </w:r>
      <w:r w:rsidRPr="00C910AD">
        <w:rPr>
          <w:b/>
          <w:i/>
          <w:u w:val="single"/>
        </w:rPr>
        <w:t>.0</w:t>
      </w:r>
      <w:r w:rsidR="001F13BB">
        <w:rPr>
          <w:b/>
          <w:i/>
          <w:u w:val="single"/>
        </w:rPr>
        <w:t>8</w:t>
      </w:r>
      <w:r w:rsidRPr="00C910AD">
        <w:rPr>
          <w:b/>
          <w:i/>
          <w:u w:val="single"/>
        </w:rPr>
        <w:t>.1</w:t>
      </w:r>
      <w:r w:rsidR="001E6752">
        <w:rPr>
          <w:b/>
          <w:i/>
          <w:u w:val="single"/>
        </w:rPr>
        <w:t>1</w:t>
      </w:r>
      <w:r w:rsidRPr="00C910AD">
        <w:rPr>
          <w:b/>
          <w:i/>
          <w:u w:val="single"/>
        </w:rPr>
        <w:t xml:space="preserve"> г.</w:t>
      </w:r>
    </w:p>
    <w:p w:rsidR="00DA2C75" w:rsidRDefault="00DA2C75" w:rsidP="00032E89">
      <w:pPr>
        <w:ind w:left="588"/>
        <w:jc w:val="both"/>
      </w:pPr>
      <w:r>
        <w:t>Окончание Работ</w:t>
      </w:r>
      <w:r w:rsidRPr="00902001">
        <w:rPr>
          <w:b/>
          <w:i/>
        </w:rPr>
        <w:t xml:space="preserve">: </w:t>
      </w:r>
      <w:r w:rsidR="001F13BB">
        <w:rPr>
          <w:b/>
          <w:i/>
          <w:u w:val="single"/>
        </w:rPr>
        <w:t>31</w:t>
      </w:r>
      <w:r w:rsidRPr="00902001">
        <w:rPr>
          <w:b/>
          <w:i/>
          <w:u w:val="single"/>
        </w:rPr>
        <w:t>.</w:t>
      </w:r>
      <w:r w:rsidR="009D5A18">
        <w:rPr>
          <w:b/>
          <w:i/>
          <w:u w:val="single"/>
        </w:rPr>
        <w:t>1</w:t>
      </w:r>
      <w:r w:rsidR="0031690B">
        <w:rPr>
          <w:b/>
          <w:i/>
          <w:u w:val="single"/>
        </w:rPr>
        <w:t>0</w:t>
      </w:r>
      <w:r w:rsidRPr="00902001">
        <w:rPr>
          <w:b/>
          <w:i/>
          <w:u w:val="single"/>
        </w:rPr>
        <w:t>.1</w:t>
      </w:r>
      <w:r w:rsidR="001E6752">
        <w:rPr>
          <w:b/>
          <w:i/>
          <w:u w:val="single"/>
        </w:rPr>
        <w:t>1</w:t>
      </w:r>
      <w:r>
        <w:rPr>
          <w:b/>
          <w:i/>
          <w:u w:val="single"/>
        </w:rPr>
        <w:t xml:space="preserve"> </w:t>
      </w:r>
      <w:r w:rsidRPr="00902001">
        <w:rPr>
          <w:b/>
          <w:i/>
          <w:u w:val="single"/>
        </w:rPr>
        <w:t>г</w:t>
      </w:r>
      <w:r>
        <w:rPr>
          <w:b/>
          <w:u w:val="single"/>
        </w:rPr>
        <w:t>.</w:t>
      </w:r>
    </w:p>
    <w:p w:rsidR="00DA2C75" w:rsidRDefault="00DA2C75" w:rsidP="00032E89">
      <w:pPr>
        <w:numPr>
          <w:ilvl w:val="1"/>
          <w:numId w:val="31"/>
        </w:numPr>
        <w:tabs>
          <w:tab w:val="clear" w:pos="360"/>
          <w:tab w:val="num" w:pos="546"/>
        </w:tabs>
        <w:ind w:left="546" w:hanging="546"/>
        <w:jc w:val="both"/>
      </w:pPr>
      <w:r>
        <w:t>Сроки выполнения работ могут быть изменены путем подписания дополнительного соглашения к настоящему Договору.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СДАЧИ-ПРИЕМКИ ВЫПОЛНЕННЫХ РАБОТ</w:t>
      </w:r>
    </w:p>
    <w:p w:rsidR="00DA2C75" w:rsidRPr="00750AAD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  <w:rPr>
          <w:i/>
        </w:rPr>
      </w:pPr>
      <w:r>
        <w:t xml:space="preserve">Ответственным со стороны Заказчика за решение организационно-технических вопросов, приемку выполненных работ является </w:t>
      </w:r>
      <w:r>
        <w:rPr>
          <w:b/>
          <w:i/>
          <w:u w:val="single"/>
        </w:rPr>
        <w:t>Г</w:t>
      </w:r>
      <w:r w:rsidRPr="00750AAD">
        <w:rPr>
          <w:b/>
          <w:i/>
          <w:u w:val="single"/>
        </w:rPr>
        <w:t>лавный инженер КПГЭС Воробь</w:t>
      </w:r>
      <w:r>
        <w:rPr>
          <w:b/>
          <w:i/>
          <w:u w:val="single"/>
        </w:rPr>
        <w:t>ё</w:t>
      </w:r>
      <w:r w:rsidRPr="00750AAD">
        <w:rPr>
          <w:b/>
          <w:i/>
          <w:u w:val="single"/>
        </w:rPr>
        <w:t>в Н</w:t>
      </w:r>
      <w:r w:rsidR="00F07AE9">
        <w:rPr>
          <w:b/>
          <w:i/>
          <w:u w:val="single"/>
        </w:rPr>
        <w:t>иколай Анатольевич</w:t>
      </w:r>
      <w:r w:rsidR="00F07AE9">
        <w:t>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Ответственным со стороны Подрядчика за решение организационно-технических вопросов, сдачу выполненных работ является ___________________________________ ________________________________________________ или лицо, им назначенное.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Подрядчик ежемесячно, в срок до 25-го числа, представляет Заказчику акты сдачи-приемки выполненных работ (форма КС-2) и соответствующую исполнительную документацию.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Заказчик в течение 10-ти календарных дней со дня получения актов сдачи-приемки выполненных работ обязан подписать их и возвратить Подрядчику или направить мотивированный отказ.</w:t>
      </w:r>
    </w:p>
    <w:p w:rsidR="00DA2C75" w:rsidRDefault="00DA2C75" w:rsidP="00032E89">
      <w:pPr>
        <w:tabs>
          <w:tab w:val="num" w:pos="720"/>
        </w:tabs>
        <w:ind w:firstLine="540"/>
        <w:jc w:val="both"/>
      </w:pPr>
      <w:r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РАСЧЕТОВ</w:t>
      </w:r>
    </w:p>
    <w:p w:rsidR="00DA2C75" w:rsidRDefault="00DA2C75" w:rsidP="005A4DDC">
      <w:pPr>
        <w:numPr>
          <w:ilvl w:val="1"/>
          <w:numId w:val="10"/>
        </w:numPr>
        <w:tabs>
          <w:tab w:val="clear" w:pos="360"/>
          <w:tab w:val="num" w:pos="546"/>
        </w:tabs>
        <w:ind w:left="546" w:hanging="546"/>
        <w:jc w:val="both"/>
      </w:pPr>
      <w:r>
        <w:t>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Предельный срок исполнения Заказчиком обязательства по оплате за выполненные Подрядчиком по настоящему Договору Работы равен трем месяцам с момента подписания Акта или иного документа, свидетельствующего об окончании Работ по настоящему Договору.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Заказчик вправе досрочно производить оплату выполненных работ.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ГАРАНТИЙНЫЕ ОБЯЗАТЕЛЬСТВА</w:t>
      </w:r>
    </w:p>
    <w:p w:rsidR="00DA2C75" w:rsidRDefault="00DA2C75" w:rsidP="00D1603C">
      <w:pPr>
        <w:numPr>
          <w:ilvl w:val="1"/>
          <w:numId w:val="20"/>
        </w:numPr>
        <w:tabs>
          <w:tab w:val="clear" w:pos="360"/>
          <w:tab w:val="num" w:pos="546"/>
        </w:tabs>
        <w:ind w:left="560" w:hanging="560"/>
        <w:jc w:val="both"/>
      </w:pPr>
      <w:r>
        <w:t xml:space="preserve">Гарантийный срок эксплуатации результата работ, в том числе </w:t>
      </w:r>
      <w:proofErr w:type="spellStart"/>
      <w:r>
        <w:t>послепусковые</w:t>
      </w:r>
      <w:proofErr w:type="spellEnd"/>
      <w:r>
        <w:t xml:space="preserve"> гарантийные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вводу Объекта в эксплуатацию.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ОТВЕТСТВЕННОСТЬ СТОРОН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32" w:hanging="532"/>
        <w:jc w:val="both"/>
      </w:pPr>
      <w:r>
        <w:t>За нарушение Подрядчиком сроков выполнения работ, установленных настоящим Договором, Заказчик имеет право начислить Подрядчику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Подрядчиком условий Договора.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lastRenderedPageBreak/>
        <w:t>Подрядчик обязан за свой счет устранить все дефекты, возникшие по его вине в процессе выполнения. В том случае, если Подрядчик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 15 % стоимости работ по устранению дефектов.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>За нарушение Заказчиком предельного срока исполнения обязательства по настоящему Договору Подрядчик имеет право начислять Заказчику проценты за пользование чужими денежными средствами в размере 1/300 ставки рефинансирования ЦБ РФ (ст. 395 ГК РФ), общий срок начисления которых не может превышать 3-х месяцев со дня нарушения Заказчиком условий Договора.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>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подписанном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с даты вступления судебного акта в законную силу.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>Уплата штрафных санкций не освобождает Стороны от исполнения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повлияли  на исполнение Сторонами настоящего Договора.</w:t>
      </w:r>
    </w:p>
    <w:p w:rsidR="00DA2C75" w:rsidRDefault="00DA2C75" w:rsidP="00040170">
      <w:pPr>
        <w:tabs>
          <w:tab w:val="left" w:pos="546"/>
        </w:tabs>
        <w:ind w:left="546" w:hanging="6"/>
        <w:jc w:val="both"/>
      </w:pPr>
      <w:r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F635CA" w:rsidRDefault="00F635CA" w:rsidP="00F635CA">
      <w:pPr>
        <w:tabs>
          <w:tab w:val="left" w:pos="546"/>
        </w:tabs>
        <w:ind w:left="546"/>
        <w:jc w:val="both"/>
      </w:pP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240"/>
        <w:ind w:left="431" w:hanging="431"/>
        <w:jc w:val="center"/>
        <w:rPr>
          <w:b/>
        </w:rPr>
      </w:pPr>
      <w:r>
        <w:rPr>
          <w:b/>
        </w:rPr>
        <w:t>СРОК ДЕЙСТВИЯ ДОГОВОРА</w:t>
      </w:r>
    </w:p>
    <w:p w:rsidR="00DA2C75" w:rsidRDefault="00DA2C75" w:rsidP="00CA4E65">
      <w:pPr>
        <w:numPr>
          <w:ilvl w:val="1"/>
          <w:numId w:val="14"/>
        </w:numPr>
        <w:tabs>
          <w:tab w:val="clear" w:pos="420"/>
          <w:tab w:val="num" w:pos="574"/>
        </w:tabs>
        <w:ind w:left="588" w:hanging="588"/>
        <w:jc w:val="both"/>
      </w:pPr>
      <w:r>
        <w:t>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DA2C75" w:rsidRDefault="00DA2C75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t>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DA2C75" w:rsidRDefault="00F635CA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br w:type="page"/>
      </w:r>
      <w:r w:rsidR="00DA2C75">
        <w:lastRenderedPageBreak/>
        <w:t>Основания для одностороннего расторжения Договора:</w:t>
      </w:r>
    </w:p>
    <w:p w:rsidR="00DA2C75" w:rsidRDefault="00DA2C75" w:rsidP="00DA2C75">
      <w:pPr>
        <w:numPr>
          <w:ilvl w:val="0"/>
          <w:numId w:val="15"/>
        </w:numPr>
        <w:tabs>
          <w:tab w:val="clear" w:pos="795"/>
          <w:tab w:val="num" w:pos="720"/>
        </w:tabs>
        <w:ind w:left="720" w:hanging="180"/>
        <w:jc w:val="both"/>
      </w:pPr>
      <w:r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Заказчика:</w:t>
      </w:r>
    </w:p>
    <w:p w:rsidR="00DA2C75" w:rsidRDefault="00DA2C75" w:rsidP="00DA2C75">
      <w:pPr>
        <w:numPr>
          <w:ilvl w:val="0"/>
          <w:numId w:val="15"/>
        </w:numPr>
        <w:tabs>
          <w:tab w:val="clear" w:pos="795"/>
          <w:tab w:val="num" w:pos="720"/>
        </w:tabs>
        <w:ind w:left="720" w:hanging="180"/>
        <w:jc w:val="both"/>
      </w:pPr>
      <w:r>
        <w:t>задержка по вине Подрядчика сроков выполнения работ на срок свыше 30 календарных дней или объявление государственными органами о банкротстве Подрядчика.</w:t>
      </w:r>
    </w:p>
    <w:p w:rsidR="00DA2C75" w:rsidRDefault="00DA2C75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t>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РАЗРЕШЕНИЯ СПОРОВ</w:t>
      </w:r>
    </w:p>
    <w:p w:rsidR="00DA2C75" w:rsidRDefault="00DA2C75" w:rsidP="00CA4E65">
      <w:pPr>
        <w:numPr>
          <w:ilvl w:val="1"/>
          <w:numId w:val="16"/>
        </w:numPr>
        <w:tabs>
          <w:tab w:val="clear" w:pos="420"/>
          <w:tab w:val="num" w:pos="546"/>
        </w:tabs>
        <w:ind w:left="560" w:hanging="560"/>
        <w:jc w:val="both"/>
      </w:pPr>
      <w:r>
        <w:t>Все споры между Сторонами, по которым не было достигнуто соглашение, разрешаются в соответствии с действующим законодательством РФ в Арбитражном суде Мурманской области.</w:t>
      </w:r>
    </w:p>
    <w:p w:rsidR="00DA2C75" w:rsidRDefault="00DA2C75" w:rsidP="00CA4E65">
      <w:pPr>
        <w:numPr>
          <w:ilvl w:val="1"/>
          <w:numId w:val="16"/>
        </w:numPr>
        <w:tabs>
          <w:tab w:val="clear" w:pos="420"/>
          <w:tab w:val="num" w:pos="546"/>
        </w:tabs>
        <w:ind w:left="560" w:hanging="560"/>
        <w:jc w:val="both"/>
      </w:pPr>
      <w:r>
        <w:t>Стороны устанавливают, что все возможные претензии по настоящему Договору должны быть рассмотрены Сторонами в течение 10 (десяти) дней с момента получения претензии.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ОСОБЫЕ УСЛОВИЯ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Риск случайной гибели или случайного повреждения результата выполненных Работ до его приемки Заказчиком несет Подрядчик.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Во всем остальном, что не предусмотрено настоящим Договором, применяются нормы действующего законодательства РФ.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Договор составлен на ___ листах и подписан в 2-х экземплярах, имеющих одинаковую юридическую силу, 1 экземпляр для  Подрядчика, 1 экземпляр для Заказчика.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Все указанные в Договоре приложения являются его неотъемлемой частью.</w:t>
      </w:r>
    </w:p>
    <w:p w:rsidR="00A56D1D" w:rsidRDefault="00DA2C75" w:rsidP="00A56D1D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A56D1D" w:rsidRDefault="00A56D1D" w:rsidP="00A56D1D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 w:rsidRPr="009F5FC7">
        <w:t>При выполнении работ по настоящему договору заказчик и подрядчик должны обеспечить выполнение требований Системы экологического менеджмента (Приложение №</w:t>
      </w:r>
      <w:r>
        <w:t xml:space="preserve"> </w:t>
      </w:r>
      <w:r w:rsidRPr="00EF1A08">
        <w:t>4</w:t>
      </w:r>
      <w:r w:rsidRPr="009F5FC7">
        <w:t xml:space="preserve"> к настоящему Договору).</w:t>
      </w:r>
    </w:p>
    <w:p w:rsidR="00A56D1D" w:rsidRDefault="00A56D1D" w:rsidP="00A56D1D">
      <w:pPr>
        <w:pStyle w:val="a3"/>
        <w:ind w:left="420" w:firstLine="0"/>
      </w:pPr>
    </w:p>
    <w:p w:rsidR="00F635CA" w:rsidRDefault="00F635CA" w:rsidP="00F635CA">
      <w:pPr>
        <w:jc w:val="both"/>
      </w:pPr>
    </w:p>
    <w:p w:rsidR="00DA2C75" w:rsidRDefault="00DA2C75" w:rsidP="00F635CA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120"/>
        <w:ind w:left="431" w:hanging="431"/>
        <w:jc w:val="center"/>
        <w:rPr>
          <w:b/>
        </w:rPr>
      </w:pPr>
      <w:r>
        <w:rPr>
          <w:b/>
        </w:rPr>
        <w:t>РЕКВИЗИТЫ И АДРЕСА СТОРОН</w:t>
      </w:r>
    </w:p>
    <w:p w:rsidR="00A56D1D" w:rsidRDefault="00A56D1D" w:rsidP="00A56D1D">
      <w:pPr>
        <w:tabs>
          <w:tab w:val="num" w:pos="432"/>
        </w:tabs>
        <w:spacing w:after="120"/>
        <w:ind w:left="431"/>
        <w:rPr>
          <w:b/>
        </w:rPr>
      </w:pPr>
    </w:p>
    <w:p w:rsidR="00DA2C75" w:rsidRPr="00F635CA" w:rsidRDefault="00DA2C75" w:rsidP="00F635CA">
      <w:pPr>
        <w:rPr>
          <w:b/>
          <w:bCs/>
        </w:rPr>
      </w:pPr>
      <w:r w:rsidRPr="00F635CA">
        <w:rPr>
          <w:b/>
          <w:bCs/>
        </w:rPr>
        <w:t>Заказчик:</w:t>
      </w:r>
    </w:p>
    <w:p w:rsidR="00F635CA" w:rsidRPr="000540E1" w:rsidRDefault="00F635CA" w:rsidP="00F635CA">
      <w:pPr>
        <w:rPr>
          <w:b/>
        </w:rPr>
      </w:pPr>
      <w:r w:rsidRPr="000540E1">
        <w:rPr>
          <w:b/>
        </w:rPr>
        <w:t>ОАО «Территориальная генерирующая компания</w:t>
      </w:r>
      <w:r>
        <w:rPr>
          <w:b/>
        </w:rPr>
        <w:t xml:space="preserve"> №</w:t>
      </w:r>
      <w:r w:rsidRPr="000540E1">
        <w:rPr>
          <w:b/>
        </w:rPr>
        <w:t>1»</w:t>
      </w:r>
    </w:p>
    <w:p w:rsidR="00A56D1D" w:rsidRPr="006828A4" w:rsidRDefault="00A56D1D" w:rsidP="00A56D1D">
      <w:pPr>
        <w:jc w:val="both"/>
      </w:pPr>
      <w:r w:rsidRPr="006828A4">
        <w:t>ИНН 7841312071      КПП 784101001</w:t>
      </w:r>
    </w:p>
    <w:p w:rsidR="00A56D1D" w:rsidRPr="006828A4" w:rsidRDefault="00A56D1D" w:rsidP="00A56D1D">
      <w:pPr>
        <w:jc w:val="both"/>
      </w:pPr>
      <w:r w:rsidRPr="006828A4">
        <w:t>Юр. адрес: 191186, Санкт-Петербург, Марсово поле, 1</w:t>
      </w:r>
    </w:p>
    <w:p w:rsidR="00A56D1D" w:rsidRPr="006828A4" w:rsidRDefault="00A56D1D" w:rsidP="00A56D1D">
      <w:pPr>
        <w:jc w:val="both"/>
      </w:pPr>
      <w:r w:rsidRPr="006828A4">
        <w:t>Почтовый адрес: Российская Федерация, 197198, Санкт-Петербург, БЦ «Арена Холл», пр. Добролюбова, 16, корп. 2, литера А</w:t>
      </w:r>
    </w:p>
    <w:p w:rsidR="00A56D1D" w:rsidRPr="00E67A34" w:rsidRDefault="00A56D1D" w:rsidP="00A56D1D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pacing w:val="-3"/>
        </w:rPr>
      </w:pPr>
      <w:r w:rsidRPr="00E67A34">
        <w:rPr>
          <w:bCs/>
          <w:color w:val="000000"/>
          <w:spacing w:val="-3"/>
        </w:rPr>
        <w:t>р/</w:t>
      </w:r>
      <w:proofErr w:type="spellStart"/>
      <w:r w:rsidRPr="00E67A34">
        <w:rPr>
          <w:bCs/>
          <w:color w:val="000000"/>
          <w:spacing w:val="-3"/>
        </w:rPr>
        <w:t>сч</w:t>
      </w:r>
      <w:proofErr w:type="spellEnd"/>
      <w:r>
        <w:rPr>
          <w:bCs/>
          <w:color w:val="000000"/>
          <w:spacing w:val="-3"/>
        </w:rPr>
        <w:t xml:space="preserve">  407 028 103 090 000 00 005 в ОАО «АБ «РОССИЯ»  г. Санкт-Петербург</w:t>
      </w:r>
    </w:p>
    <w:p w:rsidR="00A56D1D" w:rsidRDefault="00A56D1D" w:rsidP="00A56D1D">
      <w:r w:rsidRPr="00E67A34">
        <w:rPr>
          <w:bCs/>
          <w:color w:val="000000"/>
          <w:spacing w:val="-3"/>
        </w:rPr>
        <w:t>к/</w:t>
      </w:r>
      <w:proofErr w:type="spellStart"/>
      <w:r w:rsidRPr="00E67A34">
        <w:rPr>
          <w:bCs/>
          <w:color w:val="000000"/>
          <w:spacing w:val="-3"/>
        </w:rPr>
        <w:t>сч</w:t>
      </w:r>
      <w:proofErr w:type="spellEnd"/>
      <w:r w:rsidRPr="00E67A34">
        <w:rPr>
          <w:bCs/>
          <w:color w:val="000000"/>
          <w:spacing w:val="-3"/>
        </w:rPr>
        <w:t xml:space="preserve"> 301</w:t>
      </w:r>
      <w:r>
        <w:rPr>
          <w:bCs/>
          <w:color w:val="000000"/>
          <w:spacing w:val="-3"/>
        </w:rPr>
        <w:t> </w:t>
      </w:r>
      <w:r w:rsidRPr="00E67A34">
        <w:rPr>
          <w:bCs/>
          <w:color w:val="000000"/>
          <w:spacing w:val="-3"/>
        </w:rPr>
        <w:t>018</w:t>
      </w:r>
      <w:r>
        <w:rPr>
          <w:bCs/>
          <w:color w:val="000000"/>
          <w:spacing w:val="-3"/>
        </w:rPr>
        <w:t> </w:t>
      </w:r>
      <w:r w:rsidRPr="00E67A34">
        <w:rPr>
          <w:bCs/>
          <w:color w:val="000000"/>
          <w:spacing w:val="-3"/>
        </w:rPr>
        <w:t>1</w:t>
      </w:r>
      <w:r>
        <w:rPr>
          <w:bCs/>
          <w:color w:val="000000"/>
          <w:spacing w:val="-3"/>
        </w:rPr>
        <w:t>08 000</w:t>
      </w:r>
      <w:r w:rsidR="0024127A">
        <w:rPr>
          <w:bCs/>
          <w:color w:val="000000"/>
          <w:spacing w:val="-3"/>
        </w:rPr>
        <w:t> </w:t>
      </w:r>
      <w:r>
        <w:rPr>
          <w:bCs/>
          <w:color w:val="000000"/>
          <w:spacing w:val="-3"/>
        </w:rPr>
        <w:t>000</w:t>
      </w:r>
      <w:r w:rsidR="0024127A">
        <w:rPr>
          <w:bCs/>
          <w:color w:val="000000"/>
          <w:spacing w:val="-3"/>
          <w:lang w:val="en-US"/>
        </w:rPr>
        <w:t xml:space="preserve"> </w:t>
      </w:r>
      <w:r>
        <w:rPr>
          <w:bCs/>
          <w:color w:val="000000"/>
          <w:spacing w:val="-3"/>
        </w:rPr>
        <w:t>00 861, БИК 044 030 861</w:t>
      </w:r>
    </w:p>
    <w:p w:rsidR="00F635CA" w:rsidRPr="00F635CA" w:rsidRDefault="00F635CA" w:rsidP="00F635CA">
      <w:pPr>
        <w:spacing w:before="120"/>
        <w:rPr>
          <w:b/>
          <w:u w:val="single"/>
        </w:rPr>
      </w:pPr>
      <w:r w:rsidRPr="00F635CA">
        <w:rPr>
          <w:b/>
          <w:u w:val="single"/>
        </w:rPr>
        <w:t>Грузополучатель:</w:t>
      </w:r>
    </w:p>
    <w:p w:rsidR="00DA2C75" w:rsidRDefault="00A56D1D" w:rsidP="00F635CA">
      <w:pPr>
        <w:ind w:right="1400"/>
      </w:pPr>
      <w:r>
        <w:t>Филиал «Кольский» ОАО «ТГК-1»</w:t>
      </w:r>
      <w:r>
        <w:br/>
        <w:t>184355,Мурманская область, Кольский район, п. Мурмаши, ул.Советская, д.2.</w:t>
      </w:r>
      <w:r>
        <w:br/>
        <w:t>ИНН 7841312071</w:t>
      </w:r>
      <w:r>
        <w:br/>
        <w:t>КПП 510543001</w:t>
      </w:r>
    </w:p>
    <w:p w:rsidR="00DA2C75" w:rsidRPr="00F635CA" w:rsidRDefault="00DA2C75" w:rsidP="00DA2C75">
      <w:pPr>
        <w:spacing w:before="240" w:after="120"/>
        <w:jc w:val="both"/>
        <w:rPr>
          <w:b/>
        </w:rPr>
      </w:pPr>
      <w:r w:rsidRPr="00F635CA">
        <w:rPr>
          <w:b/>
        </w:rPr>
        <w:lastRenderedPageBreak/>
        <w:t>Подрядчик:</w:t>
      </w:r>
    </w:p>
    <w:p w:rsidR="00DA2C75" w:rsidRDefault="00DA2C75" w:rsidP="00DA2C75">
      <w:pPr>
        <w:jc w:val="both"/>
      </w:pPr>
      <w:r>
        <w:t>_______________________________________________</w:t>
      </w:r>
    </w:p>
    <w:p w:rsidR="00DA2C75" w:rsidRDefault="00DA2C75" w:rsidP="00DA2C75">
      <w:pPr>
        <w:jc w:val="both"/>
      </w:pPr>
      <w:r>
        <w:t>ИНН __________________, КПП ___________________,</w:t>
      </w:r>
    </w:p>
    <w:p w:rsidR="00DA2C75" w:rsidRDefault="00DA2C75" w:rsidP="00DA2C75">
      <w:pPr>
        <w:jc w:val="both"/>
      </w:pPr>
      <w:r>
        <w:t>Юридический адрес: ______________________________</w:t>
      </w:r>
    </w:p>
    <w:p w:rsidR="00DA2C75" w:rsidRDefault="00DA2C75" w:rsidP="00DA2C75">
      <w:pPr>
        <w:jc w:val="both"/>
      </w:pPr>
      <w:r>
        <w:t>________________________________________________</w:t>
      </w:r>
    </w:p>
    <w:p w:rsidR="00DA2C75" w:rsidRDefault="00DA2C75" w:rsidP="00DA2C75">
      <w:pPr>
        <w:jc w:val="both"/>
      </w:pPr>
      <w:r>
        <w:t>фактический адрес: _______________________________</w:t>
      </w:r>
    </w:p>
    <w:p w:rsidR="00DA2C75" w:rsidRDefault="00DA2C75" w:rsidP="00DA2C75">
      <w:pPr>
        <w:jc w:val="both"/>
      </w:pPr>
      <w:r>
        <w:t>________________________________________________</w:t>
      </w:r>
    </w:p>
    <w:p w:rsidR="00DA2C75" w:rsidRDefault="00DA2C75" w:rsidP="00DA2C75">
      <w:pPr>
        <w:jc w:val="both"/>
      </w:pPr>
      <w:r>
        <w:t>тел/факс: __________________________</w:t>
      </w:r>
    </w:p>
    <w:p w:rsidR="00DA2C75" w:rsidRDefault="00DA2C75" w:rsidP="00DA2C75">
      <w:pPr>
        <w:jc w:val="both"/>
      </w:pPr>
      <w:r>
        <w:t>р/с _________________________ в _________________________________</w:t>
      </w:r>
    </w:p>
    <w:p w:rsidR="00DA2C75" w:rsidRDefault="00DA2C75" w:rsidP="00DA2C75">
      <w:pPr>
        <w:jc w:val="both"/>
      </w:pPr>
      <w:r>
        <w:t>к/с _______________________________, БИК________________________</w:t>
      </w:r>
    </w:p>
    <w:p w:rsidR="00DA2C75" w:rsidRDefault="00DA2C75" w:rsidP="00DA2C75">
      <w:pPr>
        <w:jc w:val="both"/>
      </w:pPr>
      <w:r>
        <w:t>ОКПО_______________________, ОКОНХ__________________________</w:t>
      </w:r>
    </w:p>
    <w:p w:rsidR="00DA2C75" w:rsidRDefault="00DA2C75" w:rsidP="00DA2C75">
      <w:pPr>
        <w:jc w:val="both"/>
      </w:pPr>
      <w:r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DA2C75" w:rsidRDefault="00DA2C75" w:rsidP="00DA2C75">
      <w:pPr>
        <w:jc w:val="both"/>
      </w:pPr>
    </w:p>
    <w:p w:rsidR="00F635CA" w:rsidRDefault="00F635CA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ПРИЛОЖЕНИЯ:</w:t>
      </w:r>
    </w:p>
    <w:p w:rsidR="00DA2C75" w:rsidRDefault="00DA2C75" w:rsidP="00DA2C75">
      <w:pPr>
        <w:numPr>
          <w:ilvl w:val="0"/>
          <w:numId w:val="18"/>
        </w:numPr>
        <w:jc w:val="both"/>
      </w:pPr>
      <w:r>
        <w:t xml:space="preserve">Копия </w:t>
      </w:r>
      <w:r w:rsidRPr="00492C08">
        <w:t>лицензии</w:t>
      </w:r>
      <w:r w:rsidR="00A56D1D">
        <w:t xml:space="preserve"> / СРО </w:t>
      </w:r>
      <w:r>
        <w:t>№</w:t>
      </w:r>
      <w:r>
        <w:tab/>
        <w:t>от «___» _______________ 201</w:t>
      </w:r>
      <w:r w:rsidR="004877B8" w:rsidRPr="004877B8">
        <w:t xml:space="preserve">  </w:t>
      </w:r>
      <w:r w:rsidR="0024127A">
        <w:t>г.</w:t>
      </w:r>
    </w:p>
    <w:p w:rsidR="00DA2C75" w:rsidRDefault="00DA2C75" w:rsidP="00DA2C75">
      <w:pPr>
        <w:numPr>
          <w:ilvl w:val="0"/>
          <w:numId w:val="18"/>
        </w:numPr>
        <w:jc w:val="both"/>
      </w:pPr>
      <w:r>
        <w:t>Смета.</w:t>
      </w:r>
      <w:bookmarkStart w:id="0" w:name="_GoBack"/>
      <w:bookmarkEnd w:id="0"/>
    </w:p>
    <w:p w:rsidR="00DA2C75" w:rsidRDefault="00DA2C75" w:rsidP="00DA2C75">
      <w:pPr>
        <w:numPr>
          <w:ilvl w:val="0"/>
          <w:numId w:val="18"/>
        </w:numPr>
        <w:jc w:val="both"/>
      </w:pPr>
      <w:r>
        <w:t>Копия свидетельства о регистрации.</w:t>
      </w:r>
    </w:p>
    <w:p w:rsidR="00A56D1D" w:rsidRDefault="00A56D1D" w:rsidP="00DA2C75">
      <w:pPr>
        <w:numPr>
          <w:ilvl w:val="0"/>
          <w:numId w:val="18"/>
        </w:numPr>
        <w:jc w:val="both"/>
      </w:pPr>
      <w:r w:rsidRPr="009F5FC7">
        <w:t>Обязанности по обеспечению требований Системы экологического менеджмента.</w:t>
      </w:r>
    </w:p>
    <w:p w:rsidR="00DA2C75" w:rsidRDefault="00DA2C75" w:rsidP="00DA2C75">
      <w:pPr>
        <w:jc w:val="both"/>
      </w:pPr>
    </w:p>
    <w:p w:rsidR="00F635CA" w:rsidRDefault="00F635CA" w:rsidP="00DA2C75">
      <w:pPr>
        <w:jc w:val="both"/>
        <w:rPr>
          <w:b/>
        </w:rPr>
      </w:pPr>
    </w:p>
    <w:p w:rsidR="00F635CA" w:rsidRDefault="00F635CA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ПОДПИСИ И ПЕЧАТИ СТОРОН</w:t>
      </w:r>
    </w:p>
    <w:p w:rsidR="00DA2C75" w:rsidRDefault="00DA2C75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ЗАКАЗЧИК</w:t>
      </w:r>
      <w:r w:rsidR="00541AB2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ПОДРЯДЧИК</w:t>
      </w:r>
      <w:r w:rsidR="00541AB2">
        <w:rPr>
          <w:b/>
        </w:rPr>
        <w:t>:</w:t>
      </w:r>
    </w:p>
    <w:p w:rsidR="00DA2C75" w:rsidRDefault="00541AB2" w:rsidP="00DA2C75">
      <w:pPr>
        <w:jc w:val="both"/>
      </w:pPr>
      <w:r>
        <w:t xml:space="preserve">Заместитель генерального директора – </w:t>
      </w:r>
    </w:p>
    <w:p w:rsidR="00541AB2" w:rsidRDefault="00541AB2" w:rsidP="00DA2C75">
      <w:pPr>
        <w:jc w:val="both"/>
      </w:pPr>
      <w:r>
        <w:t>Директор филиала «Кольский» ОАО «ТГК-1»</w:t>
      </w:r>
    </w:p>
    <w:p w:rsidR="00A56D1D" w:rsidRDefault="006720B5" w:rsidP="00541AB2">
      <w:pPr>
        <w:spacing w:before="120"/>
        <w:jc w:val="both"/>
        <w:rPr>
          <w:u w:val="single"/>
        </w:rPr>
      </w:pPr>
      <w:r w:rsidRPr="0024127A">
        <w:rPr>
          <w:u w:val="single"/>
        </w:rPr>
        <w:t xml:space="preserve">       </w:t>
      </w:r>
    </w:p>
    <w:p w:rsidR="00DA2C75" w:rsidRPr="006720B5" w:rsidRDefault="006720B5" w:rsidP="00541AB2">
      <w:pPr>
        <w:spacing w:before="120"/>
        <w:jc w:val="both"/>
        <w:rPr>
          <w:u w:val="single"/>
        </w:rPr>
      </w:pPr>
      <w:r w:rsidRPr="0024127A">
        <w:rPr>
          <w:u w:val="single"/>
        </w:rPr>
        <w:t xml:space="preserve">                                      </w:t>
      </w:r>
      <w:r w:rsidRPr="006720B5">
        <w:rPr>
          <w:u w:val="single"/>
        </w:rPr>
        <w:t>/</w:t>
      </w:r>
      <w:r w:rsidR="00541AB2" w:rsidRPr="006720B5">
        <w:rPr>
          <w:u w:val="single"/>
        </w:rPr>
        <w:t>Антипов А.Г.</w:t>
      </w:r>
      <w:r w:rsidRPr="006720B5">
        <w:rPr>
          <w:u w:val="single"/>
        </w:rPr>
        <w:t>/</w:t>
      </w:r>
    </w:p>
    <w:p w:rsidR="00DA2C75" w:rsidRDefault="00DA2C75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DA2C75" w:rsidRDefault="00DA2C75" w:rsidP="00DA2C75">
      <w:pPr>
        <w:jc w:val="both"/>
      </w:pPr>
      <w:r>
        <w:t>СОГЛАСОВАНО:</w:t>
      </w:r>
    </w:p>
    <w:p w:rsidR="00DA2C75" w:rsidRDefault="00DA2C75" w:rsidP="00DA2C75">
      <w:pPr>
        <w:jc w:val="both"/>
      </w:pPr>
      <w:r>
        <w:t>____________________________________</w:t>
      </w:r>
    </w:p>
    <w:p w:rsidR="00DA2C75" w:rsidRDefault="00DA2C75" w:rsidP="00DA2C75">
      <w:pPr>
        <w:jc w:val="both"/>
      </w:pPr>
      <w:r>
        <w:t>____________________________________</w:t>
      </w:r>
    </w:p>
    <w:p w:rsidR="00DA2C75" w:rsidRDefault="00DA2C75" w:rsidP="00DA2C75">
      <w:pPr>
        <w:jc w:val="both"/>
      </w:pPr>
      <w:r>
        <w:t>____________________________________</w:t>
      </w: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200FDA" w:rsidRDefault="00200FDA" w:rsidP="00A56D1D">
      <w:pPr>
        <w:jc w:val="right"/>
        <w:rPr>
          <w:sz w:val="22"/>
          <w:szCs w:val="22"/>
        </w:rPr>
      </w:pPr>
    </w:p>
    <w:p w:rsidR="00A56D1D" w:rsidRDefault="00A56D1D" w:rsidP="00A56D1D">
      <w:pPr>
        <w:jc w:val="right"/>
        <w:rPr>
          <w:sz w:val="22"/>
          <w:szCs w:val="22"/>
        </w:rPr>
      </w:pPr>
      <w:r w:rsidRPr="00DA2E2E">
        <w:rPr>
          <w:sz w:val="22"/>
          <w:szCs w:val="22"/>
        </w:rPr>
        <w:t xml:space="preserve">Приложение № 4 </w:t>
      </w:r>
    </w:p>
    <w:p w:rsidR="00200FDA" w:rsidRPr="00DA2E2E" w:rsidRDefault="00200FDA" w:rsidP="00A56D1D">
      <w:pPr>
        <w:jc w:val="right"/>
        <w:rPr>
          <w:sz w:val="22"/>
          <w:szCs w:val="22"/>
        </w:rPr>
      </w:pPr>
    </w:p>
    <w:p w:rsidR="00A56D1D" w:rsidRPr="00DA2E2E" w:rsidRDefault="00A56D1D" w:rsidP="00A56D1D">
      <w:pPr>
        <w:jc w:val="right"/>
        <w:rPr>
          <w:sz w:val="22"/>
          <w:szCs w:val="22"/>
        </w:rPr>
      </w:pPr>
      <w:r w:rsidRPr="00DA2E2E">
        <w:rPr>
          <w:sz w:val="22"/>
          <w:szCs w:val="22"/>
        </w:rPr>
        <w:t xml:space="preserve">к Договору №      от «   »______ от ___________2011г.   </w:t>
      </w:r>
    </w:p>
    <w:p w:rsidR="00A56D1D" w:rsidRPr="00C51D81" w:rsidRDefault="00A56D1D" w:rsidP="00A56D1D">
      <w:pPr>
        <w:jc w:val="center"/>
      </w:pPr>
    </w:p>
    <w:p w:rsidR="00A56D1D" w:rsidRPr="00C51D81" w:rsidRDefault="00A56D1D" w:rsidP="00A56D1D">
      <w:pPr>
        <w:jc w:val="center"/>
      </w:pPr>
    </w:p>
    <w:p w:rsidR="00A56D1D" w:rsidRPr="002D0744" w:rsidRDefault="00A56D1D" w:rsidP="00A56D1D">
      <w:pPr>
        <w:jc w:val="center"/>
      </w:pPr>
      <w:r w:rsidRPr="002D0744">
        <w:t>Обязанности по обеспечению требований Системы экологического менеджмента.</w:t>
      </w:r>
    </w:p>
    <w:p w:rsidR="00A56D1D" w:rsidRPr="002D0744" w:rsidRDefault="00A56D1D" w:rsidP="00A56D1D">
      <w:pPr>
        <w:jc w:val="both"/>
        <w:rPr>
          <w:b/>
          <w:u w:val="single"/>
        </w:rPr>
      </w:pPr>
    </w:p>
    <w:p w:rsidR="00A56D1D" w:rsidRDefault="00A56D1D" w:rsidP="00A56D1D">
      <w:pPr>
        <w:jc w:val="both"/>
        <w:rPr>
          <w:b/>
          <w:u w:val="single"/>
        </w:rPr>
      </w:pPr>
      <w:r w:rsidRPr="002D0744">
        <w:rPr>
          <w:b/>
          <w:u w:val="single"/>
        </w:rPr>
        <w:t>Обязанности Подрядчика:</w:t>
      </w:r>
    </w:p>
    <w:p w:rsidR="00A56D1D" w:rsidRPr="00C51D81" w:rsidRDefault="00A56D1D" w:rsidP="00A56D1D">
      <w:pPr>
        <w:pStyle w:val="a5"/>
        <w:numPr>
          <w:ilvl w:val="0"/>
          <w:numId w:val="41"/>
        </w:numPr>
        <w:ind w:left="284" w:hanging="284"/>
        <w:jc w:val="both"/>
        <w:rPr>
          <w:b/>
          <w:sz w:val="24"/>
          <w:szCs w:val="24"/>
          <w:u w:val="single"/>
        </w:rPr>
      </w:pPr>
      <w:r w:rsidRPr="00C51D81">
        <w:rPr>
          <w:sz w:val="24"/>
          <w:szCs w:val="24"/>
        </w:rPr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A56D1D" w:rsidRPr="002D0744" w:rsidRDefault="00A56D1D" w:rsidP="00A56D1D">
      <w:pPr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</w:pPr>
      <w:r w:rsidRPr="002D0744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A56D1D" w:rsidRPr="002D0744" w:rsidRDefault="00A56D1D" w:rsidP="00A56D1D">
      <w:pPr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</w:pPr>
      <w:r w:rsidRPr="002D0744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A56D1D" w:rsidRPr="002D0744" w:rsidRDefault="00A56D1D" w:rsidP="00A56D1D">
      <w:pPr>
        <w:jc w:val="both"/>
        <w:rPr>
          <w:b/>
          <w:u w:val="single"/>
        </w:rPr>
      </w:pPr>
    </w:p>
    <w:p w:rsidR="00A56D1D" w:rsidRPr="002D0744" w:rsidRDefault="00A56D1D" w:rsidP="00A56D1D">
      <w:pPr>
        <w:jc w:val="both"/>
        <w:rPr>
          <w:b/>
          <w:u w:val="single"/>
        </w:rPr>
      </w:pPr>
      <w:r w:rsidRPr="002D0744">
        <w:rPr>
          <w:b/>
          <w:u w:val="single"/>
        </w:rPr>
        <w:t>Обязанности Заказчика:</w:t>
      </w:r>
    </w:p>
    <w:p w:rsidR="00A56D1D" w:rsidRPr="002D0744" w:rsidRDefault="00A56D1D" w:rsidP="00A56D1D">
      <w:pPr>
        <w:numPr>
          <w:ilvl w:val="0"/>
          <w:numId w:val="42"/>
        </w:numPr>
        <w:spacing w:line="276" w:lineRule="auto"/>
        <w:ind w:left="0" w:firstLine="0"/>
        <w:jc w:val="both"/>
      </w:pPr>
      <w:r w:rsidRPr="002D0744">
        <w:t>Заказчик обязан предоставить Подрядчику Экологическую политику ОАО «ТГК-1».</w:t>
      </w:r>
    </w:p>
    <w:p w:rsidR="00A56D1D" w:rsidRPr="002D0744" w:rsidRDefault="00A56D1D" w:rsidP="00A56D1D">
      <w:pPr>
        <w:numPr>
          <w:ilvl w:val="0"/>
          <w:numId w:val="42"/>
        </w:numPr>
        <w:spacing w:line="276" w:lineRule="auto"/>
        <w:ind w:left="0" w:firstLine="0"/>
        <w:jc w:val="both"/>
      </w:pPr>
      <w:r w:rsidRPr="002D0744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A56D1D" w:rsidRDefault="00A56D1D" w:rsidP="00DA2C75">
      <w:pPr>
        <w:jc w:val="both"/>
      </w:pPr>
    </w:p>
    <w:p w:rsidR="00200FDA" w:rsidRPr="000E0831" w:rsidRDefault="00200FDA" w:rsidP="00200FDA">
      <w:pPr>
        <w:pStyle w:val="a6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t>Экологическая политика</w:t>
      </w:r>
    </w:p>
    <w:p w:rsidR="00200FDA" w:rsidRPr="00200FDA" w:rsidRDefault="00200FDA" w:rsidP="00200FDA">
      <w:pPr>
        <w:pStyle w:val="a6"/>
        <w:spacing w:after="0"/>
        <w:ind w:left="5670" w:right="74"/>
        <w:rPr>
          <w:b/>
          <w:bCs/>
          <w:caps/>
          <w:sz w:val="20"/>
          <w:szCs w:val="20"/>
        </w:rPr>
      </w:pPr>
      <w:r w:rsidRPr="00200FDA">
        <w:rPr>
          <w:b/>
          <w:bCs/>
          <w:caps/>
          <w:sz w:val="20"/>
          <w:szCs w:val="20"/>
        </w:rPr>
        <w:t xml:space="preserve">Утверждена решением </w:t>
      </w:r>
    </w:p>
    <w:p w:rsidR="00200FDA" w:rsidRPr="00200FDA" w:rsidRDefault="00200FDA" w:rsidP="00200FDA">
      <w:pPr>
        <w:pStyle w:val="a6"/>
        <w:spacing w:after="0"/>
        <w:ind w:left="5670" w:right="74"/>
        <w:rPr>
          <w:b/>
          <w:bCs/>
          <w:caps/>
          <w:sz w:val="20"/>
          <w:szCs w:val="20"/>
        </w:rPr>
      </w:pPr>
      <w:r w:rsidRPr="00200FDA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200FDA" w:rsidRDefault="00200FDA" w:rsidP="00200FDA">
      <w:pPr>
        <w:pStyle w:val="a6"/>
        <w:spacing w:after="0"/>
        <w:ind w:left="5670" w:right="74"/>
        <w:rPr>
          <w:b/>
          <w:bCs/>
          <w:caps/>
          <w:sz w:val="20"/>
          <w:szCs w:val="20"/>
        </w:rPr>
      </w:pPr>
      <w:r w:rsidRPr="00200FDA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200FDA">
          <w:rPr>
            <w:b/>
            <w:bCs/>
            <w:caps/>
            <w:sz w:val="20"/>
            <w:szCs w:val="20"/>
          </w:rPr>
          <w:t>2007 г</w:t>
        </w:r>
      </w:smartTag>
      <w:r w:rsidRPr="00200FDA">
        <w:rPr>
          <w:b/>
          <w:bCs/>
          <w:caps/>
          <w:sz w:val="20"/>
          <w:szCs w:val="20"/>
        </w:rPr>
        <w:t>.</w:t>
      </w:r>
    </w:p>
    <w:p w:rsidR="00200FDA" w:rsidRPr="00200FDA" w:rsidRDefault="00200FDA" w:rsidP="00200FDA">
      <w:pPr>
        <w:pStyle w:val="a6"/>
        <w:spacing w:after="0"/>
        <w:ind w:left="5670" w:right="74"/>
        <w:rPr>
          <w:b/>
          <w:bCs/>
          <w:caps/>
          <w:sz w:val="20"/>
          <w:szCs w:val="20"/>
        </w:rPr>
      </w:pPr>
    </w:p>
    <w:p w:rsidR="00200FDA" w:rsidRPr="00200FDA" w:rsidRDefault="00200FDA" w:rsidP="00200FDA">
      <w:pPr>
        <w:pStyle w:val="a3"/>
        <w:rPr>
          <w:sz w:val="22"/>
          <w:szCs w:val="22"/>
        </w:rPr>
      </w:pPr>
      <w:r w:rsidRPr="00200FDA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200FDA" w:rsidRPr="00200FDA" w:rsidRDefault="00200FDA" w:rsidP="00200FDA">
      <w:pPr>
        <w:pStyle w:val="a3"/>
        <w:rPr>
          <w:color w:val="000000"/>
          <w:sz w:val="22"/>
          <w:szCs w:val="22"/>
        </w:rPr>
      </w:pPr>
      <w:r w:rsidRPr="00200FDA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200FDA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200FDA" w:rsidRPr="00200FDA" w:rsidRDefault="00200FDA" w:rsidP="00200FDA">
      <w:pPr>
        <w:pStyle w:val="a3"/>
        <w:rPr>
          <w:sz w:val="22"/>
          <w:szCs w:val="22"/>
        </w:rPr>
      </w:pPr>
      <w:r w:rsidRPr="00200FDA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200FDA" w:rsidRPr="00200FDA" w:rsidRDefault="00200FDA" w:rsidP="00200FDA">
      <w:pPr>
        <w:pStyle w:val="a3"/>
        <w:numPr>
          <w:ilvl w:val="0"/>
          <w:numId w:val="43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200FDA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200FDA">
        <w:rPr>
          <w:color w:val="000000"/>
          <w:sz w:val="22"/>
          <w:szCs w:val="22"/>
        </w:rPr>
        <w:t>негативных воздействий;</w:t>
      </w:r>
    </w:p>
    <w:p w:rsidR="00200FDA" w:rsidRPr="00200FDA" w:rsidRDefault="00200FDA" w:rsidP="00200FDA">
      <w:pPr>
        <w:pStyle w:val="a3"/>
        <w:numPr>
          <w:ilvl w:val="0"/>
          <w:numId w:val="43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200FDA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200FDA" w:rsidRPr="00200FDA" w:rsidRDefault="00200FDA" w:rsidP="00200FDA">
      <w:pPr>
        <w:pStyle w:val="a3"/>
        <w:rPr>
          <w:sz w:val="22"/>
          <w:szCs w:val="22"/>
        </w:rPr>
      </w:pPr>
      <w:r w:rsidRPr="00200FDA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200FDA">
        <w:rPr>
          <w:sz w:val="22"/>
          <w:szCs w:val="22"/>
        </w:rPr>
        <w:t>низкоэмиссионными</w:t>
      </w:r>
      <w:proofErr w:type="spellEnd"/>
      <w:r w:rsidRPr="00200FDA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>строительство оборотной системы технического водоснабжения на тепловых электростанциях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>строительство новых и реконструкция существующих очистных сооружений загрязненных сточных вод с целью исключения попадания загрязняющих веществ в поверхностные водные объекты;</w:t>
      </w:r>
    </w:p>
    <w:p w:rsidR="00200FDA" w:rsidRPr="00200FDA" w:rsidRDefault="00200FDA" w:rsidP="00200FDA">
      <w:pPr>
        <w:pStyle w:val="Default"/>
        <w:numPr>
          <w:ilvl w:val="0"/>
          <w:numId w:val="43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200FDA">
        <w:rPr>
          <w:sz w:val="22"/>
          <w:szCs w:val="22"/>
        </w:rPr>
        <w:t xml:space="preserve">установка </w:t>
      </w:r>
      <w:proofErr w:type="spellStart"/>
      <w:r w:rsidRPr="00200FDA">
        <w:rPr>
          <w:sz w:val="22"/>
          <w:szCs w:val="22"/>
        </w:rPr>
        <w:t>рыбозащитных</w:t>
      </w:r>
      <w:proofErr w:type="spellEnd"/>
      <w:r w:rsidRPr="00200FDA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200FDA" w:rsidRPr="00200FDA" w:rsidRDefault="00200FDA" w:rsidP="00200FDA">
      <w:pPr>
        <w:pStyle w:val="a3"/>
        <w:rPr>
          <w:color w:val="0000FF"/>
          <w:sz w:val="22"/>
          <w:szCs w:val="22"/>
        </w:rPr>
      </w:pPr>
      <w:r w:rsidRPr="00200FDA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200FDA">
        <w:rPr>
          <w:color w:val="0000FF"/>
          <w:sz w:val="22"/>
          <w:szCs w:val="22"/>
        </w:rPr>
        <w:t xml:space="preserve"> </w:t>
      </w:r>
    </w:p>
    <w:p w:rsidR="00200FDA" w:rsidRPr="00200FDA" w:rsidRDefault="00200FDA" w:rsidP="00200FDA">
      <w:pPr>
        <w:pStyle w:val="a3"/>
        <w:rPr>
          <w:color w:val="0000FF"/>
          <w:sz w:val="22"/>
          <w:szCs w:val="22"/>
        </w:rPr>
      </w:pPr>
    </w:p>
    <w:p w:rsidR="00A56D1D" w:rsidRPr="00200FDA" w:rsidRDefault="00A56D1D" w:rsidP="00DA2C75">
      <w:pPr>
        <w:jc w:val="both"/>
        <w:rPr>
          <w:sz w:val="22"/>
          <w:szCs w:val="22"/>
        </w:rPr>
      </w:pPr>
    </w:p>
    <w:sectPr w:rsidR="00A56D1D" w:rsidRPr="00200FDA" w:rsidSect="00F635CA">
      <w:type w:val="nextColumn"/>
      <w:pgSz w:w="11906" w:h="16838"/>
      <w:pgMar w:top="709" w:right="96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916"/>
    <w:multiLevelType w:val="multilevel"/>
    <w:tmpl w:val="6682E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3C12C7"/>
    <w:multiLevelType w:val="hybridMultilevel"/>
    <w:tmpl w:val="421E0694"/>
    <w:lvl w:ilvl="0" w:tplc="1A28ED6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F14646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D4510"/>
    <w:multiLevelType w:val="multilevel"/>
    <w:tmpl w:val="DD50C8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547860"/>
    <w:multiLevelType w:val="multilevel"/>
    <w:tmpl w:val="FE4A1B4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993059"/>
    <w:multiLevelType w:val="multilevel"/>
    <w:tmpl w:val="9AC26EF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5679B3"/>
    <w:multiLevelType w:val="multilevel"/>
    <w:tmpl w:val="7658AE2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D1F01A4"/>
    <w:multiLevelType w:val="multilevel"/>
    <w:tmpl w:val="1124E3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EF6190A"/>
    <w:multiLevelType w:val="multilevel"/>
    <w:tmpl w:val="70480188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9033A4D"/>
    <w:multiLevelType w:val="multilevel"/>
    <w:tmpl w:val="68A4B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92261B1"/>
    <w:multiLevelType w:val="hybridMultilevel"/>
    <w:tmpl w:val="2ED89D26"/>
    <w:lvl w:ilvl="0" w:tplc="95AE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3546E"/>
    <w:multiLevelType w:val="multilevel"/>
    <w:tmpl w:val="CC08CB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28B6925"/>
    <w:multiLevelType w:val="multilevel"/>
    <w:tmpl w:val="C1F09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CE6240"/>
    <w:multiLevelType w:val="hybridMultilevel"/>
    <w:tmpl w:val="FAEA6900"/>
    <w:lvl w:ilvl="0" w:tplc="3B209068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890125"/>
    <w:multiLevelType w:val="multilevel"/>
    <w:tmpl w:val="CDB64B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D24F47"/>
    <w:multiLevelType w:val="multilevel"/>
    <w:tmpl w:val="7658AE2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9F71910"/>
    <w:multiLevelType w:val="multilevel"/>
    <w:tmpl w:val="FB92CB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B0633C5"/>
    <w:multiLevelType w:val="multilevel"/>
    <w:tmpl w:val="A3FC81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2F58EF"/>
    <w:multiLevelType w:val="multilevel"/>
    <w:tmpl w:val="1174E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B70F13"/>
    <w:multiLevelType w:val="hybridMultilevel"/>
    <w:tmpl w:val="0D302DDA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1A11B0"/>
    <w:multiLevelType w:val="multilevel"/>
    <w:tmpl w:val="8AA0A68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747881"/>
    <w:multiLevelType w:val="multilevel"/>
    <w:tmpl w:val="400218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C52268E"/>
    <w:multiLevelType w:val="multilevel"/>
    <w:tmpl w:val="EB4EAF8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D1203BE"/>
    <w:multiLevelType w:val="multilevel"/>
    <w:tmpl w:val="EABAAA8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099557B"/>
    <w:multiLevelType w:val="multilevel"/>
    <w:tmpl w:val="D05AA9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0BD373E"/>
    <w:multiLevelType w:val="hybridMultilevel"/>
    <w:tmpl w:val="1504BF44"/>
    <w:lvl w:ilvl="0" w:tplc="251E31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5038C"/>
    <w:multiLevelType w:val="multilevel"/>
    <w:tmpl w:val="90F0CD1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9945484"/>
    <w:multiLevelType w:val="multilevel"/>
    <w:tmpl w:val="8AA0A6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B4814EE"/>
    <w:multiLevelType w:val="multilevel"/>
    <w:tmpl w:val="2640DAB4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C2258B8"/>
    <w:multiLevelType w:val="hybridMultilevel"/>
    <w:tmpl w:val="5958E5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8F4C48"/>
    <w:multiLevelType w:val="multilevel"/>
    <w:tmpl w:val="40288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06C5C51"/>
    <w:multiLevelType w:val="multilevel"/>
    <w:tmpl w:val="7658AE2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5FB13AD"/>
    <w:multiLevelType w:val="multilevel"/>
    <w:tmpl w:val="7658AE2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664528B"/>
    <w:multiLevelType w:val="multilevel"/>
    <w:tmpl w:val="40288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7D17965"/>
    <w:multiLevelType w:val="multilevel"/>
    <w:tmpl w:val="C7AE04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9A9486A"/>
    <w:multiLevelType w:val="multilevel"/>
    <w:tmpl w:val="CFA6C0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BA274CB"/>
    <w:multiLevelType w:val="multilevel"/>
    <w:tmpl w:val="B01CCED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E52E69"/>
    <w:multiLevelType w:val="multilevel"/>
    <w:tmpl w:val="C97C2188"/>
    <w:lvl w:ilvl="0">
      <w:start w:val="2"/>
      <w:numFmt w:val="decimal"/>
      <w:lvlText w:val="%1.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3AB2FF8"/>
    <w:multiLevelType w:val="multilevel"/>
    <w:tmpl w:val="8AA0A68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9BD1279"/>
    <w:multiLevelType w:val="multilevel"/>
    <w:tmpl w:val="1416CE1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9F8601E"/>
    <w:multiLevelType w:val="multilevel"/>
    <w:tmpl w:val="EB2810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C213F80"/>
    <w:multiLevelType w:val="multilevel"/>
    <w:tmpl w:val="8AA0A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"/>
  </w:num>
  <w:num w:numId="5">
    <w:abstractNumId w:val="38"/>
  </w:num>
  <w:num w:numId="6">
    <w:abstractNumId w:val="37"/>
  </w:num>
  <w:num w:numId="7">
    <w:abstractNumId w:val="34"/>
  </w:num>
  <w:num w:numId="8">
    <w:abstractNumId w:val="42"/>
  </w:num>
  <w:num w:numId="9">
    <w:abstractNumId w:val="27"/>
  </w:num>
  <w:num w:numId="10">
    <w:abstractNumId w:val="4"/>
  </w:num>
  <w:num w:numId="11">
    <w:abstractNumId w:val="28"/>
  </w:num>
  <w:num w:numId="12">
    <w:abstractNumId w:val="11"/>
  </w:num>
  <w:num w:numId="13">
    <w:abstractNumId w:val="3"/>
  </w:num>
  <w:num w:numId="14">
    <w:abstractNumId w:val="41"/>
  </w:num>
  <w:num w:numId="15">
    <w:abstractNumId w:val="12"/>
  </w:num>
  <w:num w:numId="16">
    <w:abstractNumId w:val="40"/>
  </w:num>
  <w:num w:numId="17">
    <w:abstractNumId w:val="22"/>
  </w:num>
  <w:num w:numId="18">
    <w:abstractNumId w:val="9"/>
  </w:num>
  <w:num w:numId="19">
    <w:abstractNumId w:val="7"/>
  </w:num>
  <w:num w:numId="20">
    <w:abstractNumId w:val="26"/>
  </w:num>
  <w:num w:numId="21">
    <w:abstractNumId w:val="30"/>
  </w:num>
  <w:num w:numId="22">
    <w:abstractNumId w:val="0"/>
  </w:num>
  <w:num w:numId="23">
    <w:abstractNumId w:val="19"/>
  </w:num>
  <w:num w:numId="24">
    <w:abstractNumId w:val="29"/>
  </w:num>
  <w:num w:numId="25">
    <w:abstractNumId w:val="17"/>
  </w:num>
  <w:num w:numId="26">
    <w:abstractNumId w:val="6"/>
  </w:num>
  <w:num w:numId="27">
    <w:abstractNumId w:val="24"/>
  </w:num>
  <w:num w:numId="28">
    <w:abstractNumId w:val="36"/>
  </w:num>
  <w:num w:numId="29">
    <w:abstractNumId w:val="33"/>
  </w:num>
  <w:num w:numId="30">
    <w:abstractNumId w:val="10"/>
  </w:num>
  <w:num w:numId="31">
    <w:abstractNumId w:val="2"/>
  </w:num>
  <w:num w:numId="32">
    <w:abstractNumId w:val="21"/>
  </w:num>
  <w:num w:numId="33">
    <w:abstractNumId w:val="20"/>
  </w:num>
  <w:num w:numId="34">
    <w:abstractNumId w:val="16"/>
  </w:num>
  <w:num w:numId="35">
    <w:abstractNumId w:val="39"/>
  </w:num>
  <w:num w:numId="36">
    <w:abstractNumId w:val="32"/>
  </w:num>
  <w:num w:numId="37">
    <w:abstractNumId w:val="5"/>
  </w:num>
  <w:num w:numId="38">
    <w:abstractNumId w:val="31"/>
  </w:num>
  <w:num w:numId="39">
    <w:abstractNumId w:val="14"/>
  </w:num>
  <w:num w:numId="40">
    <w:abstractNumId w:val="23"/>
  </w:num>
  <w:num w:numId="41">
    <w:abstractNumId w:val="25"/>
  </w:num>
  <w:num w:numId="42">
    <w:abstractNumId w:val="18"/>
  </w:num>
  <w:num w:numId="43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46546"/>
    <w:rsid w:val="00032E89"/>
    <w:rsid w:val="00035E1A"/>
    <w:rsid w:val="00040170"/>
    <w:rsid w:val="00044765"/>
    <w:rsid w:val="00062014"/>
    <w:rsid w:val="000902EA"/>
    <w:rsid w:val="000A0C1A"/>
    <w:rsid w:val="000F5569"/>
    <w:rsid w:val="0012787B"/>
    <w:rsid w:val="00136C61"/>
    <w:rsid w:val="001E6752"/>
    <w:rsid w:val="001F13BB"/>
    <w:rsid w:val="00200FDA"/>
    <w:rsid w:val="00201A07"/>
    <w:rsid w:val="002246F4"/>
    <w:rsid w:val="0024127A"/>
    <w:rsid w:val="00261C82"/>
    <w:rsid w:val="00290983"/>
    <w:rsid w:val="003140D4"/>
    <w:rsid w:val="00315C68"/>
    <w:rsid w:val="0031690B"/>
    <w:rsid w:val="00322361"/>
    <w:rsid w:val="00327CB1"/>
    <w:rsid w:val="0039612E"/>
    <w:rsid w:val="003A349A"/>
    <w:rsid w:val="0046664B"/>
    <w:rsid w:val="00473BA4"/>
    <w:rsid w:val="004877B8"/>
    <w:rsid w:val="00492C08"/>
    <w:rsid w:val="004F333B"/>
    <w:rsid w:val="005204FF"/>
    <w:rsid w:val="00541AB2"/>
    <w:rsid w:val="005A4DDC"/>
    <w:rsid w:val="005A56A6"/>
    <w:rsid w:val="005F0069"/>
    <w:rsid w:val="00600FDD"/>
    <w:rsid w:val="006371DD"/>
    <w:rsid w:val="006720B5"/>
    <w:rsid w:val="006C5C15"/>
    <w:rsid w:val="006D1731"/>
    <w:rsid w:val="006D450E"/>
    <w:rsid w:val="00876CF5"/>
    <w:rsid w:val="00922503"/>
    <w:rsid w:val="00946546"/>
    <w:rsid w:val="009B3B80"/>
    <w:rsid w:val="009B4AB3"/>
    <w:rsid w:val="009D2035"/>
    <w:rsid w:val="009D5A18"/>
    <w:rsid w:val="009E5F12"/>
    <w:rsid w:val="00A13D11"/>
    <w:rsid w:val="00A40503"/>
    <w:rsid w:val="00A46628"/>
    <w:rsid w:val="00A56D1D"/>
    <w:rsid w:val="00A96B26"/>
    <w:rsid w:val="00B0602D"/>
    <w:rsid w:val="00B24B67"/>
    <w:rsid w:val="00B64046"/>
    <w:rsid w:val="00BB0857"/>
    <w:rsid w:val="00BE340E"/>
    <w:rsid w:val="00C27977"/>
    <w:rsid w:val="00C910AD"/>
    <w:rsid w:val="00C95D7A"/>
    <w:rsid w:val="00CA4E65"/>
    <w:rsid w:val="00CD173D"/>
    <w:rsid w:val="00D005A0"/>
    <w:rsid w:val="00D1603C"/>
    <w:rsid w:val="00D16D0C"/>
    <w:rsid w:val="00DA2C75"/>
    <w:rsid w:val="00DC3951"/>
    <w:rsid w:val="00E037AE"/>
    <w:rsid w:val="00E539AE"/>
    <w:rsid w:val="00E53D98"/>
    <w:rsid w:val="00E67746"/>
    <w:rsid w:val="00E90D0B"/>
    <w:rsid w:val="00EB64E7"/>
    <w:rsid w:val="00EC5DAE"/>
    <w:rsid w:val="00F07AE9"/>
    <w:rsid w:val="00F24439"/>
    <w:rsid w:val="00F46E09"/>
    <w:rsid w:val="00F635CA"/>
    <w:rsid w:val="00F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C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6546"/>
    <w:pPr>
      <w:ind w:firstLine="708"/>
    </w:pPr>
  </w:style>
  <w:style w:type="character" w:styleId="a4">
    <w:name w:val="Emphasis"/>
    <w:basedOn w:val="a0"/>
    <w:uiPriority w:val="20"/>
    <w:qFormat/>
    <w:rsid w:val="00A56D1D"/>
    <w:rPr>
      <w:i/>
      <w:iCs/>
    </w:rPr>
  </w:style>
  <w:style w:type="paragraph" w:styleId="a5">
    <w:name w:val="List Paragraph"/>
    <w:basedOn w:val="a"/>
    <w:uiPriority w:val="34"/>
    <w:qFormat/>
    <w:rsid w:val="00A56D1D"/>
    <w:pPr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rsid w:val="00200FDA"/>
    <w:pPr>
      <w:spacing w:after="120"/>
    </w:pPr>
  </w:style>
  <w:style w:type="character" w:customStyle="1" w:styleId="a7">
    <w:name w:val="Основной текст Знак"/>
    <w:basedOn w:val="a0"/>
    <w:link w:val="a6"/>
    <w:rsid w:val="00200FDA"/>
    <w:rPr>
      <w:sz w:val="24"/>
      <w:szCs w:val="24"/>
    </w:rPr>
  </w:style>
  <w:style w:type="paragraph" w:customStyle="1" w:styleId="Default">
    <w:name w:val="Default"/>
    <w:rsid w:val="00200FD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на выполнение ремонтных работ</vt:lpstr>
    </vt:vector>
  </TitlesOfParts>
  <Company>***</Company>
  <LinksUpToDate>false</LinksUpToDate>
  <CharactersWithSpaces>19908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на выполнение ремонтных работ</dc:title>
  <dc:subject/>
  <dc:creator>VESmitsky</dc:creator>
  <cp:keywords/>
  <dc:description/>
  <cp:lastModifiedBy>Штагер Татьяна Николаевна</cp:lastModifiedBy>
  <cp:revision>4</cp:revision>
  <cp:lastPrinted>2011-06-09T11:17:00Z</cp:lastPrinted>
  <dcterms:created xsi:type="dcterms:W3CDTF">2011-06-16T09:53:00Z</dcterms:created>
  <dcterms:modified xsi:type="dcterms:W3CDTF">2011-06-16T10:17:00Z</dcterms:modified>
</cp:coreProperties>
</file>