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847" w:rsidRPr="00FF2983" w:rsidRDefault="00E51847" w:rsidP="00E51847">
      <w:pPr>
        <w:jc w:val="center"/>
      </w:pPr>
      <w:r w:rsidRPr="00FF2983">
        <w:t xml:space="preserve">                                                                                      Приложение №1</w:t>
      </w:r>
    </w:p>
    <w:p w:rsidR="00E51847" w:rsidRPr="00FF2983" w:rsidRDefault="00E51847" w:rsidP="00E51847">
      <w:pPr>
        <w:spacing w:before="120" w:after="120"/>
        <w:jc w:val="center"/>
      </w:pPr>
      <w:r w:rsidRPr="00FF2983">
        <w:t xml:space="preserve">                                                                                                           к Поручению на проведение </w:t>
      </w:r>
    </w:p>
    <w:p w:rsidR="00E51847" w:rsidRPr="00FF2983" w:rsidRDefault="00E51847" w:rsidP="00E51847">
      <w:pPr>
        <w:spacing w:before="120" w:after="120"/>
        <w:jc w:val="center"/>
      </w:pPr>
      <w:r w:rsidRPr="00FF2983">
        <w:t xml:space="preserve">                                                                                               закупочных процедур</w:t>
      </w:r>
    </w:p>
    <w:p w:rsidR="0034253A" w:rsidRPr="00FF2983" w:rsidRDefault="00E51847" w:rsidP="00E51847">
      <w:pPr>
        <w:jc w:val="right"/>
        <w:rPr>
          <w:sz w:val="18"/>
          <w:szCs w:val="18"/>
        </w:rPr>
      </w:pPr>
      <w:r w:rsidRPr="00FF2983">
        <w:t xml:space="preserve">                                                                                           </w:t>
      </w:r>
    </w:p>
    <w:p w:rsidR="00A225AC" w:rsidRPr="00FF2983" w:rsidRDefault="00273DE4" w:rsidP="006E072E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FF2983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273DE4" w:rsidRPr="00FF2983" w:rsidRDefault="001D2268" w:rsidP="001B5F89">
      <w:pPr>
        <w:suppressAutoHyphens/>
        <w:jc w:val="center"/>
        <w:rPr>
          <w:b/>
          <w:bCs/>
        </w:rPr>
      </w:pPr>
      <w:r w:rsidRPr="00FF2983">
        <w:rPr>
          <w:b/>
        </w:rPr>
        <w:t>н</w:t>
      </w:r>
      <w:r w:rsidR="00273DE4" w:rsidRPr="00FF2983">
        <w:rPr>
          <w:b/>
        </w:rPr>
        <w:t xml:space="preserve">а открытый запрос предложений </w:t>
      </w:r>
      <w:r w:rsidR="003A0E10" w:rsidRPr="00FF2983">
        <w:rPr>
          <w:b/>
        </w:rPr>
        <w:t xml:space="preserve">по выбору исполнителя </w:t>
      </w:r>
      <w:r w:rsidR="001B5F89" w:rsidRPr="00FF2983">
        <w:rPr>
          <w:b/>
        </w:rPr>
        <w:t>услуг</w:t>
      </w:r>
    </w:p>
    <w:p w:rsidR="00A47A73" w:rsidRPr="00FF2983" w:rsidRDefault="00A47A73" w:rsidP="001B5F89">
      <w:pPr>
        <w:pStyle w:val="a4"/>
        <w:spacing w:after="0"/>
        <w:jc w:val="center"/>
        <w:rPr>
          <w:b/>
        </w:rPr>
      </w:pPr>
      <w:r w:rsidRPr="00FF2983">
        <w:rPr>
          <w:b/>
        </w:rPr>
        <w:t>КСГЭС. Разработка  нормативов образования отходов и лимитов на их размещение</w:t>
      </w:r>
    </w:p>
    <w:p w:rsidR="00273DE4" w:rsidRPr="00FF2983" w:rsidRDefault="00A47A73" w:rsidP="001B5F89">
      <w:pPr>
        <w:pStyle w:val="a4"/>
        <w:spacing w:after="0"/>
        <w:jc w:val="center"/>
        <w:rPr>
          <w:b/>
        </w:rPr>
      </w:pPr>
      <w:r w:rsidRPr="00FF2983">
        <w:rPr>
          <w:b/>
        </w:rPr>
        <w:t>каскада Серебрянских ГЭС</w:t>
      </w:r>
      <w:r w:rsidR="003A0E10" w:rsidRPr="00FF2983">
        <w:rPr>
          <w:b/>
        </w:rPr>
        <w:t xml:space="preserve"> </w:t>
      </w:r>
      <w:r w:rsidR="0072355E" w:rsidRPr="00FF2983">
        <w:rPr>
          <w:b/>
        </w:rPr>
        <w:t>филиала «Кольский» ОАО "ТГК-1"</w:t>
      </w:r>
    </w:p>
    <w:p w:rsidR="00E51847" w:rsidRPr="00FF2983" w:rsidRDefault="00E51847" w:rsidP="001B5F89">
      <w:pPr>
        <w:pStyle w:val="a4"/>
        <w:spacing w:after="0"/>
        <w:jc w:val="center"/>
        <w:rPr>
          <w:b/>
          <w:u w:val="single"/>
        </w:rPr>
      </w:pPr>
    </w:p>
    <w:p w:rsidR="00E51847" w:rsidRPr="00FF2983" w:rsidRDefault="00E51847" w:rsidP="00E51847">
      <w:pPr>
        <w:pStyle w:val="a4"/>
        <w:spacing w:after="0"/>
        <w:jc w:val="center"/>
        <w:rPr>
          <w:b/>
        </w:rPr>
      </w:pPr>
      <w:r w:rsidRPr="00FF2983">
        <w:rPr>
          <w:b/>
        </w:rPr>
        <w:t xml:space="preserve">(номер закупки по ГКПЗ – </w:t>
      </w:r>
      <w:r w:rsidR="00A47A73" w:rsidRPr="00FF2983">
        <w:rPr>
          <w:b/>
        </w:rPr>
        <w:t>2500/2.17-1755</w:t>
      </w:r>
      <w:r w:rsidRPr="00FF2983">
        <w:rPr>
          <w:b/>
        </w:rPr>
        <w:t>)</w:t>
      </w:r>
    </w:p>
    <w:p w:rsidR="004B5E31" w:rsidRPr="00FF2983" w:rsidRDefault="004B5E31" w:rsidP="001B5F89">
      <w:pPr>
        <w:pStyle w:val="a4"/>
        <w:spacing w:after="0"/>
        <w:jc w:val="center"/>
        <w:rPr>
          <w:b/>
          <w:sz w:val="22"/>
          <w:u w:val="single"/>
        </w:rPr>
      </w:pPr>
    </w:p>
    <w:p w:rsidR="00C03DD6" w:rsidRPr="00FF2983" w:rsidRDefault="00C03DD6" w:rsidP="001B5F89">
      <w:pPr>
        <w:pStyle w:val="a4"/>
        <w:spacing w:after="0"/>
        <w:jc w:val="center"/>
        <w:rPr>
          <w:b/>
          <w:sz w:val="22"/>
          <w:u w:val="single"/>
        </w:rPr>
      </w:pPr>
    </w:p>
    <w:p w:rsidR="00C960BA" w:rsidRPr="00FF2983" w:rsidRDefault="00EE6E5D" w:rsidP="00C960BA">
      <w:pPr>
        <w:numPr>
          <w:ilvl w:val="0"/>
          <w:numId w:val="1"/>
        </w:numPr>
        <w:tabs>
          <w:tab w:val="clear" w:pos="540"/>
          <w:tab w:val="num" w:pos="180"/>
          <w:tab w:val="num" w:pos="284"/>
        </w:tabs>
        <w:ind w:left="0" w:firstLine="0"/>
        <w:jc w:val="both"/>
        <w:rPr>
          <w:b/>
        </w:rPr>
      </w:pPr>
      <w:r w:rsidRPr="00FF2983">
        <w:rPr>
          <w:b/>
        </w:rPr>
        <w:t>Общие требования</w:t>
      </w:r>
    </w:p>
    <w:p w:rsidR="00EE6E5D" w:rsidRPr="00FF2983" w:rsidRDefault="00C960BA" w:rsidP="00C960BA">
      <w:pPr>
        <w:tabs>
          <w:tab w:val="num" w:pos="284"/>
        </w:tabs>
        <w:jc w:val="both"/>
        <w:rPr>
          <w:b/>
        </w:rPr>
      </w:pPr>
      <w:r w:rsidRPr="00FF2983">
        <w:rPr>
          <w:b/>
        </w:rPr>
        <w:t xml:space="preserve">   </w:t>
      </w:r>
      <w:r w:rsidR="00EE6E5D" w:rsidRPr="00FF2983">
        <w:rPr>
          <w:b/>
        </w:rPr>
        <w:t>Требования к месту выполнения работ:</w:t>
      </w:r>
    </w:p>
    <w:p w:rsidR="00CF4F7F" w:rsidRPr="00FF2983" w:rsidRDefault="00CF4F7F" w:rsidP="00CF4F7F">
      <w:pPr>
        <w:spacing w:before="120"/>
        <w:jc w:val="both"/>
        <w:rPr>
          <w:u w:val="single"/>
        </w:rPr>
      </w:pPr>
      <w:r w:rsidRPr="00FF2983">
        <w:t xml:space="preserve">Адрес управления: </w:t>
      </w:r>
      <w:r w:rsidR="00A47A73" w:rsidRPr="00FF2983">
        <w:rPr>
          <w:u w:val="single"/>
        </w:rPr>
        <w:t>184375</w:t>
      </w:r>
      <w:r w:rsidRPr="00FF2983">
        <w:rPr>
          <w:u w:val="single"/>
        </w:rPr>
        <w:t xml:space="preserve">, Мурманская обл., </w:t>
      </w:r>
      <w:r w:rsidR="00A47A73" w:rsidRPr="00FF2983">
        <w:rPr>
          <w:u w:val="single"/>
        </w:rPr>
        <w:t>Кольский район, п</w:t>
      </w:r>
      <w:proofErr w:type="gramStart"/>
      <w:r w:rsidR="00A47A73" w:rsidRPr="00FF2983">
        <w:rPr>
          <w:u w:val="single"/>
        </w:rPr>
        <w:t>.Т</w:t>
      </w:r>
      <w:proofErr w:type="gramEnd"/>
      <w:r w:rsidR="00A47A73" w:rsidRPr="00FF2983">
        <w:rPr>
          <w:u w:val="single"/>
        </w:rPr>
        <w:t xml:space="preserve">уманный </w:t>
      </w:r>
      <w:r w:rsidRPr="00FF2983">
        <w:rPr>
          <w:u w:val="single"/>
        </w:rPr>
        <w:t xml:space="preserve">, Каскад </w:t>
      </w:r>
      <w:r w:rsidR="00A47A73" w:rsidRPr="00FF2983">
        <w:rPr>
          <w:u w:val="single"/>
        </w:rPr>
        <w:t>Сере</w:t>
      </w:r>
      <w:r w:rsidR="00A47A73" w:rsidRPr="00FF2983">
        <w:rPr>
          <w:u w:val="single"/>
        </w:rPr>
        <w:t>б</w:t>
      </w:r>
      <w:r w:rsidR="00A47A73" w:rsidRPr="00FF2983">
        <w:rPr>
          <w:u w:val="single"/>
        </w:rPr>
        <w:t>рянских</w:t>
      </w:r>
      <w:r w:rsidRPr="00FF2983">
        <w:rPr>
          <w:u w:val="single"/>
        </w:rPr>
        <w:t xml:space="preserve"> ГЭС филиала «Кольский» ОАО «ТГК-1».</w:t>
      </w:r>
    </w:p>
    <w:p w:rsidR="00CF4F7F" w:rsidRPr="00FF2983" w:rsidRDefault="00CF4F7F" w:rsidP="00CF4F7F">
      <w:pPr>
        <w:spacing w:before="120"/>
        <w:ind w:firstLine="567"/>
        <w:jc w:val="both"/>
        <w:rPr>
          <w:b/>
          <w:u w:val="single"/>
        </w:rPr>
      </w:pPr>
      <w:proofErr w:type="spellStart"/>
      <w:r w:rsidRPr="00FF2983">
        <w:rPr>
          <w:b/>
          <w:u w:val="single"/>
        </w:rPr>
        <w:t>Промплощадки</w:t>
      </w:r>
      <w:proofErr w:type="spellEnd"/>
      <w:r w:rsidRPr="00FF2983">
        <w:rPr>
          <w:b/>
          <w:u w:val="single"/>
        </w:rPr>
        <w:t xml:space="preserve"> Каскада </w:t>
      </w:r>
      <w:r w:rsidR="00A47A73" w:rsidRPr="00FF2983">
        <w:rPr>
          <w:b/>
          <w:u w:val="single"/>
        </w:rPr>
        <w:t>Серебрянских</w:t>
      </w:r>
      <w:r w:rsidRPr="00FF2983">
        <w:rPr>
          <w:b/>
          <w:u w:val="single"/>
        </w:rPr>
        <w:t xml:space="preserve"> ГЭС филиала «Кольский» ОАО «ТГК-1»:</w:t>
      </w:r>
    </w:p>
    <w:p w:rsidR="00CF4F7F" w:rsidRPr="00FF2983" w:rsidRDefault="00CF4F7F" w:rsidP="00CF4F7F">
      <w:pPr>
        <w:rPr>
          <w:u w:val="single"/>
        </w:rPr>
      </w:pPr>
      <w:r w:rsidRPr="00FF2983">
        <w:t xml:space="preserve">1. </w:t>
      </w:r>
      <w:r w:rsidR="00A47A73" w:rsidRPr="00FF2983">
        <w:t>Серебрянская ГЭС-1 (ГЭС-15)</w:t>
      </w:r>
      <w:r w:rsidRPr="00FF2983">
        <w:t xml:space="preserve"> </w:t>
      </w:r>
      <w:r w:rsidRPr="00FF2983">
        <w:rPr>
          <w:szCs w:val="28"/>
        </w:rPr>
        <w:t xml:space="preserve">расположена в </w:t>
      </w:r>
      <w:r w:rsidR="00820135" w:rsidRPr="00FF2983">
        <w:rPr>
          <w:szCs w:val="28"/>
        </w:rPr>
        <w:t>116</w:t>
      </w:r>
      <w:r w:rsidRPr="00FF2983">
        <w:rPr>
          <w:szCs w:val="28"/>
        </w:rPr>
        <w:t xml:space="preserve"> км от</w:t>
      </w:r>
      <w:r w:rsidR="00820135" w:rsidRPr="00FF2983">
        <w:rPr>
          <w:szCs w:val="28"/>
        </w:rPr>
        <w:t xml:space="preserve"> г. Мурманска</w:t>
      </w:r>
      <w:r w:rsidRPr="00FF2983">
        <w:rPr>
          <w:szCs w:val="28"/>
        </w:rPr>
        <w:t>.</w:t>
      </w:r>
    </w:p>
    <w:p w:rsidR="00CF4F7F" w:rsidRPr="00FF2983" w:rsidRDefault="00CF4F7F" w:rsidP="00CF4F7F">
      <w:pPr>
        <w:rPr>
          <w:szCs w:val="28"/>
        </w:rPr>
      </w:pPr>
      <w:r w:rsidRPr="00FF2983">
        <w:t xml:space="preserve">2. </w:t>
      </w:r>
      <w:r w:rsidR="00A47A73" w:rsidRPr="00FF2983">
        <w:t>Серебрянская ГЭС-2 (ГЭС-16)</w:t>
      </w:r>
      <w:r w:rsidRPr="00FF2983">
        <w:t xml:space="preserve"> </w:t>
      </w:r>
      <w:r w:rsidRPr="00FF2983">
        <w:rPr>
          <w:szCs w:val="28"/>
        </w:rPr>
        <w:t xml:space="preserve">расположена в </w:t>
      </w:r>
      <w:r w:rsidR="00820135" w:rsidRPr="00FF2983">
        <w:rPr>
          <w:szCs w:val="28"/>
        </w:rPr>
        <w:t>134</w:t>
      </w:r>
      <w:r w:rsidRPr="00FF2983">
        <w:rPr>
          <w:szCs w:val="28"/>
        </w:rPr>
        <w:t xml:space="preserve"> км </w:t>
      </w:r>
      <w:r w:rsidR="00820135" w:rsidRPr="00FF2983">
        <w:rPr>
          <w:szCs w:val="28"/>
        </w:rPr>
        <w:t>от г. Мурманска.</w:t>
      </w:r>
    </w:p>
    <w:p w:rsidR="00CF4F7F" w:rsidRPr="00FF2983" w:rsidRDefault="00CF4F7F" w:rsidP="00CF4F7F">
      <w:pPr>
        <w:rPr>
          <w:szCs w:val="28"/>
        </w:rPr>
      </w:pPr>
      <w:r w:rsidRPr="00FF2983">
        <w:rPr>
          <w:szCs w:val="28"/>
        </w:rPr>
        <w:t>3.</w:t>
      </w:r>
      <w:r w:rsidR="00CD044F" w:rsidRPr="00FF2983">
        <w:rPr>
          <w:szCs w:val="28"/>
        </w:rPr>
        <w:t xml:space="preserve"> </w:t>
      </w:r>
      <w:proofErr w:type="spellStart"/>
      <w:r w:rsidR="00A47A73" w:rsidRPr="00FF2983">
        <w:rPr>
          <w:szCs w:val="28"/>
        </w:rPr>
        <w:t>Верхне-Териберская</w:t>
      </w:r>
      <w:proofErr w:type="spellEnd"/>
      <w:r w:rsidR="00A47A73" w:rsidRPr="00FF2983">
        <w:rPr>
          <w:szCs w:val="28"/>
        </w:rPr>
        <w:t xml:space="preserve"> ГЭС (ГЭС-18)</w:t>
      </w:r>
      <w:r w:rsidRPr="00FF2983">
        <w:rPr>
          <w:szCs w:val="28"/>
        </w:rPr>
        <w:t xml:space="preserve"> расположена в </w:t>
      </w:r>
      <w:r w:rsidR="00820135" w:rsidRPr="00FF2983">
        <w:rPr>
          <w:szCs w:val="28"/>
        </w:rPr>
        <w:t>111 км от г. Мурманска.</w:t>
      </w:r>
    </w:p>
    <w:p w:rsidR="00CF4F7F" w:rsidRPr="00FF2983" w:rsidRDefault="00CF4F7F" w:rsidP="00CF4F7F">
      <w:pPr>
        <w:rPr>
          <w:szCs w:val="28"/>
        </w:rPr>
      </w:pPr>
      <w:r w:rsidRPr="00FF2983">
        <w:rPr>
          <w:szCs w:val="28"/>
        </w:rPr>
        <w:t xml:space="preserve">4. </w:t>
      </w:r>
      <w:proofErr w:type="spellStart"/>
      <w:r w:rsidR="00A47A73" w:rsidRPr="00FF2983">
        <w:rPr>
          <w:szCs w:val="28"/>
        </w:rPr>
        <w:t>Нижне-Териберская</w:t>
      </w:r>
      <w:proofErr w:type="spellEnd"/>
      <w:r w:rsidR="00A47A73" w:rsidRPr="00FF2983">
        <w:rPr>
          <w:szCs w:val="28"/>
        </w:rPr>
        <w:t xml:space="preserve"> ГЭС (ГЭС-19) </w:t>
      </w:r>
      <w:r w:rsidR="00820135" w:rsidRPr="00FF2983">
        <w:rPr>
          <w:szCs w:val="28"/>
        </w:rPr>
        <w:t>расположена в 118 км от г. Мурманска.</w:t>
      </w:r>
    </w:p>
    <w:p w:rsidR="006E072E" w:rsidRPr="00FF2983" w:rsidRDefault="006E072E" w:rsidP="00CF4F7F">
      <w:pPr>
        <w:spacing w:line="276" w:lineRule="auto"/>
        <w:rPr>
          <w:szCs w:val="28"/>
        </w:rPr>
      </w:pPr>
    </w:p>
    <w:p w:rsidR="00CF4F7F" w:rsidRPr="00FF2983" w:rsidRDefault="00CF4F7F" w:rsidP="00C960BA">
      <w:pPr>
        <w:jc w:val="both"/>
        <w:rPr>
          <w:i/>
          <w:u w:val="single"/>
        </w:rPr>
      </w:pPr>
      <w:r w:rsidRPr="00FF2983">
        <w:rPr>
          <w:b/>
        </w:rPr>
        <w:t xml:space="preserve">Должность, ФИО и контактный телефон </w:t>
      </w:r>
      <w:r w:rsidRPr="00FF2983">
        <w:t>ответственного лица, составившего техническое задание</w:t>
      </w:r>
      <w:r w:rsidRPr="00FF2983">
        <w:rPr>
          <w:b/>
        </w:rPr>
        <w:t xml:space="preserve">: </w:t>
      </w:r>
      <w:r w:rsidR="00820135" w:rsidRPr="00FF2983">
        <w:rPr>
          <w:i/>
          <w:u w:val="single"/>
        </w:rPr>
        <w:t xml:space="preserve">начальник </w:t>
      </w:r>
      <w:r w:rsidRPr="00FF2983">
        <w:rPr>
          <w:i/>
          <w:u w:val="single"/>
        </w:rPr>
        <w:t xml:space="preserve">ПТО Каскада </w:t>
      </w:r>
      <w:r w:rsidR="00820135" w:rsidRPr="00FF2983">
        <w:rPr>
          <w:i/>
          <w:u w:val="single"/>
        </w:rPr>
        <w:t>Серебрянских</w:t>
      </w:r>
      <w:r w:rsidRPr="00FF2983">
        <w:rPr>
          <w:i/>
          <w:u w:val="single"/>
        </w:rPr>
        <w:t xml:space="preserve"> ГЭС филиала «Кольский» ОАО «ТГК-1»  – </w:t>
      </w:r>
      <w:r w:rsidR="00820135" w:rsidRPr="00FF2983">
        <w:rPr>
          <w:i/>
          <w:u w:val="single"/>
        </w:rPr>
        <w:t>Конюхов Александр Семенович</w:t>
      </w:r>
      <w:r w:rsidRPr="00FF2983">
        <w:rPr>
          <w:i/>
          <w:u w:val="single"/>
        </w:rPr>
        <w:t xml:space="preserve">  – тел.: (</w:t>
      </w:r>
      <w:r w:rsidR="00820135" w:rsidRPr="00FF2983">
        <w:rPr>
          <w:i/>
          <w:u w:val="single"/>
        </w:rPr>
        <w:t>921</w:t>
      </w:r>
      <w:r w:rsidRPr="00FF2983">
        <w:rPr>
          <w:i/>
          <w:u w:val="single"/>
        </w:rPr>
        <w:t>)</w:t>
      </w:r>
      <w:r w:rsidR="00820135" w:rsidRPr="00FF2983">
        <w:rPr>
          <w:i/>
          <w:u w:val="single"/>
        </w:rPr>
        <w:t>661-87-00</w:t>
      </w:r>
    </w:p>
    <w:p w:rsidR="00EE6E5D" w:rsidRPr="00FF2983" w:rsidRDefault="00EE6E5D" w:rsidP="00EE6E5D">
      <w:pPr>
        <w:jc w:val="both"/>
      </w:pPr>
    </w:p>
    <w:p w:rsidR="00EE6E5D" w:rsidRPr="00FF2983" w:rsidRDefault="00EE6E5D" w:rsidP="00C960BA">
      <w:pPr>
        <w:jc w:val="both"/>
        <w:rPr>
          <w:b/>
        </w:rPr>
      </w:pPr>
      <w:r w:rsidRPr="00FF2983">
        <w:rPr>
          <w:b/>
        </w:rPr>
        <w:t>Требования к срокам выполнения работ:</w:t>
      </w:r>
    </w:p>
    <w:p w:rsidR="00EE6E5D" w:rsidRPr="00FF2983" w:rsidRDefault="00E51847" w:rsidP="00EE6E5D">
      <w:pPr>
        <w:spacing w:before="120"/>
        <w:jc w:val="both"/>
        <w:rPr>
          <w:i/>
        </w:rPr>
      </w:pPr>
      <w:r w:rsidRPr="00FF2983">
        <w:t>Н</w:t>
      </w:r>
      <w:r w:rsidR="00EE6E5D" w:rsidRPr="00FF2983">
        <w:t xml:space="preserve">ачало:        </w:t>
      </w:r>
      <w:r w:rsidR="00EE6E5D" w:rsidRPr="00FF2983">
        <w:tab/>
      </w:r>
      <w:r w:rsidR="00EE6E5D" w:rsidRPr="00FF2983">
        <w:rPr>
          <w:i/>
        </w:rPr>
        <w:t>«0</w:t>
      </w:r>
      <w:r w:rsidR="003F7367" w:rsidRPr="00FF2983">
        <w:rPr>
          <w:i/>
        </w:rPr>
        <w:t>1</w:t>
      </w:r>
      <w:r w:rsidR="00EE6E5D" w:rsidRPr="00FF2983">
        <w:rPr>
          <w:i/>
        </w:rPr>
        <w:t>»</w:t>
      </w:r>
      <w:r w:rsidR="00250857" w:rsidRPr="00FF2983">
        <w:rPr>
          <w:i/>
        </w:rPr>
        <w:t xml:space="preserve"> </w:t>
      </w:r>
      <w:r w:rsidR="00820135" w:rsidRPr="00FF2983">
        <w:rPr>
          <w:i/>
        </w:rPr>
        <w:t>августа</w:t>
      </w:r>
      <w:r w:rsidR="00EE6E5D" w:rsidRPr="00FF2983">
        <w:rPr>
          <w:i/>
        </w:rPr>
        <w:t xml:space="preserve"> 20</w:t>
      </w:r>
      <w:r w:rsidR="00900BC7" w:rsidRPr="00FF2983">
        <w:rPr>
          <w:i/>
        </w:rPr>
        <w:t>1</w:t>
      </w:r>
      <w:r w:rsidR="00CF4F7F" w:rsidRPr="00FF2983">
        <w:rPr>
          <w:i/>
        </w:rPr>
        <w:t>1</w:t>
      </w:r>
      <w:r w:rsidR="00EE6E5D" w:rsidRPr="00FF2983">
        <w:rPr>
          <w:i/>
        </w:rPr>
        <w:t>г.</w:t>
      </w:r>
    </w:p>
    <w:p w:rsidR="00EE6E5D" w:rsidRPr="00FF2983" w:rsidRDefault="00E51847" w:rsidP="00EE6E5D">
      <w:pPr>
        <w:jc w:val="both"/>
        <w:rPr>
          <w:i/>
        </w:rPr>
      </w:pPr>
      <w:r w:rsidRPr="00FF2983">
        <w:t>О</w:t>
      </w:r>
      <w:r w:rsidR="00EE6E5D" w:rsidRPr="00FF2983">
        <w:t xml:space="preserve">кончание:  </w:t>
      </w:r>
      <w:r w:rsidR="00EE6E5D" w:rsidRPr="00FF2983">
        <w:tab/>
      </w:r>
      <w:r w:rsidR="00EE6E5D" w:rsidRPr="00FF2983">
        <w:rPr>
          <w:i/>
        </w:rPr>
        <w:t>«3</w:t>
      </w:r>
      <w:r w:rsidR="00820135" w:rsidRPr="00FF2983">
        <w:rPr>
          <w:i/>
        </w:rPr>
        <w:t>1</w:t>
      </w:r>
      <w:r w:rsidR="00EE6E5D" w:rsidRPr="00FF2983">
        <w:rPr>
          <w:i/>
        </w:rPr>
        <w:t>»</w:t>
      </w:r>
      <w:r w:rsidR="003F7367" w:rsidRPr="00FF2983">
        <w:rPr>
          <w:i/>
        </w:rPr>
        <w:t xml:space="preserve"> </w:t>
      </w:r>
      <w:r w:rsidR="00820135" w:rsidRPr="00FF2983">
        <w:rPr>
          <w:i/>
        </w:rPr>
        <w:t>октября</w:t>
      </w:r>
      <w:r w:rsidR="00EE6E5D" w:rsidRPr="00FF2983">
        <w:rPr>
          <w:i/>
        </w:rPr>
        <w:t xml:space="preserve"> 20</w:t>
      </w:r>
      <w:r w:rsidR="00900BC7" w:rsidRPr="00FF2983">
        <w:rPr>
          <w:i/>
        </w:rPr>
        <w:t>1</w:t>
      </w:r>
      <w:r w:rsidR="00CF4F7F" w:rsidRPr="00FF2983">
        <w:rPr>
          <w:i/>
        </w:rPr>
        <w:t>1</w:t>
      </w:r>
      <w:r w:rsidR="00EE6E5D" w:rsidRPr="00FF2983">
        <w:rPr>
          <w:i/>
        </w:rPr>
        <w:t>г.</w:t>
      </w:r>
    </w:p>
    <w:p w:rsidR="00EE6E5D" w:rsidRPr="00FF2983" w:rsidRDefault="00EE6E5D" w:rsidP="00EE6E5D">
      <w:pPr>
        <w:jc w:val="both"/>
      </w:pPr>
    </w:p>
    <w:p w:rsidR="00EE6E5D" w:rsidRPr="00DF0F75" w:rsidRDefault="00EE6E5D" w:rsidP="00C960BA">
      <w:pPr>
        <w:jc w:val="both"/>
        <w:rPr>
          <w:lang w:val="en-US"/>
        </w:rPr>
      </w:pPr>
    </w:p>
    <w:p w:rsidR="00EE6E5D" w:rsidRPr="00DF0F75" w:rsidRDefault="00EE6E5D" w:rsidP="00DF0F75">
      <w:pPr>
        <w:spacing w:before="120"/>
        <w:jc w:val="both"/>
        <w:rPr>
          <w:lang w:val="en-US"/>
        </w:rPr>
      </w:pPr>
    </w:p>
    <w:p w:rsidR="00DF0F75" w:rsidRPr="00DF0F75" w:rsidRDefault="00DF0F75" w:rsidP="00DF0F75">
      <w:pPr>
        <w:spacing w:before="120"/>
        <w:jc w:val="both"/>
      </w:pPr>
    </w:p>
    <w:p w:rsidR="00EE6E5D" w:rsidRPr="00DF0F75" w:rsidRDefault="00EE6E5D" w:rsidP="00EE6E5D">
      <w:pPr>
        <w:jc w:val="both"/>
      </w:pPr>
    </w:p>
    <w:p w:rsidR="00EE6E5D" w:rsidRPr="00DF0F75" w:rsidRDefault="00EE6E5D" w:rsidP="00EE6E5D">
      <w:pPr>
        <w:jc w:val="both"/>
      </w:pPr>
    </w:p>
    <w:p w:rsidR="00EE6E5D" w:rsidRPr="00FF2983" w:rsidRDefault="00EE6E5D" w:rsidP="00EE6E5D">
      <w:pPr>
        <w:ind w:firstLine="720"/>
        <w:jc w:val="both"/>
      </w:pPr>
    </w:p>
    <w:p w:rsidR="00EE6E5D" w:rsidRPr="00FF2983" w:rsidRDefault="00EE6E5D" w:rsidP="00EE6E5D">
      <w:pPr>
        <w:ind w:firstLine="567"/>
        <w:jc w:val="both"/>
      </w:pPr>
      <w:r w:rsidRPr="00FF2983">
        <w:t>Ценовая характеристика стоимости работ должна определяться в соответствии с треб</w:t>
      </w:r>
      <w:r w:rsidRPr="00FF2983">
        <w:t>о</w:t>
      </w:r>
      <w:r w:rsidRPr="00FF2983">
        <w:t>ваниями системы ценообразования, принятой в ОАО «ТГК-1».</w:t>
      </w:r>
    </w:p>
    <w:p w:rsidR="00C03DD6" w:rsidRPr="00FF2983" w:rsidRDefault="00C03DD6" w:rsidP="00E51847">
      <w:pPr>
        <w:jc w:val="both"/>
      </w:pPr>
    </w:p>
    <w:p w:rsidR="00160DF1" w:rsidRPr="00FF2983" w:rsidRDefault="00160DF1" w:rsidP="00160DF1">
      <w:pPr>
        <w:jc w:val="both"/>
        <w:rPr>
          <w:b/>
        </w:rPr>
      </w:pPr>
      <w:r w:rsidRPr="00FF2983">
        <w:rPr>
          <w:b/>
          <w:lang w:val="en-US"/>
        </w:rPr>
        <w:t>II</w:t>
      </w:r>
      <w:r w:rsidRPr="00FF2983">
        <w:rPr>
          <w:b/>
        </w:rPr>
        <w:t>. Требования к выполнению работ</w:t>
      </w:r>
    </w:p>
    <w:p w:rsidR="009D115E" w:rsidRPr="00FF2983" w:rsidRDefault="009D115E" w:rsidP="009D115E"/>
    <w:p w:rsidR="003A0E10" w:rsidRPr="00FF2983" w:rsidRDefault="003A0E10" w:rsidP="00273DE4">
      <w:pPr>
        <w:pStyle w:val="4"/>
      </w:pPr>
      <w:r w:rsidRPr="00FF2983">
        <w:t>УКРУПНЕННАЯ ВЕДОМОСТЬ</w:t>
      </w:r>
    </w:p>
    <w:p w:rsidR="00E11D3D" w:rsidRPr="00FF2983" w:rsidRDefault="00273DE4" w:rsidP="00F71C83">
      <w:pPr>
        <w:pStyle w:val="4"/>
      </w:pPr>
      <w:r w:rsidRPr="00FF2983">
        <w:t xml:space="preserve">объёмов работ </w:t>
      </w:r>
      <w:r w:rsidR="003A0E10" w:rsidRPr="00FF2983">
        <w:t xml:space="preserve"> по </w:t>
      </w:r>
      <w:r w:rsidR="00D467CE" w:rsidRPr="00FF2983">
        <w:t xml:space="preserve">разработке </w:t>
      </w:r>
      <w:r w:rsidR="00303BBB" w:rsidRPr="00FF2983">
        <w:t>нормативов образования отходов и лимитов на их разм</w:t>
      </w:r>
      <w:r w:rsidR="00303BBB" w:rsidRPr="00FF2983">
        <w:t>е</w:t>
      </w:r>
      <w:r w:rsidR="00303BBB" w:rsidRPr="00FF2983">
        <w:t>щение</w:t>
      </w:r>
      <w:r w:rsidR="00E11D3D" w:rsidRPr="00FF2983">
        <w:t xml:space="preserve"> для</w:t>
      </w:r>
      <w:r w:rsidR="00542543" w:rsidRPr="00FF2983">
        <w:t xml:space="preserve"> Каскада </w:t>
      </w:r>
      <w:r w:rsidR="00820135" w:rsidRPr="00FF2983">
        <w:t>Серебрянских</w:t>
      </w:r>
      <w:r w:rsidR="00542543" w:rsidRPr="00FF2983">
        <w:t xml:space="preserve"> ГЭС</w:t>
      </w:r>
      <w:r w:rsidR="00126F14" w:rsidRPr="00FF2983">
        <w:t xml:space="preserve"> </w:t>
      </w:r>
    </w:p>
    <w:p w:rsidR="003A0E10" w:rsidRPr="00FF2983" w:rsidRDefault="005A008B" w:rsidP="00F71C83">
      <w:pPr>
        <w:pStyle w:val="4"/>
      </w:pPr>
      <w:r w:rsidRPr="00FF2983">
        <w:t>филиала «Кольский» ОАО «ТГК-1»</w:t>
      </w:r>
    </w:p>
    <w:p w:rsidR="00FF2983" w:rsidRPr="00FF2983" w:rsidRDefault="00FF2983" w:rsidP="00FF2983"/>
    <w:p w:rsidR="00223897" w:rsidRPr="00FF2983" w:rsidRDefault="00223897" w:rsidP="00223897">
      <w:pPr>
        <w:pStyle w:val="a4"/>
        <w:spacing w:after="0"/>
        <w:jc w:val="center"/>
        <w:rPr>
          <w:b/>
          <w:sz w:val="22"/>
        </w:rPr>
      </w:pPr>
    </w:p>
    <w:tbl>
      <w:tblPr>
        <w:tblW w:w="10065" w:type="dxa"/>
        <w:tblInd w:w="-34" w:type="dxa"/>
        <w:tblLook w:val="0000"/>
      </w:tblPr>
      <w:tblGrid>
        <w:gridCol w:w="858"/>
        <w:gridCol w:w="6692"/>
        <w:gridCol w:w="1016"/>
        <w:gridCol w:w="1499"/>
      </w:tblGrid>
      <w:tr w:rsidR="00223897" w:rsidRPr="00FF2983" w:rsidTr="00C77EDD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897" w:rsidRPr="00FF2983" w:rsidRDefault="00223897" w:rsidP="00223897">
            <w:pPr>
              <w:jc w:val="center"/>
              <w:rPr>
                <w:b/>
              </w:rPr>
            </w:pPr>
            <w:r w:rsidRPr="00FF2983">
              <w:rPr>
                <w:b/>
              </w:rPr>
              <w:t>№№ п.п.</w:t>
            </w:r>
          </w:p>
        </w:tc>
        <w:tc>
          <w:tcPr>
            <w:tcW w:w="6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897" w:rsidRPr="00FF2983" w:rsidRDefault="00223897" w:rsidP="00223897">
            <w:pPr>
              <w:jc w:val="center"/>
              <w:rPr>
                <w:b/>
              </w:rPr>
            </w:pPr>
            <w:r w:rsidRPr="00FF2983">
              <w:rPr>
                <w:b/>
              </w:rPr>
              <w:t>Наименование работ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897" w:rsidRPr="00FF2983" w:rsidRDefault="00223897" w:rsidP="00223897">
            <w:pPr>
              <w:jc w:val="center"/>
              <w:rPr>
                <w:b/>
              </w:rPr>
            </w:pPr>
            <w:r w:rsidRPr="00FF2983">
              <w:rPr>
                <w:b/>
              </w:rPr>
              <w:t>Ед</w:t>
            </w:r>
            <w:proofErr w:type="gramStart"/>
            <w:r w:rsidRPr="00FF2983">
              <w:rPr>
                <w:b/>
              </w:rPr>
              <w:t>.и</w:t>
            </w:r>
            <w:proofErr w:type="gramEnd"/>
            <w:r w:rsidRPr="00FF2983">
              <w:rPr>
                <w:b/>
              </w:rPr>
              <w:t>зм.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897" w:rsidRPr="00FF2983" w:rsidRDefault="00223897" w:rsidP="00223897">
            <w:pPr>
              <w:jc w:val="center"/>
              <w:rPr>
                <w:b/>
              </w:rPr>
            </w:pPr>
            <w:r w:rsidRPr="00FF2983">
              <w:rPr>
                <w:b/>
              </w:rPr>
              <w:t>Количество</w:t>
            </w:r>
          </w:p>
        </w:tc>
      </w:tr>
      <w:tr w:rsidR="0004031E" w:rsidRPr="00FF2983" w:rsidTr="00C77EDD">
        <w:trPr>
          <w:trHeight w:val="23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31E" w:rsidRPr="00FF2983" w:rsidRDefault="0004031E" w:rsidP="00B14723">
            <w:pPr>
              <w:jc w:val="center"/>
            </w:pPr>
            <w:r w:rsidRPr="00FF2983">
              <w:t>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1E" w:rsidRPr="00FF2983" w:rsidRDefault="00801115" w:rsidP="0004031E">
            <w:pPr>
              <w:jc w:val="both"/>
            </w:pPr>
            <w:r w:rsidRPr="00FF2983">
              <w:t>Анализ производственной деятельности предприятия с целью определения количества, видов и степени опасности отходов, образующихся в результате деятельности предприятия.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1E" w:rsidRPr="00FF2983" w:rsidRDefault="00C77EDD" w:rsidP="00223897">
            <w:pPr>
              <w:tabs>
                <w:tab w:val="left" w:pos="3255"/>
              </w:tabs>
              <w:jc w:val="center"/>
            </w:pPr>
            <w:r w:rsidRPr="00FF2983">
              <w:t>объект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31E" w:rsidRPr="00FF2983" w:rsidRDefault="00C77EDD" w:rsidP="00223897">
            <w:pPr>
              <w:tabs>
                <w:tab w:val="left" w:pos="3255"/>
              </w:tabs>
              <w:jc w:val="center"/>
            </w:pPr>
            <w:r w:rsidRPr="00FF2983">
              <w:t>4</w:t>
            </w:r>
          </w:p>
        </w:tc>
      </w:tr>
      <w:tr w:rsidR="00C77EDD" w:rsidRPr="00FF2983" w:rsidTr="00C77EDD">
        <w:trPr>
          <w:trHeight w:val="23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DD" w:rsidRPr="00FF2983" w:rsidRDefault="00C77EDD" w:rsidP="00B14723">
            <w:pPr>
              <w:jc w:val="center"/>
              <w:rPr>
                <w:lang w:val="en-US"/>
              </w:rPr>
            </w:pPr>
            <w:r w:rsidRPr="00FF2983">
              <w:rPr>
                <w:lang w:val="en-US"/>
              </w:rPr>
              <w:t>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DD" w:rsidRPr="00FF2983" w:rsidRDefault="00C77EDD" w:rsidP="0004031E">
            <w:pPr>
              <w:jc w:val="both"/>
            </w:pPr>
            <w:r w:rsidRPr="00FF2983">
              <w:t xml:space="preserve">Определение нормативов образования </w:t>
            </w:r>
            <w:r w:rsidR="00FF2983" w:rsidRPr="00FF2983">
              <w:t xml:space="preserve">отходов </w:t>
            </w:r>
            <w:r w:rsidRPr="00FF2983">
              <w:t>и лимитов на их временное хранение на промплощадках.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DD" w:rsidRPr="00FF2983" w:rsidRDefault="00C77EDD" w:rsidP="00033851">
            <w:pPr>
              <w:tabs>
                <w:tab w:val="left" w:pos="3255"/>
              </w:tabs>
              <w:jc w:val="center"/>
            </w:pPr>
            <w:r w:rsidRPr="00FF2983">
              <w:t>объект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7EDD" w:rsidRPr="00FF2983" w:rsidRDefault="00C77EDD" w:rsidP="00033851">
            <w:pPr>
              <w:tabs>
                <w:tab w:val="left" w:pos="3255"/>
              </w:tabs>
              <w:jc w:val="center"/>
            </w:pPr>
            <w:r w:rsidRPr="00FF2983">
              <w:t>4</w:t>
            </w:r>
          </w:p>
        </w:tc>
      </w:tr>
      <w:tr w:rsidR="00C77EDD" w:rsidRPr="00FF2983" w:rsidTr="00C77EDD">
        <w:trPr>
          <w:trHeight w:val="23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DD" w:rsidRPr="00FF2983" w:rsidRDefault="00C77EDD" w:rsidP="00B14723">
            <w:pPr>
              <w:jc w:val="center"/>
              <w:rPr>
                <w:lang w:val="en-US"/>
              </w:rPr>
            </w:pPr>
            <w:r w:rsidRPr="00FF2983">
              <w:rPr>
                <w:lang w:val="en-US"/>
              </w:rPr>
              <w:lastRenderedPageBreak/>
              <w:t>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DD" w:rsidRPr="00FF2983" w:rsidRDefault="00C77EDD" w:rsidP="0004031E">
            <w:pPr>
              <w:jc w:val="both"/>
            </w:pPr>
            <w:r w:rsidRPr="00FF2983">
              <w:t xml:space="preserve">Разработка мероприятий, направленных на снижение влияния образующихся </w:t>
            </w:r>
            <w:proofErr w:type="gramStart"/>
            <w:r w:rsidRPr="00FF2983">
              <w:t>отходов</w:t>
            </w:r>
            <w:proofErr w:type="gramEnd"/>
            <w:r w:rsidRPr="00FF2983">
              <w:t xml:space="preserve"> на состояние окружающей среды.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DD" w:rsidRPr="00FF2983" w:rsidRDefault="00C77EDD" w:rsidP="00033851">
            <w:pPr>
              <w:tabs>
                <w:tab w:val="left" w:pos="3255"/>
              </w:tabs>
              <w:jc w:val="center"/>
            </w:pPr>
            <w:r w:rsidRPr="00FF2983">
              <w:t>объект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7EDD" w:rsidRPr="00FF2983" w:rsidRDefault="00C77EDD" w:rsidP="00033851">
            <w:pPr>
              <w:tabs>
                <w:tab w:val="left" w:pos="3255"/>
              </w:tabs>
              <w:jc w:val="center"/>
            </w:pPr>
            <w:r w:rsidRPr="00FF2983">
              <w:t>4</w:t>
            </w:r>
          </w:p>
        </w:tc>
      </w:tr>
      <w:tr w:rsidR="00801115" w:rsidRPr="00FF2983" w:rsidTr="00C77EDD">
        <w:trPr>
          <w:trHeight w:val="23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115" w:rsidRPr="00FF2983" w:rsidRDefault="00C77EDD" w:rsidP="00B14723">
            <w:pPr>
              <w:jc w:val="center"/>
              <w:rPr>
                <w:lang w:val="en-US"/>
              </w:rPr>
            </w:pPr>
            <w:r w:rsidRPr="00FF2983">
              <w:rPr>
                <w:lang w:val="en-US"/>
              </w:rPr>
              <w:t>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B8D" w:rsidRPr="00FF2983" w:rsidRDefault="00801115" w:rsidP="0004031E">
            <w:pPr>
              <w:jc w:val="both"/>
            </w:pPr>
            <w:r w:rsidRPr="00FF2983">
              <w:t>Разработка проекта нормативов образования отходов и лим</w:t>
            </w:r>
            <w:r w:rsidRPr="00FF2983">
              <w:t>и</w:t>
            </w:r>
            <w:r w:rsidRPr="00FF2983">
              <w:t>тов на их размещение</w:t>
            </w:r>
            <w:r w:rsidR="00FB3C9F" w:rsidRPr="00FF2983">
              <w:t xml:space="preserve">. </w:t>
            </w:r>
          </w:p>
          <w:p w:rsidR="00801115" w:rsidRPr="00FF2983" w:rsidRDefault="00FB3C9F" w:rsidP="0004031E">
            <w:pPr>
              <w:jc w:val="both"/>
            </w:pPr>
            <w:r w:rsidRPr="00FF2983">
              <w:t>С</w:t>
            </w:r>
            <w:r w:rsidR="00EC3B8D" w:rsidRPr="00FF2983">
              <w:t>опровождение</w:t>
            </w:r>
            <w:r w:rsidRPr="00FF2983">
              <w:t xml:space="preserve"> согласования проекта</w:t>
            </w:r>
            <w:r w:rsidR="00801115" w:rsidRPr="00FF2983">
              <w:t xml:space="preserve"> в </w:t>
            </w:r>
            <w:r w:rsidR="006024D9" w:rsidRPr="00FF2983">
              <w:t>Управлении Фед</w:t>
            </w:r>
            <w:r w:rsidR="006024D9" w:rsidRPr="00FF2983">
              <w:t>е</w:t>
            </w:r>
            <w:r w:rsidR="006024D9" w:rsidRPr="00FF2983">
              <w:t>ральной службы по  надзору в сфере природопользования (Росприроднадзора) по Мурманской области.</w:t>
            </w:r>
            <w:r w:rsidR="00EC3B8D" w:rsidRPr="00FF2983">
              <w:t xml:space="preserve"> </w:t>
            </w:r>
          </w:p>
          <w:p w:rsidR="00EC3B8D" w:rsidRPr="00FF2983" w:rsidRDefault="00EC3B8D" w:rsidP="0004031E">
            <w:pPr>
              <w:jc w:val="both"/>
            </w:pPr>
            <w:r w:rsidRPr="00FF2983">
              <w:t>Получение лимитов на размещение отходов.</w:t>
            </w:r>
            <w:r w:rsidR="00EA35D0" w:rsidRPr="00FF2983"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15" w:rsidRPr="00FF2983" w:rsidRDefault="00CF4F7F" w:rsidP="00223897">
            <w:pPr>
              <w:tabs>
                <w:tab w:val="left" w:pos="3255"/>
              </w:tabs>
              <w:jc w:val="center"/>
            </w:pPr>
            <w:r w:rsidRPr="00FF2983">
              <w:t>ком</w:t>
            </w:r>
            <w:r w:rsidR="00EC3B8D" w:rsidRPr="00FF2983">
              <w:t>-т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15" w:rsidRPr="00FF2983" w:rsidRDefault="00EC3B8D" w:rsidP="00223897">
            <w:pPr>
              <w:tabs>
                <w:tab w:val="left" w:pos="3255"/>
              </w:tabs>
              <w:jc w:val="center"/>
            </w:pPr>
            <w:r w:rsidRPr="00FF2983">
              <w:t>3</w:t>
            </w:r>
          </w:p>
        </w:tc>
      </w:tr>
    </w:tbl>
    <w:p w:rsidR="00C03DD6" w:rsidRPr="00FF2983" w:rsidRDefault="00C03DD6" w:rsidP="00E51847"/>
    <w:p w:rsidR="00D74B16" w:rsidRPr="00FF2983" w:rsidRDefault="00D74B16" w:rsidP="00D74B16">
      <w:pPr>
        <w:pStyle w:val="a4"/>
        <w:tabs>
          <w:tab w:val="left" w:pos="5430"/>
        </w:tabs>
        <w:spacing w:after="0"/>
        <w:rPr>
          <w:b/>
          <w:sz w:val="22"/>
        </w:rPr>
      </w:pPr>
      <w:r w:rsidRPr="00FF2983">
        <w:rPr>
          <w:b/>
          <w:sz w:val="22"/>
        </w:rPr>
        <w:tab/>
      </w:r>
    </w:p>
    <w:p w:rsidR="00B40C81" w:rsidRPr="00FF2983" w:rsidRDefault="00B40C81" w:rsidP="00B40C81">
      <w:pPr>
        <w:jc w:val="center"/>
        <w:rPr>
          <w:b/>
        </w:rPr>
      </w:pPr>
      <w:r w:rsidRPr="00FF2983">
        <w:rPr>
          <w:b/>
        </w:rPr>
        <w:t>Особые условия.</w:t>
      </w:r>
    </w:p>
    <w:p w:rsidR="00B40C81" w:rsidRPr="00FF2983" w:rsidRDefault="00B40C81" w:rsidP="00B40C81">
      <w:pPr>
        <w:jc w:val="center"/>
        <w:rPr>
          <w:b/>
        </w:rPr>
      </w:pPr>
      <w:r w:rsidRPr="00FF2983">
        <w:rPr>
          <w:b/>
        </w:rPr>
        <w:t xml:space="preserve">Производство работ и  требования к персоналу подрядной организации </w:t>
      </w:r>
    </w:p>
    <w:p w:rsidR="00B40C81" w:rsidRPr="00FF2983" w:rsidRDefault="00B40C81" w:rsidP="00A85BD1">
      <w:pPr>
        <w:rPr>
          <w:b/>
        </w:rPr>
      </w:pPr>
    </w:p>
    <w:p w:rsidR="00D74B16" w:rsidRPr="00FF2983" w:rsidRDefault="00505416" w:rsidP="003B0332">
      <w:pPr>
        <w:pStyle w:val="2"/>
        <w:spacing w:before="120"/>
        <w:jc w:val="both"/>
        <w:rPr>
          <w:rFonts w:ascii="Times New Roman" w:hAnsi="Times New Roman"/>
          <w:b/>
          <w:szCs w:val="24"/>
        </w:rPr>
      </w:pPr>
      <w:r w:rsidRPr="00FF2983">
        <w:rPr>
          <w:rFonts w:ascii="Times New Roman" w:hAnsi="Times New Roman"/>
          <w:b/>
          <w:szCs w:val="24"/>
        </w:rPr>
        <w:t>Выполнение требований:</w:t>
      </w:r>
    </w:p>
    <w:p w:rsidR="00223897" w:rsidRPr="00FF2983" w:rsidRDefault="003B0332" w:rsidP="00223897">
      <w:pPr>
        <w:pStyle w:val="2"/>
        <w:numPr>
          <w:ilvl w:val="1"/>
          <w:numId w:val="10"/>
        </w:numPr>
        <w:tabs>
          <w:tab w:val="num" w:pos="284"/>
        </w:tabs>
        <w:ind w:left="0" w:firstLine="0"/>
        <w:jc w:val="both"/>
        <w:rPr>
          <w:rFonts w:ascii="Times New Roman" w:hAnsi="Times New Roman"/>
          <w:b/>
          <w:szCs w:val="24"/>
        </w:rPr>
      </w:pPr>
      <w:r w:rsidRPr="00FF2983">
        <w:rPr>
          <w:rFonts w:ascii="Times New Roman" w:hAnsi="Times New Roman"/>
          <w:b/>
          <w:szCs w:val="24"/>
        </w:rPr>
        <w:t xml:space="preserve"> </w:t>
      </w:r>
      <w:r w:rsidR="00223897" w:rsidRPr="00FF2983">
        <w:rPr>
          <w:rFonts w:ascii="Times New Roman" w:hAnsi="Times New Roman"/>
          <w:b/>
          <w:szCs w:val="24"/>
        </w:rPr>
        <w:t>Требования к производству и качеству работ:</w:t>
      </w:r>
    </w:p>
    <w:p w:rsidR="00780E73" w:rsidRPr="00FF2983" w:rsidRDefault="00780E73" w:rsidP="00780E73">
      <w:pPr>
        <w:numPr>
          <w:ilvl w:val="0"/>
          <w:numId w:val="26"/>
        </w:numPr>
        <w:jc w:val="both"/>
      </w:pPr>
      <w:r w:rsidRPr="00FF2983">
        <w:t>Закон РФ № 7-ФЗ от 10.01.2002г. «Об охране окружающей среды»;</w:t>
      </w:r>
    </w:p>
    <w:p w:rsidR="00780E73" w:rsidRPr="00FF2983" w:rsidRDefault="00780E73" w:rsidP="00780E73">
      <w:pPr>
        <w:numPr>
          <w:ilvl w:val="0"/>
          <w:numId w:val="26"/>
        </w:numPr>
        <w:jc w:val="both"/>
      </w:pPr>
      <w:r w:rsidRPr="00FF2983">
        <w:t>Федеральный закон «Об отходах производства и потребления» от 24.06. 1998г. № 89 ФЗ;</w:t>
      </w:r>
    </w:p>
    <w:p w:rsidR="00780E73" w:rsidRPr="00FF2983" w:rsidRDefault="00780E73" w:rsidP="00780E73">
      <w:pPr>
        <w:numPr>
          <w:ilvl w:val="0"/>
          <w:numId w:val="26"/>
        </w:numPr>
        <w:jc w:val="both"/>
      </w:pPr>
      <w:r w:rsidRPr="00FF2983">
        <w:t>Федеральный закон от 30 марта 1999г. № 52-ФЗ «О санитарно-эпидемиологическом бл</w:t>
      </w:r>
      <w:r w:rsidRPr="00FF2983">
        <w:t>а</w:t>
      </w:r>
      <w:r w:rsidRPr="00FF2983">
        <w:t>гополучии населения»;</w:t>
      </w:r>
    </w:p>
    <w:p w:rsidR="00780E73" w:rsidRPr="00FF2983" w:rsidRDefault="00780E73" w:rsidP="00780E73">
      <w:pPr>
        <w:numPr>
          <w:ilvl w:val="0"/>
          <w:numId w:val="26"/>
        </w:numPr>
        <w:jc w:val="both"/>
      </w:pPr>
      <w:r w:rsidRPr="00FF2983">
        <w:t>Постановление правительства РФ от 16.06. 2000г. № 461 «О правилах разработки и утве</w:t>
      </w:r>
      <w:r w:rsidRPr="00FF2983">
        <w:t>р</w:t>
      </w:r>
      <w:r w:rsidRPr="00FF2983">
        <w:t>ждения нормативов образования отходов и лимитов на их размещение»;</w:t>
      </w:r>
    </w:p>
    <w:p w:rsidR="00780E73" w:rsidRPr="00FF2983" w:rsidRDefault="00780E73" w:rsidP="00780E73">
      <w:pPr>
        <w:numPr>
          <w:ilvl w:val="0"/>
          <w:numId w:val="26"/>
        </w:numPr>
        <w:jc w:val="both"/>
      </w:pPr>
      <w:r w:rsidRPr="00FF2983">
        <w:t>Федеральный классификационный каталог отходов;</w:t>
      </w:r>
    </w:p>
    <w:p w:rsidR="00780E73" w:rsidRPr="00FF2983" w:rsidRDefault="00780E73" w:rsidP="00780E73">
      <w:pPr>
        <w:numPr>
          <w:ilvl w:val="0"/>
          <w:numId w:val="26"/>
        </w:numPr>
        <w:jc w:val="both"/>
      </w:pPr>
      <w:r w:rsidRPr="00FF2983">
        <w:t>Методические указания по разработке проекта нормативов образования отходов и лимитов на их размещение</w:t>
      </w:r>
      <w:r w:rsidR="005D502B" w:rsidRPr="00FF2983">
        <w:t>, утв. Приказом Федеральной службы по экологическому, технологич</w:t>
      </w:r>
      <w:r w:rsidR="005D502B" w:rsidRPr="00FF2983">
        <w:t>е</w:t>
      </w:r>
      <w:r w:rsidR="005D502B" w:rsidRPr="00FF2983">
        <w:t>скому и атомному надзору от 19.10.2007 № 703</w:t>
      </w:r>
      <w:r w:rsidRPr="00FF2983">
        <w:t>;</w:t>
      </w:r>
    </w:p>
    <w:p w:rsidR="00780E73" w:rsidRPr="00FF2983" w:rsidRDefault="00780E73" w:rsidP="00780E73">
      <w:pPr>
        <w:numPr>
          <w:ilvl w:val="0"/>
          <w:numId w:val="26"/>
        </w:numPr>
        <w:jc w:val="both"/>
      </w:pPr>
      <w:r w:rsidRPr="00FF2983">
        <w:t>Правил пожарной безопасности для энергетических предприятий (СО 34.03.301-00);</w:t>
      </w:r>
    </w:p>
    <w:p w:rsidR="00223897" w:rsidRPr="00FF2983" w:rsidRDefault="00780E73" w:rsidP="00BC252B">
      <w:pPr>
        <w:numPr>
          <w:ilvl w:val="0"/>
          <w:numId w:val="26"/>
        </w:numPr>
        <w:jc w:val="both"/>
      </w:pPr>
      <w:r w:rsidRPr="00FF2983">
        <w:t>Общих правил промышленной безопасности для организаций, осуществляющих деятел</w:t>
      </w:r>
      <w:r w:rsidRPr="00FF2983">
        <w:t>ь</w:t>
      </w:r>
      <w:r w:rsidRPr="00FF2983">
        <w:t>ность в области промышленной безопасности опасных производственных объектов (ПБ 03-517-02).</w:t>
      </w:r>
    </w:p>
    <w:p w:rsidR="00303BBB" w:rsidRPr="00FF2983" w:rsidRDefault="00303BBB" w:rsidP="00303BBB">
      <w:pPr>
        <w:pStyle w:val="2"/>
        <w:numPr>
          <w:ilvl w:val="0"/>
          <w:numId w:val="26"/>
        </w:numPr>
        <w:rPr>
          <w:rFonts w:ascii="Times New Roman" w:hAnsi="Times New Roman"/>
        </w:rPr>
      </w:pPr>
      <w:r w:rsidRPr="00FF2983">
        <w:rPr>
          <w:rFonts w:ascii="Times New Roman" w:hAnsi="Times New Roman"/>
        </w:rPr>
        <w:t>Система экологического менеджмента ОАО «ТГК-1» (в соответствии с международным стандартом ISO-14001:2004)</w:t>
      </w:r>
    </w:p>
    <w:p w:rsidR="004B3E5F" w:rsidRPr="00FF2983" w:rsidRDefault="004B3E5F" w:rsidP="00BC252B">
      <w:pPr>
        <w:pStyle w:val="2"/>
        <w:numPr>
          <w:ilvl w:val="0"/>
          <w:numId w:val="4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hAnsi="Times New Roman"/>
          <w:b/>
          <w:szCs w:val="24"/>
        </w:rPr>
      </w:pPr>
      <w:r w:rsidRPr="00FF2983">
        <w:rPr>
          <w:rFonts w:ascii="Times New Roman" w:hAnsi="Times New Roman"/>
          <w:b/>
          <w:szCs w:val="24"/>
        </w:rPr>
        <w:t>Требования к подрядной организации:</w:t>
      </w:r>
    </w:p>
    <w:p w:rsidR="004B3E5F" w:rsidRPr="00FF2983" w:rsidRDefault="004B3E5F" w:rsidP="003B0332">
      <w:pPr>
        <w:spacing w:before="120"/>
        <w:jc w:val="both"/>
        <w:rPr>
          <w:b/>
        </w:rPr>
      </w:pPr>
      <w:r w:rsidRPr="00FF2983">
        <w:rPr>
          <w:b/>
        </w:rPr>
        <w:t>2.1.  Общие требования:</w:t>
      </w:r>
    </w:p>
    <w:p w:rsidR="00B74AEA" w:rsidRPr="00FF2983" w:rsidRDefault="00A163A5" w:rsidP="00B74AEA">
      <w:pPr>
        <w:numPr>
          <w:ilvl w:val="0"/>
          <w:numId w:val="11"/>
        </w:numPr>
        <w:jc w:val="both"/>
      </w:pPr>
      <w:r w:rsidRPr="00FF2983">
        <w:t xml:space="preserve">иметь </w:t>
      </w:r>
      <w:r w:rsidR="00B74AEA" w:rsidRPr="00FF2983">
        <w:t xml:space="preserve">опыт </w:t>
      </w:r>
      <w:r w:rsidRPr="00FF2983">
        <w:t>выполнения аналогичных работ</w:t>
      </w:r>
      <w:r w:rsidR="00B74AEA" w:rsidRPr="00FF2983">
        <w:t xml:space="preserve"> на </w:t>
      </w:r>
      <w:r w:rsidRPr="00FF2983">
        <w:t xml:space="preserve">объектах энергетики </w:t>
      </w:r>
      <w:r w:rsidR="00B74AEA" w:rsidRPr="00FF2983">
        <w:t xml:space="preserve">не менее </w:t>
      </w:r>
      <w:r w:rsidRPr="00FF2983">
        <w:t>3</w:t>
      </w:r>
      <w:r w:rsidR="00B74AEA" w:rsidRPr="00FF2983">
        <w:t xml:space="preserve"> лет; </w:t>
      </w:r>
    </w:p>
    <w:p w:rsidR="006C1695" w:rsidRPr="00FF2983" w:rsidRDefault="006C1695" w:rsidP="006C1695">
      <w:pPr>
        <w:numPr>
          <w:ilvl w:val="0"/>
          <w:numId w:val="11"/>
        </w:numPr>
        <w:jc w:val="both"/>
      </w:pPr>
      <w:r w:rsidRPr="00FF2983">
        <w:t>все работы выполняются организацией-подрядчиком самостоятельно, без привлечения субподрядных организаций;</w:t>
      </w:r>
    </w:p>
    <w:p w:rsidR="00B74AEA" w:rsidRPr="00FF2983" w:rsidRDefault="00B74AEA" w:rsidP="00B74AEA">
      <w:pPr>
        <w:numPr>
          <w:ilvl w:val="0"/>
          <w:numId w:val="11"/>
        </w:numPr>
        <w:jc w:val="both"/>
      </w:pPr>
      <w:r w:rsidRPr="00FF2983">
        <w:t xml:space="preserve">иметь соответствующие действующие лицензии </w:t>
      </w:r>
      <w:r w:rsidR="007A1AAA" w:rsidRPr="00FF2983">
        <w:t>и сертификаты, действующие на террит</w:t>
      </w:r>
      <w:r w:rsidR="007A1AAA" w:rsidRPr="00FF2983">
        <w:t>о</w:t>
      </w:r>
      <w:r w:rsidR="007A1AAA" w:rsidRPr="00FF2983">
        <w:t>рии Российской Федерации, необходимые для выполнения работ на весь срок действия д</w:t>
      </w:r>
      <w:r w:rsidR="007A1AAA" w:rsidRPr="00FF2983">
        <w:t>о</w:t>
      </w:r>
      <w:r w:rsidR="007A1AAA" w:rsidRPr="00FF2983">
        <w:t>говора;</w:t>
      </w:r>
    </w:p>
    <w:p w:rsidR="00B74AEA" w:rsidRPr="00FF2983" w:rsidRDefault="00B74AEA" w:rsidP="00B74AEA">
      <w:pPr>
        <w:numPr>
          <w:ilvl w:val="0"/>
          <w:numId w:val="11"/>
        </w:numPr>
        <w:jc w:val="both"/>
      </w:pPr>
      <w:r w:rsidRPr="00FF2983">
        <w:t>обеспечить соответствие сметной документации требованиям системы ценообразования, принятой в ОАО «ТГК-1»;</w:t>
      </w:r>
    </w:p>
    <w:p w:rsidR="00303BBB" w:rsidRPr="00FF2983" w:rsidRDefault="00B74AEA" w:rsidP="00303BBB">
      <w:pPr>
        <w:numPr>
          <w:ilvl w:val="0"/>
          <w:numId w:val="11"/>
        </w:numPr>
        <w:jc w:val="both"/>
      </w:pPr>
      <w:r w:rsidRPr="00FF2983">
        <w:t>наличие у работников подрядной организации однотипной спецодежды с названием и л</w:t>
      </w:r>
      <w:r w:rsidRPr="00FF2983">
        <w:t>о</w:t>
      </w:r>
      <w:r w:rsidRPr="00FF2983">
        <w:t>готипом организации-подрядчика при выполнени</w:t>
      </w:r>
      <w:r w:rsidR="00AD1B6B" w:rsidRPr="00FF2983">
        <w:t>и работ на объектах ОАО «ТГК-1».</w:t>
      </w:r>
    </w:p>
    <w:p w:rsidR="00303BBB" w:rsidRPr="00FF2983" w:rsidRDefault="00303BBB" w:rsidP="00303BBB">
      <w:pPr>
        <w:numPr>
          <w:ilvl w:val="0"/>
          <w:numId w:val="11"/>
        </w:numPr>
        <w:jc w:val="both"/>
      </w:pPr>
      <w:r w:rsidRPr="00FF2983">
        <w:t>обеспечить выполнение требований Системы экологического менеджмента (Приложение №1 к Техническому заданию).</w:t>
      </w:r>
    </w:p>
    <w:p w:rsidR="002C5038" w:rsidRPr="00FF2983" w:rsidRDefault="00D74B16" w:rsidP="00D74B16">
      <w:pPr>
        <w:tabs>
          <w:tab w:val="left" w:pos="3885"/>
        </w:tabs>
        <w:jc w:val="both"/>
      </w:pPr>
      <w:r w:rsidRPr="00FF2983">
        <w:tab/>
      </w:r>
    </w:p>
    <w:p w:rsidR="004B3E5F" w:rsidRPr="00FF2983" w:rsidRDefault="003B0332" w:rsidP="003B0332">
      <w:pPr>
        <w:rPr>
          <w:b/>
        </w:rPr>
      </w:pPr>
      <w:r w:rsidRPr="00FF2983">
        <w:rPr>
          <w:b/>
        </w:rPr>
        <w:t xml:space="preserve">2.2. </w:t>
      </w:r>
      <w:r w:rsidR="004B3E5F" w:rsidRPr="00FF2983">
        <w:rPr>
          <w:b/>
        </w:rPr>
        <w:t>Специальные требования:</w:t>
      </w:r>
    </w:p>
    <w:p w:rsidR="00116638" w:rsidRPr="00FF2983" w:rsidRDefault="00116638" w:rsidP="00116638">
      <w:pPr>
        <w:numPr>
          <w:ilvl w:val="0"/>
          <w:numId w:val="28"/>
        </w:numPr>
        <w:jc w:val="both"/>
      </w:pPr>
      <w:r w:rsidRPr="00FF2983">
        <w:t>располагать кадрами, обладающими соответствующей квалификацией для осуществления услуг на основных фондах электростанций;</w:t>
      </w:r>
    </w:p>
    <w:p w:rsidR="00116638" w:rsidRPr="00FF2983" w:rsidRDefault="00116638" w:rsidP="00116638">
      <w:pPr>
        <w:numPr>
          <w:ilvl w:val="0"/>
          <w:numId w:val="28"/>
        </w:numPr>
        <w:jc w:val="both"/>
      </w:pPr>
      <w:r w:rsidRPr="00FF2983">
        <w:t>досконально знать технологию производства работ;</w:t>
      </w:r>
    </w:p>
    <w:p w:rsidR="00116638" w:rsidRPr="00FF2983" w:rsidRDefault="00116638" w:rsidP="00116638">
      <w:pPr>
        <w:numPr>
          <w:ilvl w:val="0"/>
          <w:numId w:val="28"/>
        </w:numPr>
        <w:jc w:val="both"/>
      </w:pPr>
      <w:r w:rsidRPr="00FF2983">
        <w:t>иметь в собственности или иметь гарантированный доступ (прокат, аренда, лизинг, согл</w:t>
      </w:r>
      <w:r w:rsidRPr="00FF2983">
        <w:t>а</w:t>
      </w:r>
      <w:r w:rsidRPr="00FF2983">
        <w:t>шения о покупке, наличие производственных мощностей и т.д.) ко всем видам и типам оборудования, необходимым для выполнения работ, которое должно находиться в рабочем состоянии и не быть занятым на других работах на время производства работ. Подрядчик должен подтвердить наличие обязательств, гарантирующих наличие этого оборудования при осуществлении работ;</w:t>
      </w:r>
    </w:p>
    <w:p w:rsidR="00116638" w:rsidRPr="00FF2983" w:rsidRDefault="00116638" w:rsidP="00116638">
      <w:pPr>
        <w:numPr>
          <w:ilvl w:val="0"/>
          <w:numId w:val="28"/>
        </w:numPr>
        <w:jc w:val="both"/>
      </w:pPr>
      <w:r w:rsidRPr="00FF2983">
        <w:lastRenderedPageBreak/>
        <w:t>желательно иметь сертификат в соответствии со стандартами ISO;</w:t>
      </w:r>
    </w:p>
    <w:p w:rsidR="00116638" w:rsidRPr="00FF2983" w:rsidRDefault="00116638" w:rsidP="00116638">
      <w:pPr>
        <w:numPr>
          <w:ilvl w:val="0"/>
          <w:numId w:val="28"/>
        </w:numPr>
        <w:jc w:val="both"/>
      </w:pPr>
      <w:r w:rsidRPr="00FF2983">
        <w:t>иметь все необходимые для производства работ инструменты и специальные приспосо</w:t>
      </w:r>
      <w:r w:rsidRPr="00FF2983">
        <w:t>б</w:t>
      </w:r>
      <w:r w:rsidRPr="00FF2983">
        <w:t>ления;</w:t>
      </w:r>
    </w:p>
    <w:p w:rsidR="00542543" w:rsidRPr="00FF2983" w:rsidRDefault="00542543" w:rsidP="00116638">
      <w:pPr>
        <w:numPr>
          <w:ilvl w:val="0"/>
          <w:numId w:val="28"/>
        </w:numPr>
        <w:jc w:val="both"/>
      </w:pPr>
      <w:r w:rsidRPr="00FF2983">
        <w:t>Подрядчик обязан ознакомиться с Экологической политикой ОАО «ТГК-1» и должен пр</w:t>
      </w:r>
      <w:r w:rsidRPr="00FF2983">
        <w:t>и</w:t>
      </w:r>
      <w:r w:rsidRPr="00FF2983">
        <w:t xml:space="preserve">нять все необходимые меры по соблюдению этой </w:t>
      </w:r>
      <w:proofErr w:type="gramStart"/>
      <w:r w:rsidRPr="00FF2983">
        <w:t>политики и необходимости соблюдения требований природоохранного законодательства Российской Федерации</w:t>
      </w:r>
      <w:proofErr w:type="gramEnd"/>
      <w:r w:rsidRPr="00FF2983">
        <w:t>.</w:t>
      </w:r>
    </w:p>
    <w:p w:rsidR="00303BBB" w:rsidRPr="00FF2983" w:rsidRDefault="00303BBB" w:rsidP="00303BBB">
      <w:pPr>
        <w:tabs>
          <w:tab w:val="left" w:pos="4125"/>
        </w:tabs>
      </w:pPr>
    </w:p>
    <w:p w:rsidR="000C1DA7" w:rsidRPr="00FF2983" w:rsidRDefault="00303BBB" w:rsidP="00303BBB">
      <w:pPr>
        <w:tabs>
          <w:tab w:val="left" w:pos="4125"/>
        </w:tabs>
      </w:pPr>
      <w:r w:rsidRPr="00FF2983">
        <w:t>Приложение:</w:t>
      </w:r>
    </w:p>
    <w:p w:rsidR="00303BBB" w:rsidRPr="00FF2983" w:rsidRDefault="00303BBB" w:rsidP="00303BBB">
      <w:pPr>
        <w:pStyle w:val="21"/>
        <w:tabs>
          <w:tab w:val="left" w:pos="6660"/>
        </w:tabs>
        <w:ind w:left="0" w:firstLine="284"/>
        <w:jc w:val="both"/>
        <w:rPr>
          <w:b w:val="0"/>
          <w:bCs/>
          <w:i/>
          <w:iCs/>
        </w:rPr>
      </w:pPr>
      <w:r w:rsidRPr="00FF2983">
        <w:rPr>
          <w:sz w:val="22"/>
        </w:rPr>
        <w:t>1</w:t>
      </w:r>
      <w:r w:rsidRPr="00FF2983">
        <w:rPr>
          <w:b w:val="0"/>
          <w:sz w:val="22"/>
        </w:rPr>
        <w:t>.</w:t>
      </w:r>
      <w:r w:rsidRPr="00FF2983">
        <w:rPr>
          <w:b w:val="0"/>
        </w:rPr>
        <w:t xml:space="preserve"> «Обязанности по обеспечению требований Системы экологического менеджмента</w:t>
      </w:r>
      <w:r w:rsidRPr="00FF2983">
        <w:rPr>
          <w:b w:val="0"/>
          <w:bCs/>
        </w:rPr>
        <w:t xml:space="preserve">» </w:t>
      </w:r>
      <w:proofErr w:type="gramStart"/>
      <w:r w:rsidRPr="00FF2983">
        <w:rPr>
          <w:b w:val="0"/>
          <w:bCs/>
        </w:rPr>
        <w:t>-н</w:t>
      </w:r>
      <w:proofErr w:type="gramEnd"/>
      <w:r w:rsidRPr="00FF2983">
        <w:rPr>
          <w:b w:val="0"/>
          <w:bCs/>
        </w:rPr>
        <w:t>а 2 листах в 1 экз.</w:t>
      </w:r>
    </w:p>
    <w:p w:rsidR="00303BBB" w:rsidRPr="00FF2983" w:rsidRDefault="00303BBB" w:rsidP="00303BBB">
      <w:pPr>
        <w:tabs>
          <w:tab w:val="left" w:pos="4125"/>
        </w:tabs>
        <w:rPr>
          <w:sz w:val="22"/>
        </w:rPr>
      </w:pPr>
    </w:p>
    <w:p w:rsidR="00AB197B" w:rsidRPr="00FF2983" w:rsidRDefault="00AB197B" w:rsidP="0078300F">
      <w:pPr>
        <w:tabs>
          <w:tab w:val="left" w:pos="1455"/>
        </w:tabs>
      </w:pPr>
    </w:p>
    <w:p w:rsidR="008B4ABE" w:rsidRPr="00FF2983" w:rsidRDefault="008B4ABE" w:rsidP="008B4ABE">
      <w:pPr>
        <w:tabs>
          <w:tab w:val="left" w:pos="2310"/>
        </w:tabs>
      </w:pPr>
    </w:p>
    <w:p w:rsidR="00303BBB" w:rsidRDefault="00303BBB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Default="00DF0F75" w:rsidP="00451153">
      <w:pPr>
        <w:rPr>
          <w:sz w:val="18"/>
          <w:szCs w:val="18"/>
          <w:lang w:val="en-US"/>
        </w:rPr>
      </w:pPr>
    </w:p>
    <w:p w:rsidR="00DF0F75" w:rsidRPr="00DF0F75" w:rsidRDefault="00DF0F75" w:rsidP="00451153">
      <w:pPr>
        <w:rPr>
          <w:sz w:val="18"/>
          <w:szCs w:val="18"/>
          <w:lang w:val="en-US"/>
        </w:rPr>
      </w:pPr>
    </w:p>
    <w:p w:rsidR="00303BBB" w:rsidRPr="00FF2983" w:rsidRDefault="00303BBB" w:rsidP="00451153">
      <w:pPr>
        <w:rPr>
          <w:sz w:val="18"/>
          <w:szCs w:val="18"/>
        </w:rPr>
      </w:pPr>
    </w:p>
    <w:p w:rsidR="00303BBB" w:rsidRPr="00FF2983" w:rsidRDefault="00303BBB" w:rsidP="00451153">
      <w:pPr>
        <w:rPr>
          <w:sz w:val="18"/>
          <w:szCs w:val="18"/>
        </w:rPr>
      </w:pPr>
    </w:p>
    <w:p w:rsidR="00303BBB" w:rsidRPr="00FF2983" w:rsidRDefault="00303BBB" w:rsidP="00451153">
      <w:pPr>
        <w:rPr>
          <w:sz w:val="18"/>
          <w:szCs w:val="18"/>
        </w:rPr>
      </w:pPr>
    </w:p>
    <w:p w:rsidR="00303BBB" w:rsidRPr="00FF2983" w:rsidRDefault="00303BBB" w:rsidP="00451153">
      <w:pPr>
        <w:rPr>
          <w:sz w:val="18"/>
          <w:szCs w:val="18"/>
        </w:rPr>
      </w:pPr>
    </w:p>
    <w:p w:rsidR="00303BBB" w:rsidRPr="00FF2983" w:rsidRDefault="00303BBB" w:rsidP="00451153">
      <w:pPr>
        <w:rPr>
          <w:sz w:val="18"/>
          <w:szCs w:val="18"/>
        </w:rPr>
      </w:pPr>
    </w:p>
    <w:p w:rsidR="00303BBB" w:rsidRPr="00FF2983" w:rsidRDefault="00303BBB" w:rsidP="00451153">
      <w:pPr>
        <w:rPr>
          <w:sz w:val="18"/>
          <w:szCs w:val="18"/>
        </w:rPr>
      </w:pPr>
    </w:p>
    <w:p w:rsidR="00303BBB" w:rsidRPr="00FF2983" w:rsidRDefault="00303BBB" w:rsidP="00451153">
      <w:pPr>
        <w:rPr>
          <w:sz w:val="18"/>
          <w:szCs w:val="18"/>
        </w:rPr>
      </w:pPr>
    </w:p>
    <w:p w:rsidR="00303BBB" w:rsidRPr="00FF2983" w:rsidRDefault="00303BBB" w:rsidP="00451153">
      <w:pPr>
        <w:rPr>
          <w:sz w:val="18"/>
          <w:szCs w:val="18"/>
        </w:rPr>
      </w:pPr>
    </w:p>
    <w:p w:rsidR="00303BBB" w:rsidRPr="00FF2983" w:rsidRDefault="00303BBB" w:rsidP="00451153">
      <w:pPr>
        <w:rPr>
          <w:sz w:val="18"/>
          <w:szCs w:val="18"/>
        </w:rPr>
      </w:pPr>
    </w:p>
    <w:p w:rsidR="00303BBB" w:rsidRPr="00FF2983" w:rsidRDefault="00303BBB" w:rsidP="00451153">
      <w:pPr>
        <w:rPr>
          <w:sz w:val="18"/>
          <w:szCs w:val="18"/>
        </w:rPr>
      </w:pPr>
    </w:p>
    <w:p w:rsidR="00303BBB" w:rsidRPr="00FF2983" w:rsidRDefault="00303BBB" w:rsidP="00451153">
      <w:pPr>
        <w:rPr>
          <w:sz w:val="18"/>
          <w:szCs w:val="18"/>
        </w:rPr>
      </w:pPr>
    </w:p>
    <w:p w:rsidR="00303BBB" w:rsidRPr="00FF2983" w:rsidRDefault="00303BBB" w:rsidP="00451153">
      <w:pPr>
        <w:rPr>
          <w:sz w:val="18"/>
          <w:szCs w:val="18"/>
        </w:rPr>
      </w:pPr>
    </w:p>
    <w:p w:rsidR="00303BBB" w:rsidRPr="00FF2983" w:rsidRDefault="00303BBB" w:rsidP="00451153">
      <w:pPr>
        <w:rPr>
          <w:sz w:val="18"/>
          <w:szCs w:val="18"/>
        </w:rPr>
      </w:pPr>
    </w:p>
    <w:p w:rsidR="00303BBB" w:rsidRPr="00FF2983" w:rsidRDefault="00303BBB" w:rsidP="00451153">
      <w:pPr>
        <w:rPr>
          <w:sz w:val="18"/>
          <w:szCs w:val="18"/>
        </w:rPr>
      </w:pPr>
    </w:p>
    <w:p w:rsidR="00303BBB" w:rsidRPr="00FF2983" w:rsidRDefault="00303BBB" w:rsidP="00451153">
      <w:pPr>
        <w:rPr>
          <w:sz w:val="18"/>
          <w:szCs w:val="18"/>
        </w:rPr>
      </w:pPr>
    </w:p>
    <w:p w:rsidR="00303BBB" w:rsidRPr="00FF2983" w:rsidRDefault="00303BBB" w:rsidP="00451153">
      <w:pPr>
        <w:rPr>
          <w:sz w:val="18"/>
          <w:szCs w:val="18"/>
        </w:rPr>
      </w:pPr>
    </w:p>
    <w:p w:rsidR="00303BBB" w:rsidRPr="00FF2983" w:rsidRDefault="00303BBB" w:rsidP="00451153">
      <w:pPr>
        <w:rPr>
          <w:sz w:val="18"/>
          <w:szCs w:val="18"/>
        </w:rPr>
      </w:pPr>
    </w:p>
    <w:p w:rsidR="00303BBB" w:rsidRPr="00FF2983" w:rsidRDefault="00303BBB" w:rsidP="00451153">
      <w:pPr>
        <w:rPr>
          <w:sz w:val="18"/>
          <w:szCs w:val="18"/>
        </w:rPr>
      </w:pPr>
    </w:p>
    <w:p w:rsidR="00303BBB" w:rsidRPr="00FF2983" w:rsidRDefault="00303BBB" w:rsidP="00451153">
      <w:pPr>
        <w:rPr>
          <w:sz w:val="18"/>
          <w:szCs w:val="18"/>
        </w:rPr>
      </w:pPr>
    </w:p>
    <w:p w:rsidR="00303BBB" w:rsidRPr="00FF2983" w:rsidRDefault="00303BBB" w:rsidP="00451153">
      <w:pPr>
        <w:rPr>
          <w:sz w:val="18"/>
          <w:szCs w:val="18"/>
        </w:rPr>
      </w:pPr>
    </w:p>
    <w:p w:rsidR="00303BBB" w:rsidRPr="00FF2983" w:rsidRDefault="00303BBB" w:rsidP="00451153">
      <w:pPr>
        <w:rPr>
          <w:sz w:val="18"/>
          <w:szCs w:val="18"/>
        </w:rPr>
      </w:pPr>
    </w:p>
    <w:p w:rsidR="00303BBB" w:rsidRPr="00FF2983" w:rsidRDefault="00303BBB" w:rsidP="00303BBB">
      <w:pPr>
        <w:jc w:val="right"/>
      </w:pPr>
      <w:r w:rsidRPr="00FF2983">
        <w:t xml:space="preserve">Приложение №1  к  Техническому заданию    </w:t>
      </w:r>
    </w:p>
    <w:p w:rsidR="00303BBB" w:rsidRPr="00FF2983" w:rsidRDefault="00303BBB" w:rsidP="00303BBB">
      <w:pPr>
        <w:jc w:val="center"/>
      </w:pPr>
    </w:p>
    <w:p w:rsidR="00303BBB" w:rsidRPr="00FF2983" w:rsidRDefault="00303BBB" w:rsidP="00303BBB">
      <w:pPr>
        <w:jc w:val="center"/>
      </w:pPr>
    </w:p>
    <w:p w:rsidR="00303BBB" w:rsidRPr="00FF2983" w:rsidRDefault="00303BBB" w:rsidP="00303BBB">
      <w:pPr>
        <w:jc w:val="center"/>
      </w:pPr>
      <w:r w:rsidRPr="00FF2983">
        <w:t>Обязанности по обеспечению требований Системы экологического менеджмента.</w:t>
      </w:r>
    </w:p>
    <w:p w:rsidR="00303BBB" w:rsidRPr="00FF2983" w:rsidRDefault="00303BBB" w:rsidP="00303BBB">
      <w:pPr>
        <w:jc w:val="both"/>
        <w:rPr>
          <w:b/>
          <w:u w:val="single"/>
        </w:rPr>
      </w:pPr>
    </w:p>
    <w:p w:rsidR="00303BBB" w:rsidRPr="00FF2983" w:rsidRDefault="00303BBB" w:rsidP="00303BBB">
      <w:pPr>
        <w:jc w:val="both"/>
        <w:rPr>
          <w:b/>
          <w:u w:val="single"/>
        </w:rPr>
      </w:pPr>
      <w:r w:rsidRPr="00FF2983">
        <w:rPr>
          <w:b/>
          <w:u w:val="single"/>
        </w:rPr>
        <w:t>Обязанности Подрядчика:</w:t>
      </w:r>
    </w:p>
    <w:p w:rsidR="00303BBB" w:rsidRPr="00FF2983" w:rsidRDefault="00303BBB" w:rsidP="00303BBB">
      <w:pPr>
        <w:pStyle w:val="a9"/>
        <w:numPr>
          <w:ilvl w:val="0"/>
          <w:numId w:val="34"/>
        </w:numPr>
        <w:ind w:left="284" w:hanging="284"/>
        <w:jc w:val="both"/>
        <w:rPr>
          <w:b/>
          <w:sz w:val="24"/>
          <w:szCs w:val="24"/>
          <w:u w:val="single"/>
        </w:rPr>
      </w:pPr>
      <w:r w:rsidRPr="00FF2983">
        <w:rPr>
          <w:sz w:val="24"/>
          <w:szCs w:val="24"/>
        </w:rPr>
        <w:t>Подрядчик (поставщик) обязан ознакомиться с Экологической политикой ОАО «ТГК-1» и должен принять все необходимые меры по соблюдению этой политики в рамках деятел</w:t>
      </w:r>
      <w:r w:rsidRPr="00FF2983">
        <w:rPr>
          <w:sz w:val="24"/>
          <w:szCs w:val="24"/>
        </w:rPr>
        <w:t>ь</w:t>
      </w:r>
      <w:r w:rsidRPr="00FF2983">
        <w:rPr>
          <w:sz w:val="24"/>
          <w:szCs w:val="24"/>
        </w:rPr>
        <w:t>ности, определенной настоящим договором.</w:t>
      </w:r>
    </w:p>
    <w:p w:rsidR="00303BBB" w:rsidRPr="00FF2983" w:rsidRDefault="00303BBB" w:rsidP="00303BBB">
      <w:pPr>
        <w:numPr>
          <w:ilvl w:val="0"/>
          <w:numId w:val="34"/>
        </w:numPr>
        <w:tabs>
          <w:tab w:val="left" w:pos="284"/>
        </w:tabs>
        <w:spacing w:line="276" w:lineRule="auto"/>
        <w:ind w:left="0" w:firstLine="0"/>
        <w:jc w:val="both"/>
      </w:pPr>
      <w:r w:rsidRPr="00FF2983">
        <w:t>Подрядчик (поставщик), деятельность которого связана с образованием отходов произво</w:t>
      </w:r>
      <w:r w:rsidRPr="00FF2983">
        <w:t>д</w:t>
      </w:r>
      <w:r w:rsidRPr="00FF2983">
        <w:t>ства и потребления, обязан соблюдать требования природоохранного  законодательства Ро</w:t>
      </w:r>
      <w:r w:rsidRPr="00FF2983">
        <w:t>с</w:t>
      </w:r>
      <w:r w:rsidRPr="00FF2983">
        <w:t>сийской Федерации.</w:t>
      </w:r>
    </w:p>
    <w:p w:rsidR="00303BBB" w:rsidRPr="00FF2983" w:rsidRDefault="00303BBB" w:rsidP="00303BBB">
      <w:pPr>
        <w:numPr>
          <w:ilvl w:val="0"/>
          <w:numId w:val="34"/>
        </w:numPr>
        <w:tabs>
          <w:tab w:val="left" w:pos="284"/>
        </w:tabs>
        <w:spacing w:line="276" w:lineRule="auto"/>
        <w:ind w:left="0" w:firstLine="0"/>
        <w:jc w:val="both"/>
      </w:pPr>
      <w:r w:rsidRPr="00FF2983">
        <w:t>Акты сдачи - приемки  выполненных работ подписываются заказчиком при условии в</w:t>
      </w:r>
      <w:r w:rsidRPr="00FF2983">
        <w:t>ы</w:t>
      </w:r>
      <w:r w:rsidRPr="00FF2983">
        <w:t>полнения подрядчиком (поставщиком) указанных выше требований.</w:t>
      </w:r>
    </w:p>
    <w:p w:rsidR="00303BBB" w:rsidRPr="00FF2983" w:rsidRDefault="00303BBB" w:rsidP="00303BBB">
      <w:pPr>
        <w:jc w:val="both"/>
        <w:rPr>
          <w:b/>
          <w:u w:val="single"/>
        </w:rPr>
      </w:pPr>
    </w:p>
    <w:p w:rsidR="00303BBB" w:rsidRPr="00FF2983" w:rsidRDefault="00303BBB" w:rsidP="00303BBB">
      <w:pPr>
        <w:jc w:val="both"/>
        <w:rPr>
          <w:b/>
          <w:u w:val="single"/>
        </w:rPr>
      </w:pPr>
      <w:r w:rsidRPr="00FF2983">
        <w:rPr>
          <w:b/>
          <w:u w:val="single"/>
        </w:rPr>
        <w:t>Обязанности Заказчика:</w:t>
      </w:r>
    </w:p>
    <w:p w:rsidR="00303BBB" w:rsidRPr="00FF2983" w:rsidRDefault="00303BBB" w:rsidP="00303BBB">
      <w:pPr>
        <w:numPr>
          <w:ilvl w:val="0"/>
          <w:numId w:val="35"/>
        </w:numPr>
        <w:spacing w:line="276" w:lineRule="auto"/>
        <w:ind w:left="0" w:firstLine="0"/>
        <w:jc w:val="both"/>
      </w:pPr>
      <w:r w:rsidRPr="00FF2983">
        <w:t>Заказчик обязан предоставить Подрядчику Экологическую политику ОАО «ТГК-1».</w:t>
      </w:r>
    </w:p>
    <w:p w:rsidR="00303BBB" w:rsidRPr="00FF2983" w:rsidRDefault="00303BBB" w:rsidP="00303BBB">
      <w:pPr>
        <w:numPr>
          <w:ilvl w:val="0"/>
          <w:numId w:val="35"/>
        </w:numPr>
        <w:spacing w:line="276" w:lineRule="auto"/>
        <w:ind w:left="0" w:firstLine="0"/>
        <w:jc w:val="both"/>
      </w:pPr>
      <w:r w:rsidRPr="00FF2983">
        <w:t>Заказчик обязан провести инструктаж по доведению до работников Подрядчика и</w:t>
      </w:r>
      <w:r w:rsidRPr="00FF2983">
        <w:t>н</w:t>
      </w:r>
      <w:r w:rsidRPr="00FF2983">
        <w:t>формации об Экологической политике ОАО «ТГК-1» и необходимости соблюдения требов</w:t>
      </w:r>
      <w:r w:rsidRPr="00FF2983">
        <w:t>а</w:t>
      </w:r>
      <w:r w:rsidRPr="00FF2983">
        <w:t>ний природоохранного законодательства Российской Федерации.</w:t>
      </w: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u w:val="single"/>
        </w:rPr>
      </w:pPr>
    </w:p>
    <w:p w:rsidR="00303BBB" w:rsidRPr="00FF2983" w:rsidRDefault="00303BBB" w:rsidP="00451153">
      <w:pPr>
        <w:rPr>
          <w:sz w:val="22"/>
          <w:szCs w:val="22"/>
          <w:u w:val="single"/>
        </w:rPr>
      </w:pPr>
    </w:p>
    <w:sectPr w:rsidR="00303BBB" w:rsidRPr="00FF2983" w:rsidSect="006E072E">
      <w:pgSz w:w="11906" w:h="16838"/>
      <w:pgMar w:top="426" w:right="851" w:bottom="284" w:left="130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50DA2"/>
    <w:multiLevelType w:val="hybridMultilevel"/>
    <w:tmpl w:val="6DB63CCC"/>
    <w:lvl w:ilvl="0" w:tplc="6694CCA0">
      <w:start w:val="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B09A9546">
      <w:start w:val="2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F131F7"/>
    <w:multiLevelType w:val="hybridMultilevel"/>
    <w:tmpl w:val="FDBCBA7C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EF094E"/>
    <w:multiLevelType w:val="multilevel"/>
    <w:tmpl w:val="3F76F2A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>
    <w:nsid w:val="2B0A6C0E"/>
    <w:multiLevelType w:val="multilevel"/>
    <w:tmpl w:val="30DE3E6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F9C3611"/>
    <w:multiLevelType w:val="hybridMultilevel"/>
    <w:tmpl w:val="030E8004"/>
    <w:lvl w:ilvl="0" w:tplc="B0CC0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D66528"/>
    <w:multiLevelType w:val="singleLevel"/>
    <w:tmpl w:val="CD9A38EE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B130E52"/>
    <w:multiLevelType w:val="hybridMultilevel"/>
    <w:tmpl w:val="8514F604"/>
    <w:lvl w:ilvl="0" w:tplc="A978D0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730AB22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A83C7018">
      <w:numFmt w:val="none"/>
      <w:lvlText w:val=""/>
      <w:lvlJc w:val="left"/>
      <w:pPr>
        <w:tabs>
          <w:tab w:val="num" w:pos="360"/>
        </w:tabs>
      </w:pPr>
    </w:lvl>
    <w:lvl w:ilvl="3" w:tplc="D8F26212">
      <w:numFmt w:val="none"/>
      <w:lvlText w:val=""/>
      <w:lvlJc w:val="left"/>
      <w:pPr>
        <w:tabs>
          <w:tab w:val="num" w:pos="360"/>
        </w:tabs>
      </w:pPr>
    </w:lvl>
    <w:lvl w:ilvl="4" w:tplc="C68A294C">
      <w:numFmt w:val="none"/>
      <w:lvlText w:val=""/>
      <w:lvlJc w:val="left"/>
      <w:pPr>
        <w:tabs>
          <w:tab w:val="num" w:pos="360"/>
        </w:tabs>
      </w:pPr>
    </w:lvl>
    <w:lvl w:ilvl="5" w:tplc="A74A5E42">
      <w:numFmt w:val="none"/>
      <w:lvlText w:val=""/>
      <w:lvlJc w:val="left"/>
      <w:pPr>
        <w:tabs>
          <w:tab w:val="num" w:pos="360"/>
        </w:tabs>
      </w:pPr>
    </w:lvl>
    <w:lvl w:ilvl="6" w:tplc="7908BA36">
      <w:numFmt w:val="none"/>
      <w:lvlText w:val=""/>
      <w:lvlJc w:val="left"/>
      <w:pPr>
        <w:tabs>
          <w:tab w:val="num" w:pos="360"/>
        </w:tabs>
      </w:pPr>
    </w:lvl>
    <w:lvl w:ilvl="7" w:tplc="2EF49096">
      <w:numFmt w:val="none"/>
      <w:lvlText w:val=""/>
      <w:lvlJc w:val="left"/>
      <w:pPr>
        <w:tabs>
          <w:tab w:val="num" w:pos="360"/>
        </w:tabs>
      </w:pPr>
    </w:lvl>
    <w:lvl w:ilvl="8" w:tplc="437C450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BE1615F"/>
    <w:multiLevelType w:val="hybridMultilevel"/>
    <w:tmpl w:val="B8A4E17E"/>
    <w:lvl w:ilvl="0" w:tplc="7A72D6FE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E9F882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D3494F"/>
    <w:multiLevelType w:val="hybridMultilevel"/>
    <w:tmpl w:val="C610E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E61DE2">
      <w:start w:val="1"/>
      <w:numFmt w:val="bullet"/>
      <w:lvlText w:val=""/>
      <w:lvlJc w:val="left"/>
      <w:pPr>
        <w:tabs>
          <w:tab w:val="num" w:pos="422"/>
        </w:tabs>
        <w:ind w:left="422" w:hanging="17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5F0FD7"/>
    <w:multiLevelType w:val="multilevel"/>
    <w:tmpl w:val="484E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B36B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CA056E5"/>
    <w:multiLevelType w:val="multilevel"/>
    <w:tmpl w:val="CA5831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00C2DAC"/>
    <w:multiLevelType w:val="hybridMultilevel"/>
    <w:tmpl w:val="9864CBA6"/>
    <w:lvl w:ilvl="0" w:tplc="C7F23FA8">
      <w:start w:val="1"/>
      <w:numFmt w:val="russianLow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BD373E"/>
    <w:multiLevelType w:val="hybridMultilevel"/>
    <w:tmpl w:val="1504BF44"/>
    <w:lvl w:ilvl="0" w:tplc="251E31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17278A"/>
    <w:multiLevelType w:val="hybridMultilevel"/>
    <w:tmpl w:val="2E4A3638"/>
    <w:lvl w:ilvl="0" w:tplc="9682908C">
      <w:start w:val="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FE594B"/>
    <w:multiLevelType w:val="multilevel"/>
    <w:tmpl w:val="30DE3E6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A3F7635"/>
    <w:multiLevelType w:val="hybridMultilevel"/>
    <w:tmpl w:val="43A68C46"/>
    <w:lvl w:ilvl="0" w:tplc="D3C2424C">
      <w:start w:val="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673556"/>
    <w:multiLevelType w:val="multilevel"/>
    <w:tmpl w:val="A07415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600D14CA"/>
    <w:multiLevelType w:val="hybridMultilevel"/>
    <w:tmpl w:val="6CC2AFDC"/>
    <w:lvl w:ilvl="0" w:tplc="7A72D6FE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3B66BC"/>
    <w:multiLevelType w:val="multilevel"/>
    <w:tmpl w:val="F7DC528C"/>
    <w:lvl w:ilvl="0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2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6424B5"/>
    <w:multiLevelType w:val="hybridMultilevel"/>
    <w:tmpl w:val="F070C1DE"/>
    <w:lvl w:ilvl="0" w:tplc="5D38A532">
      <w:start w:val="1"/>
      <w:numFmt w:val="russianLow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B54442"/>
    <w:multiLevelType w:val="multilevel"/>
    <w:tmpl w:val="9CDAEC0C"/>
    <w:lvl w:ilvl="0">
      <w:start w:val="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8D57E98"/>
    <w:multiLevelType w:val="multilevel"/>
    <w:tmpl w:val="9864CBA6"/>
    <w:lvl w:ilvl="0">
      <w:start w:val="1"/>
      <w:numFmt w:val="russianLow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250760"/>
    <w:multiLevelType w:val="hybridMultilevel"/>
    <w:tmpl w:val="30D840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D120FE0"/>
    <w:multiLevelType w:val="hybridMultilevel"/>
    <w:tmpl w:val="8802281A"/>
    <w:lvl w:ilvl="0" w:tplc="2E70C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B903F5"/>
    <w:multiLevelType w:val="multilevel"/>
    <w:tmpl w:val="D04CB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0455D94"/>
    <w:multiLevelType w:val="hybridMultilevel"/>
    <w:tmpl w:val="7424EB5E"/>
    <w:lvl w:ilvl="0" w:tplc="C5B443EA">
      <w:start w:val="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8F18B9"/>
    <w:multiLevelType w:val="hybridMultilevel"/>
    <w:tmpl w:val="3B9C467C"/>
    <w:lvl w:ilvl="0" w:tplc="FFFFFFF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D62826"/>
    <w:multiLevelType w:val="multilevel"/>
    <w:tmpl w:val="6CC2AFDC"/>
    <w:lvl w:ilvl="0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287E63"/>
    <w:multiLevelType w:val="hybridMultilevel"/>
    <w:tmpl w:val="F7DC528C"/>
    <w:lvl w:ilvl="0" w:tplc="7A72D6FE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B09A9546">
      <w:start w:val="2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E2453A"/>
    <w:multiLevelType w:val="hybridMultilevel"/>
    <w:tmpl w:val="484E2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609464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5C3CC1CC">
      <w:start w:val="1"/>
      <w:numFmt w:val="russianLower"/>
      <w:lvlText w:val="%3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B4028"/>
    <w:multiLevelType w:val="multilevel"/>
    <w:tmpl w:val="CDF020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3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0"/>
  </w:num>
  <w:num w:numId="6">
    <w:abstractNumId w:val="5"/>
  </w:num>
  <w:num w:numId="7">
    <w:abstractNumId w:val="24"/>
  </w:num>
  <w:num w:numId="8">
    <w:abstractNumId w:val="1"/>
  </w:num>
  <w:num w:numId="9">
    <w:abstractNumId w:val="8"/>
  </w:num>
  <w:num w:numId="10">
    <w:abstractNumId w:val="30"/>
  </w:num>
  <w:num w:numId="11">
    <w:abstractNumId w:val="7"/>
  </w:num>
  <w:num w:numId="12">
    <w:abstractNumId w:val="3"/>
  </w:num>
  <w:num w:numId="13">
    <w:abstractNumId w:val="18"/>
  </w:num>
  <w:num w:numId="14">
    <w:abstractNumId w:val="11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20"/>
  </w:num>
  <w:num w:numId="19">
    <w:abstractNumId w:val="26"/>
  </w:num>
  <w:num w:numId="20">
    <w:abstractNumId w:val="12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22"/>
  </w:num>
  <w:num w:numId="25">
    <w:abstractNumId w:val="16"/>
  </w:num>
  <w:num w:numId="26">
    <w:abstractNumId w:val="14"/>
  </w:num>
  <w:num w:numId="27">
    <w:abstractNumId w:val="15"/>
  </w:num>
  <w:num w:numId="28">
    <w:abstractNumId w:val="21"/>
  </w:num>
  <w:num w:numId="29">
    <w:abstractNumId w:val="28"/>
  </w:num>
  <w:num w:numId="30">
    <w:abstractNumId w:val="29"/>
  </w:num>
  <w:num w:numId="31">
    <w:abstractNumId w:val="19"/>
  </w:num>
  <w:num w:numId="32">
    <w:abstractNumId w:val="0"/>
  </w:num>
  <w:num w:numId="33">
    <w:abstractNumId w:val="2"/>
  </w:num>
  <w:num w:numId="34">
    <w:abstractNumId w:val="13"/>
  </w:num>
  <w:num w:numId="35">
    <w:abstractNumId w:val="4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9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compat/>
  <w:rsids>
    <w:rsidRoot w:val="00273DE4"/>
    <w:rsid w:val="00012218"/>
    <w:rsid w:val="00030864"/>
    <w:rsid w:val="00033851"/>
    <w:rsid w:val="0003740B"/>
    <w:rsid w:val="0004031E"/>
    <w:rsid w:val="00043782"/>
    <w:rsid w:val="00050D8C"/>
    <w:rsid w:val="0005775C"/>
    <w:rsid w:val="00086E57"/>
    <w:rsid w:val="000B07EA"/>
    <w:rsid w:val="000C1DA7"/>
    <w:rsid w:val="000C2C60"/>
    <w:rsid w:val="000C4039"/>
    <w:rsid w:val="000E3D9F"/>
    <w:rsid w:val="0011209D"/>
    <w:rsid w:val="00116638"/>
    <w:rsid w:val="00126F14"/>
    <w:rsid w:val="00134B0D"/>
    <w:rsid w:val="00143CBA"/>
    <w:rsid w:val="00152F37"/>
    <w:rsid w:val="00153F1B"/>
    <w:rsid w:val="00156478"/>
    <w:rsid w:val="00160DF1"/>
    <w:rsid w:val="001B5F89"/>
    <w:rsid w:val="001D2268"/>
    <w:rsid w:val="001E2831"/>
    <w:rsid w:val="001E55FA"/>
    <w:rsid w:val="001F323E"/>
    <w:rsid w:val="001F4570"/>
    <w:rsid w:val="00223897"/>
    <w:rsid w:val="00235CF3"/>
    <w:rsid w:val="00250857"/>
    <w:rsid w:val="002535B8"/>
    <w:rsid w:val="00253D9A"/>
    <w:rsid w:val="00273DE4"/>
    <w:rsid w:val="002A7BED"/>
    <w:rsid w:val="002B06CD"/>
    <w:rsid w:val="002B5B30"/>
    <w:rsid w:val="002C5038"/>
    <w:rsid w:val="002D17C0"/>
    <w:rsid w:val="002F29B6"/>
    <w:rsid w:val="0030179F"/>
    <w:rsid w:val="00303BBB"/>
    <w:rsid w:val="003211CE"/>
    <w:rsid w:val="0032274E"/>
    <w:rsid w:val="0033276B"/>
    <w:rsid w:val="0034253A"/>
    <w:rsid w:val="0034479B"/>
    <w:rsid w:val="003458CB"/>
    <w:rsid w:val="00367B0A"/>
    <w:rsid w:val="00382EF9"/>
    <w:rsid w:val="003A0E10"/>
    <w:rsid w:val="003B0332"/>
    <w:rsid w:val="003B3A49"/>
    <w:rsid w:val="003F7367"/>
    <w:rsid w:val="003F753A"/>
    <w:rsid w:val="00415550"/>
    <w:rsid w:val="004223C9"/>
    <w:rsid w:val="00443155"/>
    <w:rsid w:val="00451153"/>
    <w:rsid w:val="00462188"/>
    <w:rsid w:val="00463122"/>
    <w:rsid w:val="00482056"/>
    <w:rsid w:val="00485729"/>
    <w:rsid w:val="0048727C"/>
    <w:rsid w:val="004961C8"/>
    <w:rsid w:val="004B3E5F"/>
    <w:rsid w:val="004B5E31"/>
    <w:rsid w:val="004C0C24"/>
    <w:rsid w:val="004C5592"/>
    <w:rsid w:val="004D7DE4"/>
    <w:rsid w:val="004E034B"/>
    <w:rsid w:val="004F0AC0"/>
    <w:rsid w:val="004F1564"/>
    <w:rsid w:val="004F5F09"/>
    <w:rsid w:val="00505416"/>
    <w:rsid w:val="005100AF"/>
    <w:rsid w:val="00513F56"/>
    <w:rsid w:val="00513FCA"/>
    <w:rsid w:val="00525001"/>
    <w:rsid w:val="00542543"/>
    <w:rsid w:val="00573A2A"/>
    <w:rsid w:val="00580C3E"/>
    <w:rsid w:val="005967E2"/>
    <w:rsid w:val="005A008B"/>
    <w:rsid w:val="005A5720"/>
    <w:rsid w:val="005D1620"/>
    <w:rsid w:val="005D502B"/>
    <w:rsid w:val="005E2507"/>
    <w:rsid w:val="005E2E40"/>
    <w:rsid w:val="005F2FCF"/>
    <w:rsid w:val="006024D9"/>
    <w:rsid w:val="00605A34"/>
    <w:rsid w:val="00607929"/>
    <w:rsid w:val="006143CA"/>
    <w:rsid w:val="006275EA"/>
    <w:rsid w:val="00634DBD"/>
    <w:rsid w:val="00634ECF"/>
    <w:rsid w:val="00640F9A"/>
    <w:rsid w:val="00657BEA"/>
    <w:rsid w:val="00665043"/>
    <w:rsid w:val="0066533F"/>
    <w:rsid w:val="006762A3"/>
    <w:rsid w:val="00677B76"/>
    <w:rsid w:val="00682843"/>
    <w:rsid w:val="0068502A"/>
    <w:rsid w:val="00696796"/>
    <w:rsid w:val="006B042B"/>
    <w:rsid w:val="006B4C89"/>
    <w:rsid w:val="006B774A"/>
    <w:rsid w:val="006C1695"/>
    <w:rsid w:val="006C4FB7"/>
    <w:rsid w:val="006E072E"/>
    <w:rsid w:val="006E4CF6"/>
    <w:rsid w:val="006F21D2"/>
    <w:rsid w:val="007010F5"/>
    <w:rsid w:val="00707339"/>
    <w:rsid w:val="007132E3"/>
    <w:rsid w:val="00715F0F"/>
    <w:rsid w:val="0072355E"/>
    <w:rsid w:val="00736F73"/>
    <w:rsid w:val="00747F21"/>
    <w:rsid w:val="007514E9"/>
    <w:rsid w:val="007524A6"/>
    <w:rsid w:val="00760FE7"/>
    <w:rsid w:val="00766860"/>
    <w:rsid w:val="00780E73"/>
    <w:rsid w:val="0078300F"/>
    <w:rsid w:val="007A1AAA"/>
    <w:rsid w:val="007A6755"/>
    <w:rsid w:val="007B6020"/>
    <w:rsid w:val="007C2778"/>
    <w:rsid w:val="007C2C75"/>
    <w:rsid w:val="00801115"/>
    <w:rsid w:val="00820135"/>
    <w:rsid w:val="008201BB"/>
    <w:rsid w:val="0083655D"/>
    <w:rsid w:val="00844410"/>
    <w:rsid w:val="00844B2A"/>
    <w:rsid w:val="00846EF0"/>
    <w:rsid w:val="00860982"/>
    <w:rsid w:val="0086215C"/>
    <w:rsid w:val="00871147"/>
    <w:rsid w:val="008720F4"/>
    <w:rsid w:val="00872BC6"/>
    <w:rsid w:val="00872CF0"/>
    <w:rsid w:val="00876961"/>
    <w:rsid w:val="00882599"/>
    <w:rsid w:val="008A0B07"/>
    <w:rsid w:val="008A68FA"/>
    <w:rsid w:val="008B4ABE"/>
    <w:rsid w:val="008C3872"/>
    <w:rsid w:val="008C6D71"/>
    <w:rsid w:val="008D2160"/>
    <w:rsid w:val="008E531D"/>
    <w:rsid w:val="008E603F"/>
    <w:rsid w:val="008E60EC"/>
    <w:rsid w:val="00900BC7"/>
    <w:rsid w:val="00914564"/>
    <w:rsid w:val="00915EC8"/>
    <w:rsid w:val="00917241"/>
    <w:rsid w:val="009369FD"/>
    <w:rsid w:val="009453D5"/>
    <w:rsid w:val="009512BC"/>
    <w:rsid w:val="00973422"/>
    <w:rsid w:val="009B0B6B"/>
    <w:rsid w:val="009B381E"/>
    <w:rsid w:val="009B521E"/>
    <w:rsid w:val="009C0249"/>
    <w:rsid w:val="009C0C37"/>
    <w:rsid w:val="009D115E"/>
    <w:rsid w:val="009E3FA6"/>
    <w:rsid w:val="00A07493"/>
    <w:rsid w:val="00A163A5"/>
    <w:rsid w:val="00A225AC"/>
    <w:rsid w:val="00A31054"/>
    <w:rsid w:val="00A3345D"/>
    <w:rsid w:val="00A34F34"/>
    <w:rsid w:val="00A47A73"/>
    <w:rsid w:val="00A61DD8"/>
    <w:rsid w:val="00A85BD1"/>
    <w:rsid w:val="00AB197B"/>
    <w:rsid w:val="00AB2515"/>
    <w:rsid w:val="00AB79F0"/>
    <w:rsid w:val="00AC3C20"/>
    <w:rsid w:val="00AC7C40"/>
    <w:rsid w:val="00AD1B6B"/>
    <w:rsid w:val="00AF25A3"/>
    <w:rsid w:val="00B00D28"/>
    <w:rsid w:val="00B14723"/>
    <w:rsid w:val="00B25502"/>
    <w:rsid w:val="00B25693"/>
    <w:rsid w:val="00B30D06"/>
    <w:rsid w:val="00B3112D"/>
    <w:rsid w:val="00B40C81"/>
    <w:rsid w:val="00B40D9F"/>
    <w:rsid w:val="00B64DF2"/>
    <w:rsid w:val="00B74AEA"/>
    <w:rsid w:val="00B75310"/>
    <w:rsid w:val="00B80E22"/>
    <w:rsid w:val="00BB7C97"/>
    <w:rsid w:val="00BC252B"/>
    <w:rsid w:val="00BD26E5"/>
    <w:rsid w:val="00BF4C8E"/>
    <w:rsid w:val="00C02FE5"/>
    <w:rsid w:val="00C03DD6"/>
    <w:rsid w:val="00C11632"/>
    <w:rsid w:val="00C367A9"/>
    <w:rsid w:val="00C50BA0"/>
    <w:rsid w:val="00C6209F"/>
    <w:rsid w:val="00C752AB"/>
    <w:rsid w:val="00C77EDD"/>
    <w:rsid w:val="00C80EE8"/>
    <w:rsid w:val="00C8735E"/>
    <w:rsid w:val="00C960BA"/>
    <w:rsid w:val="00CA4072"/>
    <w:rsid w:val="00CA7B87"/>
    <w:rsid w:val="00CB4317"/>
    <w:rsid w:val="00CC20BC"/>
    <w:rsid w:val="00CC6B39"/>
    <w:rsid w:val="00CD044F"/>
    <w:rsid w:val="00CF1294"/>
    <w:rsid w:val="00CF22E7"/>
    <w:rsid w:val="00CF3724"/>
    <w:rsid w:val="00CF3F1A"/>
    <w:rsid w:val="00CF4F7F"/>
    <w:rsid w:val="00D111CE"/>
    <w:rsid w:val="00D21747"/>
    <w:rsid w:val="00D24669"/>
    <w:rsid w:val="00D37B10"/>
    <w:rsid w:val="00D40477"/>
    <w:rsid w:val="00D467CE"/>
    <w:rsid w:val="00D533DD"/>
    <w:rsid w:val="00D725CD"/>
    <w:rsid w:val="00D74B16"/>
    <w:rsid w:val="00D7538A"/>
    <w:rsid w:val="00D97EC1"/>
    <w:rsid w:val="00DA0151"/>
    <w:rsid w:val="00DB50D4"/>
    <w:rsid w:val="00DC1F6C"/>
    <w:rsid w:val="00DD1F5F"/>
    <w:rsid w:val="00DD6D3B"/>
    <w:rsid w:val="00DE3C72"/>
    <w:rsid w:val="00DF0F75"/>
    <w:rsid w:val="00E02FBD"/>
    <w:rsid w:val="00E0762F"/>
    <w:rsid w:val="00E11D3D"/>
    <w:rsid w:val="00E11EB0"/>
    <w:rsid w:val="00E42092"/>
    <w:rsid w:val="00E51847"/>
    <w:rsid w:val="00E562E9"/>
    <w:rsid w:val="00E661E9"/>
    <w:rsid w:val="00E83009"/>
    <w:rsid w:val="00E935F6"/>
    <w:rsid w:val="00EA35D0"/>
    <w:rsid w:val="00EA585C"/>
    <w:rsid w:val="00EB77F5"/>
    <w:rsid w:val="00EC3B8D"/>
    <w:rsid w:val="00ED06AA"/>
    <w:rsid w:val="00ED0B41"/>
    <w:rsid w:val="00EE6E5D"/>
    <w:rsid w:val="00EF244D"/>
    <w:rsid w:val="00EF6CD4"/>
    <w:rsid w:val="00F1153A"/>
    <w:rsid w:val="00F349B7"/>
    <w:rsid w:val="00F45A8E"/>
    <w:rsid w:val="00F52179"/>
    <w:rsid w:val="00F60B55"/>
    <w:rsid w:val="00F71C83"/>
    <w:rsid w:val="00F71E75"/>
    <w:rsid w:val="00FB2BB2"/>
    <w:rsid w:val="00FB3C9F"/>
    <w:rsid w:val="00FB748F"/>
    <w:rsid w:val="00FD0BDB"/>
    <w:rsid w:val="00FF2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DE4"/>
    <w:rPr>
      <w:sz w:val="24"/>
      <w:szCs w:val="24"/>
    </w:rPr>
  </w:style>
  <w:style w:type="paragraph" w:styleId="3">
    <w:name w:val="heading 3"/>
    <w:basedOn w:val="a"/>
    <w:next w:val="a"/>
    <w:qFormat/>
    <w:rsid w:val="00273D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73DE4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73DE4"/>
    <w:rPr>
      <w:rFonts w:ascii="Arial" w:hAnsi="Arial"/>
      <w:szCs w:val="20"/>
    </w:rPr>
  </w:style>
  <w:style w:type="paragraph" w:styleId="21">
    <w:name w:val="Body Text Indent 2"/>
    <w:basedOn w:val="a"/>
    <w:rsid w:val="00273DE4"/>
    <w:pPr>
      <w:ind w:left="360"/>
      <w:jc w:val="center"/>
    </w:pPr>
    <w:rPr>
      <w:b/>
    </w:rPr>
  </w:style>
  <w:style w:type="paragraph" w:styleId="a3">
    <w:name w:val="Balloon Text"/>
    <w:basedOn w:val="a"/>
    <w:semiHidden/>
    <w:rsid w:val="007010F5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72355E"/>
    <w:pPr>
      <w:spacing w:after="120"/>
    </w:pPr>
  </w:style>
  <w:style w:type="table" w:styleId="a5">
    <w:name w:val="Table Grid"/>
    <w:basedOn w:val="a1"/>
    <w:rsid w:val="00422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semiHidden/>
    <w:rsid w:val="00CC20BC"/>
    <w:rPr>
      <w:sz w:val="16"/>
      <w:szCs w:val="16"/>
    </w:rPr>
  </w:style>
  <w:style w:type="paragraph" w:styleId="a7">
    <w:name w:val="annotation text"/>
    <w:basedOn w:val="a"/>
    <w:semiHidden/>
    <w:rsid w:val="00CC20BC"/>
    <w:rPr>
      <w:sz w:val="20"/>
      <w:szCs w:val="20"/>
    </w:rPr>
  </w:style>
  <w:style w:type="paragraph" w:styleId="a8">
    <w:name w:val="annotation subject"/>
    <w:basedOn w:val="a7"/>
    <w:next w:val="a7"/>
    <w:semiHidden/>
    <w:rsid w:val="00CC20BC"/>
    <w:rPr>
      <w:b/>
      <w:bCs/>
    </w:rPr>
  </w:style>
  <w:style w:type="paragraph" w:customStyle="1" w:styleId="ConsPlusNonformat">
    <w:name w:val="ConsPlusNonformat"/>
    <w:rsid w:val="003017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Основной текст 2 Знак"/>
    <w:basedOn w:val="a0"/>
    <w:link w:val="2"/>
    <w:rsid w:val="00303BBB"/>
    <w:rPr>
      <w:rFonts w:ascii="Arial" w:hAnsi="Arial"/>
      <w:sz w:val="24"/>
    </w:rPr>
  </w:style>
  <w:style w:type="paragraph" w:styleId="a9">
    <w:name w:val="List Paragraph"/>
    <w:basedOn w:val="a"/>
    <w:uiPriority w:val="34"/>
    <w:qFormat/>
    <w:rsid w:val="00303BBB"/>
    <w:pPr>
      <w:ind w:left="720"/>
      <w:contextualSpacing/>
    </w:pPr>
    <w:rPr>
      <w:sz w:val="20"/>
      <w:szCs w:val="20"/>
    </w:rPr>
  </w:style>
  <w:style w:type="paragraph" w:styleId="aa">
    <w:name w:val="Body Text Indent"/>
    <w:basedOn w:val="a"/>
    <w:link w:val="ab"/>
    <w:rsid w:val="00303BB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03BBB"/>
    <w:rPr>
      <w:sz w:val="24"/>
      <w:szCs w:val="24"/>
    </w:rPr>
  </w:style>
  <w:style w:type="paragraph" w:customStyle="1" w:styleId="Default">
    <w:name w:val="Default"/>
    <w:rsid w:val="00303BB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787</Words>
  <Characters>6053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atec</Company>
  <LinksUpToDate>false</LinksUpToDate>
  <CharactersWithSpaces>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atec</dc:creator>
  <cp:keywords/>
  <dc:description/>
  <cp:lastModifiedBy>tnshtager</cp:lastModifiedBy>
  <cp:revision>5</cp:revision>
  <cp:lastPrinted>2010-03-17T10:10:00Z</cp:lastPrinted>
  <dcterms:created xsi:type="dcterms:W3CDTF">2011-05-23T05:18:00Z</dcterms:created>
  <dcterms:modified xsi:type="dcterms:W3CDTF">2011-06-20T08:52:00Z</dcterms:modified>
</cp:coreProperties>
</file>