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2794" w:rsidRPr="00C1314F" w:rsidRDefault="0088096C" w:rsidP="00EA6E39">
      <w:pPr>
        <w:jc w:val="center"/>
        <w:rPr>
          <w:sz w:val="21"/>
          <w:szCs w:val="21"/>
        </w:rPr>
      </w:pPr>
      <w:r w:rsidRPr="00C1314F">
        <w:rPr>
          <w:sz w:val="21"/>
          <w:szCs w:val="21"/>
        </w:rPr>
        <w:t>ДОГОВОР № __________</w:t>
      </w:r>
      <w:r w:rsidR="00EA6E39" w:rsidRPr="00C1314F">
        <w:rPr>
          <w:sz w:val="21"/>
          <w:szCs w:val="21"/>
        </w:rPr>
        <w:t>____________</w:t>
      </w:r>
    </w:p>
    <w:p w:rsidR="00FF7827" w:rsidRPr="00C1314F" w:rsidRDefault="00FF7827" w:rsidP="00534CA4">
      <w:pPr>
        <w:jc w:val="center"/>
        <w:rPr>
          <w:sz w:val="21"/>
          <w:szCs w:val="21"/>
        </w:rPr>
      </w:pPr>
    </w:p>
    <w:p w:rsidR="00E62794" w:rsidRPr="00C1314F" w:rsidRDefault="006D68AE" w:rsidP="00534CA4">
      <w:pPr>
        <w:jc w:val="both"/>
        <w:rPr>
          <w:sz w:val="21"/>
          <w:szCs w:val="21"/>
        </w:rPr>
      </w:pPr>
      <w:r w:rsidRPr="00C1314F">
        <w:rPr>
          <w:sz w:val="21"/>
          <w:szCs w:val="21"/>
        </w:rPr>
        <w:t>г. Санкт-Петербург</w:t>
      </w:r>
      <w:r w:rsidRPr="00C1314F">
        <w:rPr>
          <w:sz w:val="21"/>
          <w:szCs w:val="21"/>
        </w:rPr>
        <w:tab/>
      </w:r>
      <w:r w:rsidRPr="00C1314F">
        <w:rPr>
          <w:sz w:val="21"/>
          <w:szCs w:val="21"/>
        </w:rPr>
        <w:tab/>
      </w:r>
      <w:r w:rsidRPr="00C1314F">
        <w:rPr>
          <w:sz w:val="21"/>
          <w:szCs w:val="21"/>
        </w:rPr>
        <w:tab/>
      </w:r>
      <w:r w:rsidRPr="00C1314F">
        <w:rPr>
          <w:sz w:val="21"/>
          <w:szCs w:val="21"/>
        </w:rPr>
        <w:tab/>
      </w:r>
      <w:r w:rsidRPr="00C1314F">
        <w:rPr>
          <w:sz w:val="21"/>
          <w:szCs w:val="21"/>
        </w:rPr>
        <w:tab/>
      </w:r>
      <w:r w:rsidR="00D55361" w:rsidRPr="00C1314F">
        <w:rPr>
          <w:sz w:val="21"/>
          <w:szCs w:val="21"/>
        </w:rPr>
        <w:t xml:space="preserve">          </w:t>
      </w:r>
      <w:r w:rsidR="00D55361" w:rsidRPr="00C1314F">
        <w:rPr>
          <w:sz w:val="21"/>
          <w:szCs w:val="21"/>
        </w:rPr>
        <w:tab/>
      </w:r>
      <w:r w:rsidR="00D55361" w:rsidRPr="00C1314F">
        <w:rPr>
          <w:sz w:val="21"/>
          <w:szCs w:val="21"/>
        </w:rPr>
        <w:tab/>
        <w:t xml:space="preserve">     </w:t>
      </w:r>
      <w:r w:rsidRPr="00C1314F">
        <w:rPr>
          <w:sz w:val="21"/>
          <w:szCs w:val="21"/>
        </w:rPr>
        <w:t>«___» _____________ 20</w:t>
      </w:r>
      <w:r w:rsidR="00D55361" w:rsidRPr="00C1314F">
        <w:rPr>
          <w:sz w:val="21"/>
          <w:szCs w:val="21"/>
        </w:rPr>
        <w:t>16</w:t>
      </w:r>
      <w:r w:rsidRPr="00C1314F">
        <w:rPr>
          <w:sz w:val="21"/>
          <w:szCs w:val="21"/>
        </w:rPr>
        <w:t>г.</w:t>
      </w:r>
    </w:p>
    <w:p w:rsidR="00810FF7" w:rsidRPr="00C1314F" w:rsidRDefault="00810FF7" w:rsidP="00534CA4">
      <w:pPr>
        <w:ind w:firstLine="708"/>
        <w:jc w:val="both"/>
        <w:rPr>
          <w:sz w:val="21"/>
          <w:szCs w:val="21"/>
        </w:rPr>
      </w:pPr>
    </w:p>
    <w:p w:rsidR="00E62794" w:rsidRPr="00C1314F" w:rsidRDefault="00C17CFB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ОАО </w:t>
      </w:r>
      <w:r w:rsidR="006D68AE" w:rsidRPr="00C1314F">
        <w:rPr>
          <w:sz w:val="21"/>
          <w:szCs w:val="21"/>
        </w:rPr>
        <w:t>«ТГК-1», именуемое в дальнейшем «Заказчик», в лице директора Предприятия средств диспетчерского и технологического управления и информационных технологий (ПСДТУ и ИТ) филиала «Невский» ОАО «ТГК-1» Малафеева А.В., действующего на основании доверенности № 836-2015 от 30.10.2015</w:t>
      </w:r>
      <w:r w:rsidRPr="00C1314F">
        <w:rPr>
          <w:sz w:val="21"/>
          <w:szCs w:val="21"/>
        </w:rPr>
        <w:t> </w:t>
      </w:r>
      <w:r w:rsidR="006D68AE" w:rsidRPr="00C1314F">
        <w:rPr>
          <w:sz w:val="21"/>
          <w:szCs w:val="21"/>
        </w:rPr>
        <w:t>года, с одной стороны, и</w:t>
      </w:r>
      <w:r w:rsidR="00FF7827" w:rsidRPr="00C1314F">
        <w:rPr>
          <w:sz w:val="21"/>
          <w:szCs w:val="21"/>
        </w:rPr>
        <w:t xml:space="preserve"> </w:t>
      </w:r>
      <w:r w:rsidR="00F1208A" w:rsidRPr="00C1314F">
        <w:rPr>
          <w:sz w:val="21"/>
          <w:szCs w:val="21"/>
        </w:rPr>
        <w:t>__________</w:t>
      </w:r>
      <w:r w:rsidR="00E62794" w:rsidRPr="00C1314F">
        <w:rPr>
          <w:sz w:val="21"/>
          <w:szCs w:val="21"/>
        </w:rPr>
        <w:t>________</w:t>
      </w:r>
      <w:r w:rsidR="006D68AE" w:rsidRPr="00C1314F">
        <w:rPr>
          <w:sz w:val="21"/>
          <w:szCs w:val="21"/>
        </w:rPr>
        <w:t>__</w:t>
      </w:r>
      <w:r w:rsidR="00E62794" w:rsidRPr="00C1314F">
        <w:rPr>
          <w:sz w:val="21"/>
          <w:szCs w:val="21"/>
        </w:rPr>
        <w:t>___</w:t>
      </w:r>
      <w:r w:rsidR="00AF6802" w:rsidRPr="00C1314F">
        <w:rPr>
          <w:sz w:val="21"/>
          <w:szCs w:val="21"/>
        </w:rPr>
        <w:t>__</w:t>
      </w:r>
      <w:r w:rsidR="00E62794" w:rsidRPr="00C1314F">
        <w:rPr>
          <w:sz w:val="21"/>
          <w:szCs w:val="21"/>
        </w:rPr>
        <w:t xml:space="preserve">___, именуемое в дальнейшем </w:t>
      </w:r>
      <w:r w:rsidR="000A6ADB" w:rsidRPr="00C1314F">
        <w:rPr>
          <w:sz w:val="21"/>
          <w:szCs w:val="21"/>
        </w:rPr>
        <w:t>«</w:t>
      </w:r>
      <w:r w:rsidR="00E62794" w:rsidRPr="00C1314F">
        <w:rPr>
          <w:sz w:val="21"/>
          <w:szCs w:val="21"/>
        </w:rPr>
        <w:t>Исполнитель</w:t>
      </w:r>
      <w:r w:rsidR="000A6ADB" w:rsidRPr="00C1314F">
        <w:rPr>
          <w:sz w:val="21"/>
          <w:szCs w:val="21"/>
        </w:rPr>
        <w:t>»</w:t>
      </w:r>
      <w:r w:rsidR="00E62794" w:rsidRPr="00C1314F">
        <w:rPr>
          <w:sz w:val="21"/>
          <w:szCs w:val="21"/>
        </w:rPr>
        <w:t xml:space="preserve">, </w:t>
      </w:r>
      <w:r w:rsidR="00F1208A" w:rsidRPr="00C1314F">
        <w:rPr>
          <w:sz w:val="21"/>
          <w:szCs w:val="21"/>
        </w:rPr>
        <w:t>в лице ___</w:t>
      </w:r>
      <w:r w:rsidR="006D68AE" w:rsidRPr="00C1314F">
        <w:rPr>
          <w:sz w:val="21"/>
          <w:szCs w:val="21"/>
        </w:rPr>
        <w:t>_</w:t>
      </w:r>
      <w:r w:rsidR="00F1208A" w:rsidRPr="00C1314F">
        <w:rPr>
          <w:sz w:val="21"/>
          <w:szCs w:val="21"/>
        </w:rPr>
        <w:t>______</w:t>
      </w:r>
      <w:r w:rsidR="00E75DEC" w:rsidRPr="00C1314F">
        <w:rPr>
          <w:sz w:val="21"/>
          <w:szCs w:val="21"/>
        </w:rPr>
        <w:t xml:space="preserve">________, действующего на </w:t>
      </w:r>
      <w:r w:rsidR="00F1208A" w:rsidRPr="00C1314F">
        <w:rPr>
          <w:sz w:val="21"/>
          <w:szCs w:val="21"/>
        </w:rPr>
        <w:t>основании _________</w:t>
      </w:r>
      <w:r w:rsidR="00E75DEC" w:rsidRPr="00C1314F">
        <w:rPr>
          <w:sz w:val="21"/>
          <w:szCs w:val="21"/>
        </w:rPr>
        <w:t>__</w:t>
      </w:r>
      <w:r w:rsidR="006D68AE" w:rsidRPr="00C1314F">
        <w:rPr>
          <w:sz w:val="21"/>
          <w:szCs w:val="21"/>
        </w:rPr>
        <w:t xml:space="preserve"> </w:t>
      </w:r>
      <w:r w:rsidR="00E62794" w:rsidRPr="00C1314F">
        <w:rPr>
          <w:sz w:val="21"/>
          <w:szCs w:val="21"/>
        </w:rPr>
        <w:t xml:space="preserve">с другой стороны, вместе именуемые </w:t>
      </w:r>
      <w:r w:rsidR="000A6ADB" w:rsidRPr="00C1314F">
        <w:rPr>
          <w:sz w:val="21"/>
          <w:szCs w:val="21"/>
        </w:rPr>
        <w:t>«</w:t>
      </w:r>
      <w:r w:rsidR="00E62794" w:rsidRPr="00C1314F">
        <w:rPr>
          <w:sz w:val="21"/>
          <w:szCs w:val="21"/>
        </w:rPr>
        <w:t>Стороны</w:t>
      </w:r>
      <w:r w:rsidR="000A6ADB" w:rsidRPr="00C1314F">
        <w:rPr>
          <w:sz w:val="21"/>
          <w:szCs w:val="21"/>
        </w:rPr>
        <w:t>»</w:t>
      </w:r>
      <w:r w:rsidR="00E62794" w:rsidRPr="00C1314F">
        <w:rPr>
          <w:sz w:val="21"/>
          <w:szCs w:val="21"/>
        </w:rPr>
        <w:t>, заключили настоящий договор (в дальнейшем – Договор) о нижеследующем:</w:t>
      </w:r>
    </w:p>
    <w:p w:rsidR="00E62794" w:rsidRPr="00C1314F" w:rsidRDefault="00E62794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1. ПРЕДМЕТ ДОГОВОРА</w:t>
      </w:r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</w:p>
    <w:p w:rsidR="002D444A" w:rsidRPr="00C1314F" w:rsidRDefault="00E62794" w:rsidP="00BF33F1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1.1. </w:t>
      </w:r>
      <w:r w:rsidR="00AC1DB1" w:rsidRPr="00C1314F">
        <w:rPr>
          <w:sz w:val="21"/>
          <w:szCs w:val="21"/>
        </w:rPr>
        <w:t>Заказчик поручает, а Исполнитель принимает на себя обязательства по заданию Заказчика</w:t>
      </w:r>
      <w:r w:rsidR="002D543E" w:rsidRPr="00C1314F">
        <w:rPr>
          <w:sz w:val="21"/>
          <w:szCs w:val="21"/>
        </w:rPr>
        <w:t xml:space="preserve"> (</w:t>
      </w:r>
      <w:r w:rsidR="00F1208A" w:rsidRPr="00C1314F">
        <w:rPr>
          <w:sz w:val="21"/>
          <w:szCs w:val="21"/>
        </w:rPr>
        <w:t>П</w:t>
      </w:r>
      <w:r w:rsidR="002D543E" w:rsidRPr="00C1314F">
        <w:rPr>
          <w:sz w:val="21"/>
          <w:szCs w:val="21"/>
        </w:rPr>
        <w:t>риложение</w:t>
      </w:r>
      <w:r w:rsidR="00C17CFB" w:rsidRPr="00C1314F">
        <w:rPr>
          <w:sz w:val="21"/>
          <w:szCs w:val="21"/>
        </w:rPr>
        <w:t> </w:t>
      </w:r>
      <w:r w:rsidR="002D543E" w:rsidRPr="00C1314F">
        <w:rPr>
          <w:sz w:val="21"/>
          <w:szCs w:val="21"/>
        </w:rPr>
        <w:t>№</w:t>
      </w:r>
      <w:r w:rsidR="00C17CFB" w:rsidRPr="00C1314F">
        <w:rPr>
          <w:sz w:val="21"/>
          <w:szCs w:val="21"/>
        </w:rPr>
        <w:t> </w:t>
      </w:r>
      <w:r w:rsidR="002D543E" w:rsidRPr="00C1314F">
        <w:rPr>
          <w:sz w:val="21"/>
          <w:szCs w:val="21"/>
        </w:rPr>
        <w:t>1</w:t>
      </w:r>
      <w:r w:rsidR="00F1208A" w:rsidRPr="00C1314F">
        <w:rPr>
          <w:sz w:val="21"/>
          <w:szCs w:val="21"/>
        </w:rPr>
        <w:t xml:space="preserve"> к настоящему Договору</w:t>
      </w:r>
      <w:r w:rsidR="002D543E" w:rsidRPr="00C1314F">
        <w:rPr>
          <w:sz w:val="21"/>
          <w:szCs w:val="21"/>
        </w:rPr>
        <w:t>)</w:t>
      </w:r>
      <w:r w:rsidR="00AC1DB1" w:rsidRPr="00C1314F">
        <w:rPr>
          <w:sz w:val="21"/>
          <w:szCs w:val="21"/>
        </w:rPr>
        <w:t xml:space="preserve"> </w:t>
      </w:r>
      <w:r w:rsidR="00C17CFB" w:rsidRPr="00C1314F">
        <w:rPr>
          <w:sz w:val="21"/>
          <w:szCs w:val="21"/>
        </w:rPr>
        <w:t xml:space="preserve">выполнить работы по </w:t>
      </w:r>
      <w:r w:rsidR="008D0534" w:rsidRPr="00C1314F">
        <w:rPr>
          <w:sz w:val="21"/>
          <w:szCs w:val="21"/>
        </w:rPr>
        <w:t>в</w:t>
      </w:r>
      <w:r w:rsidR="00ED0794" w:rsidRPr="00C1314F">
        <w:rPr>
          <w:sz w:val="21"/>
          <w:szCs w:val="21"/>
        </w:rPr>
        <w:t>недрени</w:t>
      </w:r>
      <w:r w:rsidR="008D0534" w:rsidRPr="00C1314F">
        <w:rPr>
          <w:sz w:val="21"/>
          <w:szCs w:val="21"/>
        </w:rPr>
        <w:t>ю</w:t>
      </w:r>
      <w:r w:rsidR="00ED0794" w:rsidRPr="00C1314F">
        <w:rPr>
          <w:sz w:val="21"/>
          <w:szCs w:val="21"/>
        </w:rPr>
        <w:t xml:space="preserve"> системы конфигурирования бизнес-процессов</w:t>
      </w:r>
      <w:r w:rsidR="008D0534" w:rsidRPr="00C1314F">
        <w:rPr>
          <w:sz w:val="21"/>
          <w:szCs w:val="21"/>
        </w:rPr>
        <w:t>,</w:t>
      </w:r>
      <w:r w:rsidR="00ED0794" w:rsidRPr="00C1314F">
        <w:rPr>
          <w:sz w:val="21"/>
          <w:szCs w:val="21"/>
        </w:rPr>
        <w:t xml:space="preserve"> </w:t>
      </w:r>
      <w:r w:rsidR="008D0534" w:rsidRPr="00C1314F">
        <w:rPr>
          <w:sz w:val="21"/>
          <w:szCs w:val="21"/>
        </w:rPr>
        <w:t>к</w:t>
      </w:r>
      <w:r w:rsidR="00ED0794" w:rsidRPr="00C1314F">
        <w:rPr>
          <w:sz w:val="21"/>
          <w:szCs w:val="21"/>
        </w:rPr>
        <w:t>онтрол</w:t>
      </w:r>
      <w:r w:rsidR="008D0534" w:rsidRPr="00C1314F">
        <w:rPr>
          <w:sz w:val="21"/>
          <w:szCs w:val="21"/>
        </w:rPr>
        <w:t>я</w:t>
      </w:r>
      <w:r w:rsidR="00ED0794" w:rsidRPr="00C1314F">
        <w:rPr>
          <w:sz w:val="21"/>
          <w:szCs w:val="21"/>
        </w:rPr>
        <w:t xml:space="preserve"> задач и поручений, редактор</w:t>
      </w:r>
      <w:r w:rsidR="008D0534" w:rsidRPr="00C1314F">
        <w:rPr>
          <w:sz w:val="21"/>
          <w:szCs w:val="21"/>
        </w:rPr>
        <w:t>а</w:t>
      </w:r>
      <w:r w:rsidR="00ED0794" w:rsidRPr="00C1314F">
        <w:rPr>
          <w:sz w:val="21"/>
          <w:szCs w:val="21"/>
        </w:rPr>
        <w:t xml:space="preserve"> бизнес процессов</w:t>
      </w:r>
      <w:r w:rsidR="00C17CFB" w:rsidRPr="00C1314F">
        <w:rPr>
          <w:sz w:val="21"/>
          <w:szCs w:val="21"/>
        </w:rPr>
        <w:t>,</w:t>
      </w:r>
      <w:r w:rsidR="00F1208A" w:rsidRPr="00C1314F">
        <w:rPr>
          <w:sz w:val="21"/>
          <w:szCs w:val="21"/>
        </w:rPr>
        <w:t xml:space="preserve"> </w:t>
      </w:r>
      <w:r w:rsidRPr="00C1314F">
        <w:rPr>
          <w:sz w:val="21"/>
          <w:szCs w:val="21"/>
        </w:rPr>
        <w:t>далее именуемы</w:t>
      </w:r>
      <w:r w:rsidR="0000132B" w:rsidRPr="00C1314F">
        <w:rPr>
          <w:sz w:val="21"/>
          <w:szCs w:val="21"/>
        </w:rPr>
        <w:t>е</w:t>
      </w:r>
      <w:r w:rsidRPr="00C1314F">
        <w:rPr>
          <w:sz w:val="21"/>
          <w:szCs w:val="21"/>
        </w:rPr>
        <w:t xml:space="preserve"> </w:t>
      </w:r>
      <w:r w:rsidR="002D444A" w:rsidRPr="00C1314F">
        <w:rPr>
          <w:sz w:val="21"/>
          <w:szCs w:val="21"/>
        </w:rPr>
        <w:t>«</w:t>
      </w:r>
      <w:r w:rsidR="00C17CFB" w:rsidRPr="00C1314F">
        <w:rPr>
          <w:sz w:val="21"/>
          <w:szCs w:val="21"/>
        </w:rPr>
        <w:t>Работы</w:t>
      </w:r>
      <w:r w:rsidR="002D444A" w:rsidRPr="00C1314F">
        <w:rPr>
          <w:sz w:val="21"/>
          <w:szCs w:val="21"/>
        </w:rPr>
        <w:t>»</w:t>
      </w:r>
      <w:r w:rsidR="00914BAC" w:rsidRPr="00C1314F">
        <w:rPr>
          <w:sz w:val="21"/>
          <w:szCs w:val="21"/>
        </w:rPr>
        <w:t xml:space="preserve">, а Заказчик обязуется принять и оплатить </w:t>
      </w:r>
      <w:r w:rsidR="003151E8" w:rsidRPr="00C1314F">
        <w:rPr>
          <w:sz w:val="21"/>
          <w:szCs w:val="21"/>
        </w:rPr>
        <w:t xml:space="preserve">Работы </w:t>
      </w:r>
      <w:r w:rsidR="00914BAC" w:rsidRPr="00C1314F">
        <w:rPr>
          <w:sz w:val="21"/>
          <w:szCs w:val="21"/>
        </w:rPr>
        <w:t>Исполнителя в сроки и в порядке, установленн</w:t>
      </w:r>
      <w:r w:rsidR="00544646" w:rsidRPr="00C1314F">
        <w:rPr>
          <w:sz w:val="21"/>
          <w:szCs w:val="21"/>
        </w:rPr>
        <w:t>ые</w:t>
      </w:r>
      <w:r w:rsidR="00914BAC" w:rsidRPr="00C1314F">
        <w:rPr>
          <w:sz w:val="21"/>
          <w:szCs w:val="21"/>
        </w:rPr>
        <w:t xml:space="preserve"> настоящим Договором.</w:t>
      </w:r>
    </w:p>
    <w:p w:rsidR="00E62794" w:rsidRPr="00C1314F" w:rsidRDefault="00914BAC" w:rsidP="00394CCB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1.2</w:t>
      </w:r>
      <w:r w:rsidR="00E62794" w:rsidRPr="00C1314F">
        <w:rPr>
          <w:sz w:val="21"/>
          <w:szCs w:val="21"/>
        </w:rPr>
        <w:t xml:space="preserve">. Срок </w:t>
      </w:r>
      <w:r w:rsidR="000A2EA5" w:rsidRPr="00C1314F">
        <w:rPr>
          <w:sz w:val="21"/>
          <w:szCs w:val="21"/>
        </w:rPr>
        <w:t>выполнения</w:t>
      </w:r>
      <w:r w:rsidR="00E62794" w:rsidRPr="00C1314F">
        <w:rPr>
          <w:sz w:val="21"/>
          <w:szCs w:val="21"/>
        </w:rPr>
        <w:t xml:space="preserve"> </w:t>
      </w:r>
      <w:r w:rsidR="003A31D6" w:rsidRPr="00C1314F">
        <w:rPr>
          <w:sz w:val="21"/>
          <w:szCs w:val="21"/>
        </w:rPr>
        <w:t xml:space="preserve">Работ </w:t>
      </w:r>
      <w:r w:rsidR="00E62794" w:rsidRPr="00C1314F">
        <w:rPr>
          <w:sz w:val="21"/>
          <w:szCs w:val="21"/>
        </w:rPr>
        <w:t xml:space="preserve">устанавливается </w:t>
      </w:r>
      <w:r w:rsidR="003A31D6" w:rsidRPr="00C1314F">
        <w:rPr>
          <w:sz w:val="21"/>
          <w:szCs w:val="21"/>
        </w:rPr>
        <w:t xml:space="preserve">с даты подписания </w:t>
      </w:r>
      <w:r w:rsidR="009E09E7" w:rsidRPr="00C1314F">
        <w:rPr>
          <w:sz w:val="21"/>
          <w:szCs w:val="21"/>
        </w:rPr>
        <w:t>Д</w:t>
      </w:r>
      <w:r w:rsidR="000A2EA5" w:rsidRPr="00C1314F">
        <w:rPr>
          <w:sz w:val="21"/>
          <w:szCs w:val="21"/>
        </w:rPr>
        <w:t xml:space="preserve">оговора </w:t>
      </w:r>
      <w:r w:rsidR="00367A43" w:rsidRPr="00C1314F">
        <w:rPr>
          <w:sz w:val="21"/>
          <w:szCs w:val="21"/>
        </w:rPr>
        <w:t xml:space="preserve">по </w:t>
      </w:r>
      <w:r w:rsidR="00F97F10" w:rsidRPr="00C1314F">
        <w:rPr>
          <w:sz w:val="21"/>
          <w:szCs w:val="21"/>
        </w:rPr>
        <w:t>«</w:t>
      </w:r>
      <w:r w:rsidR="000A2EA5" w:rsidRPr="00C1314F">
        <w:rPr>
          <w:sz w:val="21"/>
          <w:szCs w:val="21"/>
        </w:rPr>
        <w:t>31</w:t>
      </w:r>
      <w:r w:rsidR="00F97F10" w:rsidRPr="00C1314F">
        <w:rPr>
          <w:sz w:val="21"/>
          <w:szCs w:val="21"/>
        </w:rPr>
        <w:t>»</w:t>
      </w:r>
      <w:r w:rsidR="000A2EA5" w:rsidRPr="00C1314F">
        <w:rPr>
          <w:sz w:val="21"/>
          <w:szCs w:val="21"/>
        </w:rPr>
        <w:t> декабря </w:t>
      </w:r>
      <w:r w:rsidR="00F97F10" w:rsidRPr="00C1314F">
        <w:rPr>
          <w:sz w:val="21"/>
          <w:szCs w:val="21"/>
        </w:rPr>
        <w:t>201</w:t>
      </w:r>
      <w:r w:rsidR="000A2EA5" w:rsidRPr="00C1314F">
        <w:rPr>
          <w:sz w:val="21"/>
          <w:szCs w:val="21"/>
        </w:rPr>
        <w:t>6г</w:t>
      </w:r>
      <w:r w:rsidR="00E62794" w:rsidRPr="00C1314F">
        <w:rPr>
          <w:sz w:val="21"/>
          <w:szCs w:val="21"/>
        </w:rPr>
        <w:t>.</w:t>
      </w:r>
      <w:r w:rsidR="007625A0" w:rsidRPr="00C1314F">
        <w:rPr>
          <w:sz w:val="21"/>
          <w:szCs w:val="21"/>
        </w:rPr>
        <w:t xml:space="preserve"> </w:t>
      </w:r>
      <w:r w:rsidR="000A2EA5" w:rsidRPr="00C1314F">
        <w:rPr>
          <w:sz w:val="21"/>
          <w:szCs w:val="21"/>
        </w:rPr>
        <w:t>Промежуточные сроки выполнения работ по отдельным этапам согласованы Сторонами в Графике выполнения Работ (Приложение № 2 к настоящему Договору).</w:t>
      </w:r>
    </w:p>
    <w:p w:rsidR="0088096C" w:rsidRPr="00C1314F" w:rsidRDefault="002D444A" w:rsidP="00394CCB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1.</w:t>
      </w:r>
      <w:r w:rsidR="00914BAC" w:rsidRPr="00C1314F">
        <w:rPr>
          <w:sz w:val="21"/>
          <w:szCs w:val="21"/>
        </w:rPr>
        <w:t>3</w:t>
      </w:r>
      <w:r w:rsidRPr="00C1314F">
        <w:rPr>
          <w:sz w:val="21"/>
          <w:szCs w:val="21"/>
        </w:rPr>
        <w:t xml:space="preserve">. </w:t>
      </w:r>
      <w:r w:rsidR="001F5B3F" w:rsidRPr="00C1314F">
        <w:rPr>
          <w:sz w:val="21"/>
          <w:szCs w:val="21"/>
        </w:rPr>
        <w:t>Результат выполненных Работ передается Заказчику по Акту выполненных работ, в порядке, установленном настоящим Договором, в 2 (двух) экземплярах, на бумажном носителе</w:t>
      </w:r>
      <w:r w:rsidR="00914BAC" w:rsidRPr="00C1314F">
        <w:rPr>
          <w:sz w:val="21"/>
          <w:szCs w:val="21"/>
        </w:rPr>
        <w:t>.</w:t>
      </w:r>
    </w:p>
    <w:p w:rsidR="00914BAC" w:rsidRPr="00C1314F" w:rsidRDefault="0088096C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1.4. </w:t>
      </w:r>
      <w:r w:rsidR="00081E87" w:rsidRPr="00C1314F">
        <w:rPr>
          <w:sz w:val="21"/>
          <w:szCs w:val="21"/>
        </w:rPr>
        <w:t>Комплекс исключительных имущественных прав на результаты выполненных Работ принадлежат Заказчику.</w:t>
      </w:r>
    </w:p>
    <w:p w:rsidR="00466D77" w:rsidRPr="00C1314F" w:rsidRDefault="00466D77" w:rsidP="00433D50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1.5. </w:t>
      </w:r>
      <w:r w:rsidR="00081E87" w:rsidRPr="00C1314F">
        <w:rPr>
          <w:sz w:val="21"/>
          <w:szCs w:val="21"/>
        </w:rPr>
        <w:t>Место выполнения Работ: ОАО «ТГК-1».</w:t>
      </w:r>
    </w:p>
    <w:p w:rsidR="00466D77" w:rsidRPr="00C1314F" w:rsidRDefault="00466D77" w:rsidP="00433D50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1.6. </w:t>
      </w:r>
      <w:r w:rsidR="00A2726C" w:rsidRPr="00C1314F">
        <w:rPr>
          <w:sz w:val="21"/>
          <w:szCs w:val="21"/>
        </w:rPr>
        <w:t>Исполнитель гарантирует отсутствие договорных и иных отношений третьими лицами, которые могли бы оказать влияние на проведение и результат выполнения Работ. Исполнитель гарантирует свою научную и материальную независимость в ходе исполнения настоящего Договора.</w:t>
      </w:r>
    </w:p>
    <w:p w:rsidR="00E62794" w:rsidRPr="00C1314F" w:rsidRDefault="00E62794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2. ПРАВА И ОБЯЗАННОСТИ СТОРОН</w:t>
      </w:r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</w:p>
    <w:p w:rsidR="00E62794" w:rsidRPr="00C1314F" w:rsidRDefault="00E62794" w:rsidP="00BF33F1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2.1. Исполнитель обязуется:</w:t>
      </w:r>
    </w:p>
    <w:p w:rsidR="00914BAC" w:rsidRPr="00C1314F" w:rsidRDefault="00E62794" w:rsidP="00BF33F1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2.1.1.</w:t>
      </w:r>
      <w:r w:rsidR="00475EB0" w:rsidRPr="00C1314F">
        <w:rPr>
          <w:sz w:val="21"/>
          <w:szCs w:val="21"/>
        </w:rPr>
        <w:t xml:space="preserve"> </w:t>
      </w:r>
      <w:r w:rsidR="00914BAC" w:rsidRPr="00C1314F">
        <w:rPr>
          <w:sz w:val="21"/>
          <w:szCs w:val="21"/>
        </w:rPr>
        <w:t>Обеспечить выполнение обязательств по настоящему Договору надлежащим образом и в срок</w:t>
      </w:r>
      <w:r w:rsidR="00383C71" w:rsidRPr="00C1314F">
        <w:rPr>
          <w:sz w:val="21"/>
          <w:szCs w:val="21"/>
        </w:rPr>
        <w:t>, установленный настоящим Договором</w:t>
      </w:r>
      <w:r w:rsidR="00914BAC" w:rsidRPr="00C1314F">
        <w:rPr>
          <w:sz w:val="21"/>
          <w:szCs w:val="21"/>
        </w:rPr>
        <w:t>.</w:t>
      </w:r>
    </w:p>
    <w:p w:rsidR="00AF6802" w:rsidRPr="00C1314F" w:rsidRDefault="00914BAC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2.1.2</w:t>
      </w:r>
      <w:r w:rsidR="00475EB0" w:rsidRPr="00C1314F">
        <w:rPr>
          <w:sz w:val="21"/>
          <w:szCs w:val="21"/>
        </w:rPr>
        <w:t>.</w:t>
      </w:r>
      <w:r w:rsidRPr="00C1314F">
        <w:rPr>
          <w:sz w:val="21"/>
          <w:szCs w:val="21"/>
        </w:rPr>
        <w:t xml:space="preserve"> </w:t>
      </w:r>
      <w:r w:rsidR="00D55361" w:rsidRPr="00C1314F">
        <w:rPr>
          <w:sz w:val="21"/>
          <w:szCs w:val="21"/>
        </w:rPr>
        <w:t>Выполнить работы лично</w:t>
      </w:r>
      <w:r w:rsidR="003A61B9" w:rsidRPr="00C1314F">
        <w:rPr>
          <w:sz w:val="21"/>
          <w:szCs w:val="21"/>
        </w:rPr>
        <w:t>, если иное не будет допол</w:t>
      </w:r>
      <w:r w:rsidR="00D55361" w:rsidRPr="00C1314F">
        <w:rPr>
          <w:sz w:val="21"/>
          <w:szCs w:val="21"/>
        </w:rPr>
        <w:t>нительно согласовано Сторонами.</w:t>
      </w:r>
    </w:p>
    <w:p w:rsidR="00475EB0" w:rsidRPr="00C1314F" w:rsidRDefault="00AF6802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При привлечении</w:t>
      </w:r>
      <w:r w:rsidR="003A61B9" w:rsidRPr="00C1314F">
        <w:rPr>
          <w:sz w:val="21"/>
          <w:szCs w:val="21"/>
        </w:rPr>
        <w:t xml:space="preserve"> для исполнения своих обязательств по настоящему Догово</w:t>
      </w:r>
      <w:r w:rsidR="00244C00" w:rsidRPr="00C1314F">
        <w:rPr>
          <w:sz w:val="21"/>
          <w:szCs w:val="21"/>
        </w:rPr>
        <w:t xml:space="preserve">ру третьих лиц (соисполнителей </w:t>
      </w:r>
      <w:r w:rsidR="003A61B9" w:rsidRPr="00C1314F">
        <w:rPr>
          <w:sz w:val="21"/>
          <w:szCs w:val="21"/>
        </w:rPr>
        <w:t xml:space="preserve">и консультантов), </w:t>
      </w:r>
      <w:r w:rsidRPr="00C1314F">
        <w:rPr>
          <w:sz w:val="21"/>
          <w:szCs w:val="21"/>
        </w:rPr>
        <w:t>после получения согласия</w:t>
      </w:r>
      <w:r w:rsidR="003A61B9" w:rsidRPr="00C1314F">
        <w:rPr>
          <w:sz w:val="21"/>
          <w:szCs w:val="21"/>
        </w:rPr>
        <w:t xml:space="preserve"> Заказчика в </w:t>
      </w:r>
      <w:r w:rsidRPr="00C1314F">
        <w:rPr>
          <w:sz w:val="21"/>
          <w:szCs w:val="21"/>
        </w:rPr>
        <w:t>письменном виде,</w:t>
      </w:r>
      <w:r w:rsidR="003A61B9" w:rsidRPr="00C1314F">
        <w:rPr>
          <w:sz w:val="21"/>
          <w:szCs w:val="21"/>
        </w:rPr>
        <w:t xml:space="preserve"> Исполнитель вправе передать третьему лицу сведения и документацию, полученные от Заказчика, только в объёме, необходимом для исполнения третьим лицом своих обязательств.</w:t>
      </w:r>
    </w:p>
    <w:p w:rsidR="002A5AC3" w:rsidRPr="00C1314F" w:rsidRDefault="002A5AC3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При этом Исполнитель </w:t>
      </w:r>
      <w:r w:rsidR="00DF3E59" w:rsidRPr="00C1314F">
        <w:rPr>
          <w:sz w:val="21"/>
          <w:szCs w:val="21"/>
        </w:rPr>
        <w:t>нес</w:t>
      </w:r>
      <w:r w:rsidR="00501C39" w:rsidRPr="00C1314F">
        <w:rPr>
          <w:sz w:val="21"/>
          <w:szCs w:val="21"/>
        </w:rPr>
        <w:t>ё</w:t>
      </w:r>
      <w:r w:rsidR="00DF3E59" w:rsidRPr="00C1314F">
        <w:rPr>
          <w:sz w:val="21"/>
          <w:szCs w:val="21"/>
        </w:rPr>
        <w:t>т ответственность перед Заказчиком за неисполнение или ненадлежащее исполнение обязательств привлечёнными к исполнению настоящего Договора третьими лицами, в том числе</w:t>
      </w:r>
      <w:r w:rsidR="0088096C" w:rsidRPr="00C1314F">
        <w:rPr>
          <w:sz w:val="21"/>
          <w:szCs w:val="21"/>
        </w:rPr>
        <w:t xml:space="preserve">, но не исключительно, </w:t>
      </w:r>
      <w:r w:rsidR="00DF3E59" w:rsidRPr="00C1314F">
        <w:rPr>
          <w:sz w:val="21"/>
          <w:szCs w:val="21"/>
        </w:rPr>
        <w:t xml:space="preserve">в отношении соблюдения </w:t>
      </w:r>
      <w:r w:rsidR="00BF4D3D" w:rsidRPr="00C1314F">
        <w:rPr>
          <w:sz w:val="21"/>
          <w:szCs w:val="21"/>
        </w:rPr>
        <w:t>условий конфиденциальности, согласованных настоящим Договором.</w:t>
      </w:r>
    </w:p>
    <w:p w:rsidR="00BF4D3D" w:rsidRPr="00C1314F" w:rsidRDefault="00914BAC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2.1.3</w:t>
      </w:r>
      <w:r w:rsidR="00E62794" w:rsidRPr="00C1314F">
        <w:rPr>
          <w:sz w:val="21"/>
          <w:szCs w:val="21"/>
        </w:rPr>
        <w:t>. Заботиться о сохра</w:t>
      </w:r>
      <w:r w:rsidR="00475EB0" w:rsidRPr="00C1314F">
        <w:rPr>
          <w:sz w:val="21"/>
          <w:szCs w:val="21"/>
        </w:rPr>
        <w:t xml:space="preserve">нности передаваемого Заказчиком для использования </w:t>
      </w:r>
      <w:r w:rsidR="00E62794" w:rsidRPr="00C1314F">
        <w:rPr>
          <w:sz w:val="21"/>
          <w:szCs w:val="21"/>
        </w:rPr>
        <w:t>в целях исполнения обязательств по настоящему Договору оборудования, имущества,</w:t>
      </w:r>
      <w:r w:rsidR="002D77B4" w:rsidRPr="00C1314F">
        <w:rPr>
          <w:sz w:val="21"/>
          <w:szCs w:val="21"/>
        </w:rPr>
        <w:t xml:space="preserve"> а также документации Заказчика</w:t>
      </w:r>
      <w:r w:rsidR="00244C00" w:rsidRPr="00C1314F">
        <w:rPr>
          <w:sz w:val="21"/>
          <w:szCs w:val="21"/>
        </w:rPr>
        <w:t>.</w:t>
      </w:r>
    </w:p>
    <w:p w:rsidR="00E62794" w:rsidRPr="00C1314F" w:rsidRDefault="00BF4D3D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В случае утраты, хищения или порчи оборудования, имущества, а также документации Заказчика немедленно ставить в известность Заказчика.</w:t>
      </w:r>
    </w:p>
    <w:p w:rsidR="00E62794" w:rsidRPr="00C1314F" w:rsidRDefault="00E62794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2.1.</w:t>
      </w:r>
      <w:r w:rsidR="00914BAC" w:rsidRPr="00C1314F">
        <w:rPr>
          <w:sz w:val="21"/>
          <w:szCs w:val="21"/>
        </w:rPr>
        <w:t>4</w:t>
      </w:r>
      <w:r w:rsidRPr="00C1314F">
        <w:rPr>
          <w:sz w:val="21"/>
          <w:szCs w:val="21"/>
        </w:rPr>
        <w:t xml:space="preserve">. Не разглашать и не использовать никаким образом без письменного разрешения Заказчика информацию, предоставленную Заказчиком или ставшую ему </w:t>
      </w:r>
      <w:r w:rsidR="006E785E" w:rsidRPr="00C1314F">
        <w:rPr>
          <w:sz w:val="21"/>
          <w:szCs w:val="21"/>
        </w:rPr>
        <w:t>известной при выполнении Работ</w:t>
      </w:r>
      <w:r w:rsidRPr="00C1314F">
        <w:rPr>
          <w:sz w:val="21"/>
          <w:szCs w:val="21"/>
        </w:rPr>
        <w:t xml:space="preserve"> по настоящему Договору.</w:t>
      </w:r>
      <w:r w:rsidR="00466D77" w:rsidRPr="00C1314F">
        <w:rPr>
          <w:sz w:val="21"/>
          <w:szCs w:val="21"/>
        </w:rPr>
        <w:t xml:space="preserve"> Довести до сведения собственных специалистов (сотрудников) условия о конфиденциальности настоящего Договора.</w:t>
      </w:r>
    </w:p>
    <w:p w:rsidR="000C6A53" w:rsidRPr="00C1314F" w:rsidRDefault="00E84540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2.1.</w:t>
      </w:r>
      <w:r w:rsidR="000E2F1F" w:rsidRPr="00C1314F">
        <w:rPr>
          <w:sz w:val="21"/>
          <w:szCs w:val="21"/>
        </w:rPr>
        <w:t>5</w:t>
      </w:r>
      <w:r w:rsidRPr="00C1314F">
        <w:rPr>
          <w:sz w:val="21"/>
          <w:szCs w:val="21"/>
        </w:rPr>
        <w:t xml:space="preserve">. </w:t>
      </w:r>
      <w:r w:rsidR="000C6A53" w:rsidRPr="00C1314F">
        <w:rPr>
          <w:sz w:val="21"/>
          <w:szCs w:val="21"/>
        </w:rPr>
        <w:t>Заказчик не предоставляет Исполнителю право ссылаться на факт заключения настоящего Договора.</w:t>
      </w:r>
    </w:p>
    <w:p w:rsidR="00E62794" w:rsidRPr="00C1314F" w:rsidRDefault="00E6279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2.2. Заказчик обязуется:</w:t>
      </w:r>
    </w:p>
    <w:p w:rsidR="00E62794" w:rsidRPr="00C1314F" w:rsidRDefault="001B760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2.2.1. Принимать и оплачивать Работы Исполнителя согласно подписанному Сторонами Акту выполненных работ в порядке, определенном настоящим Договором.</w:t>
      </w:r>
    </w:p>
    <w:p w:rsidR="00E62794" w:rsidRPr="00C1314F" w:rsidRDefault="00E6279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2.3. Заказчик имеет право</w:t>
      </w:r>
      <w:r w:rsidR="00E75DEC" w:rsidRPr="00C1314F">
        <w:rPr>
          <w:sz w:val="21"/>
          <w:szCs w:val="21"/>
        </w:rPr>
        <w:t>:</w:t>
      </w:r>
    </w:p>
    <w:p w:rsidR="00E62794" w:rsidRPr="00C1314F" w:rsidRDefault="00E6279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2.3.1. </w:t>
      </w:r>
      <w:r w:rsidR="001B7604" w:rsidRPr="00C1314F">
        <w:rPr>
          <w:sz w:val="21"/>
          <w:szCs w:val="21"/>
        </w:rPr>
        <w:t>Контролировать соблюдение сроков выполнения Работ и их соответствие заданиям Заказчика, не вмешиваясь в область профессиональной компетенции Исполнителя</w:t>
      </w:r>
      <w:r w:rsidR="00E75DEC" w:rsidRPr="00C1314F">
        <w:rPr>
          <w:sz w:val="21"/>
          <w:szCs w:val="21"/>
        </w:rPr>
        <w:t>.</w:t>
      </w:r>
    </w:p>
    <w:p w:rsidR="00E62794" w:rsidRPr="00C1314F" w:rsidRDefault="00E6279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2.3.2. </w:t>
      </w:r>
      <w:r w:rsidR="001B7604" w:rsidRPr="00C1314F">
        <w:rPr>
          <w:sz w:val="21"/>
          <w:szCs w:val="21"/>
        </w:rPr>
        <w:t>В одностороннем порядке изменять задания, если эти изменения не выходят за пределы содержания и объёма выполняемых Исполнителем Работ по настоящему Договору</w:t>
      </w:r>
      <w:r w:rsidRPr="00C1314F">
        <w:rPr>
          <w:sz w:val="21"/>
          <w:szCs w:val="21"/>
        </w:rPr>
        <w:t>.</w:t>
      </w:r>
    </w:p>
    <w:p w:rsidR="00E62794" w:rsidRPr="00C1314F" w:rsidRDefault="00E6279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2.3.3. </w:t>
      </w:r>
      <w:r w:rsidR="001B7604" w:rsidRPr="00C1314F">
        <w:rPr>
          <w:sz w:val="21"/>
          <w:szCs w:val="21"/>
        </w:rPr>
        <w:t>Изменять сроки выполнения отдельных Работ, определенных Графиком выполнения Работ (Приложение</w:t>
      </w:r>
      <w:r w:rsidR="00B00AFF" w:rsidRPr="00C1314F">
        <w:rPr>
          <w:sz w:val="21"/>
          <w:szCs w:val="21"/>
        </w:rPr>
        <w:t> </w:t>
      </w:r>
      <w:r w:rsidR="001B7604" w:rsidRPr="00C1314F">
        <w:rPr>
          <w:sz w:val="21"/>
          <w:szCs w:val="21"/>
        </w:rPr>
        <w:t>№</w:t>
      </w:r>
      <w:r w:rsidR="00B00AFF" w:rsidRPr="00C1314F">
        <w:rPr>
          <w:sz w:val="21"/>
          <w:szCs w:val="21"/>
        </w:rPr>
        <w:t> </w:t>
      </w:r>
      <w:r w:rsidR="001B7604" w:rsidRPr="00C1314F">
        <w:rPr>
          <w:sz w:val="21"/>
          <w:szCs w:val="21"/>
        </w:rPr>
        <w:t>2</w:t>
      </w:r>
      <w:r w:rsidR="00B00AFF" w:rsidRPr="00C1314F">
        <w:rPr>
          <w:sz w:val="21"/>
          <w:szCs w:val="21"/>
        </w:rPr>
        <w:t xml:space="preserve"> </w:t>
      </w:r>
      <w:r w:rsidR="001B7604" w:rsidRPr="00C1314F">
        <w:rPr>
          <w:sz w:val="21"/>
          <w:szCs w:val="21"/>
        </w:rPr>
        <w:t>к настоящему Договору), по взаимному согласованию Сторон</w:t>
      </w:r>
      <w:r w:rsidRPr="00C1314F">
        <w:rPr>
          <w:sz w:val="21"/>
          <w:szCs w:val="21"/>
        </w:rPr>
        <w:t>.</w:t>
      </w:r>
    </w:p>
    <w:p w:rsidR="0069794B" w:rsidRPr="00C1314F" w:rsidRDefault="00271F97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2.3.4. </w:t>
      </w:r>
      <w:r w:rsidR="0074326E" w:rsidRPr="00C1314F">
        <w:rPr>
          <w:sz w:val="21"/>
          <w:szCs w:val="21"/>
        </w:rPr>
        <w:t>Увеличивать объём выполнения Работ путём заключения дополнительного соглашения, при этом цена единицы Работы является твёрдой и не может изменяться в ходе исполнения договора</w:t>
      </w:r>
      <w:r w:rsidRPr="00C1314F">
        <w:rPr>
          <w:sz w:val="21"/>
          <w:szCs w:val="21"/>
        </w:rPr>
        <w:t>.</w:t>
      </w:r>
    </w:p>
    <w:p w:rsidR="00E62794" w:rsidRPr="00C1314F" w:rsidRDefault="00E62794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lastRenderedPageBreak/>
        <w:t xml:space="preserve">3. </w:t>
      </w:r>
      <w:r w:rsidR="007625A0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ПОРЯДОК</w:t>
      </w: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 </w:t>
      </w:r>
      <w:r w:rsidR="00EC4653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ВЫПОЛНЕНИЯ РАБОТ </w:t>
      </w:r>
      <w:r w:rsidR="00F1208A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И</w:t>
      </w:r>
      <w:r w:rsidR="0069794B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 </w:t>
      </w:r>
      <w:r w:rsidR="00E051E5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ПРИЁ</w:t>
      </w:r>
      <w:r w:rsidR="002805D6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МКА И</w:t>
      </w:r>
      <w:r w:rsidR="008E24B5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Х</w:t>
      </w:r>
      <w:r w:rsidR="002805D6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 ЗАКАЗЧИКОМ</w:t>
      </w:r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</w:p>
    <w:p w:rsidR="00E62794" w:rsidRPr="00C1314F" w:rsidRDefault="00E62794" w:rsidP="00BF33F1">
      <w:pPr>
        <w:ind w:firstLine="708"/>
        <w:jc w:val="both"/>
        <w:rPr>
          <w:i/>
          <w:sz w:val="21"/>
          <w:szCs w:val="21"/>
        </w:rPr>
      </w:pPr>
      <w:r w:rsidRPr="00C1314F">
        <w:rPr>
          <w:sz w:val="21"/>
          <w:szCs w:val="21"/>
        </w:rPr>
        <w:t xml:space="preserve">3.1. </w:t>
      </w:r>
      <w:r w:rsidR="00EC4653" w:rsidRPr="00C1314F">
        <w:rPr>
          <w:sz w:val="21"/>
          <w:szCs w:val="21"/>
        </w:rPr>
        <w:t>Работы по настоящему Договору выполняются в сроки, установленные п.п. 1.2 настоящего Договора в следующем порядке: поэтапно, согласно Графику выполнения Работ (Приложение</w:t>
      </w:r>
      <w:r w:rsidR="00B00AFF" w:rsidRPr="00C1314F">
        <w:rPr>
          <w:sz w:val="21"/>
          <w:szCs w:val="21"/>
        </w:rPr>
        <w:t> </w:t>
      </w:r>
      <w:r w:rsidR="00EC4653" w:rsidRPr="00C1314F">
        <w:rPr>
          <w:sz w:val="21"/>
          <w:szCs w:val="21"/>
        </w:rPr>
        <w:t>№</w:t>
      </w:r>
      <w:r w:rsidR="00B00AFF" w:rsidRPr="00C1314F">
        <w:rPr>
          <w:sz w:val="21"/>
          <w:szCs w:val="21"/>
        </w:rPr>
        <w:t> </w:t>
      </w:r>
      <w:r w:rsidR="00EC4653" w:rsidRPr="00C1314F">
        <w:rPr>
          <w:sz w:val="21"/>
          <w:szCs w:val="21"/>
        </w:rPr>
        <w:t>2 к настоящему Договору).</w:t>
      </w:r>
    </w:p>
    <w:p w:rsidR="00A8084D" w:rsidRPr="00C1314F" w:rsidRDefault="00891934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3.</w:t>
      </w:r>
      <w:r w:rsidR="00EC4653" w:rsidRPr="00C1314F">
        <w:rPr>
          <w:sz w:val="21"/>
          <w:szCs w:val="21"/>
        </w:rPr>
        <w:t>2</w:t>
      </w:r>
      <w:r w:rsidRPr="00C1314F">
        <w:rPr>
          <w:sz w:val="21"/>
          <w:szCs w:val="21"/>
        </w:rPr>
        <w:t xml:space="preserve">. </w:t>
      </w:r>
      <w:r w:rsidR="00E62794" w:rsidRPr="00C1314F">
        <w:rPr>
          <w:sz w:val="21"/>
          <w:szCs w:val="21"/>
        </w:rPr>
        <w:t xml:space="preserve">По окончании </w:t>
      </w:r>
      <w:r w:rsidR="00244C00" w:rsidRPr="00C1314F">
        <w:rPr>
          <w:sz w:val="21"/>
          <w:szCs w:val="21"/>
        </w:rPr>
        <w:t>исполнения</w:t>
      </w:r>
      <w:r w:rsidR="00EA4EA9" w:rsidRPr="00C1314F">
        <w:rPr>
          <w:sz w:val="21"/>
          <w:szCs w:val="21"/>
        </w:rPr>
        <w:t xml:space="preserve"> обязательств </w:t>
      </w:r>
      <w:r w:rsidR="00FB675D" w:rsidRPr="00C1314F">
        <w:rPr>
          <w:sz w:val="21"/>
          <w:szCs w:val="21"/>
        </w:rPr>
        <w:t>в целом или отдельного этапа, определ</w:t>
      </w:r>
      <w:r w:rsidR="00B00AFF" w:rsidRPr="00C1314F">
        <w:rPr>
          <w:sz w:val="21"/>
          <w:szCs w:val="21"/>
        </w:rPr>
        <w:t>ё</w:t>
      </w:r>
      <w:r w:rsidR="00FB675D" w:rsidRPr="00C1314F">
        <w:rPr>
          <w:sz w:val="21"/>
          <w:szCs w:val="21"/>
        </w:rPr>
        <w:t xml:space="preserve">нного </w:t>
      </w:r>
      <w:r w:rsidR="00EC4653" w:rsidRPr="00C1314F">
        <w:rPr>
          <w:sz w:val="21"/>
          <w:szCs w:val="21"/>
        </w:rPr>
        <w:t xml:space="preserve">Графиком выполнения Работ </w:t>
      </w:r>
      <w:r w:rsidR="00A8084D" w:rsidRPr="00C1314F">
        <w:rPr>
          <w:sz w:val="21"/>
          <w:szCs w:val="21"/>
        </w:rPr>
        <w:t>(</w:t>
      </w:r>
      <w:r w:rsidR="00F1208A" w:rsidRPr="00C1314F">
        <w:rPr>
          <w:sz w:val="21"/>
          <w:szCs w:val="21"/>
        </w:rPr>
        <w:t>П</w:t>
      </w:r>
      <w:r w:rsidR="00A8084D" w:rsidRPr="00C1314F">
        <w:rPr>
          <w:sz w:val="21"/>
          <w:szCs w:val="21"/>
        </w:rPr>
        <w:t>риложение</w:t>
      </w:r>
      <w:r w:rsidR="00B00AFF" w:rsidRPr="00C1314F">
        <w:rPr>
          <w:sz w:val="21"/>
          <w:szCs w:val="21"/>
        </w:rPr>
        <w:t> </w:t>
      </w:r>
      <w:r w:rsidR="00A8084D" w:rsidRPr="00C1314F">
        <w:rPr>
          <w:sz w:val="21"/>
          <w:szCs w:val="21"/>
        </w:rPr>
        <w:t>№</w:t>
      </w:r>
      <w:r w:rsidR="00B00AFF" w:rsidRPr="00C1314F">
        <w:rPr>
          <w:sz w:val="21"/>
          <w:szCs w:val="21"/>
        </w:rPr>
        <w:t> </w:t>
      </w:r>
      <w:r w:rsidR="00A8084D" w:rsidRPr="00C1314F">
        <w:rPr>
          <w:sz w:val="21"/>
          <w:szCs w:val="21"/>
        </w:rPr>
        <w:t>2</w:t>
      </w:r>
      <w:r w:rsidR="00F1208A" w:rsidRPr="00C1314F">
        <w:rPr>
          <w:sz w:val="21"/>
          <w:szCs w:val="21"/>
        </w:rPr>
        <w:t xml:space="preserve"> к настоящему Договору</w:t>
      </w:r>
      <w:r w:rsidR="00A8084D" w:rsidRPr="00C1314F">
        <w:rPr>
          <w:sz w:val="21"/>
          <w:szCs w:val="21"/>
        </w:rPr>
        <w:t>)</w:t>
      </w:r>
      <w:r w:rsidR="00FB675D" w:rsidRPr="00C1314F">
        <w:rPr>
          <w:sz w:val="21"/>
          <w:szCs w:val="21"/>
        </w:rPr>
        <w:t>,</w:t>
      </w:r>
      <w:r w:rsidR="00EA4EA9" w:rsidRPr="00C1314F">
        <w:rPr>
          <w:sz w:val="21"/>
          <w:szCs w:val="21"/>
        </w:rPr>
        <w:t xml:space="preserve"> </w:t>
      </w:r>
      <w:r w:rsidR="00E62794" w:rsidRPr="00C1314F">
        <w:rPr>
          <w:sz w:val="21"/>
          <w:szCs w:val="21"/>
        </w:rPr>
        <w:t xml:space="preserve">Исполнитель направляет Заказчику </w:t>
      </w:r>
      <w:r w:rsidR="005F44B1" w:rsidRPr="00C1314F">
        <w:rPr>
          <w:sz w:val="21"/>
          <w:szCs w:val="21"/>
        </w:rPr>
        <w:t xml:space="preserve">в </w:t>
      </w:r>
      <w:r w:rsidR="008E24B5" w:rsidRPr="00C1314F">
        <w:rPr>
          <w:sz w:val="21"/>
          <w:szCs w:val="21"/>
        </w:rPr>
        <w:t>3</w:t>
      </w:r>
      <w:r w:rsidR="00445BAE" w:rsidRPr="00C1314F">
        <w:rPr>
          <w:sz w:val="21"/>
          <w:szCs w:val="21"/>
        </w:rPr>
        <w:t xml:space="preserve"> (</w:t>
      </w:r>
      <w:r w:rsidR="0021594E" w:rsidRPr="00C1314F">
        <w:rPr>
          <w:sz w:val="21"/>
          <w:szCs w:val="21"/>
        </w:rPr>
        <w:t>т</w:t>
      </w:r>
      <w:r w:rsidR="00F1208A" w:rsidRPr="00C1314F">
        <w:rPr>
          <w:sz w:val="21"/>
          <w:szCs w:val="21"/>
        </w:rPr>
        <w:t>р</w:t>
      </w:r>
      <w:r w:rsidR="00B00AFF" w:rsidRPr="00C1314F">
        <w:rPr>
          <w:sz w:val="21"/>
          <w:szCs w:val="21"/>
        </w:rPr>
        <w:t>ё</w:t>
      </w:r>
      <w:r w:rsidR="00F1208A" w:rsidRPr="00C1314F">
        <w:rPr>
          <w:sz w:val="21"/>
          <w:szCs w:val="21"/>
        </w:rPr>
        <w:t>х)</w:t>
      </w:r>
      <w:r w:rsidR="008E24B5" w:rsidRPr="00C1314F">
        <w:rPr>
          <w:sz w:val="21"/>
          <w:szCs w:val="21"/>
        </w:rPr>
        <w:t xml:space="preserve"> дневный</w:t>
      </w:r>
      <w:r w:rsidR="005F44B1" w:rsidRPr="00C1314F">
        <w:rPr>
          <w:sz w:val="21"/>
          <w:szCs w:val="21"/>
        </w:rPr>
        <w:t xml:space="preserve"> срок </w:t>
      </w:r>
      <w:r w:rsidR="00E62794" w:rsidRPr="00C1314F">
        <w:rPr>
          <w:sz w:val="21"/>
          <w:szCs w:val="21"/>
        </w:rPr>
        <w:t xml:space="preserve">в </w:t>
      </w:r>
      <w:r w:rsidR="00B00AFF" w:rsidRPr="00C1314F">
        <w:rPr>
          <w:sz w:val="21"/>
          <w:szCs w:val="21"/>
        </w:rPr>
        <w:t>двух экземплярах Акт выполненных работ, а также счёт и счёт-фактуру.</w:t>
      </w:r>
    </w:p>
    <w:p w:rsidR="00AF6802" w:rsidRPr="00C1314F" w:rsidRDefault="00E87CBE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3.</w:t>
      </w:r>
      <w:r w:rsidR="00EC4653" w:rsidRPr="00C1314F">
        <w:rPr>
          <w:sz w:val="21"/>
          <w:szCs w:val="21"/>
        </w:rPr>
        <w:t>3</w:t>
      </w:r>
      <w:r w:rsidR="00E62794" w:rsidRPr="00C1314F">
        <w:rPr>
          <w:sz w:val="21"/>
          <w:szCs w:val="21"/>
        </w:rPr>
        <w:t xml:space="preserve">. </w:t>
      </w:r>
      <w:r w:rsidR="00C84C79" w:rsidRPr="00C1314F">
        <w:rPr>
          <w:sz w:val="21"/>
          <w:szCs w:val="21"/>
        </w:rPr>
        <w:t>Заказчик подписывает Акт выполненных работ или представляет мотивированный отказ в его подписании не позднее 10 (десяти) рабочих дней с даты его получения от Исполнителя. Все доработки по мотивированному отказу производятся Исполнителем за свой счёт, в срок, указанный Заказчиком.</w:t>
      </w:r>
    </w:p>
    <w:p w:rsidR="00E73EA8" w:rsidRPr="00C1314F" w:rsidRDefault="00E73EA8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3.</w:t>
      </w:r>
      <w:r w:rsidR="00EC4653" w:rsidRPr="00C1314F">
        <w:rPr>
          <w:sz w:val="21"/>
          <w:szCs w:val="21"/>
        </w:rPr>
        <w:t>4</w:t>
      </w:r>
      <w:r w:rsidRPr="00C1314F">
        <w:rPr>
          <w:sz w:val="21"/>
          <w:szCs w:val="21"/>
        </w:rPr>
        <w:t>.</w:t>
      </w:r>
      <w:r w:rsidR="00B9616D" w:rsidRPr="00C1314F">
        <w:rPr>
          <w:sz w:val="21"/>
          <w:szCs w:val="21"/>
        </w:rPr>
        <w:t xml:space="preserve"> </w:t>
      </w:r>
      <w:r w:rsidR="00626FED" w:rsidRPr="00C1314F">
        <w:rPr>
          <w:sz w:val="21"/>
          <w:szCs w:val="21"/>
        </w:rPr>
        <w:t>С даты подписания Акта выполненных работ Заказчик получает исключительное право на использование результатов выполненных Работ.</w:t>
      </w:r>
    </w:p>
    <w:p w:rsidR="00E73EA8" w:rsidRPr="00C1314F" w:rsidRDefault="00E73EA8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3.</w:t>
      </w:r>
      <w:r w:rsidR="00EC4653" w:rsidRPr="00C1314F">
        <w:rPr>
          <w:sz w:val="21"/>
          <w:szCs w:val="21"/>
        </w:rPr>
        <w:t>5</w:t>
      </w:r>
      <w:r w:rsidRPr="00C1314F">
        <w:rPr>
          <w:sz w:val="21"/>
          <w:szCs w:val="21"/>
        </w:rPr>
        <w:t xml:space="preserve">. </w:t>
      </w:r>
      <w:r w:rsidR="00626FED" w:rsidRPr="00C1314F">
        <w:rPr>
          <w:sz w:val="21"/>
          <w:szCs w:val="21"/>
        </w:rPr>
        <w:t>Информация, отчёты, документы и иной результат выполнения Работ по настоящему Договору является собственностью Заказчика, и Исполнитель не имеет права передавать его третьим лицам без письменного согласия Заказчика.</w:t>
      </w:r>
    </w:p>
    <w:p w:rsidR="00B9616D" w:rsidRPr="00C1314F" w:rsidRDefault="00EC4653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3.6</w:t>
      </w:r>
      <w:r w:rsidR="00B9616D" w:rsidRPr="00C1314F">
        <w:rPr>
          <w:sz w:val="21"/>
          <w:szCs w:val="21"/>
        </w:rPr>
        <w:t xml:space="preserve">. </w:t>
      </w:r>
      <w:r w:rsidR="00626FED" w:rsidRPr="00C1314F">
        <w:rPr>
          <w:sz w:val="21"/>
          <w:szCs w:val="21"/>
        </w:rPr>
        <w:t>Гарантийный срок. Заказчик вправе предъявить требования, связанные с недостатками материального результата Работ, обнаруженными в течение 12 (двенадцати) месяцев с момента, когда этот результат был принят Заказчиком.</w:t>
      </w:r>
    </w:p>
    <w:p w:rsidR="00E62794" w:rsidRPr="00C1314F" w:rsidRDefault="00E62794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4. ЦЕНА ДОГОВОРА И ПОРЯДОК ОПЛАТЫ</w:t>
      </w:r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</w:p>
    <w:p w:rsidR="00426224" w:rsidRPr="00C1314F" w:rsidRDefault="00E62794" w:rsidP="00BF33F1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4.1. </w:t>
      </w:r>
      <w:r w:rsidR="00626FED" w:rsidRPr="00C1314F">
        <w:rPr>
          <w:color w:val="auto"/>
          <w:sz w:val="21"/>
          <w:szCs w:val="21"/>
        </w:rPr>
        <w:t xml:space="preserve">Общая стоимость </w:t>
      </w:r>
      <w:r w:rsidR="00626FED" w:rsidRPr="00C1314F">
        <w:rPr>
          <w:sz w:val="21"/>
          <w:szCs w:val="21"/>
        </w:rPr>
        <w:t xml:space="preserve">выполняемых </w:t>
      </w:r>
      <w:r w:rsidR="00626FED" w:rsidRPr="00C1314F">
        <w:rPr>
          <w:color w:val="auto"/>
          <w:sz w:val="21"/>
          <w:szCs w:val="21"/>
        </w:rPr>
        <w:t xml:space="preserve">Работ составляет: </w:t>
      </w:r>
      <w:r w:rsidR="00F1208A" w:rsidRPr="00C1314F">
        <w:rPr>
          <w:sz w:val="21"/>
          <w:szCs w:val="21"/>
        </w:rPr>
        <w:t>___</w:t>
      </w:r>
      <w:r w:rsidR="00CA711F" w:rsidRPr="00C1314F">
        <w:rPr>
          <w:sz w:val="21"/>
          <w:szCs w:val="21"/>
        </w:rPr>
        <w:t>__</w:t>
      </w:r>
      <w:r w:rsidR="00F1208A" w:rsidRPr="00C1314F">
        <w:rPr>
          <w:sz w:val="21"/>
          <w:szCs w:val="21"/>
        </w:rPr>
        <w:t>____</w:t>
      </w:r>
      <w:r w:rsidR="00CA711F" w:rsidRPr="00C1314F">
        <w:rPr>
          <w:sz w:val="21"/>
          <w:szCs w:val="21"/>
        </w:rPr>
        <w:t>___</w:t>
      </w:r>
      <w:r w:rsidR="00F1208A" w:rsidRPr="00C1314F">
        <w:rPr>
          <w:sz w:val="21"/>
          <w:szCs w:val="21"/>
        </w:rPr>
        <w:t>_ рублей (</w:t>
      </w:r>
      <w:r w:rsidR="00CA711F" w:rsidRPr="00C1314F">
        <w:rPr>
          <w:sz w:val="21"/>
          <w:szCs w:val="21"/>
        </w:rPr>
        <w:t>___</w:t>
      </w:r>
      <w:r w:rsidR="00F1208A" w:rsidRPr="00C1314F">
        <w:rPr>
          <w:sz w:val="21"/>
          <w:szCs w:val="21"/>
        </w:rPr>
        <w:t>_________ рублей ___ копеек), в т</w:t>
      </w:r>
      <w:r w:rsidR="00CA711F" w:rsidRPr="00C1314F">
        <w:rPr>
          <w:sz w:val="21"/>
          <w:szCs w:val="21"/>
        </w:rPr>
        <w:t xml:space="preserve">ом </w:t>
      </w:r>
      <w:r w:rsidR="00F1208A" w:rsidRPr="00C1314F">
        <w:rPr>
          <w:sz w:val="21"/>
          <w:szCs w:val="21"/>
        </w:rPr>
        <w:t>ч</w:t>
      </w:r>
      <w:r w:rsidR="00CA711F" w:rsidRPr="00C1314F">
        <w:rPr>
          <w:sz w:val="21"/>
          <w:szCs w:val="21"/>
        </w:rPr>
        <w:t>исле</w:t>
      </w:r>
      <w:r w:rsidR="00F1208A" w:rsidRPr="00C1314F">
        <w:rPr>
          <w:sz w:val="21"/>
          <w:szCs w:val="21"/>
        </w:rPr>
        <w:t xml:space="preserve"> НДС</w:t>
      </w:r>
      <w:r w:rsidR="00CA711F" w:rsidRPr="00C1314F">
        <w:rPr>
          <w:sz w:val="21"/>
          <w:szCs w:val="21"/>
        </w:rPr>
        <w:t> </w:t>
      </w:r>
      <w:r w:rsidR="00445BAE" w:rsidRPr="00C1314F">
        <w:rPr>
          <w:sz w:val="21"/>
          <w:szCs w:val="21"/>
        </w:rPr>
        <w:t>(18%) в размере:</w:t>
      </w:r>
      <w:r w:rsidR="00F1208A" w:rsidRPr="00C1314F">
        <w:rPr>
          <w:sz w:val="21"/>
          <w:szCs w:val="21"/>
        </w:rPr>
        <w:t xml:space="preserve"> ___</w:t>
      </w:r>
      <w:r w:rsidR="00CA711F" w:rsidRPr="00C1314F">
        <w:rPr>
          <w:sz w:val="21"/>
          <w:szCs w:val="21"/>
        </w:rPr>
        <w:t>__</w:t>
      </w:r>
      <w:r w:rsidR="00F1208A" w:rsidRPr="00C1314F">
        <w:rPr>
          <w:sz w:val="21"/>
          <w:szCs w:val="21"/>
        </w:rPr>
        <w:t>_______ рублей (__</w:t>
      </w:r>
      <w:r w:rsidR="00CA711F" w:rsidRPr="00C1314F">
        <w:rPr>
          <w:sz w:val="21"/>
          <w:szCs w:val="21"/>
        </w:rPr>
        <w:t>______</w:t>
      </w:r>
      <w:r w:rsidR="00F1208A" w:rsidRPr="00C1314F">
        <w:rPr>
          <w:sz w:val="21"/>
          <w:szCs w:val="21"/>
        </w:rPr>
        <w:t>____</w:t>
      </w:r>
      <w:r w:rsidR="00CA711F" w:rsidRPr="00C1314F">
        <w:rPr>
          <w:sz w:val="21"/>
          <w:szCs w:val="21"/>
        </w:rPr>
        <w:t xml:space="preserve"> рублей ___ </w:t>
      </w:r>
      <w:r w:rsidR="00F1208A" w:rsidRPr="00C1314F">
        <w:rPr>
          <w:sz w:val="21"/>
          <w:szCs w:val="21"/>
        </w:rPr>
        <w:t>копеек).</w:t>
      </w:r>
    </w:p>
    <w:p w:rsidR="00211D34" w:rsidRPr="00C1314F" w:rsidRDefault="00CA711F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Общая стоимость выполняемых Работ подлежит изменению при условии согласования е</w:t>
      </w:r>
      <w:r w:rsidR="00392909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 xml:space="preserve"> Сторонами пут</w:t>
      </w:r>
      <w:r w:rsidR="00392909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м подписания дополнительного соглашения к настоящему Договору.</w:t>
      </w:r>
    </w:p>
    <w:p w:rsidR="00F1208A" w:rsidRPr="00C1314F" w:rsidRDefault="00E62794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4.</w:t>
      </w:r>
      <w:r w:rsidR="0059405D" w:rsidRPr="00C1314F">
        <w:rPr>
          <w:sz w:val="21"/>
          <w:szCs w:val="21"/>
        </w:rPr>
        <w:t>2</w:t>
      </w:r>
      <w:r w:rsidRPr="00C1314F">
        <w:rPr>
          <w:sz w:val="21"/>
          <w:szCs w:val="21"/>
        </w:rPr>
        <w:t xml:space="preserve">. </w:t>
      </w:r>
      <w:r w:rsidR="00F1208A" w:rsidRPr="00C1314F">
        <w:rPr>
          <w:sz w:val="21"/>
          <w:szCs w:val="21"/>
        </w:rPr>
        <w:t>В цену Договора включены</w:t>
      </w:r>
      <w:r w:rsidR="00F1208A" w:rsidRPr="00C1314F">
        <w:rPr>
          <w:i/>
          <w:sz w:val="21"/>
          <w:szCs w:val="21"/>
        </w:rPr>
        <w:t xml:space="preserve"> </w:t>
      </w:r>
      <w:r w:rsidR="00F1208A" w:rsidRPr="00C1314F">
        <w:rPr>
          <w:sz w:val="21"/>
          <w:szCs w:val="21"/>
        </w:rPr>
        <w:t>все расходы и издержки Исполнителя, связанные с выполнением им принятых на себя обязательств по настоящему Договору.</w:t>
      </w:r>
    </w:p>
    <w:p w:rsidR="00211D34" w:rsidRPr="00C1314F" w:rsidRDefault="00211D34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Иные расходы Исполнителя подлежат возмещению исключительно при наличии их согласования с Заказчиком, пут</w:t>
      </w:r>
      <w:r w:rsidR="00392909" w:rsidRPr="00C1314F">
        <w:rPr>
          <w:sz w:val="21"/>
          <w:szCs w:val="21"/>
        </w:rPr>
        <w:t>ём подписания д</w:t>
      </w:r>
      <w:r w:rsidRPr="00C1314F">
        <w:rPr>
          <w:sz w:val="21"/>
          <w:szCs w:val="21"/>
        </w:rPr>
        <w:t>ополнительного соглашения к настоящему Договору.</w:t>
      </w:r>
    </w:p>
    <w:p w:rsidR="00EA4EA9" w:rsidRPr="00C1314F" w:rsidRDefault="00A32AE8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4.</w:t>
      </w:r>
      <w:r w:rsidR="0059405D" w:rsidRPr="00C1314F">
        <w:rPr>
          <w:sz w:val="21"/>
          <w:szCs w:val="21"/>
        </w:rPr>
        <w:t>3</w:t>
      </w:r>
      <w:r w:rsidR="00EA4EA9" w:rsidRPr="00C1314F">
        <w:rPr>
          <w:sz w:val="21"/>
          <w:szCs w:val="21"/>
        </w:rPr>
        <w:t xml:space="preserve">. </w:t>
      </w:r>
      <w:r w:rsidR="00A12B3D" w:rsidRPr="00C1314F">
        <w:rPr>
          <w:sz w:val="21"/>
          <w:szCs w:val="21"/>
        </w:rPr>
        <w:t>Оплата по настоящему Договору производится Заказчиком на основании подписанного сторонами Акта выполненных работ и представленных Исполнителем счёта и счёта-фактуры путём перечисления денежных средств на расчётный счёт Исполнителя в следующие сроки и порядке: в течение 30-ти (тридцати) дней с даты подписания Акта выполненных работ по этапу, в размере 85% от стоимости выполненных и принятых Работ. Окончательный расчёт 15% стоимости выполненных и принятых Работ по этапам осуществляется Заказчиком в течение 30-ти (тридцати) дней с даты подписания окончательного Акта выполненных работ.</w:t>
      </w:r>
    </w:p>
    <w:p w:rsidR="00552E59" w:rsidRPr="00C1314F" w:rsidRDefault="00552E59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4.4. Оплата </w:t>
      </w:r>
      <w:r w:rsidR="00A12B3D" w:rsidRPr="00C1314F">
        <w:rPr>
          <w:sz w:val="21"/>
          <w:szCs w:val="21"/>
        </w:rPr>
        <w:t>Работ</w:t>
      </w:r>
      <w:r w:rsidRPr="00C1314F">
        <w:rPr>
          <w:sz w:val="21"/>
          <w:szCs w:val="21"/>
        </w:rPr>
        <w:t xml:space="preserve"> Исполнителя производится в безналичной форме пут</w:t>
      </w:r>
      <w:r w:rsidR="00A12B3D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м перечисления денежных средств на его расч</w:t>
      </w:r>
      <w:r w:rsidR="00A12B3D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тный сч</w:t>
      </w:r>
      <w:r w:rsidR="00A12B3D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т.</w:t>
      </w:r>
    </w:p>
    <w:p w:rsidR="009D15ED" w:rsidRPr="00C1314F" w:rsidRDefault="009D15ED" w:rsidP="00A12B3D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По соглашению Сторон допускается исполнение обязательств по оплате в иной форме, не противоречащей действующему законодательству Российской Федерации.</w:t>
      </w:r>
    </w:p>
    <w:p w:rsidR="005A6065" w:rsidRPr="00C1314F" w:rsidRDefault="00552E59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4.5. Все расч</w:t>
      </w:r>
      <w:r w:rsidR="009E36F4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тно-плат</w:t>
      </w:r>
      <w:r w:rsidR="009E36F4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жные документы по настоящему Договору должны содержать ссылку на его регистрационный номер и дату его заключения.</w:t>
      </w:r>
    </w:p>
    <w:p w:rsidR="00552E59" w:rsidRPr="00C1314F" w:rsidRDefault="005A6065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4.6. Стороны пришли к соглашению о том, что к их отношениям по данному Договору статья</w:t>
      </w:r>
      <w:r w:rsidR="009E36F4" w:rsidRPr="00C1314F">
        <w:rPr>
          <w:sz w:val="21"/>
          <w:szCs w:val="21"/>
        </w:rPr>
        <w:t> </w:t>
      </w:r>
      <w:r w:rsidRPr="00C1314F">
        <w:rPr>
          <w:sz w:val="21"/>
          <w:szCs w:val="21"/>
        </w:rPr>
        <w:t xml:space="preserve">317.1 </w:t>
      </w:r>
      <w:r w:rsidR="009E36F4" w:rsidRPr="00C1314F">
        <w:rPr>
          <w:sz w:val="21"/>
          <w:szCs w:val="21"/>
        </w:rPr>
        <w:t xml:space="preserve">Гражданского кодекса Российской Федерации </w:t>
      </w:r>
      <w:r w:rsidRPr="00C1314F">
        <w:rPr>
          <w:sz w:val="21"/>
          <w:szCs w:val="21"/>
        </w:rPr>
        <w:t>не применяется, сторона-кредитор по денежному обязательству не имеет права на получение процентов на сумму долга за период пользования денежными средствами.</w:t>
      </w:r>
    </w:p>
    <w:p w:rsidR="00E62794" w:rsidRPr="00C1314F" w:rsidRDefault="00E62794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5. ОТВЕТСТВЕННОСТЬ СТОРОН</w:t>
      </w:r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</w:p>
    <w:p w:rsidR="00E62794" w:rsidRPr="00C1314F" w:rsidRDefault="004015CB" w:rsidP="00BF33F1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5.1. В случае порчи имущества</w:t>
      </w:r>
      <w:r w:rsidR="00E62794" w:rsidRPr="00C1314F">
        <w:rPr>
          <w:sz w:val="21"/>
          <w:szCs w:val="21"/>
        </w:rPr>
        <w:t xml:space="preserve"> или оборудования </w:t>
      </w:r>
      <w:r w:rsidR="00B95E4B" w:rsidRPr="00C1314F">
        <w:rPr>
          <w:sz w:val="21"/>
          <w:szCs w:val="21"/>
        </w:rPr>
        <w:t>Заказчика,</w:t>
      </w:r>
      <w:r w:rsidR="00E62794" w:rsidRPr="00C1314F">
        <w:rPr>
          <w:sz w:val="21"/>
          <w:szCs w:val="21"/>
        </w:rPr>
        <w:t xml:space="preserve"> или утери документации Заказчика по неосторожности</w:t>
      </w:r>
      <w:r w:rsidR="00B95E4B" w:rsidRPr="00C1314F">
        <w:rPr>
          <w:sz w:val="21"/>
          <w:szCs w:val="21"/>
        </w:rPr>
        <w:t>,</w:t>
      </w:r>
      <w:r w:rsidR="00E62794" w:rsidRPr="00C1314F">
        <w:rPr>
          <w:sz w:val="21"/>
          <w:szCs w:val="21"/>
        </w:rPr>
        <w:t xml:space="preserve"> или по причине виновных действий</w:t>
      </w:r>
      <w:r w:rsidR="008E74BA" w:rsidRPr="00C1314F">
        <w:rPr>
          <w:sz w:val="21"/>
          <w:szCs w:val="21"/>
        </w:rPr>
        <w:t xml:space="preserve"> и бездействия</w:t>
      </w:r>
      <w:r w:rsidR="00E62794" w:rsidRPr="00C1314F">
        <w:rPr>
          <w:sz w:val="21"/>
          <w:szCs w:val="21"/>
        </w:rPr>
        <w:t xml:space="preserve"> Исполнителя</w:t>
      </w:r>
      <w:r w:rsidR="00B95E4B" w:rsidRPr="00C1314F">
        <w:rPr>
          <w:sz w:val="21"/>
          <w:szCs w:val="21"/>
        </w:rPr>
        <w:t>,</w:t>
      </w:r>
      <w:r w:rsidR="00E62794" w:rsidRPr="00C1314F">
        <w:rPr>
          <w:sz w:val="21"/>
          <w:szCs w:val="21"/>
        </w:rPr>
        <w:t xml:space="preserve"> последний обязан возместить возникшие в связи с такой утерей или порчей убытки в полном объ</w:t>
      </w:r>
      <w:r w:rsidR="00C245D0" w:rsidRPr="00C1314F">
        <w:rPr>
          <w:sz w:val="21"/>
          <w:szCs w:val="21"/>
        </w:rPr>
        <w:t>ё</w:t>
      </w:r>
      <w:r w:rsidR="00E62794" w:rsidRPr="00C1314F">
        <w:rPr>
          <w:sz w:val="21"/>
          <w:szCs w:val="21"/>
        </w:rPr>
        <w:t>ме.</w:t>
      </w:r>
    </w:p>
    <w:p w:rsidR="00E62794" w:rsidRPr="00C1314F" w:rsidRDefault="00E62794" w:rsidP="00534CA4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5.2. При неисполнении </w:t>
      </w:r>
      <w:r w:rsidR="00B0771D" w:rsidRPr="00C1314F">
        <w:rPr>
          <w:sz w:val="21"/>
          <w:szCs w:val="21"/>
        </w:rPr>
        <w:t>или ненадлежащем исполнении принятых на себя обязательств по</w:t>
      </w:r>
      <w:r w:rsidRPr="00C1314F">
        <w:rPr>
          <w:sz w:val="21"/>
          <w:szCs w:val="21"/>
        </w:rPr>
        <w:t xml:space="preserve"> настояще</w:t>
      </w:r>
      <w:r w:rsidR="00B0771D" w:rsidRPr="00C1314F">
        <w:rPr>
          <w:sz w:val="21"/>
          <w:szCs w:val="21"/>
        </w:rPr>
        <w:t>му</w:t>
      </w:r>
      <w:r w:rsidRPr="00C1314F">
        <w:rPr>
          <w:sz w:val="21"/>
          <w:szCs w:val="21"/>
        </w:rPr>
        <w:t xml:space="preserve"> Договор</w:t>
      </w:r>
      <w:r w:rsidR="00B0771D" w:rsidRPr="00C1314F">
        <w:rPr>
          <w:sz w:val="21"/>
          <w:szCs w:val="21"/>
        </w:rPr>
        <w:t>у</w:t>
      </w:r>
      <w:r w:rsidRPr="00C1314F">
        <w:rPr>
          <w:sz w:val="21"/>
          <w:szCs w:val="21"/>
        </w:rPr>
        <w:t xml:space="preserve"> </w:t>
      </w:r>
      <w:r w:rsidR="002A244B" w:rsidRPr="00C1314F">
        <w:rPr>
          <w:sz w:val="21"/>
          <w:szCs w:val="21"/>
        </w:rPr>
        <w:t>И</w:t>
      </w:r>
      <w:r w:rsidRPr="00C1314F">
        <w:rPr>
          <w:sz w:val="21"/>
          <w:szCs w:val="21"/>
        </w:rPr>
        <w:t>сполнитель обязан возместить Заказчику все возникшие в связи с этим убытки.</w:t>
      </w:r>
    </w:p>
    <w:p w:rsidR="00316841" w:rsidRPr="00C1314F" w:rsidRDefault="00FA5030" w:rsidP="00316841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5</w:t>
      </w:r>
      <w:r w:rsidR="00A32AE8" w:rsidRPr="00C1314F">
        <w:rPr>
          <w:sz w:val="21"/>
          <w:szCs w:val="21"/>
        </w:rPr>
        <w:t>.3</w:t>
      </w:r>
      <w:r w:rsidRPr="00C1314F">
        <w:rPr>
          <w:sz w:val="21"/>
          <w:szCs w:val="21"/>
        </w:rPr>
        <w:t>.</w:t>
      </w:r>
      <w:r w:rsidR="001D608E" w:rsidRPr="00C1314F">
        <w:rPr>
          <w:sz w:val="21"/>
          <w:szCs w:val="21"/>
        </w:rPr>
        <w:t xml:space="preserve"> </w:t>
      </w:r>
      <w:bookmarkStart w:id="0" w:name="_Toc70831962"/>
      <w:bookmarkStart w:id="1" w:name="_Toc98253843"/>
      <w:r w:rsidR="00316841" w:rsidRPr="00C1314F">
        <w:rPr>
          <w:sz w:val="21"/>
          <w:szCs w:val="21"/>
        </w:rPr>
        <w:t xml:space="preserve">За нарушение сроков выполнения Работ, указанных в п.п. 1.2 настоящего Договора и в Графике выполнения Работ (Приложение № 2 к настоящему Договору), Заказчик вправе начислить пени из расчёта 0,1% </w:t>
      </w:r>
      <w:r w:rsidR="001C5927" w:rsidRPr="00C1314F">
        <w:rPr>
          <w:sz w:val="21"/>
          <w:szCs w:val="21"/>
        </w:rPr>
        <w:t>(н</w:t>
      </w:r>
      <w:r w:rsidR="00316841" w:rsidRPr="00C1314F">
        <w:rPr>
          <w:sz w:val="21"/>
          <w:szCs w:val="21"/>
        </w:rPr>
        <w:t>оль целых одну десятую процента) от цены настоящего Договора за каждый день просрочки. При просрочке свыше 10-ти (десяти) календарных дней Заказчик вправе в одностороннем порядке расторгнуть настоящий Договор, направив Исполнителю соответствующее уведомление. Договор считается расторгнутым с даты получения Исполнителем такого уведомления.</w:t>
      </w:r>
    </w:p>
    <w:p w:rsidR="00316841" w:rsidRPr="00C1314F" w:rsidRDefault="00316841" w:rsidP="00316841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5.4. Уплата неустойки не освобождает Исполнителя от выполнения принятых по настоящему Договору обязательств и/или устранения нарушений.</w:t>
      </w:r>
    </w:p>
    <w:p w:rsidR="0080020F" w:rsidRPr="00C1314F" w:rsidRDefault="00316841" w:rsidP="0080020F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5.5. </w:t>
      </w:r>
      <w:r w:rsidR="0080020F" w:rsidRPr="00C1314F">
        <w:rPr>
          <w:sz w:val="21"/>
          <w:szCs w:val="21"/>
        </w:rPr>
        <w:t>В случае отказа налогового органа в возмещении (вычете) заявленных Заказчиком  сумм НДС по причине неуплаты НДС в бюджет Исполнителем и/или по причине несоответствия наименования Исполнителя, ИНН, КПП, указанных в счете-фактуре или договоре,  Исполнитель обязуется в течение 30 (тридцати) календарных дней с даты выставления Заказчиком счета, к которому прикладывается выписка из решения налогового органа об отказе (полностью или частично) в возмещении (вычете) сумм НДС, уплатить Заказчику неустойку в размере 120 % от суммы НДС в отношении которой получен отказ налогового органа в возмещении (вычете).</w:t>
      </w:r>
    </w:p>
    <w:p w:rsidR="0080020F" w:rsidRPr="00C1314F" w:rsidRDefault="0080020F" w:rsidP="0080020F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lastRenderedPageBreak/>
        <w:t>В случае отказа налогового органа во включении в состав расходов для целей налогового учета заявленных Заказчиком принятых услуг в связи с наличием обстоятельств, свидетельствующих о недобросовестности Исполнителя или обстоятельств, свидетельствующих о недостоверности и противоречивости сведений, отраженных в первичных документах, Исполнитель обязуется в течение 30 (тридцати) календарных дней с даты выставления Заказчиком счета, к которому прикладывается выписка из решения налогового органа о выявлении неуплаты (полностью или частично) сумм налога на прибыль, уплатить Заказчику неустойку в размере 120 % от суммы налога, в отношении которой получено решение  налогового органа.</w:t>
      </w:r>
    </w:p>
    <w:p w:rsidR="0080020F" w:rsidRPr="00C1314F" w:rsidRDefault="0080020F" w:rsidP="0080020F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5.6.  В случае передачи Исполнителем права требования без получения согласия от Заказчика (в том числе денежных требований по договорам цессии и факторинга) по настоящему Договору Заказчик вправе потребовать уплаты штрафа в размере 20% от общей цены настоящего Договора.</w:t>
      </w:r>
    </w:p>
    <w:p w:rsidR="0080020F" w:rsidRPr="00C1314F" w:rsidRDefault="0080020F" w:rsidP="0080020F">
      <w:pPr>
        <w:ind w:firstLine="709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5.7. Во всех иных случаях при неисполнении или ненадлежащем исполнении своих обязательств по настоящему Договору Стороны несут ответственность в порядке, установленном действующим законодательством Российской Федерации. </w:t>
      </w:r>
    </w:p>
    <w:p w:rsidR="00A20270" w:rsidRPr="00C1314F" w:rsidRDefault="00A20270" w:rsidP="0080020F">
      <w:pPr>
        <w:ind w:firstLine="709"/>
        <w:jc w:val="center"/>
        <w:rPr>
          <w:rFonts w:cs="Arial"/>
          <w:b/>
          <w:bCs/>
          <w:kern w:val="32"/>
          <w:sz w:val="21"/>
          <w:szCs w:val="21"/>
        </w:rPr>
      </w:pPr>
      <w:r w:rsidRPr="00C1314F">
        <w:rPr>
          <w:rFonts w:cs="Arial"/>
          <w:bCs/>
          <w:kern w:val="32"/>
          <w:sz w:val="21"/>
          <w:szCs w:val="21"/>
        </w:rPr>
        <w:t xml:space="preserve">6. </w:t>
      </w:r>
      <w:bookmarkEnd w:id="0"/>
      <w:bookmarkEnd w:id="1"/>
      <w:r w:rsidRPr="00C1314F">
        <w:rPr>
          <w:rFonts w:cs="Arial"/>
          <w:bCs/>
          <w:kern w:val="32"/>
          <w:sz w:val="21"/>
          <w:szCs w:val="21"/>
        </w:rPr>
        <w:t>ФОРС-МАЖОР</w:t>
      </w:r>
      <w:r w:rsidR="00445BAE" w:rsidRPr="00C1314F">
        <w:rPr>
          <w:rFonts w:cs="Arial"/>
          <w:bCs/>
          <w:kern w:val="32"/>
          <w:sz w:val="21"/>
          <w:szCs w:val="21"/>
        </w:rPr>
        <w:t>.</w:t>
      </w:r>
    </w:p>
    <w:p w:rsidR="00A20270" w:rsidRPr="00C1314F" w:rsidRDefault="00A20270" w:rsidP="00534CA4">
      <w:pPr>
        <w:ind w:firstLine="708"/>
        <w:jc w:val="both"/>
        <w:rPr>
          <w:sz w:val="21"/>
          <w:szCs w:val="21"/>
        </w:rPr>
      </w:pPr>
      <w:bookmarkStart w:id="2" w:name="_Toc90385038"/>
      <w:bookmarkStart w:id="3" w:name="_Toc98253844"/>
      <w:r w:rsidRPr="00C1314F">
        <w:rPr>
          <w:sz w:val="21"/>
          <w:szCs w:val="21"/>
        </w:rPr>
        <w:t>6.1. Стороны освобождаются от ответственности за полное или частичное неисполнение своих обязательств по настоящему Договору, если их неисполнение явилось следствием форс-мажорных обстоятельств.</w:t>
      </w:r>
    </w:p>
    <w:p w:rsidR="00A20270" w:rsidRPr="00C1314F" w:rsidRDefault="00A20270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6.2. </w:t>
      </w:r>
      <w:r w:rsidR="00807E6B" w:rsidRPr="00C1314F">
        <w:rPr>
          <w:sz w:val="21"/>
          <w:szCs w:val="21"/>
        </w:rPr>
        <w:t>Под форс-мажорными обстоятельствами понимаются такие обстоятельства, которые возникли после заключения настоящего Договора в результате непредвиденных и непредотвратимых событий чрезвычайного характера, не поддающихся контролю Сторон, а именно: стихийные бедствия, запретительные меры государства, война, военные действия, террористический акт и др. при условии, что эти обстоятельства оказывают непосредственное воздействие на выполнение Сторонами обязательств по настоящему Договору.</w:t>
      </w:r>
    </w:p>
    <w:p w:rsidR="00A20270" w:rsidRPr="00C1314F" w:rsidRDefault="00A20270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6.3. Если какое-либо из форс-мажорных обстоятельств непосредственно повлияет на выполнение каких-либо обязательств по настоящему Договору, период их выполнения будет продлён на срок действия форс-мажорных обстоятельств.</w:t>
      </w:r>
    </w:p>
    <w:p w:rsidR="00A20270" w:rsidRPr="00C1314F" w:rsidRDefault="00A20270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 xml:space="preserve">6.4. Сторона, у которой возникли обстоятельства форс-мажора, обязана в </w:t>
      </w:r>
      <w:r w:rsidR="00445BAE" w:rsidRPr="00C1314F">
        <w:rPr>
          <w:sz w:val="21"/>
          <w:szCs w:val="21"/>
        </w:rPr>
        <w:t>3-х</w:t>
      </w:r>
      <w:r w:rsidR="00807E6B" w:rsidRPr="00C1314F">
        <w:rPr>
          <w:sz w:val="21"/>
          <w:szCs w:val="21"/>
        </w:rPr>
        <w:t> </w:t>
      </w:r>
      <w:r w:rsidR="00445BAE" w:rsidRPr="00C1314F">
        <w:rPr>
          <w:sz w:val="21"/>
          <w:szCs w:val="21"/>
        </w:rPr>
        <w:t>(</w:t>
      </w:r>
      <w:r w:rsidR="007E52D5" w:rsidRPr="00C1314F">
        <w:rPr>
          <w:sz w:val="21"/>
          <w:szCs w:val="21"/>
        </w:rPr>
        <w:t>т</w:t>
      </w:r>
      <w:r w:rsidR="002259F8" w:rsidRPr="00C1314F">
        <w:rPr>
          <w:sz w:val="21"/>
          <w:szCs w:val="21"/>
        </w:rPr>
        <w:t>р</w:t>
      </w:r>
      <w:r w:rsidR="00807E6B" w:rsidRPr="00C1314F">
        <w:rPr>
          <w:sz w:val="21"/>
          <w:szCs w:val="21"/>
        </w:rPr>
        <w:t>ё</w:t>
      </w:r>
      <w:r w:rsidR="002259F8" w:rsidRPr="00C1314F">
        <w:rPr>
          <w:sz w:val="21"/>
          <w:szCs w:val="21"/>
        </w:rPr>
        <w:t>х)</w:t>
      </w:r>
      <w:r w:rsidRPr="00C1314F">
        <w:rPr>
          <w:sz w:val="21"/>
          <w:szCs w:val="21"/>
        </w:rPr>
        <w:t xml:space="preserve"> дневный срок письменно информировать другую Сторону о начале и предполагаемом окончании действия обстоятельств непреодолимой силы, которые препятствуют выполнению настоящего Договора.</w:t>
      </w:r>
    </w:p>
    <w:p w:rsidR="00A20270" w:rsidRPr="00C1314F" w:rsidRDefault="00A20270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6.5. Надлежащим доказательством наличия указанных выше обстоятельств и их продолжительности буд</w:t>
      </w:r>
      <w:r w:rsidR="002259F8" w:rsidRPr="00C1314F">
        <w:rPr>
          <w:sz w:val="21"/>
          <w:szCs w:val="21"/>
        </w:rPr>
        <w:t>ут служить справки, выдаваемые к</w:t>
      </w:r>
      <w:r w:rsidRPr="00C1314F">
        <w:rPr>
          <w:sz w:val="21"/>
          <w:szCs w:val="21"/>
        </w:rPr>
        <w:t>омпетентным уполномоченным органом (организацией) Р</w:t>
      </w:r>
      <w:r w:rsidR="00AB1D57" w:rsidRPr="00C1314F">
        <w:rPr>
          <w:sz w:val="21"/>
          <w:szCs w:val="21"/>
        </w:rPr>
        <w:t xml:space="preserve">оссийской </w:t>
      </w:r>
      <w:r w:rsidRPr="00C1314F">
        <w:rPr>
          <w:sz w:val="21"/>
          <w:szCs w:val="21"/>
        </w:rPr>
        <w:t>Ф</w:t>
      </w:r>
      <w:r w:rsidR="00AB1D57" w:rsidRPr="00C1314F">
        <w:rPr>
          <w:sz w:val="21"/>
          <w:szCs w:val="21"/>
        </w:rPr>
        <w:t>едерации</w:t>
      </w:r>
      <w:r w:rsidRPr="00C1314F">
        <w:rPr>
          <w:sz w:val="21"/>
          <w:szCs w:val="21"/>
        </w:rPr>
        <w:t>. Не</w:t>
      </w:r>
      <w:r w:rsidR="00EF525B" w:rsidRPr="00C1314F">
        <w:rPr>
          <w:sz w:val="21"/>
          <w:szCs w:val="21"/>
        </w:rPr>
        <w:t xml:space="preserve"> </w:t>
      </w:r>
      <w:r w:rsidRPr="00C1314F">
        <w:rPr>
          <w:sz w:val="21"/>
          <w:szCs w:val="21"/>
        </w:rPr>
        <w:t>уведомление или несвоевременное уведомление лишает Стороны права ссылаться на любое вышеуказанное обстоятельство как на основание, освобождающее от ответственности за неисполнение Стороной обязательств по настоящему Договору.</w:t>
      </w:r>
    </w:p>
    <w:p w:rsidR="00A20270" w:rsidRPr="00C1314F" w:rsidRDefault="00A20270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7. </w:t>
      </w:r>
      <w:bookmarkEnd w:id="2"/>
      <w:bookmarkEnd w:id="3"/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ПОРЯДОК РАЗРЕШЕНИЯ СПОРОВ</w:t>
      </w:r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  <w:r w:rsidR="00A0032D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 РАСТОРЖЕНИЕ ДОГОВОРА.</w:t>
      </w:r>
    </w:p>
    <w:p w:rsidR="00655CFE" w:rsidRPr="00C1314F" w:rsidRDefault="00655CFE" w:rsidP="00BF33F1">
      <w:pPr>
        <w:tabs>
          <w:tab w:val="left" w:pos="1200"/>
        </w:tabs>
        <w:ind w:firstLine="700"/>
        <w:jc w:val="both"/>
        <w:rPr>
          <w:rFonts w:eastAsia="Calibri"/>
          <w:sz w:val="21"/>
          <w:szCs w:val="21"/>
        </w:rPr>
      </w:pPr>
      <w:r w:rsidRPr="00C1314F">
        <w:rPr>
          <w:snapToGrid w:val="0"/>
          <w:sz w:val="21"/>
          <w:szCs w:val="21"/>
        </w:rPr>
        <w:t xml:space="preserve">7.1. </w:t>
      </w:r>
      <w:r w:rsidR="00301163" w:rsidRPr="00C1314F">
        <w:rPr>
          <w:rFonts w:eastAsia="Calibri"/>
          <w:sz w:val="21"/>
          <w:szCs w:val="21"/>
        </w:rPr>
        <w:t>Все споры, разногласия и требования, возникающие из настоящего Договора или в связи с ним, в том числе, касающиеся его исполнения, нарушения, прекращения или недействительности, подлежат разрешению в Арбитражном суде Санкт-Петербурга и Ленинградской области.</w:t>
      </w:r>
    </w:p>
    <w:p w:rsidR="00B9616D" w:rsidRPr="00C1314F" w:rsidRDefault="00B9616D" w:rsidP="00534CA4">
      <w:pPr>
        <w:ind w:firstLine="708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7.2. Заказчик вправе в любое время в одностороннем порядке отказаться от исполнения настоящего Договора при условии компенсации Исполнителю фактически понесенных им расходов, связанных с исполнением своих обязательств по настоящему Договору, подтвержд</w:t>
      </w:r>
      <w:r w:rsidR="00BC111C" w:rsidRPr="00C1314F">
        <w:rPr>
          <w:sz w:val="21"/>
          <w:szCs w:val="21"/>
        </w:rPr>
        <w:t>ё</w:t>
      </w:r>
      <w:r w:rsidRPr="00C1314F">
        <w:rPr>
          <w:sz w:val="21"/>
          <w:szCs w:val="21"/>
        </w:rPr>
        <w:t>нных документально.</w:t>
      </w:r>
    </w:p>
    <w:p w:rsidR="00A20270" w:rsidRPr="00C1314F" w:rsidRDefault="00A20270" w:rsidP="00BF33F1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bookmarkStart w:id="4" w:name="_Toc90385039"/>
      <w:bookmarkStart w:id="5" w:name="_Toc98253845"/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8. КОНФИДЕНЦИАЛЬНОСТЬ</w:t>
      </w:r>
      <w:bookmarkEnd w:id="4"/>
      <w:bookmarkEnd w:id="5"/>
      <w:r w:rsidR="00445BAE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.</w:t>
      </w:r>
    </w:p>
    <w:p w:rsidR="0080020F" w:rsidRPr="00C1314F" w:rsidRDefault="00A20270" w:rsidP="00BF33F1">
      <w:pPr>
        <w:tabs>
          <w:tab w:val="left" w:pos="0"/>
          <w:tab w:val="left" w:pos="9501"/>
        </w:tabs>
        <w:ind w:right="-15" w:firstLine="540"/>
        <w:jc w:val="both"/>
        <w:rPr>
          <w:bCs/>
          <w:sz w:val="21"/>
          <w:szCs w:val="21"/>
        </w:rPr>
      </w:pPr>
      <w:r w:rsidRPr="00C1314F">
        <w:rPr>
          <w:sz w:val="21"/>
          <w:szCs w:val="21"/>
        </w:rPr>
        <w:t xml:space="preserve">8.1. </w:t>
      </w:r>
      <w:r w:rsidR="0080020F" w:rsidRPr="00C1314F">
        <w:rPr>
          <w:bCs/>
          <w:sz w:val="21"/>
          <w:szCs w:val="21"/>
        </w:rPr>
        <w:t xml:space="preserve">Передача и использование Сторонами по настоящему договору конфиденциальной информации осуществляется в соответствии с заключенным между Сторонами соглашением (договором) о конфиденциальности. </w:t>
      </w:r>
    </w:p>
    <w:p w:rsidR="0080020F" w:rsidRPr="00C1314F" w:rsidRDefault="0080020F" w:rsidP="0080020F">
      <w:pPr>
        <w:tabs>
          <w:tab w:val="left" w:pos="0"/>
          <w:tab w:val="left" w:pos="9501"/>
        </w:tabs>
        <w:ind w:right="-15" w:firstLine="540"/>
        <w:jc w:val="both"/>
        <w:rPr>
          <w:bCs/>
          <w:sz w:val="21"/>
          <w:szCs w:val="21"/>
        </w:rPr>
      </w:pPr>
      <w:r w:rsidRPr="00C1314F">
        <w:rPr>
          <w:bCs/>
          <w:sz w:val="21"/>
          <w:szCs w:val="21"/>
        </w:rPr>
        <w:t>Передача конфиденциальной информации без заключения соответствующего соглашения не допускается.</w:t>
      </w:r>
    </w:p>
    <w:p w:rsidR="00BF33F1" w:rsidRPr="00C1314F" w:rsidRDefault="0080020F" w:rsidP="00BF33F1">
      <w:pPr>
        <w:tabs>
          <w:tab w:val="left" w:pos="0"/>
          <w:tab w:val="left" w:pos="9501"/>
        </w:tabs>
        <w:ind w:right="-15" w:firstLine="540"/>
        <w:jc w:val="both"/>
        <w:rPr>
          <w:bCs/>
          <w:sz w:val="21"/>
          <w:szCs w:val="21"/>
        </w:rPr>
      </w:pPr>
      <w:r w:rsidRPr="00C1314F">
        <w:rPr>
          <w:bCs/>
          <w:sz w:val="21"/>
          <w:szCs w:val="21"/>
        </w:rPr>
        <w:t>8.2. Стороны обязуются не разглашать третьим лицам и обеспечить охрану конфиденциальности информации, полученной или ставшей им известной при исполнении заключенного договора и относящейся к коммерческой тайне контрагента. Разглашение конфиденциальной информации относящейся к коммерческой тайне контрагента возможно только с его письменного согласия. В случае разглашения одной из сторон третьим лицам конфиденциальной информации, относящейся к коммерческой тайне контрагента, виновная сторона обязана возместить другой стороне причиненные в связи с этим убытки.</w:t>
      </w:r>
    </w:p>
    <w:p w:rsidR="00E62794" w:rsidRPr="00C1314F" w:rsidRDefault="00A20270" w:rsidP="00BF33F1">
      <w:pPr>
        <w:tabs>
          <w:tab w:val="left" w:pos="0"/>
          <w:tab w:val="left" w:pos="9501"/>
        </w:tabs>
        <w:ind w:right="-15" w:firstLine="540"/>
        <w:jc w:val="center"/>
        <w:rPr>
          <w:rFonts w:cs="Arial"/>
          <w:b/>
          <w:bCs/>
          <w:kern w:val="32"/>
          <w:sz w:val="21"/>
          <w:szCs w:val="21"/>
        </w:rPr>
      </w:pPr>
      <w:r w:rsidRPr="00C1314F">
        <w:rPr>
          <w:rFonts w:cs="Arial"/>
          <w:bCs/>
          <w:kern w:val="32"/>
          <w:sz w:val="21"/>
          <w:szCs w:val="21"/>
        </w:rPr>
        <w:t>9</w:t>
      </w:r>
      <w:r w:rsidR="00E62794" w:rsidRPr="00C1314F">
        <w:rPr>
          <w:rFonts w:cs="Arial"/>
          <w:bCs/>
          <w:kern w:val="32"/>
          <w:sz w:val="21"/>
          <w:szCs w:val="21"/>
        </w:rPr>
        <w:t>. ПРОЧИЕ УСЛОВИЯ</w:t>
      </w:r>
      <w:r w:rsidR="00445BAE" w:rsidRPr="00C1314F">
        <w:rPr>
          <w:rFonts w:cs="Arial"/>
          <w:bCs/>
          <w:kern w:val="32"/>
          <w:sz w:val="21"/>
          <w:szCs w:val="21"/>
        </w:rPr>
        <w:t>.</w:t>
      </w:r>
    </w:p>
    <w:p w:rsidR="00A20270" w:rsidRPr="00C1314F" w:rsidRDefault="00A20270" w:rsidP="00534CA4">
      <w:pPr>
        <w:ind w:firstLine="720"/>
        <w:jc w:val="both"/>
        <w:rPr>
          <w:sz w:val="21"/>
          <w:szCs w:val="21"/>
        </w:rPr>
      </w:pPr>
      <w:r w:rsidRPr="00C1314F">
        <w:rPr>
          <w:sz w:val="21"/>
          <w:szCs w:val="21"/>
        </w:rPr>
        <w:t>9.1. Настоящий Договор вступает в силу с даты его под</w:t>
      </w:r>
      <w:r w:rsidR="00CB724C" w:rsidRPr="00C1314F">
        <w:rPr>
          <w:sz w:val="21"/>
          <w:szCs w:val="21"/>
        </w:rPr>
        <w:t>писания и действует до полного исполнения</w:t>
      </w:r>
      <w:r w:rsidRPr="00C1314F">
        <w:rPr>
          <w:sz w:val="21"/>
          <w:szCs w:val="21"/>
        </w:rPr>
        <w:t xml:space="preserve"> Сторонами своих обязательств.</w:t>
      </w:r>
    </w:p>
    <w:p w:rsidR="00A20270" w:rsidRPr="00C1314F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9.2. Если отдельные положения настоящего Договора окажутся недействительными или потеряют свою силу, то все остальные по</w:t>
      </w:r>
      <w:r w:rsidR="001C5927" w:rsidRPr="00C1314F">
        <w:rPr>
          <w:color w:val="000000"/>
          <w:sz w:val="21"/>
          <w:szCs w:val="21"/>
        </w:rPr>
        <w:t>ложения продолжают действовать.</w:t>
      </w:r>
    </w:p>
    <w:p w:rsidR="00A20270" w:rsidRPr="00C1314F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9.3. Все изменения и дополнения к настоящему Договору оформляются дополнительными соглашениями, которые подписываются уполном</w:t>
      </w:r>
      <w:r w:rsidR="00BB2BEE" w:rsidRPr="00C1314F">
        <w:rPr>
          <w:color w:val="000000"/>
          <w:sz w:val="21"/>
          <w:szCs w:val="21"/>
        </w:rPr>
        <w:t>оченными представителями Сторон</w:t>
      </w:r>
      <w:r w:rsidRPr="00C1314F">
        <w:rPr>
          <w:color w:val="000000"/>
          <w:sz w:val="21"/>
          <w:szCs w:val="21"/>
        </w:rPr>
        <w:t xml:space="preserve"> и являются неотъемлемой частью </w:t>
      </w:r>
      <w:r w:rsidR="00CB724C" w:rsidRPr="00C1314F">
        <w:rPr>
          <w:color w:val="000000"/>
          <w:sz w:val="21"/>
          <w:szCs w:val="21"/>
        </w:rPr>
        <w:t>настоящего</w:t>
      </w:r>
      <w:r w:rsidRPr="00C1314F">
        <w:rPr>
          <w:color w:val="000000"/>
          <w:sz w:val="21"/>
          <w:szCs w:val="21"/>
        </w:rPr>
        <w:t xml:space="preserve"> Договора.</w:t>
      </w:r>
    </w:p>
    <w:p w:rsidR="00A20270" w:rsidRPr="00C1314F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9.4. При изменении наименования, адреса, банковских реквизитов или реорганизации Стороны информируют друг друга в письменной форме в течение</w:t>
      </w:r>
      <w:r w:rsidR="007C0A40" w:rsidRPr="00C1314F">
        <w:rPr>
          <w:color w:val="000000"/>
          <w:sz w:val="21"/>
          <w:szCs w:val="21"/>
        </w:rPr>
        <w:t xml:space="preserve"> 3</w:t>
      </w:r>
      <w:r w:rsidR="007E52D5" w:rsidRPr="00C1314F">
        <w:rPr>
          <w:color w:val="000000"/>
          <w:sz w:val="21"/>
          <w:szCs w:val="21"/>
        </w:rPr>
        <w:t> </w:t>
      </w:r>
      <w:r w:rsidR="008C0CBC" w:rsidRPr="00C1314F">
        <w:rPr>
          <w:color w:val="000000"/>
          <w:sz w:val="21"/>
          <w:szCs w:val="21"/>
        </w:rPr>
        <w:t>(трёх)</w:t>
      </w:r>
      <w:r w:rsidRPr="00C1314F">
        <w:rPr>
          <w:color w:val="000000"/>
          <w:sz w:val="21"/>
          <w:szCs w:val="21"/>
        </w:rPr>
        <w:t xml:space="preserve"> рабочих дней с даты их изменения. Все действия, совершённые Сторонами по старым адресам и счетам до поступления уведомлений об их изменении, </w:t>
      </w:r>
      <w:r w:rsidRPr="00C1314F">
        <w:rPr>
          <w:color w:val="000000"/>
          <w:sz w:val="21"/>
          <w:szCs w:val="21"/>
        </w:rPr>
        <w:lastRenderedPageBreak/>
        <w:t>считаются совершёнными надлежащим образом и засчитываются в счёт исполнения соответствующих обязательств.</w:t>
      </w:r>
    </w:p>
    <w:p w:rsidR="00A20270" w:rsidRPr="00C1314F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9.5. Во вс</w:t>
      </w:r>
      <w:r w:rsidR="001C5927" w:rsidRPr="00C1314F">
        <w:rPr>
          <w:color w:val="000000"/>
          <w:sz w:val="21"/>
          <w:szCs w:val="21"/>
        </w:rPr>
        <w:t>ё</w:t>
      </w:r>
      <w:r w:rsidRPr="00C1314F">
        <w:rPr>
          <w:color w:val="000000"/>
          <w:sz w:val="21"/>
          <w:szCs w:val="21"/>
        </w:rPr>
        <w:t>м остальном, что не предусмотрено настоящим Договором, Стороны руководствуются Гражданским кодексом Российской Федерации, иными нормами законодательства Российской Федерации, регламентирующими взаимоотношения Сторон по правовым отношениям данного вида.</w:t>
      </w:r>
    </w:p>
    <w:p w:rsidR="00EF525B" w:rsidRPr="00C1314F" w:rsidRDefault="00EF525B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9.6. Сторонами достигнуто соглашение о том, что все условия настоящего Договора являются существенными.</w:t>
      </w:r>
    </w:p>
    <w:p w:rsidR="00722C55" w:rsidRPr="00C1314F" w:rsidRDefault="00722C55" w:rsidP="00722C55">
      <w:pPr>
        <w:pStyle w:val="ad"/>
        <w:numPr>
          <w:ilvl w:val="0"/>
          <w:numId w:val="0"/>
        </w:numPr>
        <w:spacing w:line="240" w:lineRule="auto"/>
        <w:ind w:firstLine="708"/>
        <w:rPr>
          <w:rStyle w:val="Barcode"/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 xml:space="preserve">9.7. </w:t>
      </w:r>
      <w:r w:rsidRPr="00C1314F">
        <w:rPr>
          <w:rStyle w:val="Barcode"/>
          <w:color w:val="000000"/>
          <w:sz w:val="21"/>
          <w:szCs w:val="21"/>
        </w:rPr>
        <w:t>В случае изменений в цепочке собственников _____</w:t>
      </w:r>
      <w:r w:rsidR="001C5927" w:rsidRPr="00C1314F">
        <w:rPr>
          <w:rStyle w:val="Barcode"/>
          <w:color w:val="000000"/>
          <w:sz w:val="21"/>
          <w:szCs w:val="21"/>
        </w:rPr>
        <w:t>__</w:t>
      </w:r>
      <w:r w:rsidRPr="00C1314F">
        <w:rPr>
          <w:rStyle w:val="Barcode"/>
          <w:color w:val="000000"/>
          <w:sz w:val="21"/>
          <w:szCs w:val="21"/>
        </w:rPr>
        <w:t>_____</w:t>
      </w:r>
      <w:r w:rsidR="001C5927" w:rsidRPr="00C1314F">
        <w:rPr>
          <w:rStyle w:val="Barcode"/>
          <w:color w:val="000000"/>
          <w:sz w:val="21"/>
          <w:szCs w:val="21"/>
        </w:rPr>
        <w:t>_</w:t>
      </w:r>
      <w:r w:rsidRPr="00C1314F">
        <w:rPr>
          <w:rStyle w:val="Barcode"/>
          <w:color w:val="000000"/>
          <w:sz w:val="21"/>
          <w:szCs w:val="21"/>
        </w:rPr>
        <w:t>, включая бенефициаров (в том числе конечных), и (или) в исполнительных органах</w:t>
      </w:r>
      <w:r w:rsidR="001C5927" w:rsidRPr="00C1314F">
        <w:rPr>
          <w:rStyle w:val="Barcode"/>
          <w:color w:val="000000"/>
          <w:sz w:val="21"/>
          <w:szCs w:val="21"/>
        </w:rPr>
        <w:t xml:space="preserve"> </w:t>
      </w:r>
      <w:r w:rsidRPr="00C1314F">
        <w:rPr>
          <w:rStyle w:val="Barcode"/>
          <w:color w:val="000000"/>
          <w:sz w:val="21"/>
          <w:szCs w:val="21"/>
        </w:rPr>
        <w:t>_</w:t>
      </w:r>
      <w:r w:rsidR="001C5927" w:rsidRPr="00C1314F">
        <w:rPr>
          <w:rStyle w:val="Barcode"/>
          <w:color w:val="000000"/>
          <w:sz w:val="21"/>
          <w:szCs w:val="21"/>
        </w:rPr>
        <w:t>___</w:t>
      </w:r>
      <w:r w:rsidRPr="00C1314F">
        <w:rPr>
          <w:rStyle w:val="Barcode"/>
          <w:color w:val="000000"/>
          <w:sz w:val="21"/>
          <w:szCs w:val="21"/>
        </w:rPr>
        <w:t xml:space="preserve">___________ последний представляет </w:t>
      </w:r>
      <w:r w:rsidR="001C5927" w:rsidRPr="00C1314F">
        <w:rPr>
          <w:rStyle w:val="Barcode"/>
          <w:color w:val="000000"/>
          <w:sz w:val="21"/>
          <w:szCs w:val="21"/>
        </w:rPr>
        <w:t>ОАО </w:t>
      </w:r>
      <w:r w:rsidRPr="00C1314F">
        <w:rPr>
          <w:rStyle w:val="Barcode"/>
          <w:color w:val="000000"/>
          <w:sz w:val="21"/>
          <w:szCs w:val="21"/>
        </w:rPr>
        <w:t>«ТГК-1» информацию об изменениях по адресу электронной почты</w:t>
      </w:r>
      <w:r w:rsidR="001C5927" w:rsidRPr="00C1314F">
        <w:rPr>
          <w:rStyle w:val="Barcode"/>
          <w:color w:val="000000"/>
          <w:sz w:val="21"/>
          <w:szCs w:val="21"/>
        </w:rPr>
        <w:t xml:space="preserve"> </w:t>
      </w:r>
      <w:hyperlink r:id="rId13" w:history="1">
        <w:r w:rsidR="00F017CF" w:rsidRPr="00C1314F">
          <w:rPr>
            <w:rStyle w:val="af4"/>
            <w:sz w:val="21"/>
            <w:szCs w:val="21"/>
            <w:shd w:val="clear" w:color="auto" w:fill="FFFFFF"/>
          </w:rPr>
          <w:t>Malafeyev.AV@tgc1.ru</w:t>
        </w:r>
      </w:hyperlink>
      <w:r w:rsidR="00F017CF" w:rsidRPr="00C1314F">
        <w:rPr>
          <w:sz w:val="21"/>
          <w:szCs w:val="21"/>
          <w:shd w:val="clear" w:color="auto" w:fill="FFFFFF"/>
        </w:rPr>
        <w:t xml:space="preserve"> </w:t>
      </w:r>
      <w:r w:rsidR="00F017CF" w:rsidRPr="00C1314F">
        <w:rPr>
          <w:rStyle w:val="Barcode"/>
          <w:color w:val="000000"/>
          <w:sz w:val="21"/>
          <w:szCs w:val="21"/>
        </w:rPr>
        <w:t>в</w:t>
      </w:r>
      <w:r w:rsidRPr="00C1314F">
        <w:rPr>
          <w:rStyle w:val="Barcode"/>
          <w:color w:val="000000"/>
          <w:sz w:val="21"/>
          <w:szCs w:val="21"/>
        </w:rPr>
        <w:t xml:space="preserve"> течение </w:t>
      </w:r>
      <w:r w:rsidR="00312F4B" w:rsidRPr="00C1314F">
        <w:rPr>
          <w:rStyle w:val="Barcode"/>
          <w:color w:val="000000"/>
          <w:sz w:val="21"/>
          <w:szCs w:val="21"/>
        </w:rPr>
        <w:t>5</w:t>
      </w:r>
      <w:r w:rsidR="00F017CF" w:rsidRPr="00C1314F">
        <w:rPr>
          <w:rStyle w:val="Barcode"/>
          <w:color w:val="000000"/>
          <w:sz w:val="21"/>
          <w:szCs w:val="21"/>
        </w:rPr>
        <w:t> </w:t>
      </w:r>
      <w:r w:rsidRPr="00C1314F">
        <w:rPr>
          <w:rStyle w:val="Barcode"/>
          <w:color w:val="000000"/>
          <w:sz w:val="21"/>
          <w:szCs w:val="21"/>
        </w:rPr>
        <w:t>(</w:t>
      </w:r>
      <w:r w:rsidR="00312F4B" w:rsidRPr="00C1314F">
        <w:rPr>
          <w:rStyle w:val="Barcode"/>
          <w:color w:val="000000"/>
          <w:sz w:val="21"/>
          <w:szCs w:val="21"/>
        </w:rPr>
        <w:t>пяти</w:t>
      </w:r>
      <w:r w:rsidRPr="00C1314F">
        <w:rPr>
          <w:rStyle w:val="Barcode"/>
          <w:color w:val="000000"/>
          <w:sz w:val="21"/>
          <w:szCs w:val="21"/>
        </w:rPr>
        <w:t>) календарных дней после таких изменений с подтверждением соответствующими документами.</w:t>
      </w:r>
    </w:p>
    <w:p w:rsidR="00722C55" w:rsidRPr="00C1314F" w:rsidRDefault="00F017CF" w:rsidP="00F017CF">
      <w:pPr>
        <w:pStyle w:val="ad"/>
        <w:numPr>
          <w:ilvl w:val="0"/>
          <w:numId w:val="0"/>
        </w:numPr>
        <w:spacing w:line="240" w:lineRule="auto"/>
        <w:ind w:firstLine="708"/>
        <w:rPr>
          <w:sz w:val="21"/>
          <w:szCs w:val="21"/>
        </w:rPr>
      </w:pPr>
      <w:r w:rsidRPr="00C1314F">
        <w:rPr>
          <w:sz w:val="21"/>
          <w:szCs w:val="21"/>
        </w:rPr>
        <w:t>ОАО </w:t>
      </w:r>
      <w:r w:rsidR="00722C55" w:rsidRPr="00C1314F">
        <w:rPr>
          <w:sz w:val="21"/>
          <w:szCs w:val="21"/>
        </w:rPr>
        <w:t>«ТГК-1» вправе в одностороннем порядке отказаться от исполнения договора в случае</w:t>
      </w:r>
      <w:r w:rsidR="00FF7827" w:rsidRPr="00C1314F">
        <w:rPr>
          <w:sz w:val="21"/>
          <w:szCs w:val="21"/>
        </w:rPr>
        <w:t xml:space="preserve"> </w:t>
      </w:r>
      <w:r w:rsidR="00722C55" w:rsidRPr="00C1314F">
        <w:rPr>
          <w:sz w:val="21"/>
          <w:szCs w:val="21"/>
        </w:rPr>
        <w:t>неисполнения __</w:t>
      </w:r>
      <w:r w:rsidRPr="00C1314F">
        <w:rPr>
          <w:sz w:val="21"/>
          <w:szCs w:val="21"/>
        </w:rPr>
        <w:t xml:space="preserve">________________ </w:t>
      </w:r>
      <w:r w:rsidR="00722C55" w:rsidRPr="00C1314F">
        <w:rPr>
          <w:sz w:val="21"/>
          <w:szCs w:val="21"/>
        </w:rPr>
        <w:t>обязанности, предусмотренной данным пунктом настоящего договора. В этом случае настоящий договор считается расторгнутым с даты получения _</w:t>
      </w:r>
      <w:r w:rsidRPr="00C1314F">
        <w:rPr>
          <w:sz w:val="21"/>
          <w:szCs w:val="21"/>
        </w:rPr>
        <w:t xml:space="preserve">______________ </w:t>
      </w:r>
      <w:r w:rsidR="00722C55" w:rsidRPr="00C1314F">
        <w:rPr>
          <w:sz w:val="21"/>
          <w:szCs w:val="21"/>
        </w:rPr>
        <w:t xml:space="preserve">письменного уведомления </w:t>
      </w:r>
      <w:r w:rsidRPr="00C1314F">
        <w:rPr>
          <w:sz w:val="21"/>
          <w:szCs w:val="21"/>
        </w:rPr>
        <w:t>ОАО </w:t>
      </w:r>
      <w:r w:rsidR="00722C55" w:rsidRPr="00C1314F">
        <w:rPr>
          <w:sz w:val="21"/>
          <w:szCs w:val="21"/>
        </w:rPr>
        <w:t>«ТГК-1» об отказе от исполнения договора или с иной даты, указанной в таком уведомлении.</w:t>
      </w:r>
    </w:p>
    <w:p w:rsidR="009726E8" w:rsidRPr="00C1314F" w:rsidRDefault="009726E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</w:t>
      </w:r>
      <w:r w:rsidR="00722C55" w:rsidRPr="00C1314F">
        <w:rPr>
          <w:color w:val="000000"/>
          <w:sz w:val="21"/>
          <w:szCs w:val="21"/>
        </w:rPr>
        <w:t>8</w:t>
      </w:r>
      <w:r w:rsidRPr="00C1314F">
        <w:rPr>
          <w:color w:val="000000"/>
          <w:sz w:val="21"/>
          <w:szCs w:val="21"/>
        </w:rPr>
        <w:t>. После подписания настоящего Договора, все предыдущие письменные и устные соглашения, переговоры и переписка между сторонами теряют силу.</w:t>
      </w:r>
    </w:p>
    <w:p w:rsidR="00A20270" w:rsidRPr="00C1314F" w:rsidRDefault="009726E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</w:t>
      </w:r>
      <w:r w:rsidR="00722C55" w:rsidRPr="00C1314F">
        <w:rPr>
          <w:color w:val="000000"/>
          <w:sz w:val="21"/>
          <w:szCs w:val="21"/>
        </w:rPr>
        <w:t>9</w:t>
      </w:r>
      <w:r w:rsidR="00A20270" w:rsidRPr="00C1314F">
        <w:rPr>
          <w:color w:val="000000"/>
          <w:sz w:val="21"/>
          <w:szCs w:val="21"/>
        </w:rPr>
        <w:t>. Н</w:t>
      </w:r>
      <w:r w:rsidR="002259F8" w:rsidRPr="00C1314F">
        <w:rPr>
          <w:color w:val="000000"/>
          <w:sz w:val="21"/>
          <w:szCs w:val="21"/>
        </w:rPr>
        <w:t>астоящий Договор составлен в 2</w:t>
      </w:r>
      <w:r w:rsidR="009E1668" w:rsidRPr="00C1314F">
        <w:rPr>
          <w:color w:val="000000"/>
          <w:sz w:val="21"/>
          <w:szCs w:val="21"/>
        </w:rPr>
        <w:t> </w:t>
      </w:r>
      <w:r w:rsidR="00A20270" w:rsidRPr="00C1314F">
        <w:rPr>
          <w:color w:val="000000"/>
          <w:sz w:val="21"/>
          <w:szCs w:val="21"/>
        </w:rPr>
        <w:t>(двух) экземплярах, имеющих одинаковую юридическую силу, по одному для каждой из Сторон.</w:t>
      </w:r>
    </w:p>
    <w:p w:rsidR="009726E8" w:rsidRPr="00C1314F" w:rsidRDefault="002259F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</w:t>
      </w:r>
      <w:r w:rsidR="00722C55" w:rsidRPr="00C1314F">
        <w:rPr>
          <w:color w:val="000000"/>
          <w:sz w:val="21"/>
          <w:szCs w:val="21"/>
        </w:rPr>
        <w:t>10</w:t>
      </w:r>
      <w:r w:rsidRPr="00C1314F">
        <w:rPr>
          <w:color w:val="000000"/>
          <w:sz w:val="21"/>
          <w:szCs w:val="21"/>
        </w:rPr>
        <w:t>.</w:t>
      </w:r>
      <w:r w:rsidR="009726E8" w:rsidRPr="00C1314F">
        <w:rPr>
          <w:color w:val="000000"/>
          <w:sz w:val="21"/>
          <w:szCs w:val="21"/>
        </w:rPr>
        <w:t xml:space="preserve"> Подписанием настоящего договора Исполнитель подтверждает, что им выполнены все действия и соблюдены все формальные требования действующего законодательства и учредительных документов Исполнителя, необходимые для заключения настоящего договора. Исполнитель также подтверждает, что настоящий договор заключается на основании решения (в случае если такое решение требуется согласно настоящему законодательства и учредительных документов </w:t>
      </w:r>
      <w:r w:rsidR="00756D98" w:rsidRPr="00C1314F">
        <w:rPr>
          <w:color w:val="000000"/>
          <w:sz w:val="21"/>
          <w:szCs w:val="21"/>
        </w:rPr>
        <w:t>Исполнителя</w:t>
      </w:r>
      <w:r w:rsidR="009726E8" w:rsidRPr="00C1314F">
        <w:rPr>
          <w:color w:val="000000"/>
          <w:sz w:val="21"/>
          <w:szCs w:val="21"/>
        </w:rPr>
        <w:t xml:space="preserve">) компетентного органа </w:t>
      </w:r>
      <w:r w:rsidR="00756D98" w:rsidRPr="00C1314F">
        <w:rPr>
          <w:color w:val="000000"/>
          <w:sz w:val="21"/>
          <w:szCs w:val="21"/>
        </w:rPr>
        <w:t>Исполнителя</w:t>
      </w:r>
      <w:r w:rsidR="009726E8" w:rsidRPr="00C1314F">
        <w:rPr>
          <w:color w:val="000000"/>
          <w:sz w:val="21"/>
          <w:szCs w:val="21"/>
        </w:rPr>
        <w:t xml:space="preserve">, принятого в установленном законом и учредительными документами </w:t>
      </w:r>
      <w:r w:rsidR="00756D98" w:rsidRPr="00C1314F">
        <w:rPr>
          <w:color w:val="000000"/>
          <w:sz w:val="21"/>
          <w:szCs w:val="21"/>
        </w:rPr>
        <w:t xml:space="preserve">Исполнителя </w:t>
      </w:r>
      <w:r w:rsidR="009726E8" w:rsidRPr="00C1314F">
        <w:rPr>
          <w:color w:val="000000"/>
          <w:sz w:val="21"/>
          <w:szCs w:val="21"/>
        </w:rPr>
        <w:t>порядке.</w:t>
      </w:r>
    </w:p>
    <w:p w:rsidR="00756D98" w:rsidRPr="00C1314F" w:rsidRDefault="009726E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sz w:val="21"/>
          <w:szCs w:val="21"/>
        </w:rPr>
      </w:pPr>
      <w:r w:rsidRPr="00C1314F">
        <w:rPr>
          <w:color w:val="000000"/>
          <w:sz w:val="21"/>
          <w:szCs w:val="21"/>
        </w:rPr>
        <w:t>9.1</w:t>
      </w:r>
      <w:r w:rsidR="00722C55" w:rsidRPr="00C1314F">
        <w:rPr>
          <w:color w:val="000000"/>
          <w:sz w:val="21"/>
          <w:szCs w:val="21"/>
        </w:rPr>
        <w:t>1</w:t>
      </w:r>
      <w:r w:rsidRPr="00C1314F">
        <w:rPr>
          <w:color w:val="000000"/>
          <w:sz w:val="21"/>
          <w:szCs w:val="21"/>
        </w:rPr>
        <w:t>.</w:t>
      </w:r>
      <w:r w:rsidR="002259F8" w:rsidRPr="00C1314F">
        <w:rPr>
          <w:color w:val="000000"/>
          <w:sz w:val="21"/>
          <w:szCs w:val="21"/>
        </w:rPr>
        <w:t xml:space="preserve"> </w:t>
      </w:r>
      <w:r w:rsidR="00756D98" w:rsidRPr="00C1314F">
        <w:rPr>
          <w:color w:val="000000"/>
          <w:sz w:val="21"/>
          <w:szCs w:val="21"/>
        </w:rPr>
        <w:t xml:space="preserve">Стороны вправе уступать права </w:t>
      </w:r>
      <w:r w:rsidR="00466D77" w:rsidRPr="00C1314F">
        <w:rPr>
          <w:color w:val="000000"/>
          <w:sz w:val="21"/>
          <w:szCs w:val="21"/>
        </w:rPr>
        <w:t>(</w:t>
      </w:r>
      <w:r w:rsidR="00756D98" w:rsidRPr="00C1314F">
        <w:rPr>
          <w:color w:val="000000"/>
          <w:sz w:val="21"/>
          <w:szCs w:val="21"/>
        </w:rPr>
        <w:t>требования</w:t>
      </w:r>
      <w:r w:rsidR="00466D77" w:rsidRPr="00C1314F">
        <w:rPr>
          <w:color w:val="000000"/>
          <w:sz w:val="21"/>
          <w:szCs w:val="21"/>
        </w:rPr>
        <w:t>) и переводить обязанности (долг)</w:t>
      </w:r>
      <w:r w:rsidR="009E1668" w:rsidRPr="00C1314F">
        <w:rPr>
          <w:color w:val="000000"/>
          <w:sz w:val="21"/>
          <w:szCs w:val="21"/>
        </w:rPr>
        <w:t xml:space="preserve"> </w:t>
      </w:r>
      <w:r w:rsidR="00756D98" w:rsidRPr="00C1314F">
        <w:rPr>
          <w:sz w:val="21"/>
          <w:szCs w:val="21"/>
        </w:rPr>
        <w:t xml:space="preserve">по договору </w:t>
      </w:r>
      <w:r w:rsidR="00466D77" w:rsidRPr="00C1314F">
        <w:rPr>
          <w:sz w:val="21"/>
          <w:szCs w:val="21"/>
        </w:rPr>
        <w:t xml:space="preserve">третьим лицам </w:t>
      </w:r>
      <w:r w:rsidR="00756D98" w:rsidRPr="00C1314F">
        <w:rPr>
          <w:sz w:val="21"/>
          <w:szCs w:val="21"/>
        </w:rPr>
        <w:t>только с</w:t>
      </w:r>
      <w:r w:rsidR="00F5707D" w:rsidRPr="00C1314F">
        <w:rPr>
          <w:sz w:val="21"/>
          <w:szCs w:val="21"/>
        </w:rPr>
        <w:t xml:space="preserve"> письменного </w:t>
      </w:r>
      <w:r w:rsidR="00756D98" w:rsidRPr="00C1314F">
        <w:rPr>
          <w:sz w:val="21"/>
          <w:szCs w:val="21"/>
        </w:rPr>
        <w:t xml:space="preserve">согласия </w:t>
      </w:r>
      <w:r w:rsidR="00466D77" w:rsidRPr="00C1314F">
        <w:rPr>
          <w:sz w:val="21"/>
          <w:szCs w:val="21"/>
        </w:rPr>
        <w:t>другой стороны.</w:t>
      </w:r>
    </w:p>
    <w:p w:rsidR="002259F8" w:rsidRPr="00C1314F" w:rsidRDefault="00756D9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9.1</w:t>
      </w:r>
      <w:r w:rsidR="00722C55" w:rsidRPr="00C1314F">
        <w:rPr>
          <w:color w:val="000000"/>
          <w:sz w:val="21"/>
          <w:szCs w:val="21"/>
        </w:rPr>
        <w:t>2</w:t>
      </w:r>
      <w:r w:rsidRPr="00C1314F">
        <w:rPr>
          <w:color w:val="000000"/>
          <w:sz w:val="21"/>
          <w:szCs w:val="21"/>
        </w:rPr>
        <w:t xml:space="preserve">. </w:t>
      </w:r>
      <w:r w:rsidR="002259F8" w:rsidRPr="00C1314F">
        <w:rPr>
          <w:color w:val="000000"/>
          <w:sz w:val="21"/>
          <w:szCs w:val="21"/>
        </w:rPr>
        <w:t>Следующие приложения являются неотъемлемой частью настоящего Договора:</w:t>
      </w:r>
    </w:p>
    <w:p w:rsidR="009E1668" w:rsidRPr="00C1314F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Приложение №1 – «Задание»;</w:t>
      </w:r>
    </w:p>
    <w:p w:rsidR="009E1668" w:rsidRPr="00C1314F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 xml:space="preserve">Приложение №2 – «График </w:t>
      </w:r>
      <w:r w:rsidRPr="00C1314F">
        <w:rPr>
          <w:sz w:val="21"/>
          <w:szCs w:val="21"/>
        </w:rPr>
        <w:t xml:space="preserve">выполнения </w:t>
      </w:r>
      <w:r w:rsidRPr="00C1314F">
        <w:rPr>
          <w:color w:val="000000"/>
          <w:sz w:val="21"/>
          <w:szCs w:val="21"/>
        </w:rPr>
        <w:t>Работ»;</w:t>
      </w:r>
    </w:p>
    <w:p w:rsidR="009E1668" w:rsidRPr="00C1314F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Приложение №3 – «Структура договорной цены»;</w:t>
      </w:r>
    </w:p>
    <w:p w:rsidR="009E1668" w:rsidRPr="00C1314F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Приложение №4 – «Соглашение о конфиденциальности»;</w:t>
      </w:r>
    </w:p>
    <w:p w:rsidR="00BF33F1" w:rsidRPr="00C1314F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Приложение №5 – «Соглашение о предоставлении сведений»</w:t>
      </w:r>
      <w:r w:rsidR="00BF33F1" w:rsidRPr="00C1314F">
        <w:rPr>
          <w:color w:val="000000"/>
          <w:sz w:val="21"/>
          <w:szCs w:val="21"/>
        </w:rPr>
        <w:t>;</w:t>
      </w:r>
    </w:p>
    <w:p w:rsidR="009E1668" w:rsidRPr="00C1314F" w:rsidRDefault="00BF33F1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 w:val="21"/>
          <w:szCs w:val="21"/>
        </w:rPr>
      </w:pPr>
      <w:r w:rsidRPr="00C1314F">
        <w:rPr>
          <w:color w:val="000000"/>
          <w:sz w:val="21"/>
          <w:szCs w:val="21"/>
        </w:rPr>
        <w:t>Приложение №6 – «Заверения сторон»</w:t>
      </w:r>
      <w:r w:rsidR="009E1668" w:rsidRPr="00C1314F">
        <w:rPr>
          <w:color w:val="000000"/>
          <w:sz w:val="21"/>
          <w:szCs w:val="21"/>
        </w:rPr>
        <w:t>.</w:t>
      </w:r>
    </w:p>
    <w:p w:rsidR="00945A37" w:rsidRPr="00C1314F" w:rsidRDefault="00945A37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1"/>
          <w:szCs w:val="21"/>
        </w:rPr>
      </w:pP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ЮРИДИЧЕСКИЕ</w:t>
      </w:r>
      <w:r w:rsidR="00A0032D"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 xml:space="preserve"> АДРЕСА И ПОДПИСИ </w:t>
      </w:r>
      <w:r w:rsidRPr="00C1314F">
        <w:rPr>
          <w:rFonts w:ascii="Times New Roman" w:hAnsi="Times New Roman" w:cs="Arial"/>
          <w:b w:val="0"/>
          <w:bCs/>
          <w:kern w:val="32"/>
          <w:sz w:val="21"/>
          <w:szCs w:val="21"/>
        </w:rPr>
        <w:t>СТОРОН.</w:t>
      </w:r>
    </w:p>
    <w:p w:rsidR="00945A37" w:rsidRPr="00C1314F" w:rsidRDefault="00945A37" w:rsidP="00945A37">
      <w:pPr>
        <w:jc w:val="center"/>
        <w:rPr>
          <w:sz w:val="21"/>
          <w:szCs w:val="21"/>
        </w:rPr>
      </w:pPr>
    </w:p>
    <w:tbl>
      <w:tblPr>
        <w:tblpPr w:leftFromText="180" w:rightFromText="180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4803"/>
        <w:gridCol w:w="5228"/>
      </w:tblGrid>
      <w:tr w:rsidR="00E10CF6" w:rsidRPr="00C1314F" w:rsidTr="00C1314F">
        <w:trPr>
          <w:trHeight w:val="4111"/>
        </w:trPr>
        <w:tc>
          <w:tcPr>
            <w:tcW w:w="4803" w:type="dxa"/>
          </w:tcPr>
          <w:p w:rsidR="00E10CF6" w:rsidRPr="00C1314F" w:rsidRDefault="00941CE7" w:rsidP="00E10CF6">
            <w:pPr>
              <w:rPr>
                <w:b/>
                <w:sz w:val="21"/>
                <w:szCs w:val="21"/>
              </w:rPr>
            </w:pPr>
            <w:r w:rsidRPr="00C1314F">
              <w:rPr>
                <w:b/>
                <w:sz w:val="21"/>
                <w:szCs w:val="21"/>
              </w:rPr>
              <w:t>«</w:t>
            </w:r>
            <w:r w:rsidR="0056626E" w:rsidRPr="00C1314F">
              <w:rPr>
                <w:b/>
                <w:sz w:val="21"/>
                <w:szCs w:val="21"/>
              </w:rPr>
              <w:t>Заказчик»</w:t>
            </w:r>
          </w:p>
          <w:p w:rsidR="00941CE7" w:rsidRPr="00C1314F" w:rsidRDefault="00941CE7" w:rsidP="00941CE7">
            <w:pPr>
              <w:spacing w:before="240" w:after="240"/>
              <w:rPr>
                <w:b/>
                <w:sz w:val="21"/>
                <w:szCs w:val="21"/>
              </w:rPr>
            </w:pPr>
            <w:r w:rsidRPr="00C1314F">
              <w:rPr>
                <w:b/>
                <w:sz w:val="21"/>
                <w:szCs w:val="21"/>
              </w:rPr>
              <w:t>ОАО «ТГК-1»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Юридический адрес: 198188, Санкт-Петербург, ул. Броневая, д. 6, литера Б.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Почтовый адрес: 197198, Санкт–Петербург, пр. Добролюбова, д. 16, корп. 2, лит. А,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бизнес-центр «Арена-Холл».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ИНН 7841312071, КПП 781345001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 xml:space="preserve">р/с 40702810309000000005 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в ОАО «АБ «РОССИЯ», г. Санкт-Петербург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к/с 30101810800000000861, БИК 044030861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тел. (812) 901-3606, факс (812) 901-3477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 xml:space="preserve">Директор ПСДТУ и ИТ 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филиала «Невский» ОАО «ТГК 1»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__________________ А.В. Малафеев</w:t>
            </w:r>
          </w:p>
          <w:p w:rsidR="00941CE7" w:rsidRPr="00C1314F" w:rsidRDefault="00941CE7" w:rsidP="00941CE7">
            <w:pPr>
              <w:rPr>
                <w:sz w:val="21"/>
                <w:szCs w:val="21"/>
              </w:rPr>
            </w:pPr>
          </w:p>
          <w:p w:rsidR="00C1314F" w:rsidRDefault="00941CE7" w:rsidP="00941CE7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“____“______________ 2016г.</w:t>
            </w:r>
            <w:r w:rsidR="00C1314F">
              <w:rPr>
                <w:sz w:val="21"/>
                <w:szCs w:val="21"/>
              </w:rPr>
              <w:t xml:space="preserve">  </w:t>
            </w:r>
          </w:p>
          <w:p w:rsidR="00941CE7" w:rsidRPr="00C1314F" w:rsidRDefault="00C1314F" w:rsidP="00941CE7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М.П.                                                </w:t>
            </w:r>
          </w:p>
          <w:p w:rsidR="00E10CF6" w:rsidRPr="00C1314F" w:rsidRDefault="00E10CF6" w:rsidP="0048446C">
            <w:pPr>
              <w:spacing w:before="120"/>
              <w:rPr>
                <w:sz w:val="21"/>
                <w:szCs w:val="21"/>
              </w:rPr>
            </w:pPr>
          </w:p>
        </w:tc>
        <w:tc>
          <w:tcPr>
            <w:tcW w:w="5228" w:type="dxa"/>
          </w:tcPr>
          <w:p w:rsidR="00E10CF6" w:rsidRPr="00C1314F" w:rsidRDefault="0056626E" w:rsidP="00E10CF6">
            <w:pPr>
              <w:rPr>
                <w:b/>
                <w:sz w:val="21"/>
                <w:szCs w:val="21"/>
              </w:rPr>
            </w:pPr>
            <w:r w:rsidRPr="00C1314F">
              <w:rPr>
                <w:b/>
                <w:sz w:val="21"/>
                <w:szCs w:val="21"/>
              </w:rPr>
              <w:t>«Исполнитель»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b/>
                <w:sz w:val="21"/>
                <w:szCs w:val="21"/>
              </w:rPr>
              <w:t>____________________</w:t>
            </w:r>
            <w:r w:rsidRPr="00C1314F">
              <w:rPr>
                <w:i/>
                <w:sz w:val="21"/>
                <w:szCs w:val="21"/>
              </w:rPr>
              <w:t>(наименование)</w:t>
            </w:r>
            <w:r w:rsidRPr="00C1314F">
              <w:rPr>
                <w:sz w:val="21"/>
                <w:szCs w:val="21"/>
              </w:rPr>
              <w:tab/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Юридический адрес:</w:t>
            </w:r>
            <w:r w:rsidR="00B81280" w:rsidRPr="00C1314F">
              <w:rPr>
                <w:sz w:val="21"/>
                <w:szCs w:val="21"/>
              </w:rPr>
              <w:t xml:space="preserve"> </w:t>
            </w:r>
            <w:r w:rsidRPr="00C1314F">
              <w:rPr>
                <w:sz w:val="21"/>
                <w:szCs w:val="21"/>
              </w:rPr>
              <w:t>_______________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Почтовый адрес: __________________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ИНН _________, КПП _____________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ОГРН ___________________________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Банковские реквизиты: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__________________________________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__________________________________</w:t>
            </w:r>
          </w:p>
          <w:p w:rsidR="00E10CF6" w:rsidRPr="00C1314F" w:rsidRDefault="00E10CF6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Контактный телефон: _______________</w:t>
            </w:r>
          </w:p>
          <w:p w:rsidR="00E10CF6" w:rsidRDefault="00E10CF6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Pr="00C1314F" w:rsidRDefault="00C1314F" w:rsidP="00E10CF6">
            <w:pPr>
              <w:rPr>
                <w:sz w:val="10"/>
                <w:szCs w:val="10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________________________(должность)</w:t>
            </w: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P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_______________________(расшифровка подписи)</w:t>
            </w: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"/>
                <w:szCs w:val="2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  <w:r w:rsidRPr="00C1314F">
              <w:rPr>
                <w:sz w:val="21"/>
                <w:szCs w:val="21"/>
              </w:rPr>
              <w:t>“</w:t>
            </w:r>
            <w:r>
              <w:rPr>
                <w:sz w:val="21"/>
                <w:szCs w:val="21"/>
              </w:rPr>
              <w:t>____</w:t>
            </w:r>
            <w:r w:rsidRPr="00C1314F">
              <w:rPr>
                <w:sz w:val="21"/>
                <w:szCs w:val="21"/>
              </w:rPr>
              <w:t>“</w:t>
            </w:r>
            <w:r>
              <w:rPr>
                <w:sz w:val="21"/>
                <w:szCs w:val="21"/>
              </w:rPr>
              <w:t xml:space="preserve"> _________________ 2016г.</w:t>
            </w:r>
          </w:p>
          <w:p w:rsidR="00C1314F" w:rsidRDefault="00C1314F" w:rsidP="00E10CF6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М.П.</w:t>
            </w: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Default="00C1314F" w:rsidP="00E10CF6">
            <w:pPr>
              <w:rPr>
                <w:sz w:val="21"/>
                <w:szCs w:val="21"/>
              </w:rPr>
            </w:pPr>
          </w:p>
          <w:p w:rsidR="00C1314F" w:rsidRPr="00C1314F" w:rsidRDefault="00C1314F" w:rsidP="00E10CF6">
            <w:pPr>
              <w:rPr>
                <w:sz w:val="21"/>
                <w:szCs w:val="21"/>
              </w:rPr>
            </w:pPr>
          </w:p>
        </w:tc>
      </w:tr>
    </w:tbl>
    <w:p w:rsidR="003A1C26" w:rsidRPr="0080020F" w:rsidRDefault="00D24BE0" w:rsidP="003A1C26">
      <w:pPr>
        <w:ind w:left="6420"/>
        <w:jc w:val="right"/>
        <w:rPr>
          <w:sz w:val="20"/>
          <w:szCs w:val="20"/>
        </w:rPr>
      </w:pPr>
      <w:r>
        <w:br w:type="page"/>
      </w:r>
      <w:r w:rsidR="003A1C26" w:rsidRPr="0080020F">
        <w:rPr>
          <w:sz w:val="20"/>
          <w:szCs w:val="20"/>
        </w:rPr>
        <w:lastRenderedPageBreak/>
        <w:t>Приложение №</w:t>
      </w:r>
      <w:r w:rsidR="00BD3E58" w:rsidRPr="0080020F">
        <w:rPr>
          <w:sz w:val="20"/>
          <w:szCs w:val="20"/>
        </w:rPr>
        <w:t xml:space="preserve"> </w:t>
      </w:r>
      <w:r w:rsidR="003A1C26" w:rsidRPr="0080020F">
        <w:rPr>
          <w:sz w:val="20"/>
          <w:szCs w:val="20"/>
        </w:rPr>
        <w:t>1</w:t>
      </w:r>
    </w:p>
    <w:p w:rsidR="003A1C26" w:rsidRPr="0080020F" w:rsidRDefault="003A1C26" w:rsidP="003A1C26">
      <w:pPr>
        <w:tabs>
          <w:tab w:val="left" w:leader="underscore" w:pos="8472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к договору №</w:t>
      </w:r>
      <w:r w:rsidR="00B81280" w:rsidRPr="0080020F">
        <w:rPr>
          <w:sz w:val="20"/>
          <w:szCs w:val="20"/>
        </w:rPr>
        <w:t xml:space="preserve"> </w:t>
      </w:r>
      <w:r w:rsidRPr="0080020F">
        <w:rPr>
          <w:sz w:val="20"/>
          <w:szCs w:val="20"/>
        </w:rPr>
        <w:t>______________</w:t>
      </w:r>
    </w:p>
    <w:p w:rsidR="003A1C26" w:rsidRPr="0080020F" w:rsidRDefault="003A1C26" w:rsidP="003A1C26">
      <w:pPr>
        <w:tabs>
          <w:tab w:val="left" w:leader="underscore" w:pos="7914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от «___» ___________ 2016г.</w:t>
      </w: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Pr="006339D0" w:rsidRDefault="00E24B20" w:rsidP="003A1C26">
      <w:pPr>
        <w:tabs>
          <w:tab w:val="left" w:leader="underscore" w:pos="7914"/>
        </w:tabs>
        <w:ind w:left="6420"/>
        <w:jc w:val="right"/>
      </w:pPr>
    </w:p>
    <w:p w:rsidR="003A1C26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spacing w:before="1200" w:after="36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ЗАДАНИЕ</w:t>
      </w:r>
    </w:p>
    <w:p w:rsidR="00E24B20" w:rsidRDefault="00E24B20" w:rsidP="002D19E8">
      <w:pPr>
        <w:spacing w:before="240" w:after="360" w:line="360" w:lineRule="auto"/>
        <w:ind w:left="284"/>
        <w:jc w:val="center"/>
        <w:rPr>
          <w:b/>
          <w:color w:val="auto"/>
          <w:sz w:val="24"/>
          <w:szCs w:val="24"/>
        </w:rPr>
      </w:pPr>
    </w:p>
    <w:p w:rsidR="00E24B20" w:rsidRDefault="00E24B20" w:rsidP="002D19E8">
      <w:pPr>
        <w:spacing w:before="240" w:after="360" w:line="360" w:lineRule="auto"/>
        <w:ind w:left="284"/>
        <w:jc w:val="center"/>
        <w:rPr>
          <w:b/>
          <w:color w:val="auto"/>
          <w:sz w:val="24"/>
          <w:szCs w:val="24"/>
        </w:rPr>
      </w:pPr>
    </w:p>
    <w:p w:rsidR="002009A4" w:rsidRDefault="002009A4" w:rsidP="002D19E8">
      <w:pPr>
        <w:spacing w:before="240" w:after="360" w:line="360" w:lineRule="auto"/>
        <w:ind w:left="284"/>
        <w:jc w:val="center"/>
        <w:rPr>
          <w:b/>
          <w:caps/>
          <w:color w:val="auto"/>
          <w:sz w:val="24"/>
          <w:szCs w:val="24"/>
        </w:rPr>
      </w:pPr>
      <w:r w:rsidRPr="002009A4">
        <w:rPr>
          <w:b/>
          <w:color w:val="auto"/>
          <w:sz w:val="24"/>
          <w:szCs w:val="24"/>
        </w:rPr>
        <w:t>«</w:t>
      </w:r>
      <w:r w:rsidR="00774B62" w:rsidRPr="00774B62">
        <w:rPr>
          <w:b/>
          <w:color w:val="auto"/>
          <w:sz w:val="24"/>
          <w:szCs w:val="24"/>
        </w:rPr>
        <w:t>Внедрение системы конфигурирования бизнес-процессов. Контроль задач и поручений, редактор бизнес процессов</w:t>
      </w:r>
      <w:r w:rsidRPr="002009A4">
        <w:rPr>
          <w:b/>
          <w:color w:val="auto"/>
          <w:sz w:val="24"/>
          <w:szCs w:val="24"/>
        </w:rPr>
        <w:t>»</w:t>
      </w:r>
    </w:p>
    <w:p w:rsidR="005E5067" w:rsidRPr="005E5067" w:rsidRDefault="00E24B20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r>
        <w:br w:type="page"/>
      </w:r>
      <w:bookmarkStart w:id="6" w:name="_Toc448331139"/>
      <w:r w:rsidR="005E5067" w:rsidRPr="005E5067">
        <w:rPr>
          <w:rFonts w:ascii="Times New Roman" w:hAnsi="Times New Roman" w:cs="Arial"/>
          <w:bCs/>
          <w:kern w:val="32"/>
          <w:sz w:val="32"/>
          <w:szCs w:val="32"/>
        </w:rPr>
        <w:lastRenderedPageBreak/>
        <w:t>Назначение документа и наименование работ</w:t>
      </w:r>
      <w:bookmarkEnd w:id="6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7" w:name="_Toc448331140"/>
      <w:r w:rsidRPr="00200A55">
        <w:rPr>
          <w:snapToGrid/>
          <w:kern w:val="32"/>
          <w:sz w:val="28"/>
          <w:szCs w:val="26"/>
        </w:rPr>
        <w:t>Назначение документа</w:t>
      </w:r>
      <w:bookmarkEnd w:id="7"/>
    </w:p>
    <w:p w:rsidR="005E5067" w:rsidRPr="005E5067" w:rsidRDefault="005E5067" w:rsidP="005E5067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5E5067">
        <w:rPr>
          <w:color w:val="auto"/>
          <w:sz w:val="24"/>
          <w:szCs w:val="24"/>
        </w:rPr>
        <w:t>Настоящий документ содержит основные требования по выполнению обследования существующих бизнес-процессов в ОАО «ТГК-1», основные функциональные критерии выбора программной платформы автоматизации бизнес-процессов и общие требования к внедрению разработанной информационной системы.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8" w:name="_Toc448331141"/>
      <w:r w:rsidRPr="00200A55">
        <w:rPr>
          <w:snapToGrid/>
          <w:kern w:val="32"/>
          <w:sz w:val="28"/>
          <w:szCs w:val="26"/>
        </w:rPr>
        <w:t>Наименование работ</w:t>
      </w:r>
      <w:bookmarkEnd w:id="8"/>
    </w:p>
    <w:p w:rsidR="005E5067" w:rsidRDefault="005E5067" w:rsidP="00BF33F1">
      <w:pPr>
        <w:ind w:firstLine="709"/>
        <w:jc w:val="both"/>
        <w:rPr>
          <w:color w:val="auto"/>
          <w:sz w:val="24"/>
          <w:szCs w:val="24"/>
        </w:rPr>
      </w:pPr>
      <w:r w:rsidRPr="005E5067">
        <w:rPr>
          <w:color w:val="auto"/>
          <w:sz w:val="24"/>
          <w:szCs w:val="24"/>
        </w:rPr>
        <w:t>Разработка и внедрение информационной системы управления бизнес-процессами в ОАО «ТГК-1».</w:t>
      </w:r>
    </w:p>
    <w:p w:rsidR="00BF33F1" w:rsidRPr="005E5067" w:rsidRDefault="00BF33F1" w:rsidP="00BF33F1">
      <w:pPr>
        <w:ind w:firstLine="709"/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Объем выполняемых работ – 1 штука.</w:t>
      </w:r>
    </w:p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9" w:name="_Toc444618510"/>
      <w:bookmarkStart w:id="10" w:name="_Toc448331142"/>
      <w:bookmarkEnd w:id="9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Список сокращений и определений</w:t>
      </w:r>
      <w:bookmarkEnd w:id="10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11" w:name="_Toc448331143"/>
      <w:r w:rsidRPr="00200A55">
        <w:rPr>
          <w:snapToGrid/>
          <w:kern w:val="32"/>
          <w:sz w:val="28"/>
          <w:szCs w:val="26"/>
        </w:rPr>
        <w:t>Используемые сокращения</w:t>
      </w:r>
      <w:bookmarkEnd w:id="11"/>
    </w:p>
    <w:p w:rsidR="005E5067" w:rsidRPr="00266809" w:rsidRDefault="005E5067" w:rsidP="00266809">
      <w:pPr>
        <w:spacing w:before="120" w:after="120"/>
        <w:jc w:val="right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Таблица 1. Сокращения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6492"/>
      </w:tblGrid>
      <w:tr w:rsidR="005E5067" w:rsidRPr="00B90377" w:rsidTr="00091FF6">
        <w:tc>
          <w:tcPr>
            <w:tcW w:w="297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Сокращение</w:t>
            </w:r>
          </w:p>
        </w:tc>
        <w:tc>
          <w:tcPr>
            <w:tcW w:w="649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Определение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БД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База данных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БП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Бизнес-процесс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ГКПЗ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Годовая комплексная программа закупок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ИС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Информационная система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ИТ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Информационные технологии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ИУС П ГК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66809" w:rsidRDefault="005E5067" w:rsidP="00200A55">
            <w:pPr>
              <w:pStyle w:val="-31"/>
              <w:spacing w:after="0" w:line="240" w:lineRule="auto"/>
              <w:ind w:left="34" w:firstLine="0"/>
              <w:rPr>
                <w:lang w:eastAsia="ru-RU"/>
              </w:rPr>
            </w:pPr>
            <w:r w:rsidRPr="00266809">
              <w:rPr>
                <w:lang w:eastAsia="ru-RU"/>
              </w:rPr>
              <w:t>Информационно-управляющая система предприятия для генерирующей компании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КПЭ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66809" w:rsidRDefault="005E5067" w:rsidP="00200A55">
            <w:pPr>
              <w:pStyle w:val="-31"/>
              <w:spacing w:after="0" w:line="240" w:lineRule="auto"/>
              <w:ind w:left="34" w:firstLine="0"/>
              <w:rPr>
                <w:lang w:eastAsia="ru-RU"/>
              </w:rPr>
            </w:pPr>
            <w:r>
              <w:rPr>
                <w:lang w:eastAsia="ru-RU"/>
              </w:rPr>
              <w:t>К</w:t>
            </w:r>
            <w:r w:rsidRPr="00046C7E">
              <w:rPr>
                <w:lang w:eastAsia="ru-RU"/>
              </w:rPr>
              <w:t>лючевы</w:t>
            </w:r>
            <w:r>
              <w:rPr>
                <w:lang w:eastAsia="ru-RU"/>
              </w:rPr>
              <w:t>е</w:t>
            </w:r>
            <w:r w:rsidRPr="00046C7E">
              <w:rPr>
                <w:lang w:eastAsia="ru-RU"/>
              </w:rPr>
              <w:t xml:space="preserve"> показател</w:t>
            </w:r>
            <w:r>
              <w:rPr>
                <w:lang w:eastAsia="ru-RU"/>
              </w:rPr>
              <w:t>и</w:t>
            </w:r>
            <w:r w:rsidRPr="00046C7E">
              <w:rPr>
                <w:lang w:eastAsia="ru-RU"/>
              </w:rPr>
              <w:t xml:space="preserve"> эффективности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НСИ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Нормативно-справочная информация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ОПО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Опасный производственный объект</w:t>
            </w:r>
          </w:p>
        </w:tc>
      </w:tr>
      <w:tr w:rsidR="005E5067" w:rsidDel="00C73DA3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ЧТЗ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Частное техническое задание</w:t>
            </w:r>
          </w:p>
        </w:tc>
      </w:tr>
    </w:tbl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12" w:name="_Toc448331144"/>
      <w:r w:rsidRPr="00200A55">
        <w:rPr>
          <w:snapToGrid/>
          <w:kern w:val="32"/>
          <w:sz w:val="28"/>
          <w:szCs w:val="26"/>
        </w:rPr>
        <w:t>Термины и определения</w:t>
      </w:r>
      <w:bookmarkEnd w:id="12"/>
    </w:p>
    <w:p w:rsidR="005E5067" w:rsidRPr="00266809" w:rsidRDefault="005E5067" w:rsidP="00266809">
      <w:pPr>
        <w:spacing w:before="120" w:after="120"/>
        <w:jc w:val="right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Таблица 2. Термины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6492"/>
      </w:tblGrid>
      <w:tr w:rsidR="005E5067" w:rsidTr="00091FF6">
        <w:trPr>
          <w:tblHeader/>
        </w:trPr>
        <w:tc>
          <w:tcPr>
            <w:tcW w:w="297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Термин</w:t>
            </w:r>
          </w:p>
        </w:tc>
        <w:tc>
          <w:tcPr>
            <w:tcW w:w="649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Определение</w:t>
            </w:r>
          </w:p>
        </w:tc>
      </w:tr>
      <w:tr w:rsidR="005E5067" w:rsidRPr="00EE65CA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200A55">
            <w:pPr>
              <w:spacing w:beforeLines="20" w:before="48" w:afterLines="20" w:after="48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Заказчик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091FF6">
            <w:pPr>
              <w:spacing w:beforeLines="20" w:before="48" w:afterLines="20" w:after="48"/>
              <w:jc w:val="both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ОАО «ТГК</w:t>
            </w:r>
            <w:r w:rsidRPr="00200A55">
              <w:rPr>
                <w:color w:val="auto"/>
                <w:sz w:val="24"/>
                <w:szCs w:val="24"/>
              </w:rPr>
              <w:noBreakHyphen/>
              <w:t>1»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200A55">
            <w:pPr>
              <w:spacing w:beforeLines="20" w:before="48" w:afterLines="20" w:after="48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Исполнитель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091FF6">
            <w:pPr>
              <w:spacing w:beforeLines="20" w:before="48" w:afterLines="20" w:after="48"/>
              <w:jc w:val="both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Организация, выполняющая работы по договору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200A55">
            <w:pPr>
              <w:spacing w:beforeLines="20" w:before="48" w:afterLines="20" w:after="48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Проект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091FF6">
            <w:pPr>
              <w:spacing w:beforeLines="20" w:before="48" w:afterLines="20" w:after="48"/>
              <w:jc w:val="both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Проект разработки и внедрения информационной системы управления бизнес-процессами в ОАО «ТГК-1».</w:t>
            </w:r>
          </w:p>
        </w:tc>
      </w:tr>
    </w:tbl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13" w:name="_Toc372542026"/>
      <w:bookmarkStart w:id="14" w:name="_Toc372620267"/>
      <w:bookmarkStart w:id="15" w:name="_Toc372633109"/>
      <w:bookmarkStart w:id="16" w:name="_Toc372634428"/>
      <w:bookmarkStart w:id="17" w:name="_Toc389242051"/>
      <w:bookmarkStart w:id="18" w:name="_Toc132624555"/>
      <w:bookmarkStart w:id="19" w:name="_Toc132624600"/>
      <w:bookmarkStart w:id="20" w:name="_Toc147314631"/>
      <w:bookmarkStart w:id="21" w:name="_Toc157579473"/>
      <w:bookmarkStart w:id="22" w:name="_Toc290883350"/>
      <w:bookmarkStart w:id="23" w:name="_Toc329071662"/>
      <w:bookmarkStart w:id="24" w:name="_Toc448331145"/>
      <w:bookmarkEnd w:id="13"/>
      <w:bookmarkEnd w:id="14"/>
      <w:bookmarkEnd w:id="15"/>
      <w:bookmarkEnd w:id="16"/>
      <w:bookmarkEnd w:id="17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Цели и задачи проекта</w:t>
      </w:r>
      <w:bookmarkEnd w:id="18"/>
      <w:bookmarkEnd w:id="19"/>
      <w:bookmarkEnd w:id="20"/>
      <w:bookmarkEnd w:id="21"/>
      <w:bookmarkEnd w:id="22"/>
      <w:bookmarkEnd w:id="23"/>
      <w:bookmarkEnd w:id="24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25" w:name="_Toc290883351"/>
      <w:bookmarkStart w:id="26" w:name="_Toc329071663"/>
      <w:bookmarkStart w:id="27" w:name="_Toc448331146"/>
      <w:bookmarkStart w:id="28" w:name="_Toc132624556"/>
      <w:bookmarkStart w:id="29" w:name="_Toc132624601"/>
      <w:r w:rsidRPr="00200A55">
        <w:rPr>
          <w:snapToGrid/>
          <w:kern w:val="32"/>
          <w:sz w:val="28"/>
          <w:szCs w:val="26"/>
        </w:rPr>
        <w:t>Цели проекта</w:t>
      </w:r>
      <w:bookmarkEnd w:id="25"/>
      <w:bookmarkEnd w:id="26"/>
      <w:bookmarkEnd w:id="27"/>
    </w:p>
    <w:p w:rsidR="005E5067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bookmarkStart w:id="30" w:name="_Toc132624557"/>
      <w:bookmarkStart w:id="31" w:name="_Toc132624602"/>
      <w:bookmarkStart w:id="32" w:name="_Toc290883353"/>
      <w:bookmarkStart w:id="33" w:name="_Toc329071665"/>
      <w:bookmarkEnd w:id="28"/>
      <w:bookmarkEnd w:id="29"/>
      <w:r w:rsidRPr="00266809">
        <w:rPr>
          <w:color w:val="auto"/>
          <w:sz w:val="24"/>
          <w:szCs w:val="24"/>
        </w:rPr>
        <w:t>Целью проекта является сокращение издержек Заказчика на обеспечение операционной деятельности предприятия за счет автоматизации выполняемых в ОАО «ТГК-1» бизнес-процессов.</w:t>
      </w:r>
    </w:p>
    <w:p w:rsidR="0080020F" w:rsidRPr="00266809" w:rsidRDefault="0080020F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Объем выполняемых работ - 1 штука.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34" w:name="_Toc448331147"/>
      <w:r w:rsidRPr="00200A55">
        <w:rPr>
          <w:snapToGrid/>
          <w:kern w:val="32"/>
          <w:sz w:val="28"/>
          <w:szCs w:val="26"/>
        </w:rPr>
        <w:t>Задачи проекта</w:t>
      </w:r>
      <w:bookmarkEnd w:id="30"/>
      <w:bookmarkEnd w:id="31"/>
      <w:bookmarkEnd w:id="32"/>
      <w:bookmarkEnd w:id="33"/>
      <w:bookmarkEnd w:id="34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рамках проекта должны быть решены следующие задачи:</w:t>
      </w:r>
      <w:bookmarkStart w:id="35" w:name="_Toc119321475"/>
      <w:bookmarkStart w:id="36" w:name="_Toc147314636"/>
      <w:bookmarkStart w:id="37" w:name="_Toc157579483"/>
      <w:bookmarkStart w:id="38" w:name="_Toc290883355"/>
      <w:bookmarkStart w:id="39" w:name="_Toc329071667"/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Обследование существующих бизнес-процессов ОАО «ТГК</w:t>
      </w:r>
      <w:r w:rsidRPr="00E10A69">
        <w:rPr>
          <w:rFonts w:ascii="Times New Roman" w:hAnsi="Times New Roman"/>
          <w:sz w:val="24"/>
          <w:szCs w:val="24"/>
          <w:lang w:eastAsia="ru-RU"/>
        </w:rPr>
        <w:noBreakHyphen/>
        <w:t>1» и анализ их на предмет возможной автоматизации;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lastRenderedPageBreak/>
        <w:t>Выбор и согласование программной платформы для автоматизации бизнес-процессов;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Подготовка финансово-экономического обоснования целесообразности автоматизации бизнес-процессов;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Подготовка общего плана работ по автоматизации всех бизнес-процессов ОАО «ТГК</w:t>
      </w:r>
      <w:r w:rsidRPr="00E10A69">
        <w:rPr>
          <w:rFonts w:ascii="Times New Roman" w:hAnsi="Times New Roman"/>
          <w:sz w:val="24"/>
          <w:szCs w:val="24"/>
          <w:lang w:eastAsia="ru-RU"/>
        </w:rPr>
        <w:noBreakHyphen/>
        <w:t>1»;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Автоматизация пилотных бизнес-процессов на выбранной программной платформе.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Все решаемые в проекте задачи и разрабатываемые документы должны соответствовать предоставляемой Заказчиком Исполнителю нормативной и регламентирующей документации ОАО «ТГК-1».</w:t>
      </w:r>
    </w:p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40" w:name="_Toc448331148"/>
      <w:bookmarkStart w:id="41" w:name="_Toc329071668"/>
      <w:bookmarkEnd w:id="35"/>
      <w:bookmarkEnd w:id="36"/>
      <w:bookmarkEnd w:id="37"/>
      <w:bookmarkEnd w:id="38"/>
      <w:bookmarkEnd w:id="39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Подход к выполнению проекта</w:t>
      </w:r>
      <w:bookmarkEnd w:id="40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ходе выполнения работ по проекту Исполнитель должен осуществлять общее управление проектом и подготовить следующие документы: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Устав проекта. Является основным организационным документом проекта, который регламентирует отношения и обязанности участников, устанавливает единые правила по реализации проекта, определяет основные принципы управления, организационную структуру, функции участников, проектные процедуры. Устав не затрагивает правовые отношения участников проекта, а только регламентирует их взаимодействие на весь период выполнения проектных работ;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Календарный план проекта (актуализируется не реже одного раза в две недели). Содержит основные проектные вехи и последовательность задач, выполнение которых необходимо для достижения цели проекта;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Отчетные презентации о ходе проекта. Содержат информацию о достижениях за отчетный период, задачах проекта, открытых вопросах, рисках, дальнейших шагах. Содержание презентаций может меняться по согласованию с Заказчиком.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Протоколы встреч, статусов, управляющего комитета. Протоколы совместных мероприятий содержат информацию об участниках проводимого мероприятия, повестке встречи, тезисное описание обсуждений и достигнутых договоренностей, зафиксированных поручений.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Работы по проекту должны выполняться Исполнителем с минимальным привлечением специалистов Заказчика, объём работы которого должен быть определён и согласован с Заказчиком заранее. Исполнитель должен обеспечить выполнение работ в сроки, установленные договором.</w:t>
      </w:r>
    </w:p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42" w:name="_Toc448331149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Требования к программной платформе автоматизации бизнес-процессов</w:t>
      </w:r>
      <w:bookmarkEnd w:id="42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таблице</w:t>
      </w:r>
      <w:r w:rsidR="00BE1EA5">
        <w:rPr>
          <w:color w:val="auto"/>
          <w:sz w:val="24"/>
          <w:szCs w:val="24"/>
        </w:rPr>
        <w:t xml:space="preserve"> 3 </w:t>
      </w:r>
      <w:r w:rsidRPr="00266809">
        <w:rPr>
          <w:color w:val="auto"/>
          <w:sz w:val="24"/>
          <w:szCs w:val="24"/>
        </w:rPr>
        <w:t>приведены общие требования к программной платформе автоматизации бизнес-процессов, которые должны лечь в основу функциональных критериев выбора платформы. Данные требования могут быть дополнены в рамках выполнения работ по Этапу 1 «Проектно-исследовательские работы» текущего проекта.</w:t>
      </w:r>
    </w:p>
    <w:p w:rsidR="005E5067" w:rsidRPr="00266809" w:rsidRDefault="00FA3487" w:rsidP="00266809">
      <w:pPr>
        <w:spacing w:before="120" w:after="120"/>
        <w:jc w:val="righ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br w:type="page"/>
      </w:r>
      <w:r w:rsidR="005E5067" w:rsidRPr="00266809">
        <w:rPr>
          <w:color w:val="auto"/>
          <w:sz w:val="24"/>
          <w:szCs w:val="24"/>
        </w:rPr>
        <w:lastRenderedPageBreak/>
        <w:t>Таблица</w:t>
      </w:r>
      <w:r w:rsidR="00BE1EA5">
        <w:rPr>
          <w:color w:val="auto"/>
          <w:sz w:val="24"/>
          <w:szCs w:val="24"/>
        </w:rPr>
        <w:t xml:space="preserve"> 3</w:t>
      </w:r>
      <w:r w:rsidR="005E5067" w:rsidRPr="00266809">
        <w:rPr>
          <w:color w:val="auto"/>
          <w:sz w:val="24"/>
          <w:szCs w:val="24"/>
        </w:rPr>
        <w:t xml:space="preserve"> Общие требования к платформе автоматизации бизнес-процессов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6"/>
        <w:gridCol w:w="9327"/>
      </w:tblGrid>
      <w:tr w:rsidR="005E5067" w:rsidRPr="001B064B" w:rsidTr="0080020F">
        <w:trPr>
          <w:cantSplit/>
          <w:tblHeader/>
        </w:trPr>
        <w:tc>
          <w:tcPr>
            <w:tcW w:w="846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9327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Требование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Коммерческие условия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и все сопутствующие компоненты (например, используемая база данных) должна распространяться на условиях свободно используемого программного обеспечения и не требовать регулярных лицензионных выплат производителю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Функциональные требования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интеграцию разнородных ИТ-систем по сценариям, описанным в форме процессов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Сценарии процессов должны описываться в одной из стандартных нотаций (BPEL, BPMN и т.п.)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полностью контролируемое выполнение процессов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Описание процессов должно выполняться с помощью point&amp;click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позволять расширять базовую логику шага на стандартном языке программирования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следующие типы шагов (элементарных операций):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реализация произвольных функций, с возможностью описания логики обработки на стандартном языке программирования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синхронный вызов внешней системы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отправка сообщения внешнему участнику процесса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прием сообщения от внешнего участника процесса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вызов другого процесса/подпроцесса в синхронном и асинхронном режимах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взаимодействие с пользовательским интерфейсом для проведения ручной операции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управление процессом (ветвление, циклы)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запуск параллельных потоков обработки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ожидание выполнения параллельных потоков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обработчики ошибок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В описании процесса должны обеспечиваться следующие возможности: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последовательное выполнение шагов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параллельное выполнение шагов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ветвление процесса на основании обрабатываемых данных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организация циклов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обработка ошибок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откат проведенных операций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повторное выполнение операции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передачу информации между отдельными шагами процесса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передачу файлов между отдельными шагами процесса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запуск процессов в синхронном и асинхронном режимах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вызовы интегрируемых систем в синхронном и асинхронном режимах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обработку ошибок, возникающих в ходе выполнения экземпляра процесса или получаемых от интегрируемых систем, включая: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откат выполненных транзакций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вызов методов, отменяющих внесенные изменения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повторный вызов внешней системы, включая указание количества повторений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реализацию многоуровневых обработчиков ошибок, например, для текущего шага и/или процесса в целом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Обработка ошибок должна учитывать предыдущие шаги процесса и их результаты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обладать модулем хранения справочной информации, необходимой для валидации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взаимодействие с внешней системой хранения справочной информации, используемой для валидации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Выбор использования внутренней или внешней системы НСИ должен определяться настройками процесса и/или доступностью информации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Должна быть предоставлена возможность просмотра списка задач конкретного пользователя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поддерживать возможность оповещения пользователя посредством </w:t>
            </w:r>
            <w:r w:rsidRPr="00200A55">
              <w:rPr>
                <w:rFonts w:ascii="Times New Roman" w:hAnsi="Times New Roman"/>
                <w:sz w:val="24"/>
                <w:szCs w:val="24"/>
                <w:lang w:val="en-US"/>
              </w:rPr>
              <w:t>email</w:t>
            </w:r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и внутрисистемных нотификаций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Интеграционные интерфейсы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разбор входных данных и возможность запуска процесса по следующим событиям: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прямой вызов процесса через объявленный программный интерфейс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прямой вызов процесса через интерфейс на основе Web Services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получение события из внешней системы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изменение (добавление, удаление, модификация) записей во внешней БД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добавление или модификация файла в каталоге (для файловых систем Windows и UNIX)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добавление и модификации файла на FTP-сервере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A6A6A6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ручной запуск процесса через опубликованный веб-интерфейс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реализацию и возможность вызова API на основе следующих технологий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Web Services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SOAP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REST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HTTP + XML over HTTP, включая поддержку HTTPS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SMPP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хранимые процедуры и запросы RDBMS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файловые операции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Надежность и масштабирование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не должна содержать единой точки сбоя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гарантировать сохранность данных при сбое, включая корректный откат внесенных изменений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резервирование в режимах active-active и active-standby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содержать средства балансировки нагрузки на основе механизмов round robin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близкое к линейному масштабирование путем добавления серверов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Безопасность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разделение прав пользователей и администраторов на основе ролевой модели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Аутентификация пользователя и определение роли для сотрудников компании должно производится на основе интеграции с Microsoft Active Directory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1B064B" w:rsidRDefault="005E5067" w:rsidP="00353AD4">
            <w:r w:rsidRPr="001B064B">
              <w:t>Система не должна хранить аутентификационную информацию в открытом виде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журналирование операций пользователей и администраторов, включая детальную информацию о вносимых изменениях</w:t>
            </w:r>
          </w:p>
        </w:tc>
      </w:tr>
      <w:tr w:rsidR="005E5067" w:rsidRPr="001B064B" w:rsidTr="0080020F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2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настраиваемое журналирование операций в рамках выполнения процессов</w:t>
            </w:r>
          </w:p>
        </w:tc>
      </w:tr>
    </w:tbl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43" w:name="_Toc442883930"/>
      <w:bookmarkStart w:id="44" w:name="_Toc448331150"/>
      <w:bookmarkEnd w:id="41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Этапы работ выполнения проекта</w:t>
      </w:r>
      <w:bookmarkEnd w:id="43"/>
      <w:bookmarkEnd w:id="44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45" w:name="_Toc448331151"/>
      <w:r w:rsidRPr="00200A55">
        <w:rPr>
          <w:snapToGrid/>
          <w:kern w:val="32"/>
          <w:sz w:val="28"/>
          <w:szCs w:val="26"/>
        </w:rPr>
        <w:t>Этапы проекта</w:t>
      </w:r>
      <w:bookmarkEnd w:id="45"/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Этап 1. Проектно-исследовательские работы;</w:t>
      </w:r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Этап 2. Автоматизация пилотных бизнес-процессов.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46" w:name="_Toc442883931"/>
      <w:bookmarkStart w:id="47" w:name="_Toc448331152"/>
      <w:r w:rsidRPr="00200A55">
        <w:rPr>
          <w:snapToGrid/>
          <w:kern w:val="32"/>
          <w:sz w:val="28"/>
          <w:szCs w:val="26"/>
        </w:rPr>
        <w:t>Состав работ по этапам</w:t>
      </w:r>
      <w:bookmarkEnd w:id="46"/>
      <w:bookmarkEnd w:id="47"/>
    </w:p>
    <w:p w:rsidR="005E5067" w:rsidRDefault="005E5067" w:rsidP="005E5067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48" w:name="_Toc442883932"/>
      <w:bookmarkStart w:id="49" w:name="_Toc448331153"/>
      <w:r w:rsidRPr="00B707DD">
        <w:rPr>
          <w:b w:val="0"/>
          <w:sz w:val="24"/>
          <w:szCs w:val="24"/>
        </w:rPr>
        <w:t xml:space="preserve">Этап 1. </w:t>
      </w:r>
      <w:bookmarkEnd w:id="48"/>
      <w:r w:rsidRPr="00DE5325">
        <w:rPr>
          <w:b w:val="0"/>
          <w:sz w:val="24"/>
          <w:szCs w:val="24"/>
        </w:rPr>
        <w:t>Проектно-исследовательские работы</w:t>
      </w:r>
      <w:bookmarkEnd w:id="49"/>
    </w:p>
    <w:p w:rsidR="005E5067" w:rsidRPr="00E751D6" w:rsidRDefault="005E5067" w:rsidP="005E5067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0" w:name="_Toc448331154"/>
      <w:r w:rsidRPr="00E751D6">
        <w:rPr>
          <w:b w:val="0"/>
          <w:sz w:val="24"/>
          <w:szCs w:val="24"/>
        </w:rPr>
        <w:t xml:space="preserve">Обследование бизнес-процессов </w:t>
      </w:r>
      <w:r>
        <w:rPr>
          <w:b w:val="0"/>
          <w:sz w:val="24"/>
          <w:szCs w:val="24"/>
        </w:rPr>
        <w:t>ОАО </w:t>
      </w:r>
      <w:r w:rsidRPr="00E82F6C">
        <w:rPr>
          <w:b w:val="0"/>
          <w:sz w:val="24"/>
          <w:szCs w:val="24"/>
        </w:rPr>
        <w:t>«ТГК-1»</w:t>
      </w:r>
      <w:bookmarkEnd w:id="50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На данном подэтапе проекта необходимо провести обследование текущих бизнес-процессов ОАО «ТГК-1» путем интервьюирования ключевых участников Заказчика, изучения нормативной документации, в т.ч. локальной.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результате обследования необходимо подготовить верхнеуровневое описание бизнес-процессов, сделать заключение о возможности и целесообразности автоматизации данных процессов на базе системы управления бизнес-процессами, а также определить возможные источники сокращения производственных издержек Заказчика.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По процессам, которые должны быть автоматизированы в рамках данного проекта (в качестве пилотного внедрения, см. п. 7.3), предварительное обследование проведено Заказчиком, результаты которого отражены в настоящем техническом задании.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таблице</w:t>
      </w:r>
      <w:r w:rsidR="00BE1EA5">
        <w:rPr>
          <w:color w:val="auto"/>
          <w:sz w:val="24"/>
          <w:szCs w:val="24"/>
        </w:rPr>
        <w:t xml:space="preserve"> 4</w:t>
      </w:r>
      <w:r w:rsidRPr="00266809">
        <w:rPr>
          <w:color w:val="auto"/>
          <w:sz w:val="24"/>
          <w:szCs w:val="24"/>
        </w:rPr>
        <w:t xml:space="preserve"> представлен ориентировочный список бизнес-процессов, подлежащий обследованию.</w:t>
      </w:r>
    </w:p>
    <w:p w:rsidR="005E5067" w:rsidRPr="00266809" w:rsidRDefault="005E5067" w:rsidP="00266809">
      <w:pPr>
        <w:spacing w:before="120" w:after="120"/>
        <w:jc w:val="right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Таблица</w:t>
      </w:r>
      <w:r w:rsidR="00BE1EA5">
        <w:rPr>
          <w:color w:val="auto"/>
          <w:sz w:val="24"/>
          <w:szCs w:val="24"/>
        </w:rPr>
        <w:t xml:space="preserve"> 4 </w:t>
      </w:r>
      <w:r w:rsidRPr="00266809">
        <w:rPr>
          <w:color w:val="auto"/>
          <w:sz w:val="24"/>
          <w:szCs w:val="24"/>
        </w:rPr>
        <w:t>Общий список бизнес-процессов ОАО «ТГК-1»,</w:t>
      </w:r>
      <w:r w:rsidRPr="00266809">
        <w:rPr>
          <w:color w:val="auto"/>
          <w:sz w:val="24"/>
          <w:szCs w:val="24"/>
        </w:rPr>
        <w:br/>
        <w:t>подлежащих автоматизации в рамках проектов внедрения и тиражирования ИУС П ГК</w:t>
      </w:r>
    </w:p>
    <w:tbl>
      <w:tblPr>
        <w:tblW w:w="9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8"/>
        <w:gridCol w:w="7137"/>
        <w:gridCol w:w="1745"/>
      </w:tblGrid>
      <w:tr w:rsidR="005E5067" w:rsidTr="00200A55">
        <w:trPr>
          <w:cantSplit/>
          <w:tblHeader/>
        </w:trPr>
        <w:tc>
          <w:tcPr>
            <w:tcW w:w="768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7137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Бизнес-процесс</w:t>
            </w:r>
          </w:p>
        </w:tc>
        <w:tc>
          <w:tcPr>
            <w:tcW w:w="1745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Обследование проведено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БП01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Бухгалтерский и налоговый учет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БП02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финансами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БП03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Управленческий учет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БП04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Бюджетирование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БП05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снабжением МТР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БП06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  <w:trHeight w:val="126"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БП07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техническим обслуживанием и ремонтом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lastRenderedPageBreak/>
              <w:t>БП08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маркетингом и сбытом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БП09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закупками и расходными договорами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БП10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имуществом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БП11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человеческими ресурсами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БП12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Делопроизводство и документооборот в части Архива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БП13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промышленной безопасностью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БП14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надежностью, техническим состоянием и безопасной эксплуатацией оборудования и объектов генерирующих компаний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БП15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Охрана окружающей среды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БП16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энергосбытовой деятельностью объектов генерирующих компаний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БП17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теплосбытом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БП18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Охрана труда*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</w:tbl>
    <w:p w:rsidR="005E5067" w:rsidRPr="0086512D" w:rsidRDefault="005E5067" w:rsidP="0086512D">
      <w:pPr>
        <w:jc w:val="both"/>
        <w:rPr>
          <w:color w:val="auto"/>
          <w:sz w:val="20"/>
          <w:szCs w:val="20"/>
        </w:rPr>
      </w:pPr>
      <w:r w:rsidRPr="0086512D">
        <w:rPr>
          <w:color w:val="auto"/>
          <w:sz w:val="20"/>
          <w:szCs w:val="20"/>
        </w:rPr>
        <w:t>* бизнес-процесс «Охрана труда» не входит в рамки проектов внедрения и тиражирования ИУС П ГК в ОАО «ТГК-1».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результате работ по текущему подэтапу Исполнителем должны быть подготовлены следующие документы:</w:t>
      </w:r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реестр бизнес-процессов ОАО «ТГК-1» (уточненный и дополненный относительно приведенного в таблице</w:t>
      </w:r>
      <w:r w:rsidR="00BE1EA5">
        <w:rPr>
          <w:rFonts w:ascii="Times New Roman" w:hAnsi="Times New Roman"/>
          <w:sz w:val="24"/>
          <w:szCs w:val="24"/>
          <w:lang w:eastAsia="ru-RU"/>
        </w:rPr>
        <w:t xml:space="preserve"> 4</w:t>
      </w:r>
      <w:r w:rsidRPr="00E10A69">
        <w:rPr>
          <w:rFonts w:ascii="Times New Roman" w:hAnsi="Times New Roman"/>
          <w:sz w:val="24"/>
          <w:szCs w:val="24"/>
          <w:lang w:eastAsia="ru-RU"/>
        </w:rPr>
        <w:t>);</w:t>
      </w:r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общее описание целевых бизнес-процессов.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Срок завершения подэтапа обследования бизнес-процессов – </w:t>
      </w:r>
      <w:r w:rsidR="0080020F">
        <w:rPr>
          <w:color w:val="auto"/>
          <w:sz w:val="24"/>
          <w:szCs w:val="24"/>
        </w:rPr>
        <w:t xml:space="preserve">август </w:t>
      </w:r>
      <w:r w:rsidRPr="00266809">
        <w:rPr>
          <w:color w:val="auto"/>
          <w:sz w:val="24"/>
          <w:szCs w:val="24"/>
        </w:rPr>
        <w:t>2016</w:t>
      </w:r>
      <w:r w:rsidR="0080020F">
        <w:rPr>
          <w:color w:val="auto"/>
          <w:sz w:val="24"/>
          <w:szCs w:val="24"/>
        </w:rPr>
        <w:t xml:space="preserve"> года</w:t>
      </w:r>
      <w:r w:rsidRPr="00266809">
        <w:rPr>
          <w:color w:val="auto"/>
          <w:sz w:val="24"/>
          <w:szCs w:val="24"/>
        </w:rPr>
        <w:t>.</w:t>
      </w:r>
    </w:p>
    <w:p w:rsidR="005E5067" w:rsidRPr="00F31650" w:rsidRDefault="005E5067" w:rsidP="005E5067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1" w:name="_Toc448331155"/>
      <w:r w:rsidRPr="00F31650">
        <w:rPr>
          <w:b w:val="0"/>
          <w:sz w:val="24"/>
          <w:szCs w:val="24"/>
        </w:rPr>
        <w:t>Выбор программной платформы</w:t>
      </w:r>
      <w:bookmarkEnd w:id="51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На основании результатов обследования бизнес-процессов и требований к программной платформе, описанных в разделе 6 настоящего технического задания, необходимо подготовить методику выбора программной платформы автоматизации бизнес-процессов ОАО «ТГК-1».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Методика должна представлять собой набор значимых и измеримых критериев и их весов, отражающих преимущества в следующих категориях: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функциональные возможности платформы;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производительность платформы;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удобство и стоимость реализации процессов на конкретной платформе;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возможность кастомизации и прозрачность внутренней архитектуры;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сообщество разработчиков;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мировой и российский опыт внедрения.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Методика и веса критериев должны быть согласованы Заказчиком.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По согласованной методике должны быть проранжированы не менее трех предлагаемых Исполнителем программных платформ. На основании ранжирования платформ должен быть утвержден выбор целевой платформы автоматизации бизнес-процессов ОАО «ТГК-1». Выбор фиксируется протоколом, который подписывается как Заказчиком, так и Исполнителем.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Срок завершения подэтапа выбора программной платформы – </w:t>
      </w:r>
      <w:r w:rsidR="0080020F">
        <w:rPr>
          <w:color w:val="auto"/>
          <w:sz w:val="24"/>
          <w:szCs w:val="24"/>
        </w:rPr>
        <w:t xml:space="preserve">август </w:t>
      </w:r>
      <w:r w:rsidRPr="00266809">
        <w:rPr>
          <w:color w:val="auto"/>
          <w:sz w:val="24"/>
          <w:szCs w:val="24"/>
        </w:rPr>
        <w:t>2016</w:t>
      </w:r>
      <w:r w:rsidR="0080020F">
        <w:rPr>
          <w:color w:val="auto"/>
          <w:sz w:val="24"/>
          <w:szCs w:val="24"/>
        </w:rPr>
        <w:t xml:space="preserve"> года</w:t>
      </w:r>
      <w:r w:rsidRPr="00266809">
        <w:rPr>
          <w:color w:val="auto"/>
          <w:sz w:val="24"/>
          <w:szCs w:val="24"/>
        </w:rPr>
        <w:t>.</w:t>
      </w:r>
    </w:p>
    <w:p w:rsidR="005E5067" w:rsidRPr="00D97AF8" w:rsidRDefault="005E5067" w:rsidP="005E5067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2" w:name="_Toc448331156"/>
      <w:r w:rsidRPr="00D97AF8">
        <w:rPr>
          <w:b w:val="0"/>
          <w:sz w:val="24"/>
          <w:szCs w:val="24"/>
        </w:rPr>
        <w:t>Подготовка общего плана автоматизации бизнес-процессов</w:t>
      </w:r>
      <w:bookmarkEnd w:id="52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Основываясь на проведенном обследовании, Исполнитель должен предложить Заказчику вариант «дорожной карты» развития системы автоматизации бизнес-процессов. «Дорожная карта» должна отражать временные рамки работ по автоматизации всех целевых бизнес-процессов ОАО «ТГК-1», предполагаемую трудоемкость работ, риски и зависимости.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lastRenderedPageBreak/>
        <w:t xml:space="preserve">Срок завершения подэтапа подготовки «дорожной карты» и этапа проектно-исследовательской работы в целом – </w:t>
      </w:r>
      <w:r w:rsidR="0080020F">
        <w:rPr>
          <w:color w:val="auto"/>
          <w:sz w:val="24"/>
          <w:szCs w:val="24"/>
        </w:rPr>
        <w:t xml:space="preserve">сентябрь </w:t>
      </w:r>
      <w:r w:rsidRPr="00266809">
        <w:rPr>
          <w:color w:val="auto"/>
          <w:sz w:val="24"/>
          <w:szCs w:val="24"/>
        </w:rPr>
        <w:t>2016</w:t>
      </w:r>
      <w:r w:rsidR="0080020F">
        <w:rPr>
          <w:color w:val="auto"/>
          <w:sz w:val="24"/>
          <w:szCs w:val="24"/>
        </w:rPr>
        <w:t xml:space="preserve"> года</w:t>
      </w:r>
      <w:r w:rsidRPr="00266809">
        <w:rPr>
          <w:color w:val="auto"/>
          <w:sz w:val="24"/>
          <w:szCs w:val="24"/>
        </w:rPr>
        <w:t>.</w:t>
      </w:r>
    </w:p>
    <w:p w:rsidR="005E5067" w:rsidRPr="003F20AC" w:rsidRDefault="005E5067" w:rsidP="005E5067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3" w:name="_Toc442883933"/>
      <w:bookmarkStart w:id="54" w:name="_Toc448331157"/>
      <w:r w:rsidRPr="003F20AC">
        <w:rPr>
          <w:b w:val="0"/>
          <w:sz w:val="24"/>
          <w:szCs w:val="24"/>
        </w:rPr>
        <w:t xml:space="preserve">Этап 2. </w:t>
      </w:r>
      <w:bookmarkEnd w:id="53"/>
      <w:r w:rsidRPr="00DE5325">
        <w:rPr>
          <w:b w:val="0"/>
          <w:sz w:val="24"/>
          <w:szCs w:val="24"/>
        </w:rPr>
        <w:t>Автоматизация пилотных бизнес-процессов</w:t>
      </w:r>
      <w:bookmarkEnd w:id="54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На данном этапе проекта Исполнитель должен провести внедрение выбранной платформы и, на ее основе, провести автоматизацию следующих бизнес-процессов: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БП09. Управление закупками и расходными договорами;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БП13. Управление промышленной безопасностью;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БП15. Охрана окружающей среды;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БП18. Охрана труда.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рамках выполнения работ по текущему этапу Исполнитель должен провести следующие работы: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ЧТЗ по автоматизируемым бизнес-процессам – документ, содержащий требования к автоматизируемым бизнес-процессам и к системе в целом, согласованный и утвержденный Заказчиком;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архитектуру системы, описывающую принципиальную организацию системы, ее элементы, взаимоотношения друг с другом и окружающим ИТ-ландшафтом ОАО «ТГК-1»;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Рассчитать требуемые характеристики аппаратного обеспечения, необходимого для функционирования системы;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Реализовать целевые бизнес-процессы согласно утвержденному ЧТЗ и передать Заказчику дистрибутивы и исходный код реализованных компонентов, установка которых необходима для установки системы на оборудовании Заказчика;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Провести интеграцию информационной системы с ИТ-системами Заказчика в рамках автоматизируемых процессов;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руководство пользователя – описание системы с точки зрения применения ее пользователями (описание реализации автоматизированных бизнес-процессов, снимки реализованных экранных форм), перечень функций системы и их использование, способы решения проблем, возникающих при эксплуатации;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сопроводительную документацию по системе:</w:t>
      </w:r>
    </w:p>
    <w:p w:rsidR="005E5067" w:rsidRPr="00D83A79" w:rsidRDefault="005E5067" w:rsidP="00BC1ADD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83A79">
        <w:rPr>
          <w:rFonts w:ascii="Times New Roman" w:hAnsi="Times New Roman"/>
          <w:sz w:val="24"/>
          <w:szCs w:val="24"/>
          <w:lang w:eastAsia="ru-RU"/>
        </w:rPr>
        <w:t>руководство по инсталляции – последовательность шагов, которые необходимо выполнить для установки информационной системы на оборудовании Заказчика;</w:t>
      </w:r>
    </w:p>
    <w:p w:rsidR="005E5067" w:rsidRPr="00D83A79" w:rsidRDefault="005E5067" w:rsidP="00BC1ADD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83A79">
        <w:rPr>
          <w:rFonts w:ascii="Times New Roman" w:hAnsi="Times New Roman"/>
          <w:sz w:val="24"/>
          <w:szCs w:val="24"/>
          <w:lang w:eastAsia="ru-RU"/>
        </w:rPr>
        <w:t>руководство администратора - описание системы с точки зрения ее администрирования, способы решения проблем, возникающих при эксплуатации;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программу и методику испытаний – состав, перечень и последовательность мероприятий, которые необходимо выполнить для проверки соответствия реализованной информационной системы утверждённым требованиям;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Провести обучения сотрудников Заказчика работе во внедряемой системе:</w:t>
      </w:r>
    </w:p>
    <w:p w:rsidR="005E5067" w:rsidRPr="00D4498E" w:rsidRDefault="005E5067" w:rsidP="00242CAE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4498E">
        <w:rPr>
          <w:rFonts w:ascii="Times New Roman" w:hAnsi="Times New Roman"/>
          <w:sz w:val="24"/>
          <w:szCs w:val="24"/>
          <w:lang w:eastAsia="ru-RU"/>
        </w:rPr>
        <w:t>провести обучение ключевых пользователей работе в информационной системе;</w:t>
      </w:r>
    </w:p>
    <w:p w:rsidR="005E5067" w:rsidRPr="00D4498E" w:rsidRDefault="005E5067" w:rsidP="00242CAE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4498E">
        <w:rPr>
          <w:rFonts w:ascii="Times New Roman" w:hAnsi="Times New Roman"/>
          <w:sz w:val="24"/>
          <w:szCs w:val="24"/>
          <w:lang w:eastAsia="ru-RU"/>
        </w:rPr>
        <w:t>провести обучение ИТ-специалистов по сопровождению и настройке информационной системы;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Обеспечить поддержку при запуске информационной системы в опытную и промышленную эксплуатации в течение не менее 4-х недель.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Срок завершения всех работ по автоматизации пилотных бизнес-процессов – </w:t>
      </w:r>
      <w:r w:rsidR="0080020F">
        <w:rPr>
          <w:color w:val="auto"/>
          <w:sz w:val="24"/>
          <w:szCs w:val="24"/>
        </w:rPr>
        <w:t xml:space="preserve">декабрь </w:t>
      </w:r>
      <w:r w:rsidRPr="00266809">
        <w:rPr>
          <w:color w:val="auto"/>
          <w:sz w:val="24"/>
          <w:szCs w:val="24"/>
        </w:rPr>
        <w:t>2016</w:t>
      </w:r>
      <w:r w:rsidR="0080020F">
        <w:rPr>
          <w:color w:val="auto"/>
          <w:sz w:val="24"/>
          <w:szCs w:val="24"/>
        </w:rPr>
        <w:t xml:space="preserve"> года</w:t>
      </w:r>
      <w:r w:rsidRPr="00266809">
        <w:rPr>
          <w:color w:val="auto"/>
          <w:sz w:val="24"/>
          <w:szCs w:val="24"/>
        </w:rPr>
        <w:t>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55" w:name="_Toc444618524"/>
      <w:bookmarkStart w:id="56" w:name="_Toc444548900"/>
      <w:bookmarkStart w:id="57" w:name="_Toc448331158"/>
      <w:bookmarkEnd w:id="55"/>
      <w:r w:rsidRPr="00200A55">
        <w:rPr>
          <w:snapToGrid/>
          <w:kern w:val="32"/>
          <w:sz w:val="28"/>
          <w:szCs w:val="26"/>
        </w:rPr>
        <w:lastRenderedPageBreak/>
        <w:t>Описание автоматизируемых пилотных процессов</w:t>
      </w:r>
      <w:bookmarkEnd w:id="56"/>
      <w:bookmarkEnd w:id="57"/>
    </w:p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58" w:name="_Toc448331159"/>
      <w:r w:rsidRPr="00200A55">
        <w:rPr>
          <w:b w:val="0"/>
          <w:snapToGrid/>
          <w:kern w:val="32"/>
          <w:sz w:val="24"/>
          <w:szCs w:val="24"/>
        </w:rPr>
        <w:t>БП09. Управление закупками и расходными договорами</w:t>
      </w:r>
      <w:bookmarkEnd w:id="58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59" w:name="_Toc448331160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59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должны быть достигнуты следующие бизнес-цели: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Минимизация штрафов за несвоевременное размещение материалов в единой информационной системе в сфере закупок (zakupki.gov.ru) (далее – госзакупки).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0" w:name="_Toc444548903"/>
      <w:bookmarkStart w:id="61" w:name="_Toc448331161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60"/>
      <w:bookmarkEnd w:id="61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Описание: процесс управления закупками включает в себя формирование и согласование закупочной документации, взаимодействие с внешним организатором закупочных процедур (ООО «ППТК») и автоматическую публикацию информации на сайте госзакупок.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ИС ГКПЗ.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Результаты закупок.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2" w:name="_Toc448331162"/>
      <w:r w:rsidRPr="00200A55">
        <w:rPr>
          <w:b w:val="0"/>
          <w:snapToGrid/>
          <w:kern w:val="32"/>
          <w:sz w:val="24"/>
          <w:szCs w:val="24"/>
        </w:rPr>
        <w:t>Схема процесса</w:t>
      </w:r>
      <w:bookmarkEnd w:id="62"/>
    </w:p>
    <w:p w:rsidR="00353AD4" w:rsidRPr="00353AD4" w:rsidRDefault="005409B0" w:rsidP="00353AD4">
      <w:pPr>
        <w:spacing w:before="1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pt;height:219.65pt">
            <v:imagedata r:id="rId14" o:title=""/>
          </v:shape>
        </w:pict>
      </w:r>
    </w:p>
    <w:p w:rsidR="00353AD4" w:rsidRPr="00353AD4" w:rsidRDefault="00353AD4" w:rsidP="00353AD4">
      <w:pPr>
        <w:spacing w:before="120"/>
        <w:ind w:firstLine="709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Рис. </w:t>
      </w:r>
      <w:r w:rsidRPr="00353AD4">
        <w:rPr>
          <w:color w:val="auto"/>
          <w:sz w:val="24"/>
          <w:szCs w:val="24"/>
        </w:rPr>
        <w:fldChar w:fldCharType="begin"/>
      </w:r>
      <w:r w:rsidRPr="00353AD4">
        <w:rPr>
          <w:color w:val="auto"/>
          <w:sz w:val="24"/>
          <w:szCs w:val="24"/>
        </w:rPr>
        <w:instrText xml:space="preserve"> SEQ Рисунок \* ARABIC </w:instrText>
      </w:r>
      <w:r w:rsidRPr="00353AD4">
        <w:rPr>
          <w:color w:val="auto"/>
          <w:sz w:val="24"/>
          <w:szCs w:val="24"/>
        </w:rPr>
        <w:fldChar w:fldCharType="separate"/>
      </w:r>
      <w:r w:rsidR="005409B0">
        <w:rPr>
          <w:noProof/>
          <w:color w:val="auto"/>
          <w:sz w:val="24"/>
          <w:szCs w:val="24"/>
        </w:rPr>
        <w:t>1</w:t>
      </w:r>
      <w:r w:rsidRPr="00353AD4">
        <w:rPr>
          <w:color w:val="auto"/>
          <w:sz w:val="24"/>
          <w:szCs w:val="24"/>
        </w:rPr>
        <w:fldChar w:fldCharType="end"/>
      </w:r>
      <w:r w:rsidRPr="00353AD4">
        <w:rPr>
          <w:color w:val="auto"/>
          <w:sz w:val="24"/>
          <w:szCs w:val="24"/>
        </w:rPr>
        <w:t xml:space="preserve"> Схема процесса управления закупками и расходными договорами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5 Описание схемы процесса</w:t>
      </w:r>
      <w:r w:rsidRPr="00353AD4">
        <w:rPr>
          <w:color w:val="auto"/>
          <w:sz w:val="24"/>
          <w:szCs w:val="24"/>
        </w:rPr>
        <w:br/>
        <w:t>управления закупками и расходными договорами</w:t>
      </w:r>
    </w:p>
    <w:tbl>
      <w:tblPr>
        <w:tblpPr w:leftFromText="180" w:rightFromText="180" w:vertAnchor="text" w:tblpY="1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626"/>
      </w:tblGrid>
      <w:tr w:rsidR="00353AD4" w:rsidRPr="00353AD4" w:rsidTr="0080020F">
        <w:trPr>
          <w:cantSplit/>
          <w:tblHeader/>
        </w:trPr>
        <w:tc>
          <w:tcPr>
            <w:tcW w:w="562" w:type="dxa"/>
            <w:shd w:val="clear" w:color="auto" w:fill="E7E6E6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7E6E6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7626" w:type="dxa"/>
            <w:shd w:val="clear" w:color="auto" w:fill="E7E6E6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6" type="#_x0000_t75" style="width:74.4pt;height:59.9pt">
                  <v:imagedata r:id="rId15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соответствии с утверждённой годовой комплексной программой закупок Инициатор получает задачу на составление закупочной документации. В ходе задачи Инициатор заполняет карточку закупки и прикрепляет подготовленные закупочные документы.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7" type="#_x0000_t75" style="width:74.4pt;height:59.9pt">
                  <v:imagedata r:id="rId16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Закупочная документация проходит последовательное согласование по преднастроенному маршруту. 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8" type="#_x0000_t75" style="width:74.4pt;height:59.9pt">
                  <v:imagedata r:id="rId17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Шлюз-проверка успешности согласования.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9" type="#_x0000_t75" style="width:74.4pt;height:59.9pt">
                  <v:imagedata r:id="rId18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Корректировка документации Инициатором по результатам круга согласования.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0" type="#_x0000_t75" style="width:74.4pt;height:59.9pt">
                  <v:imagedata r:id="rId19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Окончательная проверка и утверждение закупочной документации перед отправкой в ООО «ППТК».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1" type="#_x0000_t75" style="width:74.4pt;height:59.9pt">
                  <v:imagedata r:id="rId20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Отправка закупочной документации в ООО «ППТК» для проведения тендера.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2" type="#_x0000_t75" style="width:74.4pt;height:59.9pt">
                  <v:imagedata r:id="rId21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Проведение тендера.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3" type="#_x0000_t75" style="width:74.4pt;height:59.9pt">
                  <v:imagedata r:id="rId22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Получение результатов проведения закупочных процедур от ООО «ППТК».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4" type="#_x0000_t75" style="width:74.4pt;height:59.9pt">
                  <v:imagedata r:id="rId23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Автоматическая публикация результатов проведения закупочных процедур на сайте госзакупок.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5" type="#_x0000_t75" style="width:74.4pt;height:59.9pt">
                  <v:imagedata r:id="rId24" o:title=""/>
                </v:shape>
              </w:pict>
            </w:r>
          </w:p>
        </w:tc>
        <w:tc>
          <w:tcPr>
            <w:tcW w:w="7626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Информирование Инициатора о результатах проведения закупочных процедур.</w:t>
            </w:r>
          </w:p>
        </w:tc>
      </w:tr>
    </w:tbl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3" w:name="_Toc444548905"/>
      <w:bookmarkStart w:id="64" w:name="_Toc448331163"/>
      <w:r w:rsidRPr="00200A55">
        <w:rPr>
          <w:b w:val="0"/>
          <w:snapToGrid/>
          <w:kern w:val="32"/>
          <w:sz w:val="24"/>
          <w:szCs w:val="24"/>
        </w:rPr>
        <w:t>Интеграция с внешними системами</w:t>
      </w:r>
      <w:bookmarkEnd w:id="63"/>
      <w:bookmarkEnd w:id="64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Должна быть предусмотрена интеграция со следующими системами: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портал госзакупок (zakupki.gov.ru) в части публикации итогов закупочных процедур;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интеграция с ИТ-системами внешнего участника процесса – ООО «ППТК».</w:t>
      </w:r>
    </w:p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5" w:name="_Toc448331164"/>
      <w:r w:rsidRPr="00200A55">
        <w:rPr>
          <w:b w:val="0"/>
          <w:snapToGrid/>
          <w:kern w:val="32"/>
          <w:sz w:val="24"/>
          <w:szCs w:val="24"/>
        </w:rPr>
        <w:t>БП13. Управление промышленной безопасностью</w:t>
      </w:r>
      <w:bookmarkEnd w:id="65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6" w:name="_Toc448331165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66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должны быть достигнуты следующие бизнес-цели: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 по контролю выполнения работ на электростанциях;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случаев срыва нормативных сроков выполнения этапов данного процесса, сокращение штрафов.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7" w:name="_Toc448331166"/>
      <w:r w:rsidRPr="00200A55">
        <w:rPr>
          <w:b w:val="0"/>
          <w:snapToGrid/>
          <w:kern w:val="32"/>
          <w:sz w:val="24"/>
          <w:szCs w:val="24"/>
        </w:rPr>
        <w:lastRenderedPageBreak/>
        <w:t>Общая информация</w:t>
      </w:r>
      <w:bookmarkEnd w:id="67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Описание: процесс управления промышленной безопасности включает в себя проведение всех необходимых мероприятий по выявлению опасных производственных объектов, регистрации объектов в государственном реестре, лицензированию и страхованию. 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наличие опасных производственных объектов.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а) наличие лицензии на опасные объекты; б) проведенная экспертиза промышленной безопасности ОПО; в) заключение МЧС по декларации ОПО.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8" w:name="_Toc448331167"/>
      <w:r w:rsidRPr="00200A55">
        <w:rPr>
          <w:b w:val="0"/>
          <w:snapToGrid/>
          <w:kern w:val="32"/>
          <w:sz w:val="24"/>
          <w:szCs w:val="24"/>
        </w:rPr>
        <w:t>Схема процесса</w:t>
      </w:r>
      <w:bookmarkEnd w:id="68"/>
    </w:p>
    <w:p w:rsidR="00353AD4" w:rsidRPr="00353AD4" w:rsidRDefault="005409B0" w:rsidP="00353AD4">
      <w:pPr>
        <w:spacing w:before="120"/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 id="_x0000_i1036" type="#_x0000_t75" style="width:459.85pt;height:215.4pt">
            <v:imagedata r:id="rId25" o:title=""/>
          </v:shape>
        </w:pict>
      </w:r>
    </w:p>
    <w:p w:rsidR="00353AD4" w:rsidRPr="00353AD4" w:rsidRDefault="00353AD4" w:rsidP="00353AD4">
      <w:pPr>
        <w:spacing w:before="120"/>
        <w:ind w:firstLine="709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Рис. 2 Схема процесса управления производственной безопасностью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6 Описание схемы процесса управления промышленной безопасностью</w:t>
      </w:r>
    </w:p>
    <w:tbl>
      <w:tblPr>
        <w:tblpPr w:leftFromText="180" w:rightFromText="180" w:vertAnchor="text" w:tblpY="1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768"/>
      </w:tblGrid>
      <w:tr w:rsidR="00353AD4" w:rsidRPr="00353AD4" w:rsidTr="0080020F">
        <w:trPr>
          <w:cantSplit/>
          <w:tblHeader/>
        </w:trPr>
        <w:tc>
          <w:tcPr>
            <w:tcW w:w="562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7768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37" type="#_x0000_t75" style="width:70.8pt;height:54.45pt;visibility:visible">
                  <v:imagedata r:id="rId26" o:title="" croptop="18072f" cropbottom="33312f" cropleft="4927f" cropright="50639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На основании 116-ФЗ от 21.07.97 и на основании постановления Правительства РФ от 30.07.2004 №401 проводится процедура идентификации объектов промышленной опасности.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38" type="#_x0000_t75" style="width:81.1pt;height:56.25pt;visibility:visible">
                  <v:imagedata r:id="rId26" o:title="" croptop="20032f" cropbottom="30917f" cropleft="15249f" cropright="38909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Шлюз-проверка необходимости регистрации ОПО в государственном реестре.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При необходимости проводится регламентируемая законодательством процедура регистрации ОПО в государственном реестре. 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39" type="#_x0000_t75" style="width:62.3pt;height:50.2pt;visibility:visible">
                  <v:imagedata r:id="rId26" o:title="" croptop="19540f" cropbottom="32957f" cropleft="25667f" cropright="31082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регистрация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0" type="#_x0000_t75" style="width:56.25pt;height:47.2pt;visibility:visible">
                  <v:imagedata r:id="rId26" o:title="" croptop="20191f" cropbottom="33275f" cropleft="37793f" cropright="19746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страхования ОПО в соответствии с 116-ФЗ от 21.07.97 и постановлением Правительства РФ от 30.07.2004 №401. По результатам страхования у ОПО появляется полис страхования.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1" type="#_x0000_t75" style="width:62.3pt;height:51.45pt;visibility:visible">
                  <v:imagedata r:id="rId26" o:title="" croptop="19050f" cropbottom="33111f" cropleft="49042f" cropright="7706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лицензирования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2" type="#_x0000_t75" style="width:67.15pt;height:58.7pt;visibility:visible">
                  <v:imagedata r:id="rId26" o:title="" croptop="32579f" cropbottom="17636f" cropleft="15560f" cropright="40485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декларирования ОПО в соответствии с 116-ФЗ от 21.07.97.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7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3" type="#_x0000_t75" style="width:62.3pt;height:52.65pt;visibility:visible">
                  <v:imagedata r:id="rId26" o:title="" croptop="34210f" cropbottom="17636f" cropleft="41133f" cropright="15615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Экспертиза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4" type="#_x0000_t75" style="width:65.95pt;height:53.85pt;visibility:visible">
                  <v:imagedata r:id="rId27" o:title="" croptop="30573f" cropbottom="20974f" cropleft="13405f" cropright="43019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Проведение экспертизы </w:t>
            </w:r>
            <w:r w:rsidRPr="00353AD4">
              <w:rPr>
                <w:color w:val="auto"/>
                <w:sz w:val="24"/>
                <w:szCs w:val="24"/>
              </w:rPr>
              <w:t>промышленной безопасности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, декларация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80020F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5" type="#_x0000_t75" style="width:60.5pt;height:48.4pt;visibility:visible">
                  <v:imagedata r:id="rId27" o:title="" croptop="31712f" cropbottom="21302f" cropleft="35659f" cropright="21378f"/>
                </v:shape>
              </w:pict>
            </w:r>
          </w:p>
        </w:tc>
        <w:tc>
          <w:tcPr>
            <w:tcW w:w="7768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Заключение МЧС по декларации ОПО в соответствии с 116-ФЗ от 21.07.97 и постановлением Правительства РФ от 30.07.2004 №401.</w:t>
            </w:r>
          </w:p>
        </w:tc>
      </w:tr>
    </w:tbl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9" w:name="_Toc448331168"/>
      <w:r w:rsidRPr="00200A55">
        <w:rPr>
          <w:b w:val="0"/>
          <w:snapToGrid/>
          <w:kern w:val="32"/>
          <w:sz w:val="24"/>
          <w:szCs w:val="24"/>
        </w:rPr>
        <w:t>БП15. Охрана окружающей среды</w:t>
      </w:r>
      <w:bookmarkEnd w:id="69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0" w:name="_Toc448331169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70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должны быть достигнуты следующие бизнес-цели: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 на формирование сводной отчетности;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Повышение эффективности контроля и аудиторских проверок за выполнением плана мероприятий на электростанциях.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1" w:name="_Toc448331170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71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Описание: процесс включает в себя выполнение мероприятий, нацеленных на реализацию плана по охране окружающей среды.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утвержденный план мероприятий (перечень мероприятий, сроки проведения, перечень плановых показателей эффективности, значения показателей эффективности для каждого мероприятия плана) на следующий календарный год, составленный для каждой электростанции отдельно.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суммарные показатели эффективности для каждой электростанции, которые могут быть использованы как один из КПЭ при расчете премиальных для менеджеров ОАО «ТГК-1».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2" w:name="_Toc448331171"/>
      <w:r w:rsidRPr="00200A55">
        <w:rPr>
          <w:b w:val="0"/>
          <w:snapToGrid/>
          <w:kern w:val="32"/>
          <w:sz w:val="24"/>
          <w:szCs w:val="24"/>
        </w:rPr>
        <w:lastRenderedPageBreak/>
        <w:t>Схема процесса</w:t>
      </w:r>
      <w:bookmarkEnd w:id="72"/>
    </w:p>
    <w:p w:rsidR="0080020F" w:rsidRDefault="005409B0" w:rsidP="00353AD4">
      <w:pPr>
        <w:spacing w:before="1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 id="_x0000_i1046" type="#_x0000_t75" style="width:468.3pt;height:326.1pt">
            <v:imagedata r:id="rId28" o:title=""/>
          </v:shape>
        </w:pict>
      </w:r>
    </w:p>
    <w:p w:rsidR="00353AD4" w:rsidRPr="00353AD4" w:rsidRDefault="00353AD4" w:rsidP="00353AD4">
      <w:pPr>
        <w:spacing w:before="120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Рис. 3 Схема процесса охраны окружающей среды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7 Описание схемы процесса охраны окружающей среды</w:t>
      </w:r>
    </w:p>
    <w:tbl>
      <w:tblPr>
        <w:tblpPr w:leftFromText="180" w:rightFromText="180" w:vertAnchor="text" w:tblpY="1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675"/>
        <w:gridCol w:w="1985"/>
        <w:gridCol w:w="7513"/>
      </w:tblGrid>
      <w:tr w:rsidR="00353AD4" w:rsidRPr="00353AD4" w:rsidTr="0080020F">
        <w:trPr>
          <w:cantSplit/>
          <w:tblHeader/>
        </w:trPr>
        <w:tc>
          <w:tcPr>
            <w:tcW w:w="675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985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7513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7" type="#_x0000_t75" style="width:64.75pt;height:54.45pt;visibility:visible">
                  <v:imagedata r:id="rId29" o:title="" croptop="27112f" cropbottom="24186f" cropleft="22593f" cropright="33906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Специалисты-экологи электростанций получают план мероприятий, который включает в себя: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перечень мероприятий;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сроки проведения;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перечень плановых показателей эффективности;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значения показателей эффективности для каждого мероприятия плана;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признак обязательности мероприятия;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признак заменимости мероприятия.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После получения плана специалисты-экологи проводят обследование электростанции на возможность выполнения мероприятий из плана.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8" type="#_x0000_t75" style="width:82.3pt;height:58.7pt;visibility:visible">
                  <v:imagedata r:id="rId30" o:title="" croptop="26722f" cropbottom="23406f" cropleft="22593f" cropright="31489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Отдельный процесс, который включает в себя различные проверки электростанции на возможность проведения мероприятий.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Результатом выполнения этого шага является определенная возможность проведения мероприятия.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49" type="#_x0000_t75" style="width:98pt;height:62.9pt;visibility:visible">
                  <v:imagedata r:id="rId31" o:title="" croptop="24966f" cropbottom="24186f" cropleft="22487f" cropright="29282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Шлюз, обработка значения, полученного на шаге проведения обследования на возможность проведения мероприятия.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0" type="#_x0000_t75" style="width:82.3pt;height:60.5pt;visibility:visible">
                  <v:imagedata r:id="rId32" o:title="" croptop="26332f" cropbottom="23406f" cropleft="24695f" cropright="29388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Проведение всех необходимых действий, включенных в состав мероприятия. Сбор данных результата проведения мероприятия.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1" type="#_x0000_t75" style="width:88.95pt;height:60.5pt;visibility:visible">
                  <v:imagedata r:id="rId32" o:title="" croptop="26332f" cropbottom="23406f" cropleft="37515f" cropright="15516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Оформление отчета о проведенном мероприятии в формате, утвержденном для этого мероприятия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2" type="#_x0000_t75" style="width:88.95pt;height:60.5pt;visibility:visible">
                  <v:imagedata r:id="rId32" o:title="" croptop="26332f" cropbottom="23406f" cropleft="50650f" cropright="2381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Передать подготовленный отчет по цифровому каналу связи для сотрудника экологической службы ОАО «ТГК-1»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3" type="#_x0000_t75" style="width:79.85pt;height:68.35pt;visibility:visible">
                  <v:imagedata r:id="rId33" o:title="" croptop="21396f" cropbottom="26484f" cropleft="28214f" cropright="26198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Шлюз, проверка обязательности мероприятия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4" type="#_x0000_t75" style="width:71.4pt;height:58.7pt;visibility:visible">
                  <v:imagedata r:id="rId33" o:title="" croptop="21396f" cropbottom="28878f" cropleft="38693f" cropright="16847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случае, если мероприятие выполнить невозможно, но оно является обязательным, необходимо провести дообследование и создать условия, необходимые для выполнения мероприятия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5" type="#_x0000_t75" style="width:78.65pt;height:64.15pt;visibility:visible">
                  <v:imagedata r:id="rId33" o:title="" croptop="38753f" cropbottom="10174f" cropleft="28214f" cropright="26279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Шлюз, проверка заменимости мероприятия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6" type="#_x0000_t75" style="width:69.6pt;height:47.2pt;visibility:visible">
                  <v:imagedata r:id="rId33" o:title="" croptop="39949f" cropbottom="13617f" cropleft="38854f" cropright="16927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случае, если мероприятие выполнить невозможно, но есть возможность его заменить на другое (возможность указана в плане мероприятий)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7" type="#_x0000_t75" style="width:56.25pt;height:58.7pt;visibility:visible">
                  <v:imagedata r:id="rId34" o:title="" croptop="23192f" cropbottom="26933f" cropleft="28698f" cropright="28778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В случае, если мероприятие не является обязательным, и не может быть заменено, оно отменяется. 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8" type="#_x0000_t75" style="width:69.6pt;height:49.6pt;visibility:visible">
                  <v:imagedata r:id="rId35" o:title="" croptop="26640f" cropbottom="26131f" cropleft="26781f" cropright="28966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Сотрудник экологической службы ОАО «ТГК-1» проверяет полученный от специалиста-эколога электростанции отчет о проведенном мероприятии.</w:t>
            </w:r>
          </w:p>
        </w:tc>
      </w:tr>
      <w:tr w:rsidR="00353AD4" w:rsidRPr="00353AD4" w:rsidTr="0080020F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1985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59" type="#_x0000_t75" style="width:84.1pt;height:62.9pt;visibility:visible">
                  <v:imagedata r:id="rId35" o:title="" croptop="24688f" cropbottom="24478f" cropleft="38107f" cropright="15616f"/>
                </v:shape>
              </w:pict>
            </w:r>
          </w:p>
        </w:tc>
        <w:tc>
          <w:tcPr>
            <w:tcW w:w="7513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 проверки принятия отчета сотрудником экологической службы ОАО «ТГК-1». В случае, если отчет принимается, процесс завершается. Сохраняются показатели, полученные специалистом-экологом электростанции как результаты мероприятия и, при необходимости, могут быть использованы для построения других отчетов.</w:t>
            </w:r>
          </w:p>
        </w:tc>
      </w:tr>
    </w:tbl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3" w:name="_Toc448331172"/>
      <w:r w:rsidRPr="00200A55">
        <w:rPr>
          <w:b w:val="0"/>
          <w:snapToGrid/>
          <w:kern w:val="32"/>
          <w:sz w:val="24"/>
          <w:szCs w:val="24"/>
        </w:rPr>
        <w:t>БП18. Охрана труда</w:t>
      </w:r>
      <w:bookmarkEnd w:id="73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4" w:name="_Toc448331173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74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должна быть достигнута следующая бизнес-цель: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 на контроль и отчетность в рамках мероприятий по охране труда.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5" w:name="_Toc448331174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75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Описание: процесс охраны труда включает в себя выполнение плановых мероприятий по охране труда и подготовку отчетности о проведенных мероприятиях. План мероприятий, </w:t>
      </w:r>
      <w:r w:rsidRPr="00353AD4">
        <w:rPr>
          <w:color w:val="auto"/>
          <w:sz w:val="24"/>
          <w:szCs w:val="24"/>
        </w:rPr>
        <w:lastRenderedPageBreak/>
        <w:t>проводимых на электростанциях (приведен в Регламенте информационного обмена вместе со сроками проведения мероприятий и форматом предоставления отчетности).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Регламент информационного взаимодействия.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подготовленные отчеты.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6" w:name="_Toc448331175"/>
      <w:r w:rsidRPr="00200A55">
        <w:rPr>
          <w:b w:val="0"/>
          <w:snapToGrid/>
          <w:kern w:val="32"/>
          <w:sz w:val="24"/>
          <w:szCs w:val="24"/>
        </w:rPr>
        <w:t>Схема процесса</w:t>
      </w:r>
      <w:bookmarkEnd w:id="76"/>
    </w:p>
    <w:p w:rsidR="00353AD4" w:rsidRPr="00353AD4" w:rsidRDefault="005409B0" w:rsidP="00353AD4">
      <w:pPr>
        <w:spacing w:before="1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 id="_x0000_i1060" type="#_x0000_t75" style="width:465.9pt;height:275.3pt">
            <v:imagedata r:id="rId36" o:title=""/>
          </v:shape>
        </w:pict>
      </w:r>
    </w:p>
    <w:p w:rsidR="00353AD4" w:rsidRPr="00353AD4" w:rsidRDefault="00353AD4" w:rsidP="00353AD4">
      <w:pPr>
        <w:spacing w:before="120"/>
        <w:ind w:firstLine="709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Рис. 4 Схема процесса охраны труда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8 Описание схемы процесса охраны труда</w:t>
      </w:r>
    </w:p>
    <w:tbl>
      <w:tblPr>
        <w:tblpPr w:leftFromText="180" w:rightFromText="180" w:vertAnchor="text" w:tblpY="1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20" w:firstRow="1" w:lastRow="0" w:firstColumn="0" w:lastColumn="0" w:noHBand="1" w:noVBand="1"/>
      </w:tblPr>
      <w:tblGrid>
        <w:gridCol w:w="675"/>
        <w:gridCol w:w="2268"/>
        <w:gridCol w:w="7230"/>
      </w:tblGrid>
      <w:tr w:rsidR="00353AD4" w:rsidRPr="00353AD4" w:rsidTr="0080020F">
        <w:trPr>
          <w:tblHeader/>
        </w:trPr>
        <w:tc>
          <w:tcPr>
            <w:tcW w:w="675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2268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7230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80020F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268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61" type="#_x0000_t75" style="width:84.1pt;height:68.35pt;visibility:visible">
                  <v:imagedata r:id="rId37" o:title="" croptop="35206f" cropbottom="12606f" cropleft="15305f" cropright="38458f"/>
                </v:shape>
              </w:pict>
            </w:r>
          </w:p>
        </w:tc>
        <w:tc>
          <w:tcPr>
            <w:tcW w:w="7230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Специалист по охране труда электростанции получает Регламент информационного взаимодействия, в котором зафиксирован план мероприятий на ближайший год по охране труда. Для каждого мероприятия указаны: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сроки проведения;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формат отчетности;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ответственное лицо.</w:t>
            </w:r>
          </w:p>
        </w:tc>
      </w:tr>
      <w:tr w:rsidR="00353AD4" w:rsidRPr="00353AD4" w:rsidTr="0080020F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268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62" type="#_x0000_t75" style="width:88.95pt;height:73.2pt;visibility:visible">
                  <v:imagedata r:id="rId37" o:title="" croptop="33992f" cropbottom="12606f" cropleft="35319f" cropright="17790f"/>
                </v:shape>
              </w:pict>
            </w:r>
          </w:p>
        </w:tc>
        <w:tc>
          <w:tcPr>
            <w:tcW w:w="7230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Специалист по охране труда электростанции (или ответственное лицо) проводит необходимое мероприятие (например, день охраны труда или обучение по охране труда) </w:t>
            </w:r>
          </w:p>
        </w:tc>
      </w:tr>
      <w:tr w:rsidR="00353AD4" w:rsidRPr="00353AD4" w:rsidTr="0080020F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268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63" type="#_x0000_t75" style="width:79.85pt;height:60.5pt;visibility:visible">
                  <v:imagedata r:id="rId37" o:title="" croptop="35935f" cropbottom="13819f" cropleft="49708f" cropright="4709f"/>
                </v:shape>
              </w:pict>
            </w:r>
          </w:p>
        </w:tc>
        <w:tc>
          <w:tcPr>
            <w:tcW w:w="7230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Специалист по охране труда электростанции (или ответственное лицо) готовит отчетность о проведенном мероприятии по установленной форме</w:t>
            </w:r>
          </w:p>
        </w:tc>
      </w:tr>
      <w:tr w:rsidR="00353AD4" w:rsidRPr="00353AD4" w:rsidTr="0080020F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268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64" type="#_x0000_t75" style="width:85.3pt;height:64.75pt;visibility:visible">
                  <v:imagedata r:id="rId38" o:title="" croptop="23514f" cropbottom="25257f" cropleft="33900f" cropright="19788f"/>
                </v:shape>
              </w:pict>
            </w:r>
          </w:p>
        </w:tc>
        <w:tc>
          <w:tcPr>
            <w:tcW w:w="7230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Специалист по охране труда электростанции (или ответственное лицо) передает подготовленный отчет по цифровому каналу связи для сотрудника службы охраны труда </w:t>
            </w:r>
            <w:r w:rsidRPr="00353AD4">
              <w:rPr>
                <w:color w:val="auto"/>
                <w:sz w:val="24"/>
                <w:szCs w:val="24"/>
              </w:rPr>
              <w:t>д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епартамента эксплуатации электростанций ОАО «ТГК-1»</w:t>
            </w:r>
          </w:p>
        </w:tc>
      </w:tr>
      <w:tr w:rsidR="00353AD4" w:rsidRPr="00353AD4" w:rsidTr="0080020F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2268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65" type="#_x0000_t75" style="width:87.75pt;height:67.15pt;visibility:visible">
                  <v:imagedata r:id="rId39" o:title="" croptop="31874f" cropbottom="16261f" cropleft="18925f" cropright="34345f"/>
                </v:shape>
              </w:pict>
            </w:r>
          </w:p>
        </w:tc>
        <w:tc>
          <w:tcPr>
            <w:tcW w:w="7230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Сотрудник службы охраны труда </w:t>
            </w:r>
            <w:r w:rsidRPr="00353AD4">
              <w:rPr>
                <w:color w:val="auto"/>
                <w:sz w:val="24"/>
                <w:szCs w:val="24"/>
              </w:rPr>
              <w:t>д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епартамента эксплуатации электростанций ОАО «ТГК-1» проверяет полученный от специалиста по охране труда электростанции (или ответственного лица) отчет о проведенном мероприятии.</w:t>
            </w:r>
          </w:p>
        </w:tc>
      </w:tr>
      <w:tr w:rsidR="00353AD4" w:rsidRPr="00353AD4" w:rsidTr="0080020F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268" w:type="dxa"/>
            <w:vAlign w:val="center"/>
          </w:tcPr>
          <w:p w:rsidR="00353AD4" w:rsidRPr="00353AD4" w:rsidRDefault="005409B0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_x0000_i1066" type="#_x0000_t75" style="width:85.9pt;height:74.4pt;visibility:visible">
                  <v:imagedata r:id="rId39" o:title="" croptop="39030f" cropbottom="7317f" cropleft="36360f" cropright="17172f"/>
                </v:shape>
              </w:pict>
            </w:r>
          </w:p>
        </w:tc>
        <w:tc>
          <w:tcPr>
            <w:tcW w:w="7230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Шлюз проверки принятия отчета сотрудником службы охраны труда </w:t>
            </w:r>
            <w:r w:rsidRPr="00353AD4">
              <w:rPr>
                <w:color w:val="auto"/>
                <w:sz w:val="24"/>
                <w:szCs w:val="24"/>
              </w:rPr>
              <w:t>д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епартамента эксплуатации электростанций ОАО «ТГК-1». В случае, если отчет принимается – процесс завершается. Сохраняются показатели, полученные специалистом по охране труда электростанции (или ответственного лица), как результаты мероприятия и, при необходимости, могут быть использованы для построения других отчетов.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случае, если предоставленный отчет не удовлетворяет требованиям, он возвращается на доработку специалисту по охране труда электростанции (или ответственному лицу).</w:t>
            </w:r>
          </w:p>
        </w:tc>
      </w:tr>
    </w:tbl>
    <w:p w:rsidR="00353AD4" w:rsidRPr="00B9777F" w:rsidRDefault="00353AD4" w:rsidP="00B9777F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77" w:name="_Toc290883359"/>
      <w:bookmarkStart w:id="78" w:name="_Toc290883360"/>
      <w:bookmarkStart w:id="79" w:name="_Toc328826812"/>
      <w:bookmarkStart w:id="80" w:name="_Toc328831923"/>
      <w:bookmarkStart w:id="81" w:name="_Toc328833316"/>
      <w:bookmarkStart w:id="82" w:name="_Toc444618530"/>
      <w:bookmarkStart w:id="83" w:name="_Toc372540795"/>
      <w:bookmarkStart w:id="84" w:name="_Toc372542043"/>
      <w:bookmarkStart w:id="85" w:name="_Toc372620284"/>
      <w:bookmarkStart w:id="86" w:name="_Toc372633126"/>
      <w:bookmarkStart w:id="87" w:name="_Toc372634445"/>
      <w:bookmarkStart w:id="88" w:name="_Toc389242069"/>
      <w:bookmarkStart w:id="89" w:name="_Toc290883362"/>
      <w:bookmarkStart w:id="90" w:name="_Toc329071671"/>
      <w:bookmarkStart w:id="91" w:name="_Toc4483311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r w:rsidRPr="00B9777F">
        <w:rPr>
          <w:rFonts w:ascii="Times New Roman" w:hAnsi="Times New Roman" w:cs="Arial"/>
          <w:bCs/>
          <w:kern w:val="32"/>
          <w:sz w:val="32"/>
          <w:szCs w:val="32"/>
        </w:rPr>
        <w:t>Календарный план выполнения работ по этапам</w:t>
      </w:r>
      <w:bookmarkEnd w:id="89"/>
      <w:bookmarkEnd w:id="90"/>
      <w:bookmarkEnd w:id="91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Сроки выполнения работ: </w:t>
      </w:r>
      <w:r w:rsidR="0080020F">
        <w:rPr>
          <w:color w:val="auto"/>
          <w:sz w:val="24"/>
          <w:szCs w:val="24"/>
        </w:rPr>
        <w:t>с даты подписания договора</w:t>
      </w:r>
      <w:r w:rsidRPr="00353AD4">
        <w:rPr>
          <w:color w:val="auto"/>
          <w:sz w:val="24"/>
          <w:szCs w:val="24"/>
        </w:rPr>
        <w:t xml:space="preserve"> – декабрь 2016 г.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таблице</w:t>
      </w:r>
      <w:r w:rsidR="00BE1EA5">
        <w:rPr>
          <w:color w:val="auto"/>
          <w:sz w:val="24"/>
          <w:szCs w:val="24"/>
        </w:rPr>
        <w:t xml:space="preserve"> 9</w:t>
      </w:r>
      <w:r w:rsidRPr="00353AD4">
        <w:rPr>
          <w:color w:val="auto"/>
          <w:sz w:val="24"/>
          <w:szCs w:val="24"/>
        </w:rPr>
        <w:t xml:space="preserve"> приведен список документов (результатов) проекта, поставляемых Исполнителем.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Таблица </w:t>
      </w:r>
      <w:r w:rsidR="00BE1EA5">
        <w:rPr>
          <w:color w:val="auto"/>
          <w:sz w:val="24"/>
          <w:szCs w:val="24"/>
        </w:rPr>
        <w:t xml:space="preserve">9 </w:t>
      </w:r>
      <w:r w:rsidRPr="00353AD4">
        <w:rPr>
          <w:color w:val="auto"/>
          <w:sz w:val="24"/>
          <w:szCs w:val="24"/>
        </w:rPr>
        <w:t>Календарный план выполнения работ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45"/>
        <w:gridCol w:w="5453"/>
        <w:gridCol w:w="2575"/>
      </w:tblGrid>
      <w:tr w:rsidR="00353AD4" w:rsidRPr="00200A55" w:rsidTr="0080020F">
        <w:trPr>
          <w:tblHeader/>
        </w:trPr>
        <w:tc>
          <w:tcPr>
            <w:tcW w:w="2145" w:type="dxa"/>
            <w:shd w:val="clear" w:color="auto" w:fill="D9D9D9"/>
            <w:vAlign w:val="center"/>
          </w:tcPr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Этап</w:t>
            </w:r>
          </w:p>
        </w:tc>
        <w:tc>
          <w:tcPr>
            <w:tcW w:w="5453" w:type="dxa"/>
            <w:shd w:val="clear" w:color="auto" w:fill="D9D9D9"/>
            <w:vAlign w:val="center"/>
          </w:tcPr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Документ/процесс</w:t>
            </w:r>
          </w:p>
        </w:tc>
        <w:tc>
          <w:tcPr>
            <w:tcW w:w="2575" w:type="dxa"/>
            <w:shd w:val="clear" w:color="auto" w:fill="D9D9D9"/>
            <w:vAlign w:val="center"/>
          </w:tcPr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Дата</w:t>
            </w:r>
          </w:p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поставки</w:t>
            </w:r>
          </w:p>
        </w:tc>
      </w:tr>
      <w:tr w:rsidR="00353AD4" w:rsidRPr="00200A55" w:rsidTr="0080020F">
        <w:trPr>
          <w:trHeight w:val="445"/>
        </w:trPr>
        <w:tc>
          <w:tcPr>
            <w:tcW w:w="2145" w:type="dxa"/>
            <w:vMerge w:val="restart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Этап 1. Проектно-исследовательские работы</w:t>
            </w: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Устав проекта</w:t>
            </w:r>
          </w:p>
        </w:tc>
        <w:tc>
          <w:tcPr>
            <w:tcW w:w="2575" w:type="dxa"/>
            <w:shd w:val="clear" w:color="auto" w:fill="auto"/>
            <w:vAlign w:val="center"/>
          </w:tcPr>
          <w:p w:rsidR="00353AD4" w:rsidRPr="00200A55" w:rsidRDefault="0080020F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Август 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2016</w:t>
            </w:r>
          </w:p>
        </w:tc>
      </w:tr>
      <w:tr w:rsidR="0080020F" w:rsidRPr="00200A55" w:rsidTr="00BF33F1">
        <w:trPr>
          <w:trHeight w:val="565"/>
        </w:trPr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Календарный план проекта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D54D3E">
              <w:rPr>
                <w:rFonts w:eastAsia="Calibri"/>
                <w:color w:val="auto"/>
                <w:sz w:val="24"/>
                <w:szCs w:val="24"/>
                <w:lang w:eastAsia="en-US"/>
              </w:rPr>
              <w:t>Август 2016</w:t>
            </w:r>
          </w:p>
        </w:tc>
      </w:tr>
      <w:tr w:rsidR="0080020F" w:rsidRPr="00200A55" w:rsidTr="00BF33F1">
        <w:trPr>
          <w:trHeight w:val="545"/>
        </w:trPr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Реестр бизнес-процессов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D54D3E">
              <w:rPr>
                <w:rFonts w:eastAsia="Calibri"/>
                <w:color w:val="auto"/>
                <w:sz w:val="24"/>
                <w:szCs w:val="24"/>
                <w:lang w:eastAsia="en-US"/>
              </w:rPr>
              <w:t>Август 2016</w:t>
            </w:r>
          </w:p>
        </w:tc>
      </w:tr>
      <w:tr w:rsidR="0080020F" w:rsidRPr="00200A55" w:rsidTr="00BF33F1">
        <w:trPr>
          <w:trHeight w:val="553"/>
        </w:trPr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Общее описание целевых бизнес-процессов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D54D3E">
              <w:rPr>
                <w:rFonts w:eastAsia="Calibri"/>
                <w:color w:val="auto"/>
                <w:sz w:val="24"/>
                <w:szCs w:val="24"/>
                <w:lang w:eastAsia="en-US"/>
              </w:rPr>
              <w:t>Август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Методика выбора платформы автоматизации бизнес-процессов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581DC0">
              <w:rPr>
                <w:rFonts w:eastAsia="Calibri"/>
                <w:color w:val="auto"/>
                <w:sz w:val="24"/>
                <w:szCs w:val="24"/>
                <w:lang w:eastAsia="en-US"/>
              </w:rPr>
              <w:t>Август 2016</w:t>
            </w:r>
          </w:p>
        </w:tc>
      </w:tr>
      <w:tr w:rsidR="0080020F" w:rsidRPr="00200A55" w:rsidTr="00BF33F1">
        <w:trPr>
          <w:trHeight w:val="511"/>
        </w:trPr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Сопоставление 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581DC0">
              <w:rPr>
                <w:rFonts w:eastAsia="Calibri"/>
                <w:color w:val="auto"/>
                <w:sz w:val="24"/>
                <w:szCs w:val="24"/>
                <w:lang w:eastAsia="en-US"/>
              </w:rPr>
              <w:t>Август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Протокол о выборе целевой платформы автоматизации бизнес-процессов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581DC0">
              <w:rPr>
                <w:rFonts w:eastAsia="Calibri"/>
                <w:color w:val="auto"/>
                <w:sz w:val="24"/>
                <w:szCs w:val="24"/>
                <w:lang w:eastAsia="en-US"/>
              </w:rPr>
              <w:t>Август 2016</w:t>
            </w:r>
          </w:p>
        </w:tc>
      </w:tr>
      <w:tr w:rsidR="00353AD4" w:rsidRPr="00200A55" w:rsidTr="0080020F">
        <w:tc>
          <w:tcPr>
            <w:tcW w:w="2145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«Дорожная карта» автоматизации бизнес-процессов</w:t>
            </w:r>
          </w:p>
        </w:tc>
        <w:tc>
          <w:tcPr>
            <w:tcW w:w="2575" w:type="dxa"/>
            <w:shd w:val="clear" w:color="auto" w:fill="auto"/>
            <w:vAlign w:val="center"/>
          </w:tcPr>
          <w:p w:rsidR="00353AD4" w:rsidRPr="00200A55" w:rsidRDefault="0080020F" w:rsidP="0080020F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Сентябрь 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2016</w:t>
            </w:r>
          </w:p>
        </w:tc>
      </w:tr>
      <w:tr w:rsidR="00353AD4" w:rsidRPr="00200A55" w:rsidTr="0080020F">
        <w:tc>
          <w:tcPr>
            <w:tcW w:w="2145" w:type="dxa"/>
            <w:vMerge w:val="restart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Этап 2. Автоматизация пилотных бизнес-процессов</w:t>
            </w: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ЧТЗ на автоматизируемые процессы</w:t>
            </w:r>
          </w:p>
        </w:tc>
        <w:tc>
          <w:tcPr>
            <w:tcW w:w="2575" w:type="dxa"/>
            <w:shd w:val="clear" w:color="auto" w:fill="auto"/>
            <w:vAlign w:val="center"/>
          </w:tcPr>
          <w:p w:rsidR="00353AD4" w:rsidRPr="00200A55" w:rsidRDefault="0080020F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Октябрь 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Архитектура системы управления бизнес-процессами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8F07FF">
              <w:rPr>
                <w:rFonts w:eastAsia="Calibri"/>
                <w:color w:val="auto"/>
                <w:sz w:val="24"/>
                <w:szCs w:val="24"/>
                <w:lang w:eastAsia="en-US"/>
              </w:rPr>
              <w:t>Октябрь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Требования к аппаратному обеспечению для системы управления бизнес-процессами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8F07FF">
              <w:rPr>
                <w:rFonts w:eastAsia="Calibri"/>
                <w:color w:val="auto"/>
                <w:sz w:val="24"/>
                <w:szCs w:val="24"/>
                <w:lang w:eastAsia="en-US"/>
              </w:rPr>
              <w:t>Октябрь 2016</w:t>
            </w:r>
          </w:p>
        </w:tc>
      </w:tr>
      <w:tr w:rsidR="00353AD4" w:rsidRPr="00200A55" w:rsidTr="0080020F">
        <w:tc>
          <w:tcPr>
            <w:tcW w:w="2145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Дистрибутивы и исходный код системы управления бизнес-процессами</w:t>
            </w:r>
          </w:p>
        </w:tc>
        <w:tc>
          <w:tcPr>
            <w:tcW w:w="2575" w:type="dxa"/>
            <w:shd w:val="clear" w:color="auto" w:fill="auto"/>
            <w:vAlign w:val="center"/>
          </w:tcPr>
          <w:p w:rsidR="00353AD4" w:rsidRPr="00200A55" w:rsidRDefault="0080020F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Декабрь 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Руководство пользователя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16405B">
              <w:rPr>
                <w:rFonts w:eastAsia="Calibri"/>
                <w:color w:val="auto"/>
                <w:sz w:val="24"/>
                <w:szCs w:val="24"/>
                <w:lang w:eastAsia="en-US"/>
              </w:rPr>
              <w:t>Декабрь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Руководство администратора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16405B">
              <w:rPr>
                <w:rFonts w:eastAsia="Calibri"/>
                <w:color w:val="auto"/>
                <w:sz w:val="24"/>
                <w:szCs w:val="24"/>
                <w:lang w:eastAsia="en-US"/>
              </w:rPr>
              <w:t>Декабрь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Руководство по инсталляции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16405B">
              <w:rPr>
                <w:rFonts w:eastAsia="Calibri"/>
                <w:color w:val="auto"/>
                <w:sz w:val="24"/>
                <w:szCs w:val="24"/>
                <w:lang w:eastAsia="en-US"/>
              </w:rPr>
              <w:t>Декабрь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Программа и методика испытаний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16405B">
              <w:rPr>
                <w:rFonts w:eastAsia="Calibri"/>
                <w:color w:val="auto"/>
                <w:sz w:val="24"/>
                <w:szCs w:val="24"/>
                <w:lang w:eastAsia="en-US"/>
              </w:rPr>
              <w:t>Декабрь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Протокол приемо-сдаточных испытаний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16405B">
              <w:rPr>
                <w:rFonts w:eastAsia="Calibri"/>
                <w:color w:val="auto"/>
                <w:sz w:val="24"/>
                <w:szCs w:val="24"/>
                <w:lang w:eastAsia="en-US"/>
              </w:rPr>
              <w:t>Декабрь 2016</w:t>
            </w:r>
          </w:p>
        </w:tc>
      </w:tr>
      <w:tr w:rsidR="0080020F" w:rsidRPr="00200A55" w:rsidTr="00BF33F1">
        <w:tc>
          <w:tcPr>
            <w:tcW w:w="2145" w:type="dxa"/>
            <w:vMerge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80020F" w:rsidRPr="00200A55" w:rsidRDefault="0080020F" w:rsidP="0080020F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Протокол обучения ключевых пользователей и ИТ-специалистов</w:t>
            </w:r>
          </w:p>
        </w:tc>
        <w:tc>
          <w:tcPr>
            <w:tcW w:w="2575" w:type="dxa"/>
            <w:shd w:val="clear" w:color="auto" w:fill="auto"/>
          </w:tcPr>
          <w:p w:rsidR="0080020F" w:rsidRDefault="0080020F" w:rsidP="0080020F">
            <w:pPr>
              <w:jc w:val="center"/>
            </w:pPr>
            <w:r w:rsidRPr="0016405B">
              <w:rPr>
                <w:rFonts w:eastAsia="Calibri"/>
                <w:color w:val="auto"/>
                <w:sz w:val="24"/>
                <w:szCs w:val="24"/>
                <w:lang w:eastAsia="en-US"/>
              </w:rPr>
              <w:t>Декабрь 2016</w:t>
            </w:r>
          </w:p>
        </w:tc>
      </w:tr>
    </w:tbl>
    <w:p w:rsidR="00E24B20" w:rsidRPr="00E24B20" w:rsidRDefault="00E24B20" w:rsidP="00E24B20">
      <w:pPr>
        <w:spacing w:before="120"/>
        <w:ind w:firstLine="709"/>
        <w:jc w:val="both"/>
        <w:rPr>
          <w:color w:val="auto"/>
          <w:sz w:val="24"/>
          <w:szCs w:val="24"/>
        </w:rPr>
      </w:pP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632"/>
        <w:gridCol w:w="5327"/>
        <w:gridCol w:w="207"/>
      </w:tblGrid>
      <w:tr w:rsidR="000E00D3" w:rsidRPr="009151E0" w:rsidTr="005156DF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0E00D3" w:rsidRPr="009151E0" w:rsidTr="005156DF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0E00D3" w:rsidRPr="00E60251" w:rsidRDefault="000E00D3" w:rsidP="005156DF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0E00D3" w:rsidRPr="00E60251" w:rsidRDefault="000E00D3" w:rsidP="005156DF">
            <w:pPr>
              <w:rPr>
                <w:color w:val="080808"/>
                <w:sz w:val="24"/>
                <w:szCs w:val="24"/>
              </w:rPr>
            </w:pPr>
          </w:p>
          <w:p w:rsidR="000E00D3" w:rsidRPr="00E60251" w:rsidRDefault="000E00D3" w:rsidP="005156DF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0E00D3" w:rsidRPr="00E60251" w:rsidRDefault="000E00D3" w:rsidP="005156DF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0E00D3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0E00D3" w:rsidRPr="009151E0" w:rsidTr="005156DF">
        <w:tc>
          <w:tcPr>
            <w:tcW w:w="2278" w:type="pct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3A1C26" w:rsidRDefault="003A1C26" w:rsidP="00C14B91">
      <w:pPr>
        <w:ind w:left="6420"/>
        <w:jc w:val="center"/>
      </w:pPr>
    </w:p>
    <w:p w:rsidR="00595881" w:rsidRPr="0080020F" w:rsidRDefault="003A1C26" w:rsidP="0080020F">
      <w:pPr>
        <w:ind w:left="6420"/>
        <w:jc w:val="right"/>
        <w:rPr>
          <w:sz w:val="20"/>
          <w:szCs w:val="20"/>
        </w:rPr>
      </w:pPr>
      <w:r>
        <w:br w:type="page"/>
      </w:r>
      <w:r w:rsidR="00595881" w:rsidRPr="0080020F">
        <w:rPr>
          <w:sz w:val="20"/>
          <w:szCs w:val="20"/>
        </w:rPr>
        <w:lastRenderedPageBreak/>
        <w:t>Приложение № 2</w:t>
      </w:r>
    </w:p>
    <w:p w:rsidR="00595881" w:rsidRPr="0080020F" w:rsidRDefault="00595881" w:rsidP="0080020F">
      <w:pPr>
        <w:tabs>
          <w:tab w:val="left" w:leader="underscore" w:pos="8472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к договору №</w:t>
      </w:r>
      <w:r w:rsidR="00B81280" w:rsidRPr="0080020F">
        <w:rPr>
          <w:sz w:val="20"/>
          <w:szCs w:val="20"/>
        </w:rPr>
        <w:t xml:space="preserve"> </w:t>
      </w:r>
      <w:r w:rsidRPr="0080020F">
        <w:rPr>
          <w:sz w:val="20"/>
          <w:szCs w:val="20"/>
        </w:rPr>
        <w:t>______________</w:t>
      </w:r>
    </w:p>
    <w:p w:rsidR="00595881" w:rsidRPr="0080020F" w:rsidRDefault="00595881" w:rsidP="0080020F">
      <w:pPr>
        <w:tabs>
          <w:tab w:val="left" w:leader="underscore" w:pos="7914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от «___» ___________ 2016г.</w:t>
      </w:r>
    </w:p>
    <w:p w:rsidR="00595881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ГРАФИК ВЫПОЛНЕНИЯ РАБОТ</w:t>
      </w:r>
    </w:p>
    <w:tbl>
      <w:tblPr>
        <w:tblW w:w="978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5"/>
        <w:gridCol w:w="1842"/>
        <w:gridCol w:w="1702"/>
        <w:gridCol w:w="1701"/>
        <w:gridCol w:w="1700"/>
      </w:tblGrid>
      <w:tr w:rsidR="0033111A" w:rsidRPr="009151E0" w:rsidTr="00547F50">
        <w:tc>
          <w:tcPr>
            <w:tcW w:w="2835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ЭТАП</w:t>
            </w:r>
          </w:p>
        </w:tc>
        <w:tc>
          <w:tcPr>
            <w:tcW w:w="1842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Продолжитель-ность этапа</w:t>
            </w:r>
          </w:p>
        </w:tc>
        <w:tc>
          <w:tcPr>
            <w:tcW w:w="1702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Начало этапа</w:t>
            </w:r>
          </w:p>
        </w:tc>
        <w:tc>
          <w:tcPr>
            <w:tcW w:w="1701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Окончание этапа</w:t>
            </w:r>
          </w:p>
        </w:tc>
        <w:tc>
          <w:tcPr>
            <w:tcW w:w="1700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Трудозатраты по этапу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1.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Pr="00FE1B5B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Этап 2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Pr="00AB6DBE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3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Pr="00AB6DBE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4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</w:tbl>
    <w:p w:rsidR="00595881" w:rsidRDefault="00595881" w:rsidP="00595881">
      <w:pPr>
        <w:ind w:left="6420"/>
        <w:jc w:val="right"/>
      </w:pPr>
    </w:p>
    <w:p w:rsidR="00595881" w:rsidRDefault="00595881" w:rsidP="00595881">
      <w:pPr>
        <w:ind w:left="6420"/>
        <w:jc w:val="right"/>
      </w:pP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632"/>
        <w:gridCol w:w="5327"/>
        <w:gridCol w:w="207"/>
      </w:tblGrid>
      <w:tr w:rsidR="00CF4D95" w:rsidRPr="009151E0" w:rsidTr="0048446C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CF4D95" w:rsidRPr="009151E0" w:rsidTr="0048446C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CF4D95" w:rsidRPr="00E60251" w:rsidRDefault="00CF4D95" w:rsidP="00850363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CF4D95" w:rsidRPr="00E60251" w:rsidRDefault="00CF4D95" w:rsidP="00850363">
            <w:pPr>
              <w:rPr>
                <w:color w:val="080808"/>
                <w:sz w:val="24"/>
                <w:szCs w:val="24"/>
              </w:rPr>
            </w:pPr>
          </w:p>
          <w:p w:rsidR="00CF4D95" w:rsidRPr="00E60251" w:rsidRDefault="00CF4D95" w:rsidP="00850363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CF4D95" w:rsidRPr="00E60251" w:rsidRDefault="00CF4D95" w:rsidP="00850363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CF4D95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CF4D95" w:rsidRPr="009151E0" w:rsidTr="0048446C">
        <w:tc>
          <w:tcPr>
            <w:tcW w:w="2278" w:type="pct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595881" w:rsidRDefault="00595881" w:rsidP="00595881">
      <w:pPr>
        <w:ind w:left="6420"/>
        <w:jc w:val="right"/>
      </w:pPr>
    </w:p>
    <w:p w:rsidR="00595881" w:rsidRPr="0080020F" w:rsidRDefault="00595881" w:rsidP="00595881">
      <w:pPr>
        <w:ind w:left="6420"/>
        <w:jc w:val="right"/>
        <w:rPr>
          <w:sz w:val="20"/>
          <w:szCs w:val="20"/>
        </w:rPr>
      </w:pPr>
      <w:r>
        <w:br w:type="page"/>
      </w:r>
      <w:r w:rsidRPr="0080020F">
        <w:rPr>
          <w:sz w:val="20"/>
          <w:szCs w:val="20"/>
        </w:rPr>
        <w:lastRenderedPageBreak/>
        <w:t>Приложение № 3</w:t>
      </w:r>
    </w:p>
    <w:p w:rsidR="00595881" w:rsidRPr="0080020F" w:rsidRDefault="00595881" w:rsidP="00595881">
      <w:pPr>
        <w:tabs>
          <w:tab w:val="left" w:leader="underscore" w:pos="8472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к договору №</w:t>
      </w:r>
      <w:r w:rsidR="00B81280" w:rsidRPr="0080020F">
        <w:rPr>
          <w:sz w:val="20"/>
          <w:szCs w:val="20"/>
        </w:rPr>
        <w:t xml:space="preserve"> </w:t>
      </w:r>
      <w:r w:rsidRPr="0080020F">
        <w:rPr>
          <w:sz w:val="20"/>
          <w:szCs w:val="20"/>
        </w:rPr>
        <w:t>______________</w:t>
      </w:r>
    </w:p>
    <w:p w:rsidR="00595881" w:rsidRPr="006339D0" w:rsidRDefault="00595881" w:rsidP="00595881">
      <w:pPr>
        <w:tabs>
          <w:tab w:val="left" w:leader="underscore" w:pos="7914"/>
        </w:tabs>
        <w:ind w:left="6420"/>
        <w:jc w:val="right"/>
      </w:pPr>
      <w:r w:rsidRPr="0080020F">
        <w:rPr>
          <w:sz w:val="20"/>
          <w:szCs w:val="20"/>
        </w:rPr>
        <w:t>от «___» ___________ 2016г</w:t>
      </w:r>
      <w:r w:rsidRPr="006339D0">
        <w:t>.</w:t>
      </w:r>
    </w:p>
    <w:p w:rsidR="00595881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СТРУКТУРА ДОГОВОРНОЙ ЦЕНЫ</w:t>
      </w:r>
    </w:p>
    <w:p w:rsidR="00850363" w:rsidRPr="009151E0" w:rsidRDefault="00850363" w:rsidP="00850363">
      <w:pPr>
        <w:numPr>
          <w:ilvl w:val="0"/>
          <w:numId w:val="4"/>
        </w:numPr>
        <w:spacing w:after="120"/>
        <w:ind w:left="714" w:hanging="357"/>
        <w:outlineLvl w:val="0"/>
        <w:rPr>
          <w:b/>
          <w:bCs/>
          <w:color w:val="auto"/>
          <w:kern w:val="36"/>
          <w:sz w:val="24"/>
          <w:szCs w:val="24"/>
          <w:lang w:eastAsia="en-US"/>
        </w:rPr>
      </w:pPr>
      <w:r w:rsidRPr="009151E0">
        <w:rPr>
          <w:b/>
          <w:bCs/>
          <w:color w:val="auto"/>
          <w:kern w:val="36"/>
          <w:sz w:val="24"/>
          <w:szCs w:val="24"/>
          <w:lang w:eastAsia="en-US"/>
        </w:rPr>
        <w:t>Структура стоимости нормо-часа для Заказчика</w:t>
      </w:r>
    </w:p>
    <w:tbl>
      <w:tblPr>
        <w:tblW w:w="9923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554"/>
        <w:gridCol w:w="2707"/>
        <w:gridCol w:w="1417"/>
        <w:gridCol w:w="1276"/>
        <w:gridCol w:w="1276"/>
        <w:gridCol w:w="1417"/>
        <w:gridCol w:w="1276"/>
      </w:tblGrid>
      <w:tr w:rsidR="00850363" w:rsidRPr="00E73475" w:rsidTr="00850363">
        <w:trPr>
          <w:trHeight w:val="255"/>
        </w:trPr>
        <w:tc>
          <w:tcPr>
            <w:tcW w:w="5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4A66F9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5302BF">
              <w:rPr>
                <w:b/>
                <w:color w:val="auto"/>
                <w:sz w:val="23"/>
              </w:rPr>
              <w:t>№п</w:t>
            </w:r>
            <w:r>
              <w:rPr>
                <w:b/>
                <w:color w:val="auto"/>
                <w:sz w:val="23"/>
              </w:rPr>
              <w:t>/п</w:t>
            </w:r>
          </w:p>
        </w:tc>
        <w:tc>
          <w:tcPr>
            <w:tcW w:w="27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Наименование показателей</w:t>
            </w:r>
          </w:p>
        </w:tc>
        <w:tc>
          <w:tcPr>
            <w:tcW w:w="66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Исполнители</w:t>
            </w:r>
          </w:p>
        </w:tc>
      </w:tr>
      <w:tr w:rsidR="00850363" w:rsidRPr="00E73475" w:rsidTr="00850363">
        <w:trPr>
          <w:trHeight w:val="510"/>
        </w:trPr>
        <w:tc>
          <w:tcPr>
            <w:tcW w:w="5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5302BF" w:rsidRDefault="00850363" w:rsidP="00850363">
            <w:pPr>
              <w:jc w:val="center"/>
              <w:rPr>
                <w:b/>
                <w:color w:val="auto"/>
                <w:sz w:val="23"/>
              </w:rPr>
            </w:pPr>
          </w:p>
        </w:tc>
        <w:tc>
          <w:tcPr>
            <w:tcW w:w="27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E73475" w:rsidRDefault="00850363" w:rsidP="00850363">
            <w:pPr>
              <w:rPr>
                <w:b/>
                <w:bCs/>
                <w:color w:val="auto"/>
                <w:sz w:val="23"/>
                <w:szCs w:val="23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6D242F" w:rsidRDefault="00850363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 w:rsidRPr="006D242F">
              <w:rPr>
                <w:b/>
                <w:bCs/>
                <w:color w:val="auto"/>
                <w:sz w:val="20"/>
                <w:szCs w:val="20"/>
              </w:rPr>
              <w:t>Руководи</w:t>
            </w:r>
            <w:r>
              <w:rPr>
                <w:b/>
                <w:bCs/>
                <w:color w:val="auto"/>
                <w:sz w:val="20"/>
                <w:szCs w:val="20"/>
              </w:rPr>
              <w:t>-</w:t>
            </w:r>
            <w:r w:rsidRPr="006D242F">
              <w:rPr>
                <w:b/>
                <w:bCs/>
                <w:color w:val="auto"/>
                <w:sz w:val="20"/>
                <w:szCs w:val="20"/>
              </w:rPr>
              <w:t>тель проекта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6D242F" w:rsidRDefault="00850363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 w:rsidRPr="006D242F">
              <w:rPr>
                <w:b/>
                <w:bCs/>
                <w:color w:val="auto"/>
                <w:sz w:val="20"/>
                <w:szCs w:val="20"/>
              </w:rPr>
              <w:t>Методолог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6D242F" w:rsidRDefault="0074690D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6D242F" w:rsidRDefault="0074690D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6D242F" w:rsidRDefault="0074690D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1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850363">
            <w:pPr>
              <w:rPr>
                <w:color w:val="auto"/>
              </w:rPr>
            </w:pPr>
            <w:r w:rsidRPr="000767C1">
              <w:rPr>
                <w:color w:val="auto"/>
              </w:rPr>
              <w:t>Оплата труда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2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21505B">
            <w:pPr>
              <w:rPr>
                <w:color w:val="auto"/>
              </w:rPr>
            </w:pPr>
            <w:r w:rsidRPr="000767C1">
              <w:rPr>
                <w:color w:val="auto"/>
              </w:rPr>
              <w:t>Начисления на заработную плату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</w:t>
            </w:r>
            <w:r w:rsidR="0021505B">
              <w:rPr>
                <w:color w:val="auto"/>
              </w:rPr>
              <w:t>__</w:t>
            </w:r>
            <w:r w:rsidRPr="000767C1">
              <w:rPr>
                <w:color w:val="auto"/>
              </w:rPr>
              <w:t>% от (1))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3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74690D">
            <w:pPr>
              <w:rPr>
                <w:color w:val="auto"/>
              </w:rPr>
            </w:pPr>
            <w:r w:rsidRPr="000767C1">
              <w:rPr>
                <w:color w:val="auto"/>
              </w:rPr>
              <w:t>Накладные расходы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</w:t>
            </w:r>
            <w:r w:rsidR="0074690D">
              <w:rPr>
                <w:color w:val="auto"/>
              </w:rPr>
              <w:t>__</w:t>
            </w:r>
            <w:r w:rsidRPr="000767C1">
              <w:rPr>
                <w:color w:val="auto"/>
              </w:rPr>
              <w:t>% от (1))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4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74690D">
            <w:pPr>
              <w:rPr>
                <w:color w:val="auto"/>
              </w:rPr>
            </w:pPr>
            <w:r w:rsidRPr="000767C1">
              <w:rPr>
                <w:color w:val="auto"/>
              </w:rPr>
              <w:t>Себестоимость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((1)</w:t>
            </w:r>
            <w:r>
              <w:rPr>
                <w:color w:val="auto"/>
              </w:rPr>
              <w:t xml:space="preserve"> </w:t>
            </w:r>
            <w:r w:rsidRPr="000767C1">
              <w:rPr>
                <w:color w:val="auto"/>
              </w:rPr>
              <w:t>+ (2)</w:t>
            </w:r>
            <w:r>
              <w:rPr>
                <w:color w:val="auto"/>
              </w:rPr>
              <w:t xml:space="preserve"> </w:t>
            </w:r>
            <w:r w:rsidRPr="000767C1">
              <w:rPr>
                <w:color w:val="auto"/>
              </w:rPr>
              <w:t>+ (3))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5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74690D">
            <w:pPr>
              <w:rPr>
                <w:color w:val="auto"/>
              </w:rPr>
            </w:pPr>
            <w:r w:rsidRPr="000767C1">
              <w:rPr>
                <w:color w:val="auto"/>
              </w:rPr>
              <w:t>Прибыль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</w:t>
            </w:r>
            <w:r w:rsidR="0074690D">
              <w:rPr>
                <w:color w:val="auto"/>
              </w:rPr>
              <w:t>__</w:t>
            </w:r>
            <w:r w:rsidRPr="000767C1">
              <w:rPr>
                <w:color w:val="auto"/>
              </w:rPr>
              <w:t>% от (</w:t>
            </w:r>
            <w:r w:rsidR="0074690D">
              <w:rPr>
                <w:color w:val="auto"/>
              </w:rPr>
              <w:t>4</w:t>
            </w:r>
            <w:r w:rsidRPr="000767C1">
              <w:rPr>
                <w:color w:val="auto"/>
              </w:rPr>
              <w:t>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6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74690D" w:rsidRDefault="00850363" w:rsidP="0074690D">
            <w:pPr>
              <w:rPr>
                <w:b/>
                <w:color w:val="auto"/>
              </w:rPr>
            </w:pPr>
            <w:r w:rsidRPr="0074690D">
              <w:rPr>
                <w:b/>
                <w:color w:val="auto"/>
              </w:rPr>
              <w:t>Стоимость</w:t>
            </w:r>
            <w:r w:rsidRPr="0074690D">
              <w:rPr>
                <w:b/>
                <w:color w:val="auto"/>
              </w:rPr>
              <w:br/>
              <w:t>((</w:t>
            </w:r>
            <w:r w:rsidR="0074690D" w:rsidRPr="0074690D">
              <w:rPr>
                <w:b/>
                <w:color w:val="auto"/>
              </w:rPr>
              <w:t>4</w:t>
            </w:r>
            <w:r w:rsidRPr="0074690D">
              <w:rPr>
                <w:b/>
                <w:color w:val="auto"/>
              </w:rPr>
              <w:t>) + (</w:t>
            </w:r>
            <w:r w:rsidR="0074690D" w:rsidRPr="0074690D">
              <w:rPr>
                <w:b/>
                <w:color w:val="auto"/>
              </w:rPr>
              <w:t>5</w:t>
            </w:r>
            <w:r w:rsidRPr="0074690D">
              <w:rPr>
                <w:b/>
                <w:color w:val="auto"/>
              </w:rPr>
              <w:t>)) (без НДС)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</w:tr>
    </w:tbl>
    <w:p w:rsidR="00850363" w:rsidRPr="009151E0" w:rsidRDefault="00850363" w:rsidP="00850363">
      <w:pPr>
        <w:numPr>
          <w:ilvl w:val="0"/>
          <w:numId w:val="4"/>
        </w:numPr>
        <w:spacing w:before="240" w:after="120"/>
        <w:ind w:left="714" w:hanging="357"/>
        <w:outlineLvl w:val="0"/>
        <w:rPr>
          <w:b/>
          <w:bCs/>
          <w:color w:val="auto"/>
          <w:kern w:val="36"/>
          <w:sz w:val="24"/>
          <w:szCs w:val="24"/>
          <w:lang w:eastAsia="en-US"/>
        </w:rPr>
      </w:pPr>
      <w:r w:rsidRPr="009151E0">
        <w:rPr>
          <w:b/>
          <w:bCs/>
          <w:color w:val="auto"/>
          <w:kern w:val="36"/>
          <w:sz w:val="24"/>
          <w:szCs w:val="24"/>
          <w:lang w:eastAsia="en-US"/>
        </w:rPr>
        <w:t>Расчёт трудозатрат и стоимости</w:t>
      </w: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1558"/>
        <w:gridCol w:w="1286"/>
        <w:gridCol w:w="1267"/>
        <w:gridCol w:w="1275"/>
        <w:gridCol w:w="1276"/>
        <w:gridCol w:w="1418"/>
      </w:tblGrid>
      <w:tr w:rsidR="00850363" w:rsidRPr="00E73475" w:rsidTr="00FB31BA">
        <w:trPr>
          <w:trHeight w:val="255"/>
        </w:trPr>
        <w:tc>
          <w:tcPr>
            <w:tcW w:w="1844" w:type="dxa"/>
            <w:vMerge w:val="restart"/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Наименование этапа</w:t>
            </w:r>
          </w:p>
        </w:tc>
        <w:tc>
          <w:tcPr>
            <w:tcW w:w="8080" w:type="dxa"/>
            <w:gridSpan w:val="6"/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По исполнителям</w:t>
            </w:r>
          </w:p>
        </w:tc>
      </w:tr>
      <w:tr w:rsidR="00850363" w:rsidRPr="00E73475" w:rsidTr="00FB31BA">
        <w:trPr>
          <w:trHeight w:val="510"/>
        </w:trPr>
        <w:tc>
          <w:tcPr>
            <w:tcW w:w="1844" w:type="dxa"/>
            <w:vMerge/>
            <w:vAlign w:val="center"/>
          </w:tcPr>
          <w:p w:rsidR="00850363" w:rsidRPr="00E73475" w:rsidRDefault="00850363" w:rsidP="00850363">
            <w:pPr>
              <w:rPr>
                <w:b/>
                <w:bCs/>
                <w:color w:val="auto"/>
                <w:sz w:val="23"/>
                <w:szCs w:val="23"/>
              </w:rPr>
            </w:pP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8E47ED" w:rsidRDefault="00850363" w:rsidP="00850363">
            <w:pPr>
              <w:jc w:val="center"/>
              <w:rPr>
                <w:color w:val="auto"/>
              </w:rPr>
            </w:pPr>
            <w:r w:rsidRPr="008E47ED">
              <w:rPr>
                <w:color w:val="auto"/>
              </w:rPr>
              <w:t>Руководитель проекта</w:t>
            </w:r>
            <w:r w:rsidRPr="008E47ED">
              <w:rPr>
                <w:color w:val="auto"/>
              </w:rPr>
              <w:br/>
              <w:t>(1 чел.)</w:t>
            </w:r>
          </w:p>
        </w:tc>
        <w:tc>
          <w:tcPr>
            <w:tcW w:w="1286" w:type="dxa"/>
            <w:vAlign w:val="center"/>
          </w:tcPr>
          <w:p w:rsidR="00850363" w:rsidRPr="008E47ED" w:rsidRDefault="00850363" w:rsidP="00FB31BA">
            <w:pPr>
              <w:jc w:val="center"/>
              <w:rPr>
                <w:color w:val="auto"/>
              </w:rPr>
            </w:pPr>
            <w:r w:rsidRPr="008E47ED">
              <w:rPr>
                <w:color w:val="auto"/>
              </w:rPr>
              <w:t>Методолог</w:t>
            </w:r>
            <w:r>
              <w:rPr>
                <w:color w:val="auto"/>
                <w:lang w:val="en-US"/>
              </w:rPr>
              <w:br/>
            </w:r>
            <w:r w:rsidRPr="008E47ED">
              <w:rPr>
                <w:color w:val="auto"/>
              </w:rPr>
              <w:t>(</w:t>
            </w:r>
            <w:r w:rsidR="00FB31BA">
              <w:rPr>
                <w:color w:val="auto"/>
              </w:rPr>
              <w:t>__</w:t>
            </w:r>
            <w:r w:rsidRPr="008E47ED">
              <w:rPr>
                <w:color w:val="auto"/>
              </w:rPr>
              <w:t xml:space="preserve"> чел.)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8E47ED" w:rsidRDefault="00FB31BA" w:rsidP="00850363">
            <w:pPr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8E47ED" w:rsidRDefault="00FB31BA" w:rsidP="00850363">
            <w:pPr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276" w:type="dxa"/>
            <w:vAlign w:val="center"/>
          </w:tcPr>
          <w:p w:rsidR="00850363" w:rsidRPr="008E47ED" w:rsidRDefault="00FB31BA" w:rsidP="00850363">
            <w:pPr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766A67" w:rsidRDefault="00850363" w:rsidP="00850363">
            <w:pPr>
              <w:ind w:left="-108"/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766A67">
              <w:rPr>
                <w:b/>
                <w:bCs/>
                <w:color w:val="auto"/>
                <w:sz w:val="23"/>
                <w:szCs w:val="23"/>
              </w:rPr>
              <w:t>Стоимость этапа, руб.</w:t>
            </w:r>
            <w:r w:rsidRPr="00766A67">
              <w:rPr>
                <w:b/>
                <w:bCs/>
                <w:color w:val="auto"/>
                <w:sz w:val="23"/>
                <w:szCs w:val="23"/>
              </w:rPr>
              <w:br/>
            </w:r>
            <w:r w:rsidRPr="00766A67">
              <w:rPr>
                <w:b/>
                <w:bCs/>
                <w:sz w:val="23"/>
                <w:szCs w:val="23"/>
              </w:rPr>
              <w:t>без НДС</w:t>
            </w:r>
          </w:p>
        </w:tc>
      </w:tr>
      <w:tr w:rsidR="00850363" w:rsidRPr="00EF6890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850363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1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  <w:rPr>
                <w:b/>
              </w:rPr>
            </w:pPr>
          </w:p>
        </w:tc>
      </w:tr>
      <w:tr w:rsidR="00850363" w:rsidRPr="004A66F9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850363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2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  <w:rPr>
                <w:b/>
              </w:rPr>
            </w:pPr>
          </w:p>
        </w:tc>
      </w:tr>
      <w:tr w:rsidR="00850363" w:rsidRPr="00EF6890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850363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3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  <w:rPr>
                <w:b/>
              </w:rPr>
            </w:pPr>
          </w:p>
        </w:tc>
      </w:tr>
      <w:tr w:rsidR="00FB31BA" w:rsidRPr="00EF6890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FB31BA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4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  <w:rPr>
                <w:b/>
              </w:rPr>
            </w:pPr>
          </w:p>
        </w:tc>
      </w:tr>
    </w:tbl>
    <w:p w:rsidR="00850363" w:rsidRDefault="00850363" w:rsidP="00850363">
      <w:pPr>
        <w:overflowPunct w:val="0"/>
        <w:autoSpaceDE w:val="0"/>
        <w:autoSpaceDN w:val="0"/>
        <w:adjustRightInd w:val="0"/>
        <w:jc w:val="both"/>
        <w:textAlignment w:val="baseline"/>
        <w:rPr>
          <w:color w:val="auto"/>
          <w:sz w:val="23"/>
          <w:szCs w:val="23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24"/>
      </w:tblGrid>
      <w:tr w:rsidR="00850363" w:rsidRPr="004A66F9" w:rsidTr="00850363">
        <w:trPr>
          <w:trHeight w:val="143"/>
        </w:trPr>
        <w:tc>
          <w:tcPr>
            <w:tcW w:w="9924" w:type="dxa"/>
            <w:vAlign w:val="center"/>
          </w:tcPr>
          <w:p w:rsidR="00850363" w:rsidRPr="004A5654" w:rsidRDefault="00850363" w:rsidP="004B67CC">
            <w:pPr>
              <w:jc w:val="right"/>
              <w:rPr>
                <w:b/>
                <w:color w:val="auto"/>
                <w:sz w:val="23"/>
              </w:rPr>
            </w:pPr>
            <w:r w:rsidRPr="004A5654">
              <w:rPr>
                <w:b/>
                <w:color w:val="auto"/>
                <w:sz w:val="23"/>
              </w:rPr>
              <w:t>ИТОГО</w:t>
            </w:r>
            <w:r w:rsidR="004B67CC">
              <w:rPr>
                <w:b/>
                <w:color w:val="auto"/>
                <w:sz w:val="23"/>
              </w:rPr>
              <w:t>,</w:t>
            </w:r>
            <w:r w:rsidRPr="004A5654">
              <w:rPr>
                <w:b/>
                <w:color w:val="auto"/>
                <w:sz w:val="23"/>
              </w:rPr>
              <w:t xml:space="preserve"> СТОИМОСТЬ РАБОТ ПО ДОГОВОРУ: </w:t>
            </w:r>
            <w:r w:rsidR="004B67CC">
              <w:rPr>
                <w:b/>
                <w:color w:val="auto"/>
                <w:sz w:val="23"/>
              </w:rPr>
              <w:t>_______________</w:t>
            </w:r>
            <w:r w:rsidRPr="004A5654">
              <w:rPr>
                <w:b/>
                <w:color w:val="auto"/>
                <w:sz w:val="23"/>
              </w:rPr>
              <w:t xml:space="preserve"> руб.</w:t>
            </w:r>
          </w:p>
        </w:tc>
      </w:tr>
      <w:tr w:rsidR="00850363" w:rsidRPr="004A66F9" w:rsidTr="00850363">
        <w:trPr>
          <w:trHeight w:val="143"/>
        </w:trPr>
        <w:tc>
          <w:tcPr>
            <w:tcW w:w="9924" w:type="dxa"/>
            <w:vAlign w:val="center"/>
          </w:tcPr>
          <w:p w:rsidR="00850363" w:rsidRPr="004A5654" w:rsidRDefault="00850363" w:rsidP="00850363">
            <w:pPr>
              <w:jc w:val="right"/>
              <w:rPr>
                <w:b/>
                <w:color w:val="auto"/>
                <w:sz w:val="23"/>
              </w:rPr>
            </w:pPr>
            <w:r w:rsidRPr="004A5654">
              <w:rPr>
                <w:b/>
                <w:color w:val="auto"/>
                <w:sz w:val="23"/>
              </w:rPr>
              <w:t>НДС</w:t>
            </w:r>
            <w:r w:rsidR="004B67CC">
              <w:rPr>
                <w:b/>
                <w:color w:val="auto"/>
                <w:sz w:val="23"/>
              </w:rPr>
              <w:t>:</w:t>
            </w:r>
            <w:r w:rsidRPr="004A5654">
              <w:rPr>
                <w:b/>
                <w:color w:val="auto"/>
                <w:sz w:val="23"/>
              </w:rPr>
              <w:t xml:space="preserve"> </w:t>
            </w:r>
            <w:r w:rsidR="004B67CC">
              <w:rPr>
                <w:b/>
                <w:color w:val="auto"/>
                <w:sz w:val="23"/>
              </w:rPr>
              <w:t>_______________</w:t>
            </w:r>
            <w:r w:rsidR="004B67CC" w:rsidRPr="004A5654">
              <w:rPr>
                <w:b/>
                <w:color w:val="auto"/>
                <w:sz w:val="23"/>
              </w:rPr>
              <w:t xml:space="preserve"> </w:t>
            </w:r>
            <w:r w:rsidRPr="004A5654">
              <w:rPr>
                <w:b/>
                <w:color w:val="auto"/>
                <w:sz w:val="23"/>
              </w:rPr>
              <w:t>руб.</w:t>
            </w:r>
          </w:p>
        </w:tc>
      </w:tr>
      <w:tr w:rsidR="00850363" w:rsidRPr="00E73475" w:rsidTr="009B7AC8">
        <w:trPr>
          <w:trHeight w:val="359"/>
        </w:trPr>
        <w:tc>
          <w:tcPr>
            <w:tcW w:w="9924" w:type="dxa"/>
            <w:vAlign w:val="center"/>
          </w:tcPr>
          <w:p w:rsidR="00850363" w:rsidRPr="004A66F9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  <w:r w:rsidRPr="004A5654">
              <w:rPr>
                <w:b/>
                <w:color w:val="auto"/>
              </w:rPr>
              <w:t>ИТОГО, с учетом НДС</w:t>
            </w:r>
            <w:r w:rsidR="004B67CC">
              <w:rPr>
                <w:b/>
                <w:color w:val="auto"/>
              </w:rPr>
              <w:t>:</w:t>
            </w:r>
            <w:r w:rsidRPr="004A5654">
              <w:rPr>
                <w:b/>
                <w:color w:val="auto"/>
              </w:rPr>
              <w:t xml:space="preserve"> </w:t>
            </w:r>
            <w:r w:rsidR="004B67CC">
              <w:rPr>
                <w:b/>
                <w:color w:val="auto"/>
                <w:sz w:val="23"/>
              </w:rPr>
              <w:t>_______________</w:t>
            </w:r>
            <w:r w:rsidR="004B67CC" w:rsidRPr="004A5654">
              <w:rPr>
                <w:b/>
                <w:color w:val="auto"/>
                <w:sz w:val="23"/>
              </w:rPr>
              <w:t xml:space="preserve"> </w:t>
            </w:r>
            <w:r w:rsidRPr="004A5654">
              <w:rPr>
                <w:b/>
                <w:color w:val="auto"/>
              </w:rPr>
              <w:t>руб.</w:t>
            </w:r>
          </w:p>
        </w:tc>
      </w:tr>
    </w:tbl>
    <w:p w:rsidR="00595881" w:rsidRDefault="00595881" w:rsidP="00595881">
      <w:pPr>
        <w:ind w:left="6420"/>
        <w:jc w:val="right"/>
      </w:pP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632"/>
        <w:gridCol w:w="5327"/>
        <w:gridCol w:w="207"/>
      </w:tblGrid>
      <w:tr w:rsidR="00850363" w:rsidRPr="009151E0" w:rsidTr="00850363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850363" w:rsidRPr="009151E0" w:rsidTr="00850363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850363" w:rsidRPr="00E60251" w:rsidRDefault="00850363" w:rsidP="00850363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850363" w:rsidRPr="00E60251" w:rsidRDefault="00850363" w:rsidP="00850363">
            <w:pPr>
              <w:rPr>
                <w:color w:val="080808"/>
                <w:sz w:val="24"/>
                <w:szCs w:val="24"/>
              </w:rPr>
            </w:pPr>
          </w:p>
          <w:p w:rsidR="00850363" w:rsidRPr="00E60251" w:rsidRDefault="00850363" w:rsidP="00850363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850363" w:rsidRPr="00E60251" w:rsidRDefault="00850363" w:rsidP="00850363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850363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850363" w:rsidRPr="009151E0" w:rsidTr="00850363">
        <w:tc>
          <w:tcPr>
            <w:tcW w:w="2278" w:type="pct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BD3E58" w:rsidRPr="0080020F" w:rsidRDefault="00595881" w:rsidP="00595881">
      <w:pPr>
        <w:ind w:left="6420"/>
        <w:jc w:val="right"/>
        <w:rPr>
          <w:sz w:val="20"/>
          <w:szCs w:val="20"/>
        </w:rPr>
      </w:pPr>
      <w:r>
        <w:br w:type="page"/>
      </w:r>
      <w:r w:rsidR="00BD3E58" w:rsidRPr="0080020F">
        <w:rPr>
          <w:sz w:val="20"/>
          <w:szCs w:val="20"/>
        </w:rPr>
        <w:lastRenderedPageBreak/>
        <w:t xml:space="preserve">Приложение № </w:t>
      </w:r>
      <w:r w:rsidR="0033111A" w:rsidRPr="0080020F">
        <w:rPr>
          <w:sz w:val="20"/>
          <w:szCs w:val="20"/>
        </w:rPr>
        <w:t>4</w:t>
      </w:r>
    </w:p>
    <w:p w:rsidR="00BD3E58" w:rsidRPr="0080020F" w:rsidRDefault="00BD3E58" w:rsidP="00BD3E58">
      <w:pPr>
        <w:tabs>
          <w:tab w:val="left" w:leader="underscore" w:pos="8472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к договору №</w:t>
      </w:r>
      <w:r w:rsidR="00B81280" w:rsidRPr="0080020F">
        <w:rPr>
          <w:sz w:val="20"/>
          <w:szCs w:val="20"/>
        </w:rPr>
        <w:t xml:space="preserve"> </w:t>
      </w:r>
      <w:r w:rsidRPr="0080020F">
        <w:rPr>
          <w:sz w:val="20"/>
          <w:szCs w:val="20"/>
        </w:rPr>
        <w:t>______________</w:t>
      </w:r>
    </w:p>
    <w:p w:rsidR="00BD3E58" w:rsidRPr="006339D0" w:rsidRDefault="00BD3E58" w:rsidP="00BD3E58">
      <w:pPr>
        <w:tabs>
          <w:tab w:val="left" w:leader="underscore" w:pos="7914"/>
        </w:tabs>
        <w:ind w:left="6420"/>
        <w:jc w:val="right"/>
      </w:pPr>
      <w:r w:rsidRPr="0080020F">
        <w:rPr>
          <w:sz w:val="20"/>
          <w:szCs w:val="20"/>
        </w:rPr>
        <w:t>от «___» ___________ 2016г</w:t>
      </w:r>
      <w:r w:rsidRPr="006339D0">
        <w:t>.</w:t>
      </w:r>
    </w:p>
    <w:p w:rsidR="00BD3E58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СОГЛАШЕНИЕ О КОНФИДЕНЦИАЛЬНОСТИ</w:t>
      </w:r>
    </w:p>
    <w:p w:rsidR="00333E32" w:rsidRPr="00333E32" w:rsidRDefault="00333E32" w:rsidP="00333E32">
      <w:pPr>
        <w:widowControl w:val="0"/>
        <w:ind w:left="499"/>
        <w:contextualSpacing/>
        <w:jc w:val="center"/>
        <w:rPr>
          <w:color w:val="auto"/>
          <w:sz w:val="23"/>
          <w:szCs w:val="23"/>
        </w:rPr>
      </w:pPr>
      <w:r w:rsidRPr="00EA63C7">
        <w:rPr>
          <w:color w:val="auto"/>
          <w:sz w:val="23"/>
          <w:szCs w:val="23"/>
        </w:rPr>
        <w:t>с российским</w:t>
      </w:r>
      <w:r w:rsidRPr="00333E32">
        <w:rPr>
          <w:color w:val="auto"/>
          <w:sz w:val="23"/>
          <w:szCs w:val="23"/>
        </w:rPr>
        <w:t xml:space="preserve"> </w:t>
      </w:r>
      <w:r w:rsidRPr="00EA63C7">
        <w:rPr>
          <w:color w:val="auto"/>
          <w:sz w:val="23"/>
          <w:szCs w:val="23"/>
        </w:rPr>
        <w:t>контрагентом – юридическим лицом</w:t>
      </w:r>
    </w:p>
    <w:p w:rsidR="00333E32" w:rsidRPr="0079442C" w:rsidRDefault="00333E32" w:rsidP="00333E32">
      <w:pPr>
        <w:spacing w:before="360" w:after="360"/>
        <w:jc w:val="both"/>
      </w:pPr>
      <w:r w:rsidRPr="0079442C">
        <w:t xml:space="preserve">г. </w:t>
      </w:r>
      <w:r w:rsidRPr="00031E66">
        <w:t>Санкт-Петербург</w:t>
      </w:r>
      <w:r w:rsidRPr="0079442C">
        <w:tab/>
      </w:r>
      <w:r w:rsidRPr="0079442C">
        <w:tab/>
      </w:r>
      <w:r w:rsidRPr="0079442C">
        <w:tab/>
      </w:r>
      <w:r w:rsidR="00D51F58">
        <w:tab/>
      </w:r>
      <w:r w:rsidRPr="0079442C">
        <w:tab/>
      </w:r>
      <w:r w:rsidRPr="0079442C">
        <w:tab/>
        <w:t xml:space="preserve">    </w:t>
      </w:r>
      <w:r>
        <w:t xml:space="preserve">    </w:t>
      </w:r>
      <w:r w:rsidRPr="0079442C">
        <w:t xml:space="preserve">         «___» ______________20</w:t>
      </w:r>
      <w:r>
        <w:t>16</w:t>
      </w:r>
      <w:r w:rsidRPr="0079442C">
        <w:t>г.</w:t>
      </w:r>
    </w:p>
    <w:p w:rsidR="00333E32" w:rsidRPr="00722FF9" w:rsidRDefault="00333E32" w:rsidP="00D51F58">
      <w:pPr>
        <w:autoSpaceDE w:val="0"/>
        <w:autoSpaceDN w:val="0"/>
        <w:spacing w:before="240" w:after="120"/>
        <w:ind w:firstLine="720"/>
        <w:contextualSpacing/>
        <w:jc w:val="both"/>
        <w:rPr>
          <w:color w:val="auto"/>
        </w:rPr>
      </w:pPr>
      <w:r w:rsidRPr="00722FF9">
        <w:rPr>
          <w:color w:val="auto"/>
        </w:rPr>
        <w:t xml:space="preserve">Открытое акционерное общество «Территориальная генерирующая компания № 1», именуемое в дальнейшем ОАО «ТГК-1», </w:t>
      </w:r>
      <w:r w:rsidRPr="00154550">
        <w:rPr>
          <w:color w:val="auto"/>
        </w:rPr>
        <w:t>в лице директора Предприятия средств диспетчерского и технологического управления и информационных технологий (ПС</w:t>
      </w:r>
      <w:r>
        <w:rPr>
          <w:color w:val="auto"/>
        </w:rPr>
        <w:t>ДТУ и ИТ) филиала</w:t>
      </w:r>
      <w:r>
        <w:rPr>
          <w:lang w:val="en-US"/>
        </w:rPr>
        <w:t> </w:t>
      </w:r>
      <w:r>
        <w:rPr>
          <w:color w:val="auto"/>
        </w:rPr>
        <w:t>«Невский» ОАО </w:t>
      </w:r>
      <w:r w:rsidRPr="00154550">
        <w:rPr>
          <w:color w:val="auto"/>
        </w:rPr>
        <w:t>«ТГК-1» Малафеева</w:t>
      </w:r>
      <w:r w:rsidR="00D51F58">
        <w:rPr>
          <w:color w:val="auto"/>
        </w:rPr>
        <w:t> </w:t>
      </w:r>
      <w:r w:rsidRPr="00154550">
        <w:rPr>
          <w:color w:val="auto"/>
        </w:rPr>
        <w:t>А.В., действующего на основ</w:t>
      </w:r>
      <w:r>
        <w:rPr>
          <w:color w:val="auto"/>
        </w:rPr>
        <w:t>ании доверенности №</w:t>
      </w:r>
      <w:r w:rsidR="00D51F58">
        <w:rPr>
          <w:color w:val="auto"/>
        </w:rPr>
        <w:t> </w:t>
      </w:r>
      <w:r>
        <w:rPr>
          <w:color w:val="auto"/>
        </w:rPr>
        <w:t>836-2015 от </w:t>
      </w:r>
      <w:r w:rsidRPr="00154550">
        <w:rPr>
          <w:color w:val="auto"/>
        </w:rPr>
        <w:t>30.10.2015г</w:t>
      </w:r>
      <w:r w:rsidR="00D51F58">
        <w:rPr>
          <w:color w:val="auto"/>
        </w:rPr>
        <w:t>.</w:t>
      </w:r>
      <w:r w:rsidRPr="00154550">
        <w:rPr>
          <w:color w:val="auto"/>
        </w:rPr>
        <w:t>, с одной стороны, и</w:t>
      </w:r>
      <w:r w:rsidR="00D51F58">
        <w:rPr>
          <w:color w:val="auto"/>
        </w:rPr>
        <w:t xml:space="preserve"> </w:t>
      </w:r>
      <w:r w:rsidR="00D51F58">
        <w:t>_____________________</w:t>
      </w:r>
      <w:r w:rsidRPr="00722FF9">
        <w:rPr>
          <w:color w:val="auto"/>
        </w:rPr>
        <w:t xml:space="preserve">, именуемое в дальнейшем </w:t>
      </w:r>
      <w:r w:rsidR="00D51F58">
        <w:t>_____________________</w:t>
      </w:r>
      <w:r w:rsidRPr="00722FF9">
        <w:rPr>
          <w:color w:val="auto"/>
        </w:rPr>
        <w:t xml:space="preserve">, в лице </w:t>
      </w:r>
      <w:r w:rsidR="00D51F58">
        <w:t>_____________________</w:t>
      </w:r>
      <w:r w:rsidRPr="00722FF9">
        <w:rPr>
          <w:color w:val="auto"/>
        </w:rPr>
        <w:t>,</w:t>
      </w:r>
      <w:r w:rsidRPr="00722FF9">
        <w:rPr>
          <w:color w:val="auto"/>
          <w:spacing w:val="1"/>
        </w:rPr>
        <w:t xml:space="preserve"> действующего на основании </w:t>
      </w:r>
      <w:r w:rsidR="00D51F58">
        <w:t>_____________________</w:t>
      </w:r>
      <w:r w:rsidRPr="00722FF9">
        <w:rPr>
          <w:color w:val="auto"/>
          <w:spacing w:val="1"/>
        </w:rPr>
        <w:t>,</w:t>
      </w:r>
      <w:r w:rsidRPr="00722FF9">
        <w:rPr>
          <w:color w:val="auto"/>
        </w:rPr>
        <w:t xml:space="preserve"> с другой стороны, именуемые в дальнейшем </w:t>
      </w:r>
      <w:r>
        <w:rPr>
          <w:color w:val="auto"/>
        </w:rPr>
        <w:t>«</w:t>
      </w:r>
      <w:r w:rsidRPr="00722FF9">
        <w:rPr>
          <w:color w:val="auto"/>
        </w:rPr>
        <w:t>Стороны</w:t>
      </w:r>
      <w:r>
        <w:rPr>
          <w:color w:val="auto"/>
        </w:rPr>
        <w:t>»</w:t>
      </w:r>
      <w:r w:rsidRPr="00722FF9">
        <w:rPr>
          <w:color w:val="auto"/>
        </w:rPr>
        <w:t>, заключили настоящее Соглашение о нижеследующем:</w:t>
      </w:r>
    </w:p>
    <w:p w:rsidR="00333E32" w:rsidRPr="00BA5DFB" w:rsidRDefault="00333E32" w:rsidP="00333E32">
      <w:pPr>
        <w:autoSpaceDE w:val="0"/>
        <w:autoSpaceDN w:val="0"/>
        <w:spacing w:before="360"/>
        <w:ind w:firstLine="720"/>
        <w:jc w:val="both"/>
        <w:rPr>
          <w:color w:val="auto"/>
        </w:rPr>
      </w:pPr>
      <w:r w:rsidRPr="00BA5DFB">
        <w:rPr>
          <w:color w:val="auto"/>
        </w:rPr>
        <w:t xml:space="preserve">1. Стороны в связи с заключением договора ________________________________ принимают на себя обязательства по предоставлению друг другу и неразглашению </w:t>
      </w:r>
      <w:r>
        <w:rPr>
          <w:color w:val="auto"/>
        </w:rPr>
        <w:t>и</w:t>
      </w:r>
      <w:r w:rsidRPr="00BA5DFB">
        <w:rPr>
          <w:color w:val="auto"/>
        </w:rPr>
        <w:t>нформации, составляющей коммерческую тайну, и иной конфиденциальной информации (далее – Конфиденциальная информация),</w:t>
      </w:r>
      <w:bookmarkStart w:id="92" w:name="_Hlt87086272"/>
      <w:bookmarkEnd w:id="92"/>
      <w:r w:rsidRPr="00BA5DFB">
        <w:rPr>
          <w:color w:val="auto"/>
        </w:rPr>
        <w:t xml:space="preserve"> в соответствии с условиями настоящего Соглашения.</w:t>
      </w:r>
    </w:p>
    <w:p w:rsidR="00333E32" w:rsidRPr="00BA5DFB" w:rsidRDefault="00333E32" w:rsidP="00333E32">
      <w:pPr>
        <w:autoSpaceDE w:val="0"/>
        <w:autoSpaceDN w:val="0"/>
        <w:spacing w:after="120"/>
        <w:ind w:firstLine="720"/>
        <w:contextualSpacing/>
        <w:jc w:val="both"/>
        <w:rPr>
          <w:color w:val="auto"/>
        </w:rPr>
      </w:pPr>
      <w:r w:rsidRPr="00BA5DFB">
        <w:rPr>
          <w:color w:val="auto"/>
        </w:rPr>
        <w:t>2. Термины, применяемые в настоящем Соглашении, означают следующее:</w:t>
      </w:r>
    </w:p>
    <w:p w:rsidR="00333E32" w:rsidRPr="00BA5DFB" w:rsidRDefault="00333E32" w:rsidP="00333E32">
      <w:pPr>
        <w:autoSpaceDE w:val="0"/>
        <w:autoSpaceDN w:val="0"/>
        <w:spacing w:after="120"/>
        <w:ind w:firstLine="720"/>
        <w:contextualSpacing/>
        <w:jc w:val="both"/>
        <w:rPr>
          <w:color w:val="auto"/>
        </w:rPr>
      </w:pPr>
      <w:r w:rsidRPr="00BA5DFB">
        <w:rPr>
          <w:color w:val="auto"/>
        </w:rPr>
        <w:t>коммерческая тайна - режим конфиденциальности информации, позволяющий ее обладателю при существующих или возможных обстоятельствах увеличить доходы, избежать неоправданных расходов, сохранить положение на рынке товаров, работ, услуг или получить иную коммерческую выгоду;</w:t>
      </w:r>
    </w:p>
    <w:p w:rsidR="00333E32" w:rsidRPr="00BA5DFB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BA5DFB">
        <w:rPr>
          <w:rFonts w:eastAsia="MS Mincho"/>
          <w:color w:val="auto"/>
          <w:szCs w:val="24"/>
        </w:rPr>
        <w:t>информация, составляющая коммерческую тайну, - сведения любого характера (производственные, технические, экономические, организационные и другие), в том числе о результатах интеллектуальной деятельности в научно-технической сфере, а также сведения о способах осуществления профессиональной деятельности, которые имеют действительную или потенциальную коммерческую ценность в силу неизвестности их третьим лицам, к которым у третьих лиц нет свободного доступа на законном основании и в отношении которых обладателем таких сведений введен режим коммерческой тайны;</w:t>
      </w:r>
    </w:p>
    <w:p w:rsidR="00333E32" w:rsidRPr="00BA5DFB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BA5DFB">
        <w:rPr>
          <w:rFonts w:eastAsia="MS Mincho"/>
          <w:color w:val="auto"/>
          <w:szCs w:val="24"/>
        </w:rPr>
        <w:t xml:space="preserve">персональные данные - любая информация, относящаяся к прямо или косвенно определенному или определяемому физическому лицу (субъекту персональных данных); 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>носители информации - материальные объекты, в которых Конфиденциальная информация находит свое отображение в виде символов, технических решений и процессов;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>конфиденциальность информации - обязательное для выполнения лицом, получившим доступ к определенной информации, требование не передавать такую информацию третьим лицам без согласия ее обладателя;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>гриф конфиденциальности - реквизит, свидетельствующий о конфиденциальности информации, проставляемый на самом носителе данной информации.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 xml:space="preserve">На носители, содержащие информацию, составляющую коммерческую тайну </w:t>
      </w:r>
      <w:r w:rsidRPr="00556387">
        <w:rPr>
          <w:rFonts w:eastAsia="MS Mincho"/>
          <w:color w:val="auto"/>
          <w:szCs w:val="24"/>
        </w:rPr>
        <w:br/>
        <w:t>ОАО «ТГК-1», проставляется гриф конфиденциальности: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Коммерческая тайна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Открытое акционерное общество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 xml:space="preserve">«Территориальная генерирующая компания № 1» 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4"/>
        </w:rPr>
        <w:t>ул. Броневая, д. 6, литера Б, г. Санкт-Петербург, 198188</w:t>
      </w:r>
    </w:p>
    <w:p w:rsidR="00333E32" w:rsidRPr="00556387" w:rsidRDefault="00333E32" w:rsidP="00333E32">
      <w:pPr>
        <w:tabs>
          <w:tab w:val="left" w:pos="700"/>
        </w:tabs>
        <w:autoSpaceDE w:val="0"/>
        <w:autoSpaceDN w:val="0"/>
        <w:ind w:left="697"/>
        <w:jc w:val="both"/>
        <w:rPr>
          <w:color w:val="auto"/>
        </w:rPr>
      </w:pPr>
      <w:r w:rsidRPr="00556387">
        <w:rPr>
          <w:color w:val="auto"/>
        </w:rPr>
        <w:t>иные виды конфиденциальной информации ОАО «ТГК-1»:</w:t>
      </w:r>
    </w:p>
    <w:p w:rsidR="00333E32" w:rsidRPr="00630DC9" w:rsidRDefault="00333E32" w:rsidP="00333E32">
      <w:pPr>
        <w:pStyle w:val="20"/>
        <w:spacing w:after="0" w:line="240" w:lineRule="auto"/>
        <w:ind w:left="2699"/>
        <w:rPr>
          <w:sz w:val="20"/>
          <w:szCs w:val="20"/>
        </w:rPr>
      </w:pPr>
      <w:r w:rsidRPr="00630DC9">
        <w:rPr>
          <w:sz w:val="20"/>
          <w:szCs w:val="20"/>
        </w:rPr>
        <w:t>Конфиденциально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Открытое акционерное общество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«Территориальная генерирующая компания № 1»</w:t>
      </w:r>
    </w:p>
    <w:p w:rsidR="00BF33F1" w:rsidRDefault="00333E32" w:rsidP="00BF33F1">
      <w:pPr>
        <w:pStyle w:val="20"/>
        <w:spacing w:after="0" w:line="240" w:lineRule="auto"/>
        <w:ind w:left="2700"/>
        <w:contextualSpacing/>
        <w:rPr>
          <w:sz w:val="20"/>
          <w:szCs w:val="24"/>
        </w:rPr>
      </w:pPr>
      <w:r w:rsidRPr="00630DC9">
        <w:rPr>
          <w:sz w:val="20"/>
          <w:szCs w:val="24"/>
        </w:rPr>
        <w:t>ул. Броневая, д. 6, литера Б, г. Санкт-Петербург, 198188.</w:t>
      </w:r>
    </w:p>
    <w:p w:rsidR="00333E32" w:rsidRPr="007C6F7C" w:rsidRDefault="00333E32" w:rsidP="00BF33F1">
      <w:pPr>
        <w:pStyle w:val="20"/>
        <w:spacing w:after="0" w:line="240" w:lineRule="auto"/>
        <w:ind w:left="0" w:firstLine="709"/>
        <w:contextualSpacing/>
        <w:rPr>
          <w:color w:val="auto"/>
          <w:sz w:val="23"/>
          <w:szCs w:val="23"/>
        </w:rPr>
      </w:pPr>
      <w:r w:rsidRPr="00BF33F1">
        <w:rPr>
          <w:rFonts w:eastAsia="MS Mincho"/>
          <w:color w:val="auto"/>
          <w:szCs w:val="24"/>
        </w:rPr>
        <w:t>На носители, содержащие информацию, составляющую коммерческую тайну</w:t>
      </w:r>
      <w:r w:rsidR="00BF33F1">
        <w:rPr>
          <w:rFonts w:eastAsia="MS Mincho"/>
          <w:color w:val="auto"/>
          <w:szCs w:val="24"/>
        </w:rPr>
        <w:t xml:space="preserve"> ________________</w:t>
      </w:r>
      <w:r w:rsidR="007C34D2" w:rsidRPr="00BF33F1">
        <w:rPr>
          <w:rFonts w:eastAsia="MS Mincho"/>
          <w:color w:val="auto"/>
          <w:szCs w:val="24"/>
        </w:rPr>
        <w:t>,</w:t>
      </w:r>
      <w:r w:rsidRPr="00BF33F1">
        <w:rPr>
          <w:rFonts w:eastAsia="MS Mincho"/>
          <w:color w:val="auto"/>
          <w:szCs w:val="24"/>
        </w:rPr>
        <w:t xml:space="preserve"> проставляется</w:t>
      </w:r>
      <w:r w:rsidRPr="007C6F7C">
        <w:rPr>
          <w:color w:val="auto"/>
          <w:sz w:val="23"/>
          <w:szCs w:val="23"/>
        </w:rPr>
        <w:t xml:space="preserve"> гриф конфиденциальности: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4"/>
          <w:szCs w:val="24"/>
        </w:rPr>
        <w:tab/>
      </w:r>
      <w:r w:rsidRPr="00630DC9">
        <w:rPr>
          <w:sz w:val="20"/>
          <w:szCs w:val="20"/>
        </w:rPr>
        <w:t>Коммерческая тайна</w:t>
      </w:r>
    </w:p>
    <w:p w:rsidR="007C34D2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  <w:r w:rsidRPr="007C6F7C">
        <w:rPr>
          <w:sz w:val="20"/>
          <w:szCs w:val="20"/>
        </w:rPr>
        <w:t xml:space="preserve"> 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</w:p>
    <w:p w:rsidR="00333E32" w:rsidRDefault="007C34D2" w:rsidP="00333E32">
      <w:pPr>
        <w:pStyle w:val="20"/>
        <w:spacing w:after="0" w:line="240" w:lineRule="auto"/>
        <w:ind w:left="2699"/>
        <w:contextualSpacing/>
      </w:pPr>
      <w:r>
        <w:t>_____________________,</w:t>
      </w:r>
    </w:p>
    <w:p w:rsidR="00BF33F1" w:rsidRDefault="00BF33F1" w:rsidP="00333E32">
      <w:pPr>
        <w:pStyle w:val="20"/>
        <w:spacing w:after="0" w:line="240" w:lineRule="auto"/>
        <w:ind w:left="2699"/>
        <w:contextualSpacing/>
      </w:pPr>
    </w:p>
    <w:p w:rsidR="00BF33F1" w:rsidRPr="00630DC9" w:rsidRDefault="00BF33F1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</w:p>
    <w:p w:rsidR="00333E32" w:rsidRPr="007C6F7C" w:rsidRDefault="00333E32" w:rsidP="00333E32">
      <w:pPr>
        <w:widowControl w:val="0"/>
        <w:tabs>
          <w:tab w:val="left" w:pos="700"/>
        </w:tabs>
        <w:autoSpaceDE w:val="0"/>
        <w:autoSpaceDN w:val="0"/>
        <w:contextualSpacing/>
        <w:jc w:val="both"/>
        <w:rPr>
          <w:color w:val="auto"/>
        </w:rPr>
      </w:pPr>
      <w:r w:rsidRPr="007C6F7C">
        <w:rPr>
          <w:color w:val="auto"/>
        </w:rPr>
        <w:t xml:space="preserve">иные виды конфиденциальной информации </w:t>
      </w:r>
      <w:r w:rsidR="007C34D2">
        <w:t>_____________________</w:t>
      </w:r>
      <w:r w:rsidRPr="007C6F7C">
        <w:rPr>
          <w:color w:val="auto"/>
        </w:rPr>
        <w:t>: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lastRenderedPageBreak/>
        <w:t>Конфиденциально</w:t>
      </w:r>
    </w:p>
    <w:p w:rsidR="00333E32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_____________________.</w:t>
      </w:r>
    </w:p>
    <w:p w:rsidR="00333E32" w:rsidRPr="00F153DE" w:rsidRDefault="00333E32" w:rsidP="00333E32">
      <w:pPr>
        <w:autoSpaceDE w:val="0"/>
        <w:autoSpaceDN w:val="0"/>
        <w:ind w:firstLine="720"/>
        <w:contextualSpacing/>
        <w:jc w:val="both"/>
        <w:rPr>
          <w:color w:val="auto"/>
        </w:rPr>
      </w:pPr>
      <w:r w:rsidRPr="00F153DE">
        <w:rPr>
          <w:color w:val="auto"/>
        </w:rPr>
        <w:t>Разглашение Конфиденциальной информации - действие или бездействие, в результате которых Конфиденциальная информация, в любой возможной форме (устной, письменной, иной форме, в том числе с использованием технических средств) становится известной третьим лицам без согласия обладателя такой информации.</w:t>
      </w:r>
    </w:p>
    <w:p w:rsidR="00333E32" w:rsidRPr="00F153DE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153DE">
        <w:rPr>
          <w:color w:val="auto"/>
        </w:rPr>
        <w:t>3. В целях исполнения предмета настоящего Соглашения Стороны обязуются: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3.1. Передавать носители Конфиденциальной информации с сопроводительным письмом или оформлять факт передачи актом приема-передачи, подписываемым их уполномоченными представителями.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3.2. В разумные сроки уведомлять друг друга в письменной форме о лицах, уполномоченных на прием и передачу Конфиденциальной информации.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3.3. Осуществлять передачу Конфиденциальной информации заказными почтовыми отправлениями, с использованием экспресс-почты, фельдъегерской или специальной связи либо работниками Сторон (нарочными).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3.4. Не передавать друг другу Конфиденциальную информацию по открытым каналам связи, в том числе с использованием факсимильной связи и сети Интернет, без принятия соответствующих мер защиты, удовлетворяющих обе Стороны.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3.5. Осуществлять защиту Конфиденциальной информации, обеспечивающую ее сохранность (неразглашение).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3.6. Использовать Конфиденциальную информацию строго в целях исполнения обязательств, предусмотренных пунктом 1 настоящего Соглашения. При этом не осуществлять без предварительного письменного согласия Стороны, передавшей Конфиденциальную информацию (далее – Передающая Сторона), продажу информации, ее обмен, опубликование либо разглашение иным способом, в том числе посредством ксерокопирования, воспроизведения или с использованием электронных носителей, за исключением случаев, если:</w:t>
      </w:r>
    </w:p>
    <w:p w:rsidR="00333E32" w:rsidRPr="004F4933" w:rsidRDefault="00333E32" w:rsidP="00333E32">
      <w:pPr>
        <w:autoSpaceDE w:val="0"/>
        <w:autoSpaceDN w:val="0"/>
        <w:ind w:left="720"/>
        <w:contextualSpacing/>
        <w:jc w:val="both"/>
        <w:rPr>
          <w:color w:val="auto"/>
        </w:rPr>
      </w:pPr>
      <w:r w:rsidRPr="004F4933">
        <w:rPr>
          <w:color w:val="auto"/>
        </w:rPr>
        <w:t xml:space="preserve">а) от Стороны, получившей Конфиденциальную информацию (далее – Получатель), требуется передать эту Конфиденциальную информацию органам государственной власти, иным государственным органам, органам местного самоуправления в соответствии с действующим законодательством. При этом до непосредственной передачи Конфиденциальной информации Получатель обязан направить Передающей Стороне соответствующий запрос для получения письменного разрешения на ее передачу; </w:t>
      </w:r>
    </w:p>
    <w:p w:rsidR="00333E32" w:rsidRPr="004F4933" w:rsidRDefault="00333E32" w:rsidP="00333E32">
      <w:pPr>
        <w:autoSpaceDE w:val="0"/>
        <w:autoSpaceDN w:val="0"/>
        <w:ind w:left="720"/>
        <w:contextualSpacing/>
        <w:jc w:val="both"/>
        <w:rPr>
          <w:color w:val="auto"/>
        </w:rPr>
      </w:pPr>
      <w:r w:rsidRPr="004F4933">
        <w:rPr>
          <w:color w:val="auto"/>
        </w:rPr>
        <w:t>б) передача Конфиденциальной информации своим работникам и должностным лицам вызвана неотложностью исполнения Получателем обязательств, предусмотренных пунктом 1 настоящего Соглашения, при условии, что Получатель несет ответственность за выполнение требований по защите Конфиденциальной информации лицами, которым в соответствии с настоящим пунктом сообщается эта Конфиденциальная информация.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3.7. Обращаться с Конфиденциальной информацией и ее носителями в соответствии с требованиями нормативных актов и документов Сторон и не допускать разглашения Конфиденциальной информации.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3.8. Незамедлительно информировать друг друга о случаях разглашения Конфиденциальной информации, организовать расследование этих фактов.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При проведении расследования фактов разглашения Конфиденциальной информации Стороны по взаимному соглашению вправе направлять друг другу специалистов в области защиты информации. Оплата расходов, связанных с командированием таких специалистов, производится Стороной, допустившей разглашение Конфиденциальной информации.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Сторона, допустившая разглашение Конфиденциальной информации, возмещает убытки, понесенные другой Стороной в связи с разглашением Конфиденциальной информации.</w:t>
      </w:r>
    </w:p>
    <w:p w:rsidR="00333E32" w:rsidRPr="005271D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5271D5">
        <w:rPr>
          <w:color w:val="auto"/>
        </w:rPr>
        <w:t xml:space="preserve">4. Контроль за соблюдением порядка использования и хранения Конфиденциальной информации, передаваемой Сторонами друг другу в соответствии с условиями настоящего Соглашения, возлагается в ОАО «ТГК-1» на отдел защиты информации Департамента по корпоративной защите, а в </w:t>
      </w:r>
      <w:r w:rsidR="00917635">
        <w:t>_____________________</w:t>
      </w:r>
      <w:r w:rsidRPr="005271D5">
        <w:rPr>
          <w:color w:val="auto"/>
        </w:rPr>
        <w:t xml:space="preserve"> - на </w:t>
      </w:r>
      <w:r w:rsidR="00917635">
        <w:t>_____________________</w:t>
      </w:r>
      <w:r w:rsidRPr="005271D5">
        <w:rPr>
          <w:color w:val="auto"/>
        </w:rPr>
        <w:t>.</w:t>
      </w:r>
    </w:p>
    <w:p w:rsidR="00333E32" w:rsidRPr="005271D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5271D5">
        <w:rPr>
          <w:color w:val="auto"/>
        </w:rPr>
        <w:t>5. Передающая Сторона остается обладателем переданной Конфиденциальной информации. Передающая Сторона вправе потребовать от Получателя вернуть ей все носители Конфиденциальной информации в любое время, направив Получателю уведомление в письменной форме. В течение 15 (пятнадцати) дней после получения такого уведомления Получатель должен вернуть все носители Конфиденциальной информации и уничтожить все их копии (включая электронные образы документов), имеющиеся в его распоряжении, а также в распоряжении лиц, которым он передал с соблюдением условий настоящего Соглашения носители Конфиденциальной информации, кроме случаев, когда Получатель в соответствии с законодательством Российской Федерации обязан хранить один экземпляр носителя Конфиденциальной информации, полученной от Передающей Стороны для исполнения обязательств, предусмотренных пунктом 1 настоящего Соглашения.</w:t>
      </w:r>
    </w:p>
    <w:p w:rsidR="00333E32" w:rsidRPr="005271D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5271D5">
        <w:rPr>
          <w:color w:val="auto"/>
        </w:rPr>
        <w:lastRenderedPageBreak/>
        <w:t>Права и обязанности Сторон по настоящему Соглашению в случае реорганизации какой-либо из Сторон переходят к соответствующему правопреемнику (правопреемникам). В случае ликвидации какой-либо Стороны такая Сторона должна до завершения ликвидации обеспечить возврат Передающей Стороне всех носителей Конфиденциальной информации, переданных Передающей Стороной, и уничтожение всех и любых их копий (включая электронные образы документов.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 xml:space="preserve">6. Все споры и разногласия, которые могут возникнуть между Сторонами в связи с настоящим Соглашением, будут по возможности решаться путем переговоров между Сторонами. При невозможности урегулирования споров путем переговоров в разумные сроки такие споры, по требованию любой из Сторон, передаются для окончательного разрешения в Арбитражном суде Санкт-Петербурга и Ленинградской области. 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Настоящее Соглашение толкуется и регулируется в соответствии с законодательством Российской Федерации.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7. Любые поправки, изменения и дополнения к настоящему Соглашению имеют силу только в том случае, если они составлены в письменном виде и подписаны уполномоченными представителями каждой из Сторон.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8. Настоящее Соглашение вступает в силу с даты его подписания Сторонами и действует до даты прекращения договора, указанного в пункте 1 настоящего Соглашения.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9. Информация, полученная Сторонами, не подлежит разглашению в течение 3 (трёх) лет с даты прекращения договора, указанного в пункте 1 настоящего Соглашения.</w:t>
      </w:r>
    </w:p>
    <w:p w:rsidR="00BD3E58" w:rsidRDefault="00333E32" w:rsidP="00333E32">
      <w:pPr>
        <w:autoSpaceDE w:val="0"/>
        <w:autoSpaceDN w:val="0"/>
        <w:spacing w:after="240"/>
        <w:ind w:firstLine="720"/>
        <w:jc w:val="both"/>
        <w:rPr>
          <w:color w:val="auto"/>
        </w:rPr>
      </w:pPr>
      <w:r w:rsidRPr="00F52AF5">
        <w:rPr>
          <w:color w:val="auto"/>
        </w:rPr>
        <w:t>10. Настоящее Соглашение составлено в двух экземплярах, имеющих одинаковую юридическую силу, по одному экземпляру для каждой из Сторон.</w:t>
      </w:r>
    </w:p>
    <w:p w:rsidR="00F76B49" w:rsidRDefault="00F76B49" w:rsidP="00F76B49">
      <w:pPr>
        <w:autoSpaceDE w:val="0"/>
        <w:autoSpaceDN w:val="0"/>
        <w:ind w:firstLine="720"/>
        <w:jc w:val="both"/>
      </w:pPr>
    </w:p>
    <w:tbl>
      <w:tblPr>
        <w:tblpPr w:leftFromText="180" w:rightFromText="180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4803"/>
        <w:gridCol w:w="4660"/>
      </w:tblGrid>
      <w:tr w:rsidR="00333E32" w:rsidRPr="0079442C" w:rsidTr="00C14B91">
        <w:trPr>
          <w:trHeight w:val="4111"/>
        </w:trPr>
        <w:tc>
          <w:tcPr>
            <w:tcW w:w="4803" w:type="dxa"/>
          </w:tcPr>
          <w:p w:rsidR="00333E32" w:rsidRPr="00941CE7" w:rsidRDefault="00333E32" w:rsidP="00D82168">
            <w:pPr>
              <w:spacing w:after="240"/>
              <w:rPr>
                <w:b/>
              </w:rPr>
            </w:pPr>
            <w:r w:rsidRPr="00941CE7">
              <w:rPr>
                <w:b/>
              </w:rPr>
              <w:t>ОАО «ТГК-1»</w:t>
            </w:r>
          </w:p>
          <w:p w:rsidR="00333E32" w:rsidRPr="00941CE7" w:rsidRDefault="00333E32" w:rsidP="00C14B91">
            <w:r w:rsidRPr="00941CE7">
              <w:t>Юридический адрес: 198188, Санкт-Петербург, ул. Броневая, д. 6, литера Б.</w:t>
            </w:r>
          </w:p>
          <w:p w:rsidR="00333E32" w:rsidRDefault="00333E32" w:rsidP="00C14B91">
            <w:r w:rsidRPr="00941CE7">
              <w:t>Почтовый адрес: 197198, Санкт–Петербург, пр.</w:t>
            </w:r>
            <w:r>
              <w:t> </w:t>
            </w:r>
            <w:r w:rsidRPr="00941CE7">
              <w:t>Добролюбова, д.</w:t>
            </w:r>
            <w:r>
              <w:t> </w:t>
            </w:r>
            <w:r w:rsidRPr="00941CE7">
              <w:t>16, корп.</w:t>
            </w:r>
            <w:r>
              <w:t> </w:t>
            </w:r>
            <w:r w:rsidRPr="00941CE7">
              <w:t>2, лит.</w:t>
            </w:r>
            <w:r>
              <w:t> А,</w:t>
            </w:r>
          </w:p>
          <w:p w:rsidR="00333E32" w:rsidRPr="00941CE7" w:rsidRDefault="00333E32" w:rsidP="00C14B91">
            <w:r w:rsidRPr="00941CE7">
              <w:t>бизнес-центр «Арена-Холл».</w:t>
            </w:r>
          </w:p>
          <w:p w:rsidR="00333E32" w:rsidRPr="00941CE7" w:rsidRDefault="00333E32" w:rsidP="00C14B91">
            <w:r w:rsidRPr="00941CE7">
              <w:t>ИНН 7841312071, КПП 781345001</w:t>
            </w:r>
          </w:p>
          <w:p w:rsidR="00333E32" w:rsidRPr="00941CE7" w:rsidRDefault="00333E32" w:rsidP="00C14B91">
            <w:r w:rsidRPr="00941CE7">
              <w:t xml:space="preserve">р/с 40702810309000000005 </w:t>
            </w:r>
          </w:p>
          <w:p w:rsidR="00333E32" w:rsidRPr="00941CE7" w:rsidRDefault="00333E32" w:rsidP="00C14B91">
            <w:r w:rsidRPr="00941CE7">
              <w:t>в ОАО «АБ «РОССИЯ», г. Санкт-Петербург</w:t>
            </w:r>
          </w:p>
          <w:p w:rsidR="00333E32" w:rsidRPr="00941CE7" w:rsidRDefault="00333E32" w:rsidP="00C14B91">
            <w:r w:rsidRPr="00941CE7">
              <w:t>к/с 30101810800000000861, БИК 044030861</w:t>
            </w:r>
          </w:p>
          <w:p w:rsidR="00333E32" w:rsidRPr="00941CE7" w:rsidRDefault="00333E32" w:rsidP="00C14B91">
            <w:r w:rsidRPr="00941CE7">
              <w:t>тел. (812) 901-3606, факс (812) 901-3477</w:t>
            </w:r>
          </w:p>
          <w:p w:rsidR="00333E32" w:rsidRPr="00941CE7" w:rsidRDefault="00333E32" w:rsidP="00C14B91"/>
          <w:p w:rsidR="00333E32" w:rsidRPr="00941CE7" w:rsidRDefault="00333E32" w:rsidP="00C14B91">
            <w:r w:rsidRPr="00941CE7">
              <w:t xml:space="preserve">Директор ПСДТУ и ИТ </w:t>
            </w:r>
          </w:p>
          <w:p w:rsidR="00333E32" w:rsidRPr="00941CE7" w:rsidRDefault="00333E32" w:rsidP="00C14B91">
            <w:r w:rsidRPr="00941CE7">
              <w:t>филиала «Невский» ОАО «ТГК 1»</w:t>
            </w:r>
          </w:p>
          <w:p w:rsidR="00333E32" w:rsidRPr="00941CE7" w:rsidRDefault="00333E32" w:rsidP="00C14B91"/>
          <w:p w:rsidR="00333E32" w:rsidRPr="00941CE7" w:rsidRDefault="00333E32" w:rsidP="00C14B91">
            <w:r w:rsidRPr="00941CE7">
              <w:t>__________________ А.В. Малафеев</w:t>
            </w:r>
          </w:p>
          <w:p w:rsidR="00333E32" w:rsidRPr="00941CE7" w:rsidRDefault="00333E32" w:rsidP="00C14B91"/>
          <w:p w:rsidR="00333E32" w:rsidRPr="00941CE7" w:rsidRDefault="00333E32" w:rsidP="00C14B91">
            <w:r w:rsidRPr="00941CE7">
              <w:t>“____“______________ 201</w:t>
            </w:r>
            <w:r>
              <w:t>6г.</w:t>
            </w:r>
          </w:p>
          <w:p w:rsidR="00333E32" w:rsidRPr="0079442C" w:rsidRDefault="00333E32" w:rsidP="00C14B91">
            <w:pPr>
              <w:spacing w:before="120"/>
            </w:pPr>
            <w:r w:rsidRPr="00941CE7">
              <w:t>М.П.</w:t>
            </w:r>
          </w:p>
        </w:tc>
        <w:tc>
          <w:tcPr>
            <w:tcW w:w="4660" w:type="dxa"/>
          </w:tcPr>
          <w:p w:rsidR="00333E32" w:rsidRPr="0079442C" w:rsidRDefault="00333E32" w:rsidP="00C14B91">
            <w:pPr>
              <w:rPr>
                <w:b/>
              </w:rPr>
            </w:pPr>
            <w:r w:rsidRPr="00766A67">
              <w:rPr>
                <w:b/>
              </w:rPr>
              <w:t>«Исполнитель»</w:t>
            </w:r>
          </w:p>
          <w:p w:rsidR="00333E32" w:rsidRPr="0079442C" w:rsidRDefault="00333E32" w:rsidP="00C14B91">
            <w:r w:rsidRPr="0079442C">
              <w:rPr>
                <w:b/>
              </w:rPr>
              <w:t>____________________</w:t>
            </w:r>
            <w:r w:rsidRPr="0079442C">
              <w:rPr>
                <w:i/>
              </w:rPr>
              <w:t>(наименование)</w:t>
            </w:r>
            <w:r w:rsidRPr="0079442C">
              <w:tab/>
            </w:r>
          </w:p>
          <w:p w:rsidR="00333E32" w:rsidRPr="0079442C" w:rsidRDefault="00333E32" w:rsidP="00C14B91">
            <w:r w:rsidRPr="0079442C">
              <w:t>Юридический адрес:</w:t>
            </w:r>
            <w:r>
              <w:t xml:space="preserve"> </w:t>
            </w:r>
            <w:r w:rsidRPr="0079442C">
              <w:t>_______________</w:t>
            </w:r>
          </w:p>
          <w:p w:rsidR="00333E32" w:rsidRPr="0079442C" w:rsidRDefault="00333E32" w:rsidP="00C14B91">
            <w:r w:rsidRPr="0079442C">
              <w:t>Почтовый адрес: __________________</w:t>
            </w:r>
          </w:p>
          <w:p w:rsidR="00333E32" w:rsidRPr="0079442C" w:rsidRDefault="00333E32" w:rsidP="00C14B91">
            <w:r w:rsidRPr="0079442C">
              <w:t>ИНН _________, КПП _____________</w:t>
            </w:r>
          </w:p>
          <w:p w:rsidR="00333E32" w:rsidRPr="0079442C" w:rsidRDefault="00333E32" w:rsidP="00C14B91">
            <w:r w:rsidRPr="0079442C">
              <w:t>ОГРН ___________________________</w:t>
            </w:r>
          </w:p>
          <w:p w:rsidR="00333E32" w:rsidRPr="0079442C" w:rsidRDefault="00333E32" w:rsidP="00C14B91">
            <w:r w:rsidRPr="0079442C">
              <w:t>Банковские реквизиты:</w:t>
            </w:r>
          </w:p>
          <w:p w:rsidR="00333E32" w:rsidRPr="0079442C" w:rsidRDefault="00333E32" w:rsidP="00C14B91">
            <w:r w:rsidRPr="0079442C">
              <w:t>__________________________________</w:t>
            </w:r>
          </w:p>
          <w:p w:rsidR="00333E32" w:rsidRPr="0079442C" w:rsidRDefault="00333E32" w:rsidP="00C14B91">
            <w:r w:rsidRPr="0079442C">
              <w:t>__________________________________</w:t>
            </w:r>
          </w:p>
          <w:p w:rsidR="00333E32" w:rsidRPr="0079442C" w:rsidRDefault="00333E32" w:rsidP="00C14B91">
            <w:r w:rsidRPr="0079442C">
              <w:t>Контактный телефон: _______________</w:t>
            </w:r>
          </w:p>
          <w:p w:rsidR="00333E32" w:rsidRPr="0079442C" w:rsidRDefault="00333E32" w:rsidP="00C14B91"/>
        </w:tc>
      </w:tr>
    </w:tbl>
    <w:p w:rsidR="00945A37" w:rsidRPr="0080020F" w:rsidRDefault="003A1C26" w:rsidP="00945A37">
      <w:pPr>
        <w:ind w:left="6420"/>
        <w:jc w:val="right"/>
        <w:rPr>
          <w:sz w:val="20"/>
          <w:szCs w:val="20"/>
        </w:rPr>
      </w:pPr>
      <w:r>
        <w:br w:type="page"/>
      </w:r>
      <w:r w:rsidR="00945A37" w:rsidRPr="0080020F">
        <w:rPr>
          <w:sz w:val="20"/>
          <w:szCs w:val="20"/>
        </w:rPr>
        <w:lastRenderedPageBreak/>
        <w:t xml:space="preserve">Приложение № </w:t>
      </w:r>
      <w:r w:rsidR="0056626E" w:rsidRPr="0080020F">
        <w:rPr>
          <w:sz w:val="20"/>
          <w:szCs w:val="20"/>
        </w:rPr>
        <w:t>5</w:t>
      </w:r>
    </w:p>
    <w:p w:rsidR="00945A37" w:rsidRPr="0080020F" w:rsidRDefault="00945A37" w:rsidP="00945A37">
      <w:pPr>
        <w:tabs>
          <w:tab w:val="left" w:leader="underscore" w:pos="8472"/>
        </w:tabs>
        <w:ind w:left="6420"/>
        <w:jc w:val="right"/>
        <w:rPr>
          <w:sz w:val="20"/>
          <w:szCs w:val="20"/>
        </w:rPr>
      </w:pPr>
      <w:r w:rsidRPr="0080020F">
        <w:rPr>
          <w:sz w:val="20"/>
          <w:szCs w:val="20"/>
        </w:rPr>
        <w:t>к договору №</w:t>
      </w:r>
      <w:r w:rsidR="00B81280" w:rsidRPr="0080020F">
        <w:rPr>
          <w:sz w:val="20"/>
          <w:szCs w:val="20"/>
        </w:rPr>
        <w:t xml:space="preserve"> </w:t>
      </w:r>
      <w:r w:rsidR="00D24BE0" w:rsidRPr="0080020F">
        <w:rPr>
          <w:sz w:val="20"/>
          <w:szCs w:val="20"/>
        </w:rPr>
        <w:t>______________</w:t>
      </w:r>
    </w:p>
    <w:p w:rsidR="00945A37" w:rsidRPr="006339D0" w:rsidRDefault="00945A37" w:rsidP="00945A37">
      <w:pPr>
        <w:tabs>
          <w:tab w:val="left" w:leader="underscore" w:pos="7914"/>
        </w:tabs>
        <w:ind w:left="6420"/>
        <w:jc w:val="right"/>
      </w:pPr>
      <w:r w:rsidRPr="0080020F">
        <w:rPr>
          <w:sz w:val="20"/>
          <w:szCs w:val="20"/>
        </w:rPr>
        <w:t xml:space="preserve">от «___» </w:t>
      </w:r>
      <w:r w:rsidR="00D24BE0" w:rsidRPr="0080020F">
        <w:rPr>
          <w:sz w:val="20"/>
          <w:szCs w:val="20"/>
        </w:rPr>
        <w:t xml:space="preserve">___________ </w:t>
      </w:r>
      <w:r w:rsidRPr="0080020F">
        <w:rPr>
          <w:sz w:val="20"/>
          <w:szCs w:val="20"/>
        </w:rPr>
        <w:t>20</w:t>
      </w:r>
      <w:r w:rsidR="00D24BE0" w:rsidRPr="0080020F">
        <w:rPr>
          <w:sz w:val="20"/>
          <w:szCs w:val="20"/>
        </w:rPr>
        <w:t>16</w:t>
      </w:r>
      <w:r w:rsidRPr="0080020F">
        <w:rPr>
          <w:sz w:val="20"/>
          <w:szCs w:val="20"/>
        </w:rPr>
        <w:t>г</w:t>
      </w:r>
      <w:r w:rsidRPr="006339D0">
        <w:t>.</w:t>
      </w:r>
    </w:p>
    <w:p w:rsidR="00945A37" w:rsidRPr="004E6E5F" w:rsidRDefault="00945A37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4"/>
          <w:szCs w:val="24"/>
        </w:rPr>
      </w:pPr>
      <w:r w:rsidRPr="004E6E5F">
        <w:rPr>
          <w:rFonts w:ascii="Times New Roman" w:hAnsi="Times New Roman" w:cs="Arial"/>
          <w:b w:val="0"/>
          <w:bCs/>
          <w:kern w:val="32"/>
          <w:sz w:val="24"/>
          <w:szCs w:val="24"/>
        </w:rPr>
        <w:t>Соглашение о предоставлении сведений</w:t>
      </w:r>
    </w:p>
    <w:p w:rsidR="00945A37" w:rsidRDefault="00945A37" w:rsidP="00945A37">
      <w:pPr>
        <w:pStyle w:val="Barcode0"/>
        <w:shd w:val="clear" w:color="auto" w:fill="auto"/>
        <w:tabs>
          <w:tab w:val="left" w:pos="2843"/>
        </w:tabs>
        <w:ind w:right="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к договору № _______</w:t>
      </w:r>
      <w:r w:rsidR="00D24BE0">
        <w:rPr>
          <w:sz w:val="24"/>
          <w:szCs w:val="24"/>
        </w:rPr>
        <w:t>___</w:t>
      </w:r>
      <w:r>
        <w:rPr>
          <w:sz w:val="24"/>
          <w:szCs w:val="24"/>
        </w:rPr>
        <w:t>__/_</w:t>
      </w:r>
      <w:r w:rsidR="00D24BE0">
        <w:rPr>
          <w:sz w:val="24"/>
          <w:szCs w:val="24"/>
        </w:rPr>
        <w:t>__</w:t>
      </w:r>
      <w:r>
        <w:rPr>
          <w:sz w:val="24"/>
          <w:szCs w:val="24"/>
        </w:rPr>
        <w:t>_________от «____»_________201</w:t>
      </w:r>
      <w:r w:rsidR="00D24BE0">
        <w:rPr>
          <w:sz w:val="24"/>
          <w:szCs w:val="24"/>
        </w:rPr>
        <w:t>6</w:t>
      </w:r>
      <w:r>
        <w:rPr>
          <w:sz w:val="24"/>
          <w:szCs w:val="24"/>
        </w:rPr>
        <w:t>г.</w:t>
      </w:r>
    </w:p>
    <w:p w:rsidR="0080020F" w:rsidRPr="00D73D2E" w:rsidRDefault="0080020F" w:rsidP="00945A37">
      <w:pPr>
        <w:pStyle w:val="Barcode0"/>
        <w:shd w:val="clear" w:color="auto" w:fill="auto"/>
        <w:tabs>
          <w:tab w:val="left" w:pos="2843"/>
        </w:tabs>
        <w:ind w:right="60"/>
        <w:jc w:val="both"/>
        <w:rPr>
          <w:sz w:val="24"/>
          <w:szCs w:val="24"/>
        </w:rPr>
      </w:pPr>
    </w:p>
    <w:p w:rsidR="00945A37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sz w:val="24"/>
          <w:szCs w:val="24"/>
        </w:rPr>
      </w:pPr>
    </w:p>
    <w:p w:rsidR="00945A37" w:rsidRPr="0080020F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pos="7063"/>
        </w:tabs>
        <w:ind w:right="60"/>
        <w:jc w:val="both"/>
        <w:rPr>
          <w:i/>
          <w:sz w:val="24"/>
          <w:szCs w:val="24"/>
        </w:rPr>
      </w:pPr>
      <w:r w:rsidRPr="0080020F">
        <w:rPr>
          <w:i/>
          <w:sz w:val="24"/>
          <w:szCs w:val="24"/>
        </w:rPr>
        <w:t xml:space="preserve">г. Санкт-Петербург                                                                        </w:t>
      </w:r>
      <w:r w:rsidR="0080020F" w:rsidRPr="0080020F">
        <w:rPr>
          <w:i/>
          <w:sz w:val="24"/>
          <w:szCs w:val="24"/>
        </w:rPr>
        <w:t xml:space="preserve">             </w:t>
      </w:r>
      <w:r w:rsidRPr="0080020F">
        <w:rPr>
          <w:i/>
          <w:sz w:val="24"/>
          <w:szCs w:val="24"/>
        </w:rPr>
        <w:t xml:space="preserve">    «___» __________201</w:t>
      </w:r>
      <w:r w:rsidR="00B00D36" w:rsidRPr="0080020F">
        <w:rPr>
          <w:i/>
          <w:sz w:val="24"/>
          <w:szCs w:val="24"/>
        </w:rPr>
        <w:t>6</w:t>
      </w:r>
      <w:r w:rsidRPr="0080020F">
        <w:rPr>
          <w:i/>
          <w:sz w:val="24"/>
          <w:szCs w:val="24"/>
        </w:rPr>
        <w:t>г.</w:t>
      </w:r>
    </w:p>
    <w:p w:rsidR="00945A37" w:rsidRPr="0080020F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i/>
          <w:sz w:val="24"/>
          <w:szCs w:val="24"/>
        </w:rPr>
      </w:pPr>
    </w:p>
    <w:p w:rsidR="00945A37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rStyle w:val="Barcode"/>
          <w:color w:val="000000"/>
          <w:sz w:val="24"/>
          <w:szCs w:val="24"/>
        </w:rPr>
      </w:pPr>
    </w:p>
    <w:p w:rsidR="00945A37" w:rsidRPr="00D73D2E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rStyle w:val="Barcode"/>
          <w:color w:val="000000"/>
          <w:sz w:val="24"/>
          <w:szCs w:val="24"/>
        </w:rPr>
      </w:pPr>
      <w:r>
        <w:rPr>
          <w:rStyle w:val="Barcode"/>
          <w:color w:val="000000"/>
          <w:sz w:val="24"/>
          <w:szCs w:val="24"/>
        </w:rPr>
        <w:tab/>
        <w:t xml:space="preserve">       Исполнитель</w:t>
      </w:r>
      <w:r w:rsidRPr="00D73D2E">
        <w:rPr>
          <w:rStyle w:val="Barcode"/>
          <w:color w:val="000000"/>
          <w:sz w:val="24"/>
          <w:szCs w:val="24"/>
        </w:rPr>
        <w:t xml:space="preserve"> в течение 15 дней с момента получения запроса представляет Заказчику документы, подтверждающие размер расходов, понес</w:t>
      </w:r>
      <w:r w:rsidR="00B00D36">
        <w:rPr>
          <w:rStyle w:val="Barcode"/>
          <w:color w:val="000000"/>
          <w:sz w:val="24"/>
          <w:szCs w:val="24"/>
        </w:rPr>
        <w:t>ё</w:t>
      </w:r>
      <w:r w:rsidRPr="00D73D2E">
        <w:rPr>
          <w:rStyle w:val="Barcode"/>
          <w:color w:val="000000"/>
          <w:sz w:val="24"/>
          <w:szCs w:val="24"/>
        </w:rPr>
        <w:t xml:space="preserve">нных </w:t>
      </w:r>
      <w:r w:rsidR="00B00D36">
        <w:rPr>
          <w:rStyle w:val="Barcode"/>
          <w:color w:val="000000"/>
          <w:sz w:val="24"/>
          <w:szCs w:val="24"/>
        </w:rPr>
        <w:t>Исполнителем</w:t>
      </w:r>
      <w:r w:rsidR="00B00D36" w:rsidRPr="00D73D2E">
        <w:rPr>
          <w:rStyle w:val="Barcode"/>
          <w:color w:val="000000"/>
          <w:sz w:val="24"/>
          <w:szCs w:val="24"/>
        </w:rPr>
        <w:t xml:space="preserve"> </w:t>
      </w:r>
      <w:r w:rsidRPr="00D73D2E">
        <w:rPr>
          <w:rStyle w:val="Barcode"/>
          <w:color w:val="000000"/>
          <w:sz w:val="24"/>
          <w:szCs w:val="24"/>
        </w:rPr>
        <w:t>при выполнении Работ, по усмотрению Заказчика.</w:t>
      </w:r>
    </w:p>
    <w:p w:rsidR="00945A37" w:rsidRPr="00D73D2E" w:rsidRDefault="00945A37" w:rsidP="00945A37">
      <w:pPr>
        <w:pStyle w:val="Barcode0"/>
        <w:shd w:val="clear" w:color="auto" w:fill="auto"/>
        <w:tabs>
          <w:tab w:val="left" w:pos="284"/>
        </w:tabs>
        <w:ind w:right="60" w:firstLine="426"/>
        <w:jc w:val="both"/>
        <w:rPr>
          <w:rStyle w:val="Barcode"/>
          <w:color w:val="000000"/>
          <w:sz w:val="24"/>
          <w:szCs w:val="24"/>
        </w:rPr>
      </w:pPr>
      <w:r w:rsidRPr="00D73D2E">
        <w:rPr>
          <w:rStyle w:val="Barcode"/>
          <w:color w:val="000000"/>
          <w:sz w:val="24"/>
          <w:szCs w:val="24"/>
        </w:rPr>
        <w:tab/>
        <w:t xml:space="preserve">За несвоевременное представление документов </w:t>
      </w:r>
      <w:r w:rsidR="00B00D36" w:rsidRPr="00B00D36">
        <w:rPr>
          <w:rStyle w:val="Barcode"/>
          <w:color w:val="000000"/>
          <w:sz w:val="24"/>
          <w:szCs w:val="24"/>
        </w:rPr>
        <w:t xml:space="preserve">Исполнитель </w:t>
      </w:r>
      <w:r w:rsidRPr="00D73D2E">
        <w:rPr>
          <w:rStyle w:val="Barcode"/>
          <w:color w:val="000000"/>
          <w:sz w:val="24"/>
          <w:szCs w:val="24"/>
        </w:rPr>
        <w:t>уплачивает Заказчику штраф 0,01% от суммы неподтвержд</w:t>
      </w:r>
      <w:r w:rsidR="00B914F9">
        <w:rPr>
          <w:rStyle w:val="Barcode"/>
          <w:color w:val="000000"/>
          <w:sz w:val="24"/>
          <w:szCs w:val="24"/>
        </w:rPr>
        <w:t>ё</w:t>
      </w:r>
      <w:r w:rsidRPr="00D73D2E">
        <w:rPr>
          <w:rStyle w:val="Barcode"/>
          <w:color w:val="000000"/>
          <w:sz w:val="24"/>
          <w:szCs w:val="24"/>
        </w:rPr>
        <w:t>нных рас</w:t>
      </w:r>
      <w:r w:rsidR="00B914F9">
        <w:rPr>
          <w:rStyle w:val="Barcode"/>
          <w:color w:val="000000"/>
          <w:sz w:val="24"/>
          <w:szCs w:val="24"/>
        </w:rPr>
        <w:t>ходов за каждый день просрочки.</w:t>
      </w:r>
    </w:p>
    <w:p w:rsidR="00945A37" w:rsidRPr="00D73D2E" w:rsidRDefault="00945A37" w:rsidP="00945A37">
      <w:pPr>
        <w:pStyle w:val="Barcode0"/>
        <w:tabs>
          <w:tab w:val="left" w:pos="284"/>
        </w:tabs>
        <w:ind w:right="60"/>
        <w:jc w:val="both"/>
        <w:rPr>
          <w:sz w:val="24"/>
          <w:szCs w:val="24"/>
        </w:rPr>
      </w:pPr>
      <w:r w:rsidRPr="00D73D2E">
        <w:rPr>
          <w:rStyle w:val="Barcode"/>
          <w:sz w:val="24"/>
          <w:szCs w:val="24"/>
        </w:rPr>
        <w:tab/>
      </w:r>
      <w:r w:rsidRPr="00D73D2E">
        <w:rPr>
          <w:rStyle w:val="Barcode"/>
          <w:sz w:val="24"/>
          <w:szCs w:val="24"/>
        </w:rPr>
        <w:tab/>
      </w:r>
      <w:r>
        <w:rPr>
          <w:rStyle w:val="Barcode"/>
          <w:color w:val="000000"/>
          <w:sz w:val="24"/>
          <w:szCs w:val="24"/>
        </w:rPr>
        <w:t>Исполнитель</w:t>
      </w:r>
      <w:r w:rsidRPr="00D73D2E">
        <w:rPr>
          <w:rStyle w:val="Barcode"/>
          <w:color w:val="000000"/>
          <w:sz w:val="24"/>
          <w:szCs w:val="24"/>
        </w:rPr>
        <w:t xml:space="preserve"> </w:t>
      </w:r>
      <w:r w:rsidRPr="00D73D2E">
        <w:rPr>
          <w:sz w:val="24"/>
          <w:szCs w:val="24"/>
          <w:shd w:val="clear" w:color="auto" w:fill="FFFFFF"/>
        </w:rPr>
        <w:t>выража</w:t>
      </w:r>
      <w:r w:rsidR="0006795D">
        <w:rPr>
          <w:sz w:val="24"/>
          <w:szCs w:val="24"/>
          <w:shd w:val="clear" w:color="auto" w:fill="FFFFFF"/>
        </w:rPr>
        <w:t>ет сво</w:t>
      </w:r>
      <w:r w:rsidR="00B914F9">
        <w:rPr>
          <w:sz w:val="24"/>
          <w:szCs w:val="24"/>
          <w:shd w:val="clear" w:color="auto" w:fill="FFFFFF"/>
        </w:rPr>
        <w:t>ё</w:t>
      </w:r>
      <w:r w:rsidR="0006795D">
        <w:rPr>
          <w:sz w:val="24"/>
          <w:szCs w:val="24"/>
          <w:shd w:val="clear" w:color="auto" w:fill="FFFFFF"/>
        </w:rPr>
        <w:t xml:space="preserve"> согласие на передачу в П</w:t>
      </w:r>
      <w:r w:rsidRPr="00D73D2E">
        <w:rPr>
          <w:sz w:val="24"/>
          <w:szCs w:val="24"/>
          <w:shd w:val="clear" w:color="auto" w:fill="FFFFFF"/>
        </w:rPr>
        <w:t>АО</w:t>
      </w:r>
      <w:r w:rsidR="00B914F9">
        <w:rPr>
          <w:sz w:val="24"/>
          <w:szCs w:val="24"/>
          <w:shd w:val="clear" w:color="auto" w:fill="FFFFFF"/>
        </w:rPr>
        <w:t> </w:t>
      </w:r>
      <w:r w:rsidRPr="00D73D2E">
        <w:rPr>
          <w:sz w:val="24"/>
          <w:szCs w:val="24"/>
          <w:shd w:val="clear" w:color="auto" w:fill="FFFFFF"/>
        </w:rPr>
        <w:t>«Газпром» документов, подтверждающих размер понес</w:t>
      </w:r>
      <w:r w:rsidR="00B914F9">
        <w:rPr>
          <w:sz w:val="24"/>
          <w:szCs w:val="24"/>
          <w:shd w:val="clear" w:color="auto" w:fill="FFFFFF"/>
        </w:rPr>
        <w:t>ё</w:t>
      </w:r>
      <w:r w:rsidRPr="00D73D2E">
        <w:rPr>
          <w:sz w:val="24"/>
          <w:szCs w:val="24"/>
          <w:shd w:val="clear" w:color="auto" w:fill="FFFFFF"/>
        </w:rPr>
        <w:t>нных расходов.</w:t>
      </w:r>
    </w:p>
    <w:p w:rsidR="00945A37" w:rsidRPr="00D73D2E" w:rsidRDefault="00945A37" w:rsidP="00945A37">
      <w:pPr>
        <w:pStyle w:val="Barcode0"/>
        <w:tabs>
          <w:tab w:val="left" w:pos="284"/>
        </w:tabs>
        <w:ind w:right="60"/>
        <w:jc w:val="both"/>
        <w:rPr>
          <w:sz w:val="24"/>
          <w:szCs w:val="24"/>
          <w:shd w:val="clear" w:color="auto" w:fill="FFFFFF"/>
        </w:rPr>
      </w:pPr>
      <w:r w:rsidRPr="00D73D2E">
        <w:rPr>
          <w:sz w:val="24"/>
          <w:szCs w:val="24"/>
          <w:shd w:val="clear" w:color="auto" w:fill="FFFFFF"/>
        </w:rPr>
        <w:tab/>
      </w:r>
      <w:r w:rsidRPr="00D73D2E">
        <w:rPr>
          <w:sz w:val="24"/>
          <w:szCs w:val="24"/>
          <w:shd w:val="clear" w:color="auto" w:fill="FFFFFF"/>
        </w:rPr>
        <w:tab/>
      </w:r>
      <w:r>
        <w:rPr>
          <w:rStyle w:val="Barcode"/>
          <w:color w:val="000000"/>
          <w:sz w:val="24"/>
          <w:szCs w:val="24"/>
        </w:rPr>
        <w:t>Исполнитель</w:t>
      </w:r>
      <w:r w:rsidRPr="00D73D2E">
        <w:rPr>
          <w:rStyle w:val="Barcode"/>
          <w:color w:val="000000"/>
          <w:sz w:val="24"/>
          <w:szCs w:val="24"/>
        </w:rPr>
        <w:t xml:space="preserve"> </w:t>
      </w:r>
      <w:r w:rsidRPr="00D73D2E">
        <w:rPr>
          <w:sz w:val="24"/>
          <w:szCs w:val="24"/>
          <w:shd w:val="clear" w:color="auto" w:fill="FFFFFF"/>
        </w:rPr>
        <w:t xml:space="preserve">обязуется внести </w:t>
      </w:r>
      <w:r>
        <w:rPr>
          <w:sz w:val="24"/>
          <w:szCs w:val="24"/>
          <w:shd w:val="clear" w:color="auto" w:fill="FFFFFF"/>
        </w:rPr>
        <w:t xml:space="preserve">вышеизложенные </w:t>
      </w:r>
      <w:r w:rsidRPr="00D73D2E">
        <w:rPr>
          <w:sz w:val="24"/>
          <w:szCs w:val="24"/>
          <w:shd w:val="clear" w:color="auto" w:fill="FFFFFF"/>
        </w:rPr>
        <w:t>условия</w:t>
      </w:r>
      <w:r>
        <w:rPr>
          <w:sz w:val="24"/>
          <w:szCs w:val="24"/>
          <w:shd w:val="clear" w:color="auto" w:fill="FFFFFF"/>
        </w:rPr>
        <w:t xml:space="preserve"> во все договоры, заключаемые им в целях выполнения настоящего договора с иными контрагентами</w:t>
      </w:r>
      <w:r w:rsidRPr="00D73D2E">
        <w:rPr>
          <w:sz w:val="24"/>
          <w:szCs w:val="24"/>
          <w:shd w:val="clear" w:color="auto" w:fill="FFFFFF"/>
        </w:rPr>
        <w:t xml:space="preserve"> </w:t>
      </w:r>
      <w:r>
        <w:rPr>
          <w:sz w:val="24"/>
          <w:szCs w:val="24"/>
          <w:shd w:val="clear" w:color="auto" w:fill="FFFFFF"/>
        </w:rPr>
        <w:t>(субподрядчики</w:t>
      </w:r>
      <w:r w:rsidR="00A035C8">
        <w:rPr>
          <w:sz w:val="24"/>
          <w:szCs w:val="24"/>
          <w:shd w:val="clear" w:color="auto" w:fill="FFFFFF"/>
        </w:rPr>
        <w:t>, соисполнители</w:t>
      </w:r>
      <w:r>
        <w:rPr>
          <w:sz w:val="24"/>
          <w:szCs w:val="24"/>
          <w:shd w:val="clear" w:color="auto" w:fill="FFFFFF"/>
        </w:rPr>
        <w:t xml:space="preserve"> и т.д.) </w:t>
      </w:r>
      <w:r w:rsidRPr="00D73D2E">
        <w:rPr>
          <w:sz w:val="24"/>
          <w:szCs w:val="24"/>
          <w:shd w:val="clear" w:color="auto" w:fill="FFFFFF"/>
        </w:rPr>
        <w:t xml:space="preserve">по всей цепочке </w:t>
      </w:r>
      <w:r>
        <w:rPr>
          <w:sz w:val="24"/>
          <w:szCs w:val="24"/>
          <w:shd w:val="clear" w:color="auto" w:fill="FFFFFF"/>
        </w:rPr>
        <w:t xml:space="preserve">хозяйственных </w:t>
      </w:r>
      <w:r w:rsidRPr="00D73D2E">
        <w:rPr>
          <w:sz w:val="24"/>
          <w:szCs w:val="24"/>
          <w:shd w:val="clear" w:color="auto" w:fill="FFFFFF"/>
        </w:rPr>
        <w:t>отношений до непосредственных исп</w:t>
      </w:r>
      <w:r>
        <w:rPr>
          <w:sz w:val="24"/>
          <w:szCs w:val="24"/>
          <w:shd w:val="clear" w:color="auto" w:fill="FFFFFF"/>
        </w:rPr>
        <w:t>олнителей</w:t>
      </w:r>
      <w:r w:rsidRPr="00D73D2E">
        <w:rPr>
          <w:sz w:val="24"/>
          <w:szCs w:val="24"/>
          <w:shd w:val="clear" w:color="auto" w:fill="FFFFFF"/>
        </w:rPr>
        <w:t>.</w:t>
      </w:r>
    </w:p>
    <w:p w:rsidR="00945A37" w:rsidRPr="00D73D2E" w:rsidRDefault="00945A37" w:rsidP="00945A37">
      <w:pPr>
        <w:tabs>
          <w:tab w:val="left" w:pos="567"/>
          <w:tab w:val="left" w:pos="851"/>
        </w:tabs>
        <w:ind w:left="1134"/>
        <w:jc w:val="both"/>
        <w:rPr>
          <w:sz w:val="24"/>
          <w:szCs w:val="24"/>
        </w:rPr>
      </w:pPr>
    </w:p>
    <w:tbl>
      <w:tblPr>
        <w:tblW w:w="5001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726"/>
        <w:gridCol w:w="163"/>
        <w:gridCol w:w="5329"/>
        <w:gridCol w:w="206"/>
      </w:tblGrid>
      <w:tr w:rsidR="004236F3" w:rsidRPr="009151E0" w:rsidTr="00850363">
        <w:trPr>
          <w:gridAfter w:val="1"/>
          <w:wAfter w:w="99" w:type="pct"/>
        </w:trPr>
        <w:tc>
          <w:tcPr>
            <w:tcW w:w="2267" w:type="pct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34" w:type="pct"/>
            <w:gridSpan w:val="2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4236F3" w:rsidRPr="009151E0" w:rsidTr="00850363">
        <w:trPr>
          <w:gridAfter w:val="1"/>
          <w:wAfter w:w="99" w:type="pct"/>
        </w:trPr>
        <w:tc>
          <w:tcPr>
            <w:tcW w:w="2267" w:type="pct"/>
            <w:tcMar>
              <w:top w:w="0" w:type="dxa"/>
              <w:bottom w:w="0" w:type="dxa"/>
            </w:tcMar>
          </w:tcPr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4236F3" w:rsidRPr="00E60251" w:rsidRDefault="004236F3" w:rsidP="00850363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4236F3" w:rsidRPr="00E60251" w:rsidRDefault="004236F3" w:rsidP="00850363">
            <w:pPr>
              <w:rPr>
                <w:color w:val="080808"/>
                <w:sz w:val="24"/>
                <w:szCs w:val="24"/>
              </w:rPr>
            </w:pPr>
          </w:p>
          <w:p w:rsidR="004236F3" w:rsidRPr="00E60251" w:rsidRDefault="004236F3" w:rsidP="00850363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4236F3" w:rsidRPr="00E60251" w:rsidRDefault="004236F3" w:rsidP="00850363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34" w:type="pct"/>
            <w:gridSpan w:val="2"/>
            <w:tcMar>
              <w:top w:w="0" w:type="dxa"/>
              <w:bottom w:w="0" w:type="dxa"/>
            </w:tcMar>
          </w:tcPr>
          <w:p w:rsidR="004236F3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4236F3" w:rsidRPr="009151E0" w:rsidTr="00850363">
        <w:tc>
          <w:tcPr>
            <w:tcW w:w="2345" w:type="pct"/>
            <w:gridSpan w:val="2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655" w:type="pct"/>
            <w:gridSpan w:val="2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945A37" w:rsidRDefault="00945A37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p w:rsidR="00BF33F1" w:rsidRDefault="00BF33F1" w:rsidP="00BF33F1">
      <w:pPr>
        <w:spacing w:line="240" w:lineRule="atLeast"/>
        <w:jc w:val="right"/>
      </w:pPr>
    </w:p>
    <w:p w:rsidR="00C1314F" w:rsidRDefault="00C1314F" w:rsidP="00BF33F1">
      <w:pPr>
        <w:spacing w:line="240" w:lineRule="atLeast"/>
        <w:jc w:val="right"/>
        <w:rPr>
          <w:sz w:val="20"/>
          <w:szCs w:val="20"/>
        </w:rPr>
      </w:pPr>
    </w:p>
    <w:p w:rsidR="00BF33F1" w:rsidRPr="00C1314F" w:rsidRDefault="00BF33F1" w:rsidP="00BF33F1">
      <w:pPr>
        <w:spacing w:line="240" w:lineRule="atLeast"/>
        <w:jc w:val="right"/>
        <w:rPr>
          <w:sz w:val="20"/>
          <w:szCs w:val="20"/>
        </w:rPr>
      </w:pPr>
      <w:r w:rsidRPr="00C1314F">
        <w:rPr>
          <w:sz w:val="20"/>
          <w:szCs w:val="20"/>
        </w:rPr>
        <w:lastRenderedPageBreak/>
        <w:t>Приложение №</w:t>
      </w:r>
      <w:r w:rsidR="00C1314F">
        <w:rPr>
          <w:sz w:val="20"/>
          <w:szCs w:val="20"/>
        </w:rPr>
        <w:t xml:space="preserve"> 6</w:t>
      </w:r>
      <w:r w:rsidRPr="00C1314F">
        <w:rPr>
          <w:sz w:val="20"/>
          <w:szCs w:val="20"/>
        </w:rPr>
        <w:t xml:space="preserve"> </w:t>
      </w:r>
    </w:p>
    <w:p w:rsidR="00C1314F" w:rsidRDefault="00BF33F1" w:rsidP="00BF33F1">
      <w:pPr>
        <w:spacing w:line="240" w:lineRule="atLeast"/>
        <w:jc w:val="right"/>
        <w:rPr>
          <w:sz w:val="20"/>
          <w:szCs w:val="20"/>
        </w:rPr>
      </w:pPr>
      <w:r w:rsidRPr="00C1314F">
        <w:rPr>
          <w:sz w:val="20"/>
          <w:szCs w:val="20"/>
        </w:rPr>
        <w:t>к договору №____</w:t>
      </w:r>
      <w:r w:rsidR="00C1314F">
        <w:rPr>
          <w:sz w:val="20"/>
          <w:szCs w:val="20"/>
        </w:rPr>
        <w:t>_________</w:t>
      </w:r>
      <w:r w:rsidRPr="00C1314F">
        <w:rPr>
          <w:sz w:val="20"/>
          <w:szCs w:val="20"/>
        </w:rPr>
        <w:t xml:space="preserve">_ </w:t>
      </w:r>
    </w:p>
    <w:p w:rsidR="00BF33F1" w:rsidRPr="00C1314F" w:rsidRDefault="00BF33F1" w:rsidP="00BF33F1">
      <w:pPr>
        <w:spacing w:line="240" w:lineRule="atLeast"/>
        <w:jc w:val="right"/>
        <w:rPr>
          <w:sz w:val="20"/>
          <w:szCs w:val="20"/>
        </w:rPr>
      </w:pPr>
      <w:r w:rsidRPr="00C1314F">
        <w:rPr>
          <w:sz w:val="20"/>
          <w:szCs w:val="20"/>
        </w:rPr>
        <w:t xml:space="preserve">от </w:t>
      </w:r>
      <w:r w:rsidR="00C1314F">
        <w:rPr>
          <w:sz w:val="20"/>
          <w:szCs w:val="20"/>
        </w:rPr>
        <w:t>«</w:t>
      </w:r>
      <w:r w:rsidRPr="00C1314F">
        <w:rPr>
          <w:sz w:val="20"/>
          <w:szCs w:val="20"/>
        </w:rPr>
        <w:t>___</w:t>
      </w:r>
      <w:r w:rsidR="00C1314F">
        <w:rPr>
          <w:sz w:val="20"/>
          <w:szCs w:val="20"/>
        </w:rPr>
        <w:t>» __________</w:t>
      </w:r>
      <w:r w:rsidRPr="00C1314F">
        <w:rPr>
          <w:sz w:val="20"/>
          <w:szCs w:val="20"/>
        </w:rPr>
        <w:t>__</w:t>
      </w:r>
      <w:r w:rsidR="00C1314F">
        <w:rPr>
          <w:sz w:val="20"/>
          <w:szCs w:val="20"/>
        </w:rPr>
        <w:t xml:space="preserve"> 2016г.</w:t>
      </w:r>
    </w:p>
    <w:p w:rsidR="00BF33F1" w:rsidRPr="00463DEC" w:rsidRDefault="00BF33F1" w:rsidP="00BF33F1">
      <w:pPr>
        <w:jc w:val="right"/>
        <w:rPr>
          <w:b/>
          <w:sz w:val="24"/>
          <w:szCs w:val="24"/>
        </w:rPr>
      </w:pPr>
    </w:p>
    <w:p w:rsidR="00BF33F1" w:rsidRPr="00463DEC" w:rsidRDefault="00BF33F1" w:rsidP="00BF33F1">
      <w:pPr>
        <w:jc w:val="center"/>
        <w:rPr>
          <w:b/>
          <w:sz w:val="24"/>
          <w:szCs w:val="24"/>
        </w:rPr>
      </w:pPr>
      <w:r w:rsidRPr="00463DEC">
        <w:rPr>
          <w:b/>
          <w:sz w:val="24"/>
          <w:szCs w:val="24"/>
        </w:rPr>
        <w:t>Заверения сторон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 xml:space="preserve">1. В соответствии со ст. 431.2 Гражданского кодекса Российской Федерации, Стороны (совместно именуемые – «Стороны», </w:t>
      </w:r>
      <w:r w:rsidR="00C1314F" w:rsidRPr="00463DEC">
        <w:rPr>
          <w:sz w:val="24"/>
          <w:szCs w:val="24"/>
        </w:rPr>
        <w:t>по отдельности,</w:t>
      </w:r>
      <w:r w:rsidRPr="00463DEC">
        <w:rPr>
          <w:sz w:val="24"/>
          <w:szCs w:val="24"/>
        </w:rPr>
        <w:t xml:space="preserve"> именуемые – «Сторона») заверяют друг друга о том, что каждой из Сторон, как на момент заключения настоящего договора, так и в течение всего срока действия договора будут соблюдены следующие условия: 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1.1. Сторона является компанией, надлежащим образом учрежденной, действующей и отвечающей всем законным требованиям законодательства Российской Федерации/Иностранного государства, обладающей правом осуществления деятельности на территории Российской Федерации.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1.2. Стороной соблюдены все правила и процедуры, установленные учредительными документами, законодательством Российской Федерации и/или применимым иностранным законодательством, регулирующим его правоспособность, в качестве обязательных предварительных условий заключения и исполнения настоящего Договора.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1.3.  Сторона корректно и в полном объеме в соответствии с законодательством Российской Федерации отражает хозяйственные операции, связанные с исполнением настоящего договора.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1.4. Сторона своевременно и в полном объеме уплачивает налоги и сборы в соответствии с законодательством Российской Федерации.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1.5. Учредителем/учредителями Стороны являются лица, не являющиеся массовыми учредителем/учредителями.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1.6. Руководителем/руководителями Стороны являются лица, не являющиеся массовыми руководителем/руководителями.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1.7. Сторона фактически находится по адресу, указанному в Едином государственном реестре юридических лиц.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1.8. Сторона располагает необходимыми человеческими и материальными ресурсами (в том числе, но не ограничиваясь: имеет в наличии офисы, склады, транспорт и т.д.), достаточными для своевременного и надлежащего исполнения обязательств по настоящему договору.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 xml:space="preserve">2. </w:t>
      </w:r>
      <w:r w:rsidRPr="005409B0">
        <w:rPr>
          <w:sz w:val="24"/>
          <w:szCs w:val="24"/>
        </w:rPr>
        <w:t>Исполнитель</w:t>
      </w:r>
      <w:r w:rsidRPr="00463DEC">
        <w:rPr>
          <w:i/>
          <w:sz w:val="24"/>
          <w:szCs w:val="24"/>
        </w:rPr>
        <w:t xml:space="preserve"> </w:t>
      </w:r>
      <w:r w:rsidRPr="00463DEC">
        <w:rPr>
          <w:sz w:val="24"/>
          <w:szCs w:val="24"/>
        </w:rPr>
        <w:t xml:space="preserve">обязуется привлекать к исполнению настоящего договора </w:t>
      </w:r>
      <w:r w:rsidRPr="005409B0">
        <w:rPr>
          <w:sz w:val="24"/>
          <w:szCs w:val="24"/>
        </w:rPr>
        <w:t>Субподрядчиков</w:t>
      </w:r>
      <w:bookmarkStart w:id="93" w:name="_GoBack"/>
      <w:bookmarkEnd w:id="93"/>
      <w:r w:rsidRPr="00463DEC">
        <w:rPr>
          <w:sz w:val="24"/>
          <w:szCs w:val="24"/>
        </w:rPr>
        <w:t>, которые будут соответствовать условиям и выполнять усло</w:t>
      </w:r>
      <w:r>
        <w:rPr>
          <w:sz w:val="24"/>
          <w:szCs w:val="24"/>
        </w:rPr>
        <w:t>вия, указанные в пунктах 1.1-1.6</w:t>
      </w:r>
      <w:r w:rsidRPr="00463DEC">
        <w:rPr>
          <w:sz w:val="24"/>
          <w:szCs w:val="24"/>
        </w:rPr>
        <w:t xml:space="preserve"> как на момент заключения договора с соответствующим </w:t>
      </w:r>
      <w:r w:rsidRPr="005409B0">
        <w:rPr>
          <w:sz w:val="24"/>
          <w:szCs w:val="24"/>
        </w:rPr>
        <w:t>Субподрядчиком</w:t>
      </w:r>
      <w:r w:rsidRPr="00463DEC">
        <w:rPr>
          <w:sz w:val="24"/>
          <w:szCs w:val="24"/>
        </w:rPr>
        <w:t xml:space="preserve">, так и в течение всего срока действия договора с соответствующим </w:t>
      </w:r>
      <w:r w:rsidRPr="005409B0">
        <w:rPr>
          <w:sz w:val="24"/>
          <w:szCs w:val="24"/>
        </w:rPr>
        <w:t>Субподрядчиком</w:t>
      </w:r>
      <w:r w:rsidRPr="00463DEC">
        <w:rPr>
          <w:sz w:val="24"/>
          <w:szCs w:val="24"/>
        </w:rPr>
        <w:t>.</w:t>
      </w:r>
    </w:p>
    <w:p w:rsidR="00BF33F1" w:rsidRPr="00463DEC" w:rsidRDefault="00BF33F1" w:rsidP="00BF33F1">
      <w:pPr>
        <w:jc w:val="both"/>
        <w:rPr>
          <w:sz w:val="24"/>
          <w:szCs w:val="24"/>
        </w:rPr>
      </w:pPr>
      <w:r w:rsidRPr="00463DEC">
        <w:rPr>
          <w:sz w:val="24"/>
          <w:szCs w:val="24"/>
        </w:rPr>
        <w:t>3. В случае нарушения</w:t>
      </w:r>
      <w:r w:rsidR="005409B0">
        <w:rPr>
          <w:sz w:val="24"/>
          <w:szCs w:val="24"/>
        </w:rPr>
        <w:t xml:space="preserve"> </w:t>
      </w:r>
      <w:r w:rsidRPr="005409B0">
        <w:rPr>
          <w:sz w:val="24"/>
          <w:szCs w:val="24"/>
        </w:rPr>
        <w:t>Исполнителем</w:t>
      </w:r>
      <w:r w:rsidRPr="00463DEC">
        <w:rPr>
          <w:sz w:val="24"/>
          <w:szCs w:val="24"/>
        </w:rPr>
        <w:t xml:space="preserve"> какого-либо условия и/или условий, указанных в пункте 1, </w:t>
      </w:r>
      <w:r w:rsidRPr="005409B0">
        <w:rPr>
          <w:sz w:val="24"/>
          <w:szCs w:val="24"/>
        </w:rPr>
        <w:t>Заказчик</w:t>
      </w:r>
      <w:r w:rsidRPr="00463DEC">
        <w:rPr>
          <w:sz w:val="24"/>
          <w:szCs w:val="24"/>
        </w:rPr>
        <w:t xml:space="preserve"> вправе в любое время в одностороннем внесудебном порядке расторгнуть настоящий Договор полностью или ча</w:t>
      </w:r>
      <w:r w:rsidR="005409B0">
        <w:rPr>
          <w:sz w:val="24"/>
          <w:szCs w:val="24"/>
        </w:rPr>
        <w:t xml:space="preserve">стично без возмещения </w:t>
      </w:r>
      <w:r w:rsidRPr="005409B0">
        <w:rPr>
          <w:sz w:val="24"/>
          <w:szCs w:val="24"/>
        </w:rPr>
        <w:t>Исполнителю</w:t>
      </w:r>
      <w:r w:rsidRPr="00463DEC">
        <w:rPr>
          <w:sz w:val="24"/>
          <w:szCs w:val="24"/>
        </w:rPr>
        <w:t xml:space="preserve"> убытков, связанных с прекращением Договора, а также требовать уплаты неустойки в случаях, предусмотренных п.</w:t>
      </w:r>
      <w:r>
        <w:rPr>
          <w:sz w:val="24"/>
          <w:szCs w:val="24"/>
        </w:rPr>
        <w:t xml:space="preserve"> 5.1,5.2</w:t>
      </w:r>
      <w:r w:rsidRPr="00463DEC">
        <w:rPr>
          <w:sz w:val="24"/>
          <w:szCs w:val="24"/>
        </w:rPr>
        <w:t xml:space="preserve"> настоящего Договора (раздел «Ответственность Сторон»).</w:t>
      </w: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632"/>
        <w:gridCol w:w="5327"/>
        <w:gridCol w:w="207"/>
      </w:tblGrid>
      <w:tr w:rsidR="00BF33F1" w:rsidRPr="00463DEC" w:rsidTr="00BF33F1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BF33F1" w:rsidRDefault="00BF33F1" w:rsidP="00BF33F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120" w:line="360" w:lineRule="auto"/>
              <w:jc w:val="both"/>
              <w:rPr>
                <w:b/>
                <w:caps/>
                <w:sz w:val="24"/>
                <w:szCs w:val="24"/>
              </w:rPr>
            </w:pPr>
          </w:p>
          <w:p w:rsidR="00BF33F1" w:rsidRPr="00463DEC" w:rsidRDefault="00BF33F1" w:rsidP="00BF33F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120" w:line="360" w:lineRule="auto"/>
              <w:jc w:val="both"/>
              <w:rPr>
                <w:b/>
                <w:caps/>
                <w:sz w:val="24"/>
                <w:szCs w:val="24"/>
              </w:rPr>
            </w:pPr>
            <w:r w:rsidRPr="00463DEC">
              <w:rPr>
                <w:b/>
                <w:caps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BF33F1" w:rsidRDefault="00BF33F1" w:rsidP="00BF33F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120" w:line="360" w:lineRule="auto"/>
              <w:jc w:val="both"/>
              <w:rPr>
                <w:b/>
                <w:caps/>
                <w:sz w:val="24"/>
                <w:szCs w:val="24"/>
              </w:rPr>
            </w:pPr>
          </w:p>
          <w:p w:rsidR="00BF33F1" w:rsidRPr="00463DEC" w:rsidRDefault="00BF33F1" w:rsidP="00BF33F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120" w:line="360" w:lineRule="auto"/>
              <w:jc w:val="both"/>
              <w:rPr>
                <w:b/>
                <w:caps/>
                <w:sz w:val="24"/>
                <w:szCs w:val="24"/>
              </w:rPr>
            </w:pPr>
            <w:r w:rsidRPr="00463DEC">
              <w:rPr>
                <w:b/>
                <w:caps/>
                <w:sz w:val="24"/>
                <w:szCs w:val="24"/>
              </w:rPr>
              <w:t>Исполнитель:</w:t>
            </w:r>
          </w:p>
        </w:tc>
      </w:tr>
      <w:tr w:rsidR="00BF33F1" w:rsidRPr="00463DEC" w:rsidTr="00BF33F1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BF33F1" w:rsidRPr="00463DEC" w:rsidRDefault="00BF33F1" w:rsidP="00BF33F1">
            <w:pPr>
              <w:jc w:val="both"/>
              <w:rPr>
                <w:sz w:val="24"/>
                <w:szCs w:val="24"/>
              </w:rPr>
            </w:pPr>
            <w:r w:rsidRPr="00463DEC">
              <w:rPr>
                <w:sz w:val="24"/>
                <w:szCs w:val="24"/>
              </w:rPr>
              <w:t>Директор ПСДТУ и ИТ</w:t>
            </w:r>
          </w:p>
          <w:p w:rsidR="00BF33F1" w:rsidRDefault="00BF33F1" w:rsidP="00BF33F1">
            <w:pPr>
              <w:jc w:val="both"/>
              <w:rPr>
                <w:sz w:val="24"/>
                <w:szCs w:val="24"/>
              </w:rPr>
            </w:pPr>
            <w:r w:rsidRPr="00463DEC">
              <w:rPr>
                <w:sz w:val="24"/>
                <w:szCs w:val="24"/>
              </w:rPr>
              <w:t>филиала «Невский» ОАО «ТГК</w:t>
            </w:r>
            <w:r w:rsidRPr="00463DEC">
              <w:rPr>
                <w:sz w:val="24"/>
                <w:szCs w:val="24"/>
              </w:rPr>
              <w:noBreakHyphen/>
              <w:t>1»</w:t>
            </w:r>
          </w:p>
          <w:p w:rsidR="00BF33F1" w:rsidRPr="00463DEC" w:rsidRDefault="00BF33F1" w:rsidP="00BF33F1">
            <w:pPr>
              <w:jc w:val="both"/>
              <w:rPr>
                <w:sz w:val="24"/>
                <w:szCs w:val="24"/>
              </w:rPr>
            </w:pPr>
          </w:p>
          <w:p w:rsidR="00BF33F1" w:rsidRDefault="00BF33F1" w:rsidP="00BF33F1">
            <w:pPr>
              <w:jc w:val="both"/>
              <w:rPr>
                <w:sz w:val="24"/>
                <w:szCs w:val="24"/>
              </w:rPr>
            </w:pPr>
            <w:r w:rsidRPr="00463DEC">
              <w:rPr>
                <w:sz w:val="24"/>
                <w:szCs w:val="24"/>
              </w:rPr>
              <w:t>__________________ А.В. Малафеев</w:t>
            </w:r>
          </w:p>
          <w:p w:rsidR="00BF33F1" w:rsidRPr="00463DEC" w:rsidRDefault="00BF33F1" w:rsidP="00BF33F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BF33F1" w:rsidRDefault="00BF33F1" w:rsidP="00BF33F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 (должность)</w:t>
            </w:r>
          </w:p>
          <w:p w:rsidR="00BF33F1" w:rsidRDefault="00BF33F1" w:rsidP="00BF33F1">
            <w:pPr>
              <w:jc w:val="both"/>
              <w:rPr>
                <w:sz w:val="24"/>
                <w:szCs w:val="24"/>
              </w:rPr>
            </w:pPr>
          </w:p>
          <w:p w:rsidR="00BF33F1" w:rsidRPr="00FB60CA" w:rsidRDefault="00BF33F1" w:rsidP="00BF33F1">
            <w:pPr>
              <w:jc w:val="both"/>
              <w:rPr>
                <w:sz w:val="24"/>
                <w:szCs w:val="24"/>
              </w:rPr>
            </w:pPr>
          </w:p>
          <w:p w:rsidR="00BF33F1" w:rsidRPr="00FB60CA" w:rsidRDefault="00BF33F1" w:rsidP="00BF33F1">
            <w:pPr>
              <w:jc w:val="both"/>
              <w:rPr>
                <w:sz w:val="24"/>
                <w:szCs w:val="24"/>
              </w:rPr>
            </w:pPr>
            <w:r w:rsidRPr="00FB60CA">
              <w:rPr>
                <w:sz w:val="24"/>
                <w:szCs w:val="24"/>
              </w:rPr>
              <w:t>___________/</w:t>
            </w:r>
            <w:r>
              <w:rPr>
                <w:sz w:val="24"/>
                <w:szCs w:val="24"/>
              </w:rPr>
              <w:t>(расшифровка подписи)</w:t>
            </w:r>
          </w:p>
          <w:p w:rsidR="00BF33F1" w:rsidRPr="00463DEC" w:rsidRDefault="00BF33F1" w:rsidP="00BF33F1">
            <w:pPr>
              <w:jc w:val="both"/>
              <w:rPr>
                <w:sz w:val="24"/>
                <w:szCs w:val="24"/>
              </w:rPr>
            </w:pPr>
          </w:p>
        </w:tc>
      </w:tr>
      <w:tr w:rsidR="00BF33F1" w:rsidRPr="00463DEC" w:rsidTr="00BF33F1">
        <w:tc>
          <w:tcPr>
            <w:tcW w:w="2278" w:type="pct"/>
            <w:tcMar>
              <w:top w:w="0" w:type="dxa"/>
              <w:bottom w:w="0" w:type="dxa"/>
            </w:tcMar>
          </w:tcPr>
          <w:p w:rsidR="00BF33F1" w:rsidRPr="00463DEC" w:rsidRDefault="00BF33F1" w:rsidP="00BF33F1">
            <w:pPr>
              <w:jc w:val="both"/>
              <w:rPr>
                <w:sz w:val="24"/>
                <w:szCs w:val="24"/>
              </w:rPr>
            </w:pPr>
            <w:r w:rsidRPr="00463DEC">
              <w:rPr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BF33F1" w:rsidRPr="00463DEC" w:rsidRDefault="00BF33F1" w:rsidP="00BF33F1">
            <w:pPr>
              <w:jc w:val="both"/>
              <w:rPr>
                <w:sz w:val="24"/>
                <w:szCs w:val="24"/>
              </w:rPr>
            </w:pPr>
            <w:r w:rsidRPr="00463DEC">
              <w:rPr>
                <w:sz w:val="24"/>
                <w:szCs w:val="24"/>
              </w:rPr>
              <w:t>М.П.</w:t>
            </w:r>
          </w:p>
        </w:tc>
      </w:tr>
    </w:tbl>
    <w:p w:rsidR="00BF33F1" w:rsidRDefault="00BF33F1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sectPr w:rsidR="00BF33F1" w:rsidSect="00C1314F">
      <w:headerReference w:type="even" r:id="rId40"/>
      <w:footerReference w:type="even" r:id="rId41"/>
      <w:footerReference w:type="default" r:id="rId42"/>
      <w:footerReference w:type="first" r:id="rId43"/>
      <w:pgSz w:w="11906" w:h="16838" w:code="9"/>
      <w:pgMar w:top="567" w:right="566" w:bottom="426" w:left="1134" w:header="709" w:footer="29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33F1" w:rsidRDefault="00BF33F1">
      <w:r>
        <w:separator/>
      </w:r>
    </w:p>
  </w:endnote>
  <w:endnote w:type="continuationSeparator" w:id="0">
    <w:p w:rsidR="00BF33F1" w:rsidRDefault="00BF33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3F1" w:rsidRDefault="00BF33F1" w:rsidP="00E722DE">
    <w:pPr>
      <w:pStyle w:val="ab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BF33F1" w:rsidRDefault="00BF33F1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3F1" w:rsidRPr="00E722DE" w:rsidRDefault="00BF33F1" w:rsidP="00E722DE">
    <w:pPr>
      <w:pStyle w:val="ab"/>
      <w:jc w:val="right"/>
      <w:rPr>
        <w:i/>
        <w:color w:val="auto"/>
        <w:sz w:val="20"/>
        <w:szCs w:val="20"/>
      </w:rPr>
    </w:pPr>
    <w:r w:rsidRPr="00E722DE">
      <w:rPr>
        <w:i/>
        <w:color w:val="auto"/>
        <w:sz w:val="20"/>
        <w:szCs w:val="20"/>
      </w:rPr>
      <w:t xml:space="preserve">стр.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PAGE </w:instrText>
    </w:r>
    <w:r w:rsidRPr="00E722DE">
      <w:rPr>
        <w:i/>
        <w:color w:val="auto"/>
        <w:sz w:val="20"/>
        <w:szCs w:val="20"/>
      </w:rPr>
      <w:fldChar w:fldCharType="separate"/>
    </w:r>
    <w:r w:rsidR="005409B0">
      <w:rPr>
        <w:i/>
        <w:noProof/>
        <w:color w:val="auto"/>
        <w:sz w:val="20"/>
        <w:szCs w:val="20"/>
      </w:rPr>
      <w:t>27</w:t>
    </w:r>
    <w:r w:rsidRPr="00E722DE">
      <w:rPr>
        <w:i/>
        <w:color w:val="auto"/>
        <w:sz w:val="20"/>
        <w:szCs w:val="20"/>
      </w:rPr>
      <w:fldChar w:fldCharType="end"/>
    </w:r>
    <w:r w:rsidRPr="00E722DE">
      <w:rPr>
        <w:i/>
        <w:color w:val="auto"/>
        <w:sz w:val="20"/>
        <w:szCs w:val="20"/>
      </w:rPr>
      <w:t xml:space="preserve"> из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NUMPAGES </w:instrText>
    </w:r>
    <w:r w:rsidRPr="00E722DE">
      <w:rPr>
        <w:i/>
        <w:color w:val="auto"/>
        <w:sz w:val="20"/>
        <w:szCs w:val="20"/>
      </w:rPr>
      <w:fldChar w:fldCharType="separate"/>
    </w:r>
    <w:r w:rsidR="005409B0">
      <w:rPr>
        <w:i/>
        <w:noProof/>
        <w:color w:val="auto"/>
        <w:sz w:val="20"/>
        <w:szCs w:val="20"/>
      </w:rPr>
      <w:t>28</w:t>
    </w:r>
    <w:r w:rsidRPr="00E722DE">
      <w:rPr>
        <w:i/>
        <w:color w:val="auto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3F1" w:rsidRPr="00E722DE" w:rsidRDefault="00BF33F1" w:rsidP="00E722DE">
    <w:pPr>
      <w:pStyle w:val="ab"/>
      <w:jc w:val="right"/>
      <w:rPr>
        <w:i/>
        <w:color w:val="auto"/>
        <w:sz w:val="20"/>
        <w:szCs w:val="20"/>
      </w:rPr>
    </w:pPr>
    <w:r w:rsidRPr="00E722DE">
      <w:rPr>
        <w:i/>
        <w:color w:val="auto"/>
        <w:sz w:val="20"/>
        <w:szCs w:val="20"/>
      </w:rPr>
      <w:t xml:space="preserve">стр.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PAGE </w:instrText>
    </w:r>
    <w:r w:rsidRPr="00E722DE">
      <w:rPr>
        <w:i/>
        <w:color w:val="auto"/>
        <w:sz w:val="20"/>
        <w:szCs w:val="20"/>
      </w:rPr>
      <w:fldChar w:fldCharType="separate"/>
    </w:r>
    <w:r w:rsidR="005409B0">
      <w:rPr>
        <w:i/>
        <w:noProof/>
        <w:color w:val="auto"/>
        <w:sz w:val="20"/>
        <w:szCs w:val="20"/>
      </w:rPr>
      <w:t>1</w:t>
    </w:r>
    <w:r w:rsidRPr="00E722DE">
      <w:rPr>
        <w:i/>
        <w:color w:val="auto"/>
        <w:sz w:val="20"/>
        <w:szCs w:val="20"/>
      </w:rPr>
      <w:fldChar w:fldCharType="end"/>
    </w:r>
    <w:r w:rsidRPr="00E722DE">
      <w:rPr>
        <w:i/>
        <w:color w:val="auto"/>
        <w:sz w:val="20"/>
        <w:szCs w:val="20"/>
      </w:rPr>
      <w:t xml:space="preserve"> из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NUMPAGES </w:instrText>
    </w:r>
    <w:r w:rsidRPr="00E722DE">
      <w:rPr>
        <w:i/>
        <w:color w:val="auto"/>
        <w:sz w:val="20"/>
        <w:szCs w:val="20"/>
      </w:rPr>
      <w:fldChar w:fldCharType="separate"/>
    </w:r>
    <w:r w:rsidR="005409B0">
      <w:rPr>
        <w:i/>
        <w:noProof/>
        <w:color w:val="auto"/>
        <w:sz w:val="20"/>
        <w:szCs w:val="20"/>
      </w:rPr>
      <w:t>28</w:t>
    </w:r>
    <w:r w:rsidRPr="00E722DE">
      <w:rPr>
        <w:i/>
        <w:color w:val="auto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33F1" w:rsidRDefault="00BF33F1">
      <w:r>
        <w:separator/>
      </w:r>
    </w:p>
  </w:footnote>
  <w:footnote w:type="continuationSeparator" w:id="0">
    <w:p w:rsidR="00BF33F1" w:rsidRDefault="00BF33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33F1" w:rsidRDefault="00BF33F1" w:rsidP="002142E7">
    <w:pPr>
      <w:pStyle w:val="aa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BF33F1" w:rsidRDefault="00BF33F1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76B91"/>
    <w:multiLevelType w:val="multilevel"/>
    <w:tmpl w:val="DD0E1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 w15:restartNumberingAfterBreak="0">
    <w:nsid w:val="0751593D"/>
    <w:multiLevelType w:val="hybridMultilevel"/>
    <w:tmpl w:val="8E14288A"/>
    <w:lvl w:ilvl="0" w:tplc="32A44C8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DF532A6"/>
    <w:multiLevelType w:val="multilevel"/>
    <w:tmpl w:val="875C6BB4"/>
    <w:lvl w:ilvl="0">
      <w:start w:val="14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370"/>
        </w:tabs>
        <w:ind w:left="1370" w:hanging="660"/>
      </w:pPr>
      <w:rPr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4320"/>
        </w:tabs>
        <w:ind w:left="432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4680"/>
        </w:tabs>
        <w:ind w:left="468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5040"/>
        </w:tabs>
        <w:ind w:left="504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5040"/>
        </w:tabs>
        <w:ind w:left="504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5400"/>
        </w:tabs>
        <w:ind w:left="5400" w:hanging="1800"/>
      </w:pPr>
    </w:lvl>
  </w:abstractNum>
  <w:abstractNum w:abstractNumId="3" w15:restartNumberingAfterBreak="0">
    <w:nsid w:val="187D2C5C"/>
    <w:multiLevelType w:val="hybridMultilevel"/>
    <w:tmpl w:val="DE8081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30361BE"/>
    <w:multiLevelType w:val="multilevel"/>
    <w:tmpl w:val="FA820650"/>
    <w:styleLink w:val="Headings"/>
    <w:lvl w:ilvl="0">
      <w:start w:val="1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1083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5" w15:restartNumberingAfterBreak="0">
    <w:nsid w:val="24964E36"/>
    <w:multiLevelType w:val="hybridMultilevel"/>
    <w:tmpl w:val="7D0473D0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FE5518D"/>
    <w:multiLevelType w:val="hybridMultilevel"/>
    <w:tmpl w:val="C9A45240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58736A27"/>
    <w:multiLevelType w:val="hybridMultilevel"/>
    <w:tmpl w:val="75A0EC40"/>
    <w:lvl w:ilvl="0" w:tplc="04190003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45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3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0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</w:abstractNum>
  <w:abstractNum w:abstractNumId="8" w15:restartNumberingAfterBreak="0">
    <w:nsid w:val="635169BF"/>
    <w:multiLevelType w:val="hybridMultilevel"/>
    <w:tmpl w:val="2FE2593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6CC22DF3"/>
    <w:multiLevelType w:val="multilevel"/>
    <w:tmpl w:val="172C7918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a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7B6D549F"/>
    <w:multiLevelType w:val="multilevel"/>
    <w:tmpl w:val="76BC8060"/>
    <w:lvl w:ilvl="0">
      <w:start w:val="1"/>
      <w:numFmt w:val="decimal"/>
      <w:pStyle w:val="a0"/>
      <w:lvlText w:val="%1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1">
      <w:start w:val="1"/>
      <w:numFmt w:val="decimal"/>
      <w:pStyle w:val="-2"/>
      <w:lvlText w:val="%1.%2"/>
      <w:lvlJc w:val="left"/>
      <w:pPr>
        <w:tabs>
          <w:tab w:val="num" w:pos="1296"/>
        </w:tabs>
        <w:ind w:left="1296" w:hanging="576"/>
      </w:pPr>
      <w:rPr>
        <w:rFonts w:cs="Times New Roman" w:hint="default"/>
      </w:rPr>
    </w:lvl>
    <w:lvl w:ilvl="2">
      <w:start w:val="1"/>
      <w:numFmt w:val="decimal"/>
      <w:pStyle w:val="-3"/>
      <w:lvlText w:val="%1.%2.%3"/>
      <w:lvlJc w:val="left"/>
      <w:pPr>
        <w:tabs>
          <w:tab w:val="num" w:pos="1701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584"/>
        </w:tabs>
        <w:ind w:left="158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28"/>
        </w:tabs>
        <w:ind w:left="172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cs="Times New Roman" w:hint="default"/>
      </w:rPr>
    </w:lvl>
  </w:abstractNum>
  <w:abstractNum w:abstractNumId="11" w15:restartNumberingAfterBreak="0">
    <w:nsid w:val="7C1D3D4A"/>
    <w:multiLevelType w:val="hybridMultilevel"/>
    <w:tmpl w:val="4E9C4A0E"/>
    <w:lvl w:ilvl="0" w:tplc="2C089AF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9"/>
  </w:num>
  <w:num w:numId="3">
    <w:abstractNumId w:val="2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4"/>
  </w:num>
  <w:num w:numId="6">
    <w:abstractNumId w:val="8"/>
  </w:num>
  <w:num w:numId="7">
    <w:abstractNumId w:val="3"/>
  </w:num>
  <w:num w:numId="8">
    <w:abstractNumId w:val="1"/>
  </w:num>
  <w:num w:numId="9">
    <w:abstractNumId w:val="10"/>
  </w:num>
  <w:num w:numId="10">
    <w:abstractNumId w:val="7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formatting="1" w:enforcement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047BD"/>
    <w:rsid w:val="0000132B"/>
    <w:rsid w:val="000066C6"/>
    <w:rsid w:val="0002645E"/>
    <w:rsid w:val="00030F1D"/>
    <w:rsid w:val="00032B17"/>
    <w:rsid w:val="00040ED7"/>
    <w:rsid w:val="00041D20"/>
    <w:rsid w:val="00044A13"/>
    <w:rsid w:val="00044EB3"/>
    <w:rsid w:val="00065FC3"/>
    <w:rsid w:val="00066512"/>
    <w:rsid w:val="0006795D"/>
    <w:rsid w:val="0007334C"/>
    <w:rsid w:val="000746DE"/>
    <w:rsid w:val="00081E87"/>
    <w:rsid w:val="0008511A"/>
    <w:rsid w:val="0009088D"/>
    <w:rsid w:val="000917F7"/>
    <w:rsid w:val="00091FF6"/>
    <w:rsid w:val="000A1B9B"/>
    <w:rsid w:val="000A2863"/>
    <w:rsid w:val="000A2CCE"/>
    <w:rsid w:val="000A2EA5"/>
    <w:rsid w:val="000A5899"/>
    <w:rsid w:val="000A6ADB"/>
    <w:rsid w:val="000B02AA"/>
    <w:rsid w:val="000B03BF"/>
    <w:rsid w:val="000B5213"/>
    <w:rsid w:val="000C2EA9"/>
    <w:rsid w:val="000C5FEC"/>
    <w:rsid w:val="000C6A53"/>
    <w:rsid w:val="000C782A"/>
    <w:rsid w:val="000D3227"/>
    <w:rsid w:val="000D43B2"/>
    <w:rsid w:val="000D4798"/>
    <w:rsid w:val="000E00D3"/>
    <w:rsid w:val="000E2F1F"/>
    <w:rsid w:val="000E40FB"/>
    <w:rsid w:val="000F6A4A"/>
    <w:rsid w:val="00101254"/>
    <w:rsid w:val="00111706"/>
    <w:rsid w:val="00113D70"/>
    <w:rsid w:val="001150B2"/>
    <w:rsid w:val="001159DB"/>
    <w:rsid w:val="001363AD"/>
    <w:rsid w:val="001366E5"/>
    <w:rsid w:val="00151C35"/>
    <w:rsid w:val="00152BC3"/>
    <w:rsid w:val="00163CE1"/>
    <w:rsid w:val="001679C6"/>
    <w:rsid w:val="001709E9"/>
    <w:rsid w:val="001715A9"/>
    <w:rsid w:val="00173279"/>
    <w:rsid w:val="001A301E"/>
    <w:rsid w:val="001A5A6B"/>
    <w:rsid w:val="001B7604"/>
    <w:rsid w:val="001C2EA5"/>
    <w:rsid w:val="001C48F6"/>
    <w:rsid w:val="001C5927"/>
    <w:rsid w:val="001C674F"/>
    <w:rsid w:val="001C6AB6"/>
    <w:rsid w:val="001D608E"/>
    <w:rsid w:val="001D7E17"/>
    <w:rsid w:val="001E5E9A"/>
    <w:rsid w:val="001E6DB8"/>
    <w:rsid w:val="001F149E"/>
    <w:rsid w:val="001F5B3F"/>
    <w:rsid w:val="002009A4"/>
    <w:rsid w:val="00200A55"/>
    <w:rsid w:val="0020388F"/>
    <w:rsid w:val="00205227"/>
    <w:rsid w:val="00211D34"/>
    <w:rsid w:val="002142E7"/>
    <w:rsid w:val="0021505B"/>
    <w:rsid w:val="0021594E"/>
    <w:rsid w:val="0022563B"/>
    <w:rsid w:val="002259F8"/>
    <w:rsid w:val="00231FC2"/>
    <w:rsid w:val="00234109"/>
    <w:rsid w:val="00237CDB"/>
    <w:rsid w:val="0024233B"/>
    <w:rsid w:val="00242B4D"/>
    <w:rsid w:val="00242CAE"/>
    <w:rsid w:val="00244C00"/>
    <w:rsid w:val="00246987"/>
    <w:rsid w:val="00246DD2"/>
    <w:rsid w:val="0025631E"/>
    <w:rsid w:val="002606F0"/>
    <w:rsid w:val="00262E60"/>
    <w:rsid w:val="00264D2F"/>
    <w:rsid w:val="00265339"/>
    <w:rsid w:val="00265FB1"/>
    <w:rsid w:val="00266809"/>
    <w:rsid w:val="00266B39"/>
    <w:rsid w:val="0026744A"/>
    <w:rsid w:val="00271F97"/>
    <w:rsid w:val="00275500"/>
    <w:rsid w:val="00277AFD"/>
    <w:rsid w:val="002805D6"/>
    <w:rsid w:val="00295571"/>
    <w:rsid w:val="002A244B"/>
    <w:rsid w:val="002A30E8"/>
    <w:rsid w:val="002A5AC3"/>
    <w:rsid w:val="002B7E07"/>
    <w:rsid w:val="002C05D5"/>
    <w:rsid w:val="002C6F24"/>
    <w:rsid w:val="002D115E"/>
    <w:rsid w:val="002D19E8"/>
    <w:rsid w:val="002D444A"/>
    <w:rsid w:val="002D543E"/>
    <w:rsid w:val="002D63C2"/>
    <w:rsid w:val="002D77B4"/>
    <w:rsid w:val="002F50FA"/>
    <w:rsid w:val="002F7046"/>
    <w:rsid w:val="00301163"/>
    <w:rsid w:val="0030158D"/>
    <w:rsid w:val="00307D4C"/>
    <w:rsid w:val="003106FC"/>
    <w:rsid w:val="00312F4B"/>
    <w:rsid w:val="0031391B"/>
    <w:rsid w:val="003151E8"/>
    <w:rsid w:val="00316841"/>
    <w:rsid w:val="00321BEE"/>
    <w:rsid w:val="0033111A"/>
    <w:rsid w:val="00333E32"/>
    <w:rsid w:val="00334DFE"/>
    <w:rsid w:val="003361B3"/>
    <w:rsid w:val="003429F9"/>
    <w:rsid w:val="00353AD4"/>
    <w:rsid w:val="00363798"/>
    <w:rsid w:val="003650B7"/>
    <w:rsid w:val="00367A43"/>
    <w:rsid w:val="003745C5"/>
    <w:rsid w:val="00383C71"/>
    <w:rsid w:val="003926D2"/>
    <w:rsid w:val="00392909"/>
    <w:rsid w:val="00394CCB"/>
    <w:rsid w:val="003A1C26"/>
    <w:rsid w:val="003A31D6"/>
    <w:rsid w:val="003A51A3"/>
    <w:rsid w:val="003A61B9"/>
    <w:rsid w:val="003B41DB"/>
    <w:rsid w:val="003B494A"/>
    <w:rsid w:val="003B6285"/>
    <w:rsid w:val="003C0A3F"/>
    <w:rsid w:val="003E24B1"/>
    <w:rsid w:val="003E2C48"/>
    <w:rsid w:val="003F48C3"/>
    <w:rsid w:val="00400F02"/>
    <w:rsid w:val="004015CB"/>
    <w:rsid w:val="004047BD"/>
    <w:rsid w:val="00404D33"/>
    <w:rsid w:val="004108F3"/>
    <w:rsid w:val="00412149"/>
    <w:rsid w:val="004236F3"/>
    <w:rsid w:val="004247FF"/>
    <w:rsid w:val="00426224"/>
    <w:rsid w:val="00433D50"/>
    <w:rsid w:val="004356ED"/>
    <w:rsid w:val="00437C9E"/>
    <w:rsid w:val="0044502F"/>
    <w:rsid w:val="00445BAE"/>
    <w:rsid w:val="00447154"/>
    <w:rsid w:val="004617BE"/>
    <w:rsid w:val="00463E58"/>
    <w:rsid w:val="00464A7C"/>
    <w:rsid w:val="00466D77"/>
    <w:rsid w:val="00471418"/>
    <w:rsid w:val="0047298D"/>
    <w:rsid w:val="00474B15"/>
    <w:rsid w:val="00475EB0"/>
    <w:rsid w:val="00482D55"/>
    <w:rsid w:val="0048446C"/>
    <w:rsid w:val="00485351"/>
    <w:rsid w:val="00494198"/>
    <w:rsid w:val="004979B7"/>
    <w:rsid w:val="004A34F7"/>
    <w:rsid w:val="004A406A"/>
    <w:rsid w:val="004B0DE9"/>
    <w:rsid w:val="004B1070"/>
    <w:rsid w:val="004B3A44"/>
    <w:rsid w:val="004B67CC"/>
    <w:rsid w:val="004B6BD3"/>
    <w:rsid w:val="004D2386"/>
    <w:rsid w:val="004D7009"/>
    <w:rsid w:val="004E096C"/>
    <w:rsid w:val="004E327E"/>
    <w:rsid w:val="004E6E5F"/>
    <w:rsid w:val="004F5829"/>
    <w:rsid w:val="004F79D6"/>
    <w:rsid w:val="004F7B88"/>
    <w:rsid w:val="00500B94"/>
    <w:rsid w:val="00500F89"/>
    <w:rsid w:val="00501C39"/>
    <w:rsid w:val="005156DF"/>
    <w:rsid w:val="00531F0D"/>
    <w:rsid w:val="00534CA4"/>
    <w:rsid w:val="00537DD0"/>
    <w:rsid w:val="005409B0"/>
    <w:rsid w:val="00540C5B"/>
    <w:rsid w:val="00544646"/>
    <w:rsid w:val="00547F50"/>
    <w:rsid w:val="00551E25"/>
    <w:rsid w:val="00552E59"/>
    <w:rsid w:val="00553533"/>
    <w:rsid w:val="00564517"/>
    <w:rsid w:val="00564ED0"/>
    <w:rsid w:val="0056626E"/>
    <w:rsid w:val="0056739C"/>
    <w:rsid w:val="005704A2"/>
    <w:rsid w:val="00571309"/>
    <w:rsid w:val="005802FF"/>
    <w:rsid w:val="00582956"/>
    <w:rsid w:val="00584D23"/>
    <w:rsid w:val="0059405D"/>
    <w:rsid w:val="00594069"/>
    <w:rsid w:val="00595881"/>
    <w:rsid w:val="00595C63"/>
    <w:rsid w:val="005A2EAA"/>
    <w:rsid w:val="005A6065"/>
    <w:rsid w:val="005A7034"/>
    <w:rsid w:val="005A7DC6"/>
    <w:rsid w:val="005B3E3E"/>
    <w:rsid w:val="005C04AC"/>
    <w:rsid w:val="005C21FA"/>
    <w:rsid w:val="005D781C"/>
    <w:rsid w:val="005E4F28"/>
    <w:rsid w:val="005E5067"/>
    <w:rsid w:val="005E6DB6"/>
    <w:rsid w:val="005F07D6"/>
    <w:rsid w:val="005F1E7F"/>
    <w:rsid w:val="005F2467"/>
    <w:rsid w:val="005F44B1"/>
    <w:rsid w:val="006029C3"/>
    <w:rsid w:val="006059BB"/>
    <w:rsid w:val="00605B97"/>
    <w:rsid w:val="0060692D"/>
    <w:rsid w:val="006235C6"/>
    <w:rsid w:val="00625393"/>
    <w:rsid w:val="00626FED"/>
    <w:rsid w:val="006341BB"/>
    <w:rsid w:val="00634992"/>
    <w:rsid w:val="006371AD"/>
    <w:rsid w:val="00655CFE"/>
    <w:rsid w:val="00657CBB"/>
    <w:rsid w:val="006609B5"/>
    <w:rsid w:val="00664B8E"/>
    <w:rsid w:val="00677596"/>
    <w:rsid w:val="0068276A"/>
    <w:rsid w:val="00684D9D"/>
    <w:rsid w:val="00696262"/>
    <w:rsid w:val="006976F3"/>
    <w:rsid w:val="0069794B"/>
    <w:rsid w:val="006A04F0"/>
    <w:rsid w:val="006B0083"/>
    <w:rsid w:val="006B0685"/>
    <w:rsid w:val="006B5C6C"/>
    <w:rsid w:val="006B61CC"/>
    <w:rsid w:val="006C0479"/>
    <w:rsid w:val="006C2D0A"/>
    <w:rsid w:val="006C3B4C"/>
    <w:rsid w:val="006D3159"/>
    <w:rsid w:val="006D68AE"/>
    <w:rsid w:val="006E22BB"/>
    <w:rsid w:val="006E4902"/>
    <w:rsid w:val="006E785E"/>
    <w:rsid w:val="006F2FFE"/>
    <w:rsid w:val="006F71EE"/>
    <w:rsid w:val="00702552"/>
    <w:rsid w:val="00703379"/>
    <w:rsid w:val="00710AB9"/>
    <w:rsid w:val="0071334D"/>
    <w:rsid w:val="00714224"/>
    <w:rsid w:val="00722C55"/>
    <w:rsid w:val="00733D22"/>
    <w:rsid w:val="00736B4A"/>
    <w:rsid w:val="007430CE"/>
    <w:rsid w:val="0074326E"/>
    <w:rsid w:val="00745649"/>
    <w:rsid w:val="0074690D"/>
    <w:rsid w:val="0075140C"/>
    <w:rsid w:val="0075379A"/>
    <w:rsid w:val="00754E60"/>
    <w:rsid w:val="007552FA"/>
    <w:rsid w:val="00756D98"/>
    <w:rsid w:val="00757D1F"/>
    <w:rsid w:val="007625A0"/>
    <w:rsid w:val="00763CC0"/>
    <w:rsid w:val="007658C8"/>
    <w:rsid w:val="00767671"/>
    <w:rsid w:val="00774B62"/>
    <w:rsid w:val="007770CA"/>
    <w:rsid w:val="00780825"/>
    <w:rsid w:val="00787E30"/>
    <w:rsid w:val="0079442C"/>
    <w:rsid w:val="007A2AEF"/>
    <w:rsid w:val="007A5729"/>
    <w:rsid w:val="007A7A1A"/>
    <w:rsid w:val="007B15BC"/>
    <w:rsid w:val="007C0A40"/>
    <w:rsid w:val="007C34D2"/>
    <w:rsid w:val="007D0013"/>
    <w:rsid w:val="007D3634"/>
    <w:rsid w:val="007E21C9"/>
    <w:rsid w:val="007E244E"/>
    <w:rsid w:val="007E4510"/>
    <w:rsid w:val="007E52D5"/>
    <w:rsid w:val="007E5867"/>
    <w:rsid w:val="007F3AF6"/>
    <w:rsid w:val="007F3C7B"/>
    <w:rsid w:val="007F7C96"/>
    <w:rsid w:val="0080020F"/>
    <w:rsid w:val="00803ED7"/>
    <w:rsid w:val="00805DE6"/>
    <w:rsid w:val="00807E6B"/>
    <w:rsid w:val="0081006D"/>
    <w:rsid w:val="00810FF7"/>
    <w:rsid w:val="00811D1E"/>
    <w:rsid w:val="00816D88"/>
    <w:rsid w:val="00817509"/>
    <w:rsid w:val="0083370E"/>
    <w:rsid w:val="008365D3"/>
    <w:rsid w:val="00842194"/>
    <w:rsid w:val="008470A5"/>
    <w:rsid w:val="00850363"/>
    <w:rsid w:val="0085155A"/>
    <w:rsid w:val="00861F16"/>
    <w:rsid w:val="00862A4B"/>
    <w:rsid w:val="0086512D"/>
    <w:rsid w:val="0087109E"/>
    <w:rsid w:val="008718D6"/>
    <w:rsid w:val="00871B7F"/>
    <w:rsid w:val="008749CF"/>
    <w:rsid w:val="0088096C"/>
    <w:rsid w:val="00885F5F"/>
    <w:rsid w:val="008860FC"/>
    <w:rsid w:val="00891934"/>
    <w:rsid w:val="00894E16"/>
    <w:rsid w:val="00894E47"/>
    <w:rsid w:val="008A513E"/>
    <w:rsid w:val="008C0CBC"/>
    <w:rsid w:val="008C228B"/>
    <w:rsid w:val="008D0534"/>
    <w:rsid w:val="008D610D"/>
    <w:rsid w:val="008E1234"/>
    <w:rsid w:val="008E24B5"/>
    <w:rsid w:val="008E5C59"/>
    <w:rsid w:val="008E74BA"/>
    <w:rsid w:val="008F1890"/>
    <w:rsid w:val="00900A1E"/>
    <w:rsid w:val="009022FE"/>
    <w:rsid w:val="00903662"/>
    <w:rsid w:val="00907611"/>
    <w:rsid w:val="00907C87"/>
    <w:rsid w:val="00912D5F"/>
    <w:rsid w:val="00914BAC"/>
    <w:rsid w:val="00917635"/>
    <w:rsid w:val="00922193"/>
    <w:rsid w:val="009322D6"/>
    <w:rsid w:val="00941CE7"/>
    <w:rsid w:val="00942697"/>
    <w:rsid w:val="00945A37"/>
    <w:rsid w:val="00946EE1"/>
    <w:rsid w:val="00951A7F"/>
    <w:rsid w:val="0096282D"/>
    <w:rsid w:val="00971544"/>
    <w:rsid w:val="009726E8"/>
    <w:rsid w:val="0098328C"/>
    <w:rsid w:val="009873F2"/>
    <w:rsid w:val="009901B8"/>
    <w:rsid w:val="00993951"/>
    <w:rsid w:val="00993E8A"/>
    <w:rsid w:val="009A0E6D"/>
    <w:rsid w:val="009A1AD4"/>
    <w:rsid w:val="009B0210"/>
    <w:rsid w:val="009B2682"/>
    <w:rsid w:val="009B4842"/>
    <w:rsid w:val="009B7AC8"/>
    <w:rsid w:val="009C0918"/>
    <w:rsid w:val="009C143D"/>
    <w:rsid w:val="009C2A9D"/>
    <w:rsid w:val="009C495D"/>
    <w:rsid w:val="009C738B"/>
    <w:rsid w:val="009D15ED"/>
    <w:rsid w:val="009E09E7"/>
    <w:rsid w:val="009E1668"/>
    <w:rsid w:val="009E1A06"/>
    <w:rsid w:val="009E36F4"/>
    <w:rsid w:val="009F1814"/>
    <w:rsid w:val="00A0032D"/>
    <w:rsid w:val="00A01098"/>
    <w:rsid w:val="00A02D05"/>
    <w:rsid w:val="00A035C8"/>
    <w:rsid w:val="00A0360D"/>
    <w:rsid w:val="00A04FEC"/>
    <w:rsid w:val="00A12B3D"/>
    <w:rsid w:val="00A20270"/>
    <w:rsid w:val="00A241A3"/>
    <w:rsid w:val="00A2726C"/>
    <w:rsid w:val="00A30435"/>
    <w:rsid w:val="00A32AE8"/>
    <w:rsid w:val="00A3333D"/>
    <w:rsid w:val="00A37E83"/>
    <w:rsid w:val="00A428C5"/>
    <w:rsid w:val="00A43D41"/>
    <w:rsid w:val="00A51B2C"/>
    <w:rsid w:val="00A62192"/>
    <w:rsid w:val="00A62A1F"/>
    <w:rsid w:val="00A64D24"/>
    <w:rsid w:val="00A6789A"/>
    <w:rsid w:val="00A8084D"/>
    <w:rsid w:val="00A808C7"/>
    <w:rsid w:val="00A86E57"/>
    <w:rsid w:val="00A878D7"/>
    <w:rsid w:val="00A93231"/>
    <w:rsid w:val="00AB1D1E"/>
    <w:rsid w:val="00AB1D57"/>
    <w:rsid w:val="00AB3E87"/>
    <w:rsid w:val="00AB7677"/>
    <w:rsid w:val="00AC1DB1"/>
    <w:rsid w:val="00AD5AFC"/>
    <w:rsid w:val="00AF3B7F"/>
    <w:rsid w:val="00AF6802"/>
    <w:rsid w:val="00B00AFF"/>
    <w:rsid w:val="00B00BFF"/>
    <w:rsid w:val="00B00D36"/>
    <w:rsid w:val="00B0771D"/>
    <w:rsid w:val="00B11793"/>
    <w:rsid w:val="00B13EAC"/>
    <w:rsid w:val="00B20725"/>
    <w:rsid w:val="00B245C3"/>
    <w:rsid w:val="00B349A0"/>
    <w:rsid w:val="00B36AD9"/>
    <w:rsid w:val="00B41306"/>
    <w:rsid w:val="00B463B5"/>
    <w:rsid w:val="00B46CC7"/>
    <w:rsid w:val="00B56C83"/>
    <w:rsid w:val="00B608A2"/>
    <w:rsid w:val="00B64B10"/>
    <w:rsid w:val="00B742C1"/>
    <w:rsid w:val="00B81280"/>
    <w:rsid w:val="00B84A7B"/>
    <w:rsid w:val="00B914F9"/>
    <w:rsid w:val="00B917A3"/>
    <w:rsid w:val="00B95E4B"/>
    <w:rsid w:val="00B9616D"/>
    <w:rsid w:val="00B96A96"/>
    <w:rsid w:val="00B9777F"/>
    <w:rsid w:val="00BA510E"/>
    <w:rsid w:val="00BB23E7"/>
    <w:rsid w:val="00BB2BEE"/>
    <w:rsid w:val="00BB5BC3"/>
    <w:rsid w:val="00BB7673"/>
    <w:rsid w:val="00BC111C"/>
    <w:rsid w:val="00BC1ADD"/>
    <w:rsid w:val="00BC381F"/>
    <w:rsid w:val="00BC50B0"/>
    <w:rsid w:val="00BC5909"/>
    <w:rsid w:val="00BD3E58"/>
    <w:rsid w:val="00BD5FEC"/>
    <w:rsid w:val="00BE1EA5"/>
    <w:rsid w:val="00BE2B55"/>
    <w:rsid w:val="00BE519E"/>
    <w:rsid w:val="00BE61A0"/>
    <w:rsid w:val="00BE7877"/>
    <w:rsid w:val="00BF02B8"/>
    <w:rsid w:val="00BF33F1"/>
    <w:rsid w:val="00BF4D3D"/>
    <w:rsid w:val="00C026D0"/>
    <w:rsid w:val="00C07CEF"/>
    <w:rsid w:val="00C1314F"/>
    <w:rsid w:val="00C14B91"/>
    <w:rsid w:val="00C16AF5"/>
    <w:rsid w:val="00C17CFB"/>
    <w:rsid w:val="00C21888"/>
    <w:rsid w:val="00C245D0"/>
    <w:rsid w:val="00C24C09"/>
    <w:rsid w:val="00C310B5"/>
    <w:rsid w:val="00C31874"/>
    <w:rsid w:val="00C34C20"/>
    <w:rsid w:val="00C3583C"/>
    <w:rsid w:val="00C36657"/>
    <w:rsid w:val="00C437FE"/>
    <w:rsid w:val="00C46758"/>
    <w:rsid w:val="00C644AA"/>
    <w:rsid w:val="00C66B79"/>
    <w:rsid w:val="00C84C79"/>
    <w:rsid w:val="00C90C8E"/>
    <w:rsid w:val="00C91FFA"/>
    <w:rsid w:val="00C945C0"/>
    <w:rsid w:val="00C96594"/>
    <w:rsid w:val="00CA520D"/>
    <w:rsid w:val="00CA711F"/>
    <w:rsid w:val="00CB724C"/>
    <w:rsid w:val="00CC57B0"/>
    <w:rsid w:val="00CC788F"/>
    <w:rsid w:val="00CE04FB"/>
    <w:rsid w:val="00CE15C9"/>
    <w:rsid w:val="00CE6EA6"/>
    <w:rsid w:val="00CE738D"/>
    <w:rsid w:val="00CF4D95"/>
    <w:rsid w:val="00D247AB"/>
    <w:rsid w:val="00D24BE0"/>
    <w:rsid w:val="00D322F3"/>
    <w:rsid w:val="00D4498E"/>
    <w:rsid w:val="00D501E6"/>
    <w:rsid w:val="00D51F58"/>
    <w:rsid w:val="00D55361"/>
    <w:rsid w:val="00D553C9"/>
    <w:rsid w:val="00D56DD7"/>
    <w:rsid w:val="00D607F2"/>
    <w:rsid w:val="00D64086"/>
    <w:rsid w:val="00D65D7C"/>
    <w:rsid w:val="00D6727D"/>
    <w:rsid w:val="00D73D6B"/>
    <w:rsid w:val="00D74264"/>
    <w:rsid w:val="00D80775"/>
    <w:rsid w:val="00D82168"/>
    <w:rsid w:val="00D83A79"/>
    <w:rsid w:val="00D93B15"/>
    <w:rsid w:val="00DA5559"/>
    <w:rsid w:val="00DB2298"/>
    <w:rsid w:val="00DB38E2"/>
    <w:rsid w:val="00DC0AAE"/>
    <w:rsid w:val="00DC21CF"/>
    <w:rsid w:val="00DD011E"/>
    <w:rsid w:val="00DE6958"/>
    <w:rsid w:val="00DF07A8"/>
    <w:rsid w:val="00DF10DC"/>
    <w:rsid w:val="00DF310B"/>
    <w:rsid w:val="00DF3E59"/>
    <w:rsid w:val="00DF70DF"/>
    <w:rsid w:val="00DF7C17"/>
    <w:rsid w:val="00E0193C"/>
    <w:rsid w:val="00E01D40"/>
    <w:rsid w:val="00E029BD"/>
    <w:rsid w:val="00E04C84"/>
    <w:rsid w:val="00E051E5"/>
    <w:rsid w:val="00E10A69"/>
    <w:rsid w:val="00E10CF6"/>
    <w:rsid w:val="00E131BF"/>
    <w:rsid w:val="00E214A5"/>
    <w:rsid w:val="00E22569"/>
    <w:rsid w:val="00E24B20"/>
    <w:rsid w:val="00E309EF"/>
    <w:rsid w:val="00E376F3"/>
    <w:rsid w:val="00E41CDB"/>
    <w:rsid w:val="00E455E5"/>
    <w:rsid w:val="00E52644"/>
    <w:rsid w:val="00E60682"/>
    <w:rsid w:val="00E6225F"/>
    <w:rsid w:val="00E62794"/>
    <w:rsid w:val="00E62EEE"/>
    <w:rsid w:val="00E678C0"/>
    <w:rsid w:val="00E70DF9"/>
    <w:rsid w:val="00E722DE"/>
    <w:rsid w:val="00E73EA8"/>
    <w:rsid w:val="00E74CB6"/>
    <w:rsid w:val="00E75DEC"/>
    <w:rsid w:val="00E75F04"/>
    <w:rsid w:val="00E7672E"/>
    <w:rsid w:val="00E77728"/>
    <w:rsid w:val="00E83C4B"/>
    <w:rsid w:val="00E84540"/>
    <w:rsid w:val="00E851E1"/>
    <w:rsid w:val="00E87CBE"/>
    <w:rsid w:val="00E90229"/>
    <w:rsid w:val="00E90BF0"/>
    <w:rsid w:val="00E953E7"/>
    <w:rsid w:val="00E96C51"/>
    <w:rsid w:val="00EA2FBD"/>
    <w:rsid w:val="00EA4EA9"/>
    <w:rsid w:val="00EA63BA"/>
    <w:rsid w:val="00EA6E39"/>
    <w:rsid w:val="00EB2F5A"/>
    <w:rsid w:val="00EC05CA"/>
    <w:rsid w:val="00EC2F3B"/>
    <w:rsid w:val="00EC4209"/>
    <w:rsid w:val="00EC450F"/>
    <w:rsid w:val="00EC4653"/>
    <w:rsid w:val="00EC5523"/>
    <w:rsid w:val="00EC777F"/>
    <w:rsid w:val="00ED0794"/>
    <w:rsid w:val="00ED2F4E"/>
    <w:rsid w:val="00EE1A72"/>
    <w:rsid w:val="00EE2129"/>
    <w:rsid w:val="00EE3D55"/>
    <w:rsid w:val="00EF525B"/>
    <w:rsid w:val="00EF7B44"/>
    <w:rsid w:val="00F017CF"/>
    <w:rsid w:val="00F067B0"/>
    <w:rsid w:val="00F0783C"/>
    <w:rsid w:val="00F07E60"/>
    <w:rsid w:val="00F1208A"/>
    <w:rsid w:val="00F1232F"/>
    <w:rsid w:val="00F13C4B"/>
    <w:rsid w:val="00F177FB"/>
    <w:rsid w:val="00F31786"/>
    <w:rsid w:val="00F37F01"/>
    <w:rsid w:val="00F40950"/>
    <w:rsid w:val="00F41373"/>
    <w:rsid w:val="00F43302"/>
    <w:rsid w:val="00F46D64"/>
    <w:rsid w:val="00F50F06"/>
    <w:rsid w:val="00F52C43"/>
    <w:rsid w:val="00F54771"/>
    <w:rsid w:val="00F5707D"/>
    <w:rsid w:val="00F57FA9"/>
    <w:rsid w:val="00F60BF2"/>
    <w:rsid w:val="00F64141"/>
    <w:rsid w:val="00F65A9A"/>
    <w:rsid w:val="00F67AD2"/>
    <w:rsid w:val="00F70016"/>
    <w:rsid w:val="00F71AED"/>
    <w:rsid w:val="00F76B49"/>
    <w:rsid w:val="00F954CA"/>
    <w:rsid w:val="00F97F10"/>
    <w:rsid w:val="00FA013A"/>
    <w:rsid w:val="00FA3487"/>
    <w:rsid w:val="00FA5030"/>
    <w:rsid w:val="00FB14CC"/>
    <w:rsid w:val="00FB3133"/>
    <w:rsid w:val="00FB31BA"/>
    <w:rsid w:val="00FB675D"/>
    <w:rsid w:val="00FC1F95"/>
    <w:rsid w:val="00FC600C"/>
    <w:rsid w:val="00FD48BA"/>
    <w:rsid w:val="00FD5E53"/>
    <w:rsid w:val="00FE13AB"/>
    <w:rsid w:val="00FF034B"/>
    <w:rsid w:val="00FF78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68"/>
    <o:shapelayout v:ext="edit">
      <o:idmap v:ext="edit" data="1"/>
    </o:shapelayout>
  </w:shapeDefaults>
  <w:decimalSymbol w:val=","/>
  <w:listSeparator w:val=";"/>
  <w14:docId w14:val="46C90DB8"/>
  <w15:chartTrackingRefBased/>
  <w15:docId w15:val="{0B76A467-BF3D-44ED-A778-B3558110E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E62794"/>
    <w:rPr>
      <w:color w:val="000000"/>
      <w:sz w:val="22"/>
      <w:szCs w:val="22"/>
    </w:rPr>
  </w:style>
  <w:style w:type="paragraph" w:styleId="1">
    <w:name w:val="heading 1"/>
    <w:basedOn w:val="a1"/>
    <w:next w:val="a1"/>
    <w:link w:val="10"/>
    <w:qFormat/>
    <w:rsid w:val="00A20270"/>
    <w:pPr>
      <w:keepNext/>
      <w:keepLines/>
      <w:pageBreakBefore/>
      <w:tabs>
        <w:tab w:val="num" w:pos="1134"/>
      </w:tabs>
      <w:suppressAutoHyphens/>
      <w:spacing w:before="480" w:after="240"/>
      <w:ind w:left="1134" w:hanging="1134"/>
      <w:outlineLvl w:val="0"/>
    </w:pPr>
    <w:rPr>
      <w:rFonts w:ascii="Arial" w:hAnsi="Arial"/>
      <w:b/>
      <w:color w:val="auto"/>
      <w:kern w:val="28"/>
      <w:sz w:val="40"/>
      <w:szCs w:val="20"/>
    </w:rPr>
  </w:style>
  <w:style w:type="paragraph" w:styleId="2">
    <w:name w:val="heading 2"/>
    <w:aliases w:val="Заголовок 2 Знак"/>
    <w:basedOn w:val="a1"/>
    <w:next w:val="a1"/>
    <w:uiPriority w:val="9"/>
    <w:qFormat/>
    <w:rsid w:val="00A20270"/>
    <w:pPr>
      <w:keepNext/>
      <w:tabs>
        <w:tab w:val="num" w:pos="1134"/>
      </w:tabs>
      <w:suppressAutoHyphens/>
      <w:spacing w:before="360" w:after="120"/>
      <w:ind w:left="1134" w:hanging="1134"/>
      <w:outlineLvl w:val="1"/>
    </w:pPr>
    <w:rPr>
      <w:b/>
      <w:snapToGrid w:val="0"/>
      <w:color w:val="auto"/>
      <w:sz w:val="32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Plain Text"/>
    <w:basedOn w:val="a1"/>
    <w:rsid w:val="00E62794"/>
    <w:rPr>
      <w:rFonts w:ascii="Courier New" w:hAnsi="Courier New" w:cs="Courier New"/>
      <w:sz w:val="20"/>
      <w:szCs w:val="20"/>
    </w:rPr>
  </w:style>
  <w:style w:type="table" w:styleId="a6">
    <w:name w:val="Table Grid"/>
    <w:basedOn w:val="a3"/>
    <w:uiPriority w:val="59"/>
    <w:rsid w:val="00E62794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 Indent"/>
    <w:basedOn w:val="a1"/>
    <w:rsid w:val="00C96594"/>
    <w:pPr>
      <w:ind w:firstLine="540"/>
      <w:jc w:val="both"/>
    </w:pPr>
    <w:rPr>
      <w:color w:val="auto"/>
      <w:sz w:val="24"/>
      <w:szCs w:val="24"/>
    </w:rPr>
  </w:style>
  <w:style w:type="paragraph" w:styleId="a8">
    <w:name w:val="Balloon Text"/>
    <w:basedOn w:val="a1"/>
    <w:semiHidden/>
    <w:rsid w:val="00B0771D"/>
    <w:rPr>
      <w:rFonts w:ascii="Tahoma" w:hAnsi="Tahoma" w:cs="Tahoma"/>
      <w:sz w:val="16"/>
      <w:szCs w:val="16"/>
    </w:rPr>
  </w:style>
  <w:style w:type="character" w:customStyle="1" w:styleId="a9">
    <w:name w:val="комментарий"/>
    <w:rsid w:val="00A43D41"/>
    <w:rPr>
      <w:b/>
      <w:i/>
      <w:shd w:val="clear" w:color="auto" w:fill="FFFF99"/>
    </w:rPr>
  </w:style>
  <w:style w:type="paragraph" w:styleId="aa">
    <w:name w:val="header"/>
    <w:basedOn w:val="a1"/>
    <w:rsid w:val="00736B4A"/>
    <w:pPr>
      <w:tabs>
        <w:tab w:val="center" w:pos="4677"/>
        <w:tab w:val="right" w:pos="9355"/>
      </w:tabs>
    </w:pPr>
  </w:style>
  <w:style w:type="paragraph" w:styleId="ab">
    <w:name w:val="footer"/>
    <w:basedOn w:val="a1"/>
    <w:rsid w:val="00736B4A"/>
    <w:pPr>
      <w:tabs>
        <w:tab w:val="center" w:pos="4677"/>
        <w:tab w:val="right" w:pos="9355"/>
      </w:tabs>
    </w:pPr>
  </w:style>
  <w:style w:type="character" w:styleId="ac">
    <w:name w:val="page number"/>
    <w:basedOn w:val="a2"/>
    <w:rsid w:val="00736B4A"/>
  </w:style>
  <w:style w:type="paragraph" w:customStyle="1" w:styleId="31">
    <w:name w:val="Основной текст с отступом 31"/>
    <w:basedOn w:val="a1"/>
    <w:rsid w:val="00634992"/>
    <w:pPr>
      <w:ind w:firstLine="720"/>
      <w:jc w:val="both"/>
    </w:pPr>
    <w:rPr>
      <w:color w:val="auto"/>
      <w:sz w:val="20"/>
      <w:szCs w:val="20"/>
    </w:rPr>
  </w:style>
  <w:style w:type="paragraph" w:customStyle="1" w:styleId="ad">
    <w:name w:val="Пункт"/>
    <w:basedOn w:val="a1"/>
    <w:rsid w:val="00A20270"/>
    <w:pPr>
      <w:numPr>
        <w:ilvl w:val="2"/>
      </w:numPr>
      <w:tabs>
        <w:tab w:val="num" w:pos="1134"/>
      </w:tabs>
      <w:spacing w:line="360" w:lineRule="auto"/>
      <w:ind w:left="1134" w:hanging="1134"/>
      <w:jc w:val="both"/>
    </w:pPr>
    <w:rPr>
      <w:snapToGrid w:val="0"/>
      <w:color w:val="auto"/>
      <w:szCs w:val="20"/>
    </w:rPr>
  </w:style>
  <w:style w:type="paragraph" w:customStyle="1" w:styleId="ae">
    <w:name w:val="Подпункт"/>
    <w:basedOn w:val="ad"/>
    <w:rsid w:val="00A20270"/>
    <w:pPr>
      <w:numPr>
        <w:ilvl w:val="3"/>
      </w:numPr>
      <w:tabs>
        <w:tab w:val="num" w:pos="360"/>
        <w:tab w:val="num" w:pos="1134"/>
      </w:tabs>
      <w:ind w:left="1134" w:hanging="1134"/>
    </w:pPr>
  </w:style>
  <w:style w:type="paragraph" w:customStyle="1" w:styleId="a">
    <w:name w:val="a"/>
    <w:basedOn w:val="a1"/>
    <w:rsid w:val="006059BB"/>
    <w:pPr>
      <w:numPr>
        <w:ilvl w:val="2"/>
        <w:numId w:val="2"/>
      </w:numPr>
      <w:tabs>
        <w:tab w:val="num" w:pos="360"/>
      </w:tabs>
      <w:snapToGrid w:val="0"/>
      <w:spacing w:line="360" w:lineRule="auto"/>
      <w:ind w:left="0" w:firstLine="567"/>
      <w:jc w:val="both"/>
    </w:pPr>
    <w:rPr>
      <w:color w:val="auto"/>
    </w:rPr>
  </w:style>
  <w:style w:type="paragraph" w:customStyle="1" w:styleId="Signed">
    <w:name w:val="Signed"/>
    <w:basedOn w:val="a1"/>
    <w:rsid w:val="00466D77"/>
    <w:pPr>
      <w:tabs>
        <w:tab w:val="center" w:pos="1701"/>
        <w:tab w:val="center" w:pos="6237"/>
      </w:tabs>
      <w:spacing w:after="80"/>
      <w:jc w:val="both"/>
    </w:pPr>
    <w:rPr>
      <w:rFonts w:ascii="TimesET" w:hAnsi="TimesET"/>
      <w:color w:val="auto"/>
      <w:sz w:val="24"/>
      <w:szCs w:val="20"/>
    </w:rPr>
  </w:style>
  <w:style w:type="paragraph" w:styleId="20">
    <w:name w:val="Body Text Indent 2"/>
    <w:basedOn w:val="a1"/>
    <w:link w:val="21"/>
    <w:rsid w:val="00552E59"/>
    <w:pPr>
      <w:spacing w:after="120" w:line="480" w:lineRule="auto"/>
      <w:ind w:left="283"/>
    </w:pPr>
  </w:style>
  <w:style w:type="character" w:customStyle="1" w:styleId="21">
    <w:name w:val="Основной текст с отступом 2 Знак"/>
    <w:link w:val="20"/>
    <w:rsid w:val="00552E59"/>
    <w:rPr>
      <w:color w:val="FF0000"/>
      <w:spacing w:val="-14"/>
      <w:sz w:val="28"/>
      <w:szCs w:val="28"/>
    </w:rPr>
  </w:style>
  <w:style w:type="paragraph" w:styleId="af">
    <w:name w:val="List Paragraph"/>
    <w:aliases w:val="Заголовок_3,Нумерованый список,Table-Normal,RSHB_Table-Normal,List Paragraph"/>
    <w:basedOn w:val="a1"/>
    <w:link w:val="af0"/>
    <w:uiPriority w:val="34"/>
    <w:qFormat/>
    <w:rsid w:val="00722C55"/>
    <w:pPr>
      <w:spacing w:after="200" w:line="276" w:lineRule="auto"/>
      <w:ind w:left="708"/>
    </w:pPr>
    <w:rPr>
      <w:rFonts w:ascii="Calibri" w:hAnsi="Calibri"/>
      <w:color w:val="auto"/>
      <w:lang w:eastAsia="en-US"/>
    </w:rPr>
  </w:style>
  <w:style w:type="character" w:customStyle="1" w:styleId="Barcode">
    <w:name w:val="Barcode_"/>
    <w:link w:val="Barcode0"/>
    <w:uiPriority w:val="99"/>
    <w:locked/>
    <w:rsid w:val="00722C55"/>
    <w:rPr>
      <w:shd w:val="clear" w:color="auto" w:fill="FFFFFF"/>
    </w:rPr>
  </w:style>
  <w:style w:type="paragraph" w:customStyle="1" w:styleId="Barcode0">
    <w:name w:val="Barcode"/>
    <w:basedOn w:val="a1"/>
    <w:link w:val="Barcode"/>
    <w:uiPriority w:val="99"/>
    <w:rsid w:val="00722C55"/>
    <w:pPr>
      <w:widowControl w:val="0"/>
      <w:shd w:val="clear" w:color="auto" w:fill="FFFFFF"/>
    </w:pPr>
    <w:rPr>
      <w:color w:val="auto"/>
      <w:sz w:val="20"/>
      <w:szCs w:val="20"/>
    </w:rPr>
  </w:style>
  <w:style w:type="paragraph" w:styleId="af1">
    <w:name w:val="footnote text"/>
    <w:basedOn w:val="a1"/>
    <w:link w:val="af2"/>
    <w:unhideWhenUsed/>
    <w:rsid w:val="00447154"/>
    <w:rPr>
      <w:color w:val="auto"/>
      <w:sz w:val="20"/>
      <w:szCs w:val="20"/>
    </w:rPr>
  </w:style>
  <w:style w:type="character" w:customStyle="1" w:styleId="af2">
    <w:name w:val="Текст сноски Знак"/>
    <w:basedOn w:val="a2"/>
    <w:link w:val="af1"/>
    <w:rsid w:val="00447154"/>
  </w:style>
  <w:style w:type="character" w:styleId="af3">
    <w:name w:val="footnote reference"/>
    <w:unhideWhenUsed/>
    <w:rsid w:val="00447154"/>
    <w:rPr>
      <w:vertAlign w:val="superscript"/>
    </w:rPr>
  </w:style>
  <w:style w:type="character" w:customStyle="1" w:styleId="Bodytext5">
    <w:name w:val="Body text (5)_"/>
    <w:link w:val="Bodytext50"/>
    <w:locked/>
    <w:rsid w:val="00945A37"/>
    <w:rPr>
      <w:sz w:val="24"/>
      <w:szCs w:val="24"/>
      <w:shd w:val="clear" w:color="auto" w:fill="FFFFFF"/>
    </w:rPr>
  </w:style>
  <w:style w:type="paragraph" w:customStyle="1" w:styleId="Bodytext50">
    <w:name w:val="Body text (5)"/>
    <w:basedOn w:val="a1"/>
    <w:link w:val="Bodytext5"/>
    <w:rsid w:val="00945A37"/>
    <w:pPr>
      <w:shd w:val="clear" w:color="auto" w:fill="FFFFFF"/>
      <w:spacing w:before="240" w:line="270" w:lineRule="exact"/>
      <w:jc w:val="both"/>
    </w:pPr>
    <w:rPr>
      <w:color w:val="auto"/>
      <w:sz w:val="24"/>
      <w:szCs w:val="24"/>
    </w:rPr>
  </w:style>
  <w:style w:type="character" w:styleId="af4">
    <w:name w:val="Hyperlink"/>
    <w:rsid w:val="00F017CF"/>
    <w:rPr>
      <w:color w:val="0563C1"/>
      <w:u w:val="single"/>
    </w:rPr>
  </w:style>
  <w:style w:type="numbering" w:customStyle="1" w:styleId="Headings">
    <w:name w:val="Headings"/>
    <w:uiPriority w:val="99"/>
    <w:rsid w:val="00C14B91"/>
    <w:pPr>
      <w:numPr>
        <w:numId w:val="5"/>
      </w:numPr>
    </w:pPr>
  </w:style>
  <w:style w:type="paragraph" w:customStyle="1" w:styleId="-31">
    <w:name w:val="Таблица-сетка 31"/>
    <w:aliases w:val="Содержание таблицы"/>
    <w:next w:val="a1"/>
    <w:uiPriority w:val="39"/>
    <w:unhideWhenUsed/>
    <w:qFormat/>
    <w:rsid w:val="00C14B91"/>
    <w:pPr>
      <w:spacing w:after="160" w:line="259" w:lineRule="auto"/>
      <w:ind w:firstLine="34"/>
      <w:jc w:val="both"/>
    </w:pPr>
    <w:rPr>
      <w:sz w:val="24"/>
      <w:szCs w:val="24"/>
      <w:lang w:eastAsia="en-US"/>
    </w:rPr>
  </w:style>
  <w:style w:type="character" w:customStyle="1" w:styleId="af0">
    <w:name w:val="Абзац списка Знак"/>
    <w:aliases w:val="Заголовок_3 Знак,Нумерованый список Знак,Table-Normal Знак,RSHB_Table-Normal Знак,List Paragraph Знак"/>
    <w:link w:val="af"/>
    <w:uiPriority w:val="34"/>
    <w:rsid w:val="00C14B91"/>
    <w:rPr>
      <w:rFonts w:ascii="Calibri" w:hAnsi="Calibri"/>
      <w:sz w:val="22"/>
      <w:szCs w:val="22"/>
      <w:lang w:eastAsia="en-US"/>
    </w:rPr>
  </w:style>
  <w:style w:type="character" w:customStyle="1" w:styleId="10">
    <w:name w:val="Заголовок 1 Знак"/>
    <w:link w:val="1"/>
    <w:rsid w:val="00BE2B55"/>
    <w:rPr>
      <w:rFonts w:ascii="Arial" w:hAnsi="Arial"/>
      <w:b/>
      <w:kern w:val="28"/>
      <w:sz w:val="40"/>
    </w:rPr>
  </w:style>
  <w:style w:type="paragraph" w:customStyle="1" w:styleId="af5">
    <w:name w:val="Обычный в таблице"/>
    <w:basedOn w:val="a1"/>
    <w:qFormat/>
    <w:rsid w:val="005E5067"/>
    <w:pPr>
      <w:spacing w:before="40" w:after="40"/>
    </w:pPr>
    <w:rPr>
      <w:rFonts w:ascii="Calibri" w:eastAsia="Calibri" w:hAnsi="Calibri"/>
      <w:color w:val="auto"/>
      <w:lang w:eastAsia="en-US"/>
    </w:rPr>
  </w:style>
  <w:style w:type="paragraph" w:customStyle="1" w:styleId="a0">
    <w:name w:val="Номер в таблице"/>
    <w:basedOn w:val="af5"/>
    <w:qFormat/>
    <w:rsid w:val="005E5067"/>
    <w:pPr>
      <w:numPr>
        <w:numId w:val="9"/>
      </w:numPr>
      <w:tabs>
        <w:tab w:val="clear" w:pos="1152"/>
        <w:tab w:val="num" w:pos="0"/>
      </w:tabs>
      <w:ind w:left="29" w:firstLine="0"/>
    </w:pPr>
  </w:style>
  <w:style w:type="paragraph" w:customStyle="1" w:styleId="-2">
    <w:name w:val="Номер в таблице - 2"/>
    <w:basedOn w:val="a0"/>
    <w:qFormat/>
    <w:rsid w:val="005E5067"/>
    <w:pPr>
      <w:numPr>
        <w:ilvl w:val="1"/>
      </w:numPr>
      <w:tabs>
        <w:tab w:val="clear" w:pos="1296"/>
        <w:tab w:val="num" w:pos="29"/>
      </w:tabs>
      <w:ind w:left="0" w:firstLine="29"/>
    </w:pPr>
  </w:style>
  <w:style w:type="paragraph" w:customStyle="1" w:styleId="-3">
    <w:name w:val="Номер в таблице - 3"/>
    <w:basedOn w:val="-2"/>
    <w:qFormat/>
    <w:rsid w:val="005E5067"/>
    <w:pPr>
      <w:numPr>
        <w:ilvl w:val="2"/>
      </w:numPr>
      <w:tabs>
        <w:tab w:val="clear" w:pos="1701"/>
        <w:tab w:val="num" w:pos="29"/>
        <w:tab w:val="num" w:pos="4320"/>
      </w:tabs>
      <w:ind w:left="29" w:firstLine="0"/>
    </w:pPr>
  </w:style>
  <w:style w:type="table" w:customStyle="1" w:styleId="11">
    <w:name w:val="Сетка таблицы1"/>
    <w:basedOn w:val="a3"/>
    <w:next w:val="a6"/>
    <w:uiPriority w:val="59"/>
    <w:rsid w:val="00353AD4"/>
    <w:rPr>
      <w:rFonts w:ascii="Calibri" w:eastAsia="Calibri" w:hAnsi="Calibri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shd w:val="clear" w:color="auto" w:fill="BFBFBF"/>
      </w:tcPr>
    </w:tblStylePr>
    <w:tblStylePr w:type="lastRow">
      <w:rPr>
        <w:b/>
      </w:rPr>
    </w:tblStylePr>
  </w:style>
  <w:style w:type="numbering" w:customStyle="1" w:styleId="Headings1">
    <w:name w:val="Headings1"/>
    <w:uiPriority w:val="99"/>
    <w:rsid w:val="00353A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85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95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yperlink" Target="mailto:Malafeyev.AV@tgc1.ru" TargetMode="External"/><Relationship Id="rId18" Type="http://schemas.openxmlformats.org/officeDocument/2006/relationships/image" Target="media/image5.emf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3" Type="http://schemas.openxmlformats.org/officeDocument/2006/relationships/customXml" Target="../customXml/item3.xml"/><Relationship Id="rId21" Type="http://schemas.openxmlformats.org/officeDocument/2006/relationships/image" Target="media/image8.emf"/><Relationship Id="rId34" Type="http://schemas.openxmlformats.org/officeDocument/2006/relationships/image" Target="media/image21.png"/><Relationship Id="rId42" Type="http://schemas.openxmlformats.org/officeDocument/2006/relationships/footer" Target="footer2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image" Target="media/image4.emf"/><Relationship Id="rId25" Type="http://schemas.openxmlformats.org/officeDocument/2006/relationships/image" Target="media/image12.emf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7.emf"/><Relationship Id="rId29" Type="http://schemas.openxmlformats.org/officeDocument/2006/relationships/image" Target="media/image16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24" Type="http://schemas.openxmlformats.org/officeDocument/2006/relationships/image" Target="media/image11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header" Target="header1.xml"/><Relationship Id="rId45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2.emf"/><Relationship Id="rId23" Type="http://schemas.openxmlformats.org/officeDocument/2006/relationships/image" Target="media/image10.emf"/><Relationship Id="rId28" Type="http://schemas.openxmlformats.org/officeDocument/2006/relationships/image" Target="media/image15.emf"/><Relationship Id="rId36" Type="http://schemas.openxmlformats.org/officeDocument/2006/relationships/image" Target="media/image23.emf"/><Relationship Id="rId10" Type="http://schemas.openxmlformats.org/officeDocument/2006/relationships/webSettings" Target="webSettings.xml"/><Relationship Id="rId19" Type="http://schemas.openxmlformats.org/officeDocument/2006/relationships/image" Target="media/image6.emf"/><Relationship Id="rId31" Type="http://schemas.openxmlformats.org/officeDocument/2006/relationships/image" Target="media/image18.png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emf"/><Relationship Id="rId22" Type="http://schemas.openxmlformats.org/officeDocument/2006/relationships/image" Target="media/image9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B7E9948D131C9340A3C8024EB588D0A1" ma:contentTypeVersion="1" ma:contentTypeDescription="Создание документа." ma:contentTypeScope="" ma:versionID="a134f0aa801ae7490db0779d555b2e24">
  <xsd:schema xmlns:xsd="http://www.w3.org/2001/XMLSchema" xmlns:xs="http://www.w3.org/2001/XMLSchema" xmlns:p="http://schemas.microsoft.com/office/2006/metadata/properties" xmlns:ns2="07963b53-587b-452e-a2ad-bee2ef661aa8" targetNamespace="http://schemas.microsoft.com/office/2006/metadata/properties" ma:root="true" ma:fieldsID="2b53dccfaff0fe4f0bd2fa4e37760654" ns2:_="">
    <xsd:import namespace="07963b53-587b-452e-a2ad-bee2ef661aa8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963b53-587b-452e-a2ad-bee2ef661aa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LongProperties xmlns="http://schemas.microsoft.com/office/2006/metadata/longProperties"/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278848-65CF-4748-A6FC-F2B5D85E0297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D74C7655-85F8-45E7-A738-C6BC0A30EA42}">
  <ds:schemaRefs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07963b53-587b-452e-a2ad-bee2ef661aa8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DD890BF2-308D-41EA-A726-214588DB5A5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7E1816D-F8F8-494A-93B6-4F04716DE0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963b53-587b-452e-a2ad-bee2ef661aa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E25DAA3A-6ABC-43A7-9588-11E621871231}">
  <ds:schemaRefs>
    <ds:schemaRef ds:uri="http://schemas.microsoft.com/office/2006/metadata/longProperties"/>
  </ds:schemaRefs>
</ds:datastoreItem>
</file>

<file path=customXml/itemProps6.xml><?xml version="1.0" encoding="utf-8"?>
<ds:datastoreItem xmlns:ds="http://schemas.openxmlformats.org/officeDocument/2006/customXml" ds:itemID="{4E5ACE2D-49D6-4766-B3E4-7749C5092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28</Pages>
  <Words>9312</Words>
  <Characters>53084</Characters>
  <Application>Microsoft Office Word</Application>
  <DocSecurity>0</DocSecurity>
  <Lines>442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____</vt:lpstr>
    </vt:vector>
  </TitlesOfParts>
  <Company>MOSENERGO</Company>
  <LinksUpToDate>false</LinksUpToDate>
  <CharactersWithSpaces>62272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____</dc:title>
  <dc:subject/>
  <dc:creator>Михайлов СА</dc:creator>
  <cp:keywords/>
  <dc:description/>
  <cp:lastModifiedBy>Козян Светлана Александровна</cp:lastModifiedBy>
  <cp:revision>9</cp:revision>
  <cp:lastPrinted>2016-06-28T10:23:00Z</cp:lastPrinted>
  <dcterms:created xsi:type="dcterms:W3CDTF">2016-04-13T06:09:00Z</dcterms:created>
  <dcterms:modified xsi:type="dcterms:W3CDTF">2016-06-28T10:25:00Z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CXKWX26EJH3D-88-116</vt:lpwstr>
  </property>
  <property fmtid="{D5CDD505-2E9C-101B-9397-08002B2CF9AE}" pid="3" name="_dlc_DocIdItemGuid">
    <vt:lpwstr>757cde0f-df6e-451e-a6a6-f5a999ba8ae7</vt:lpwstr>
  </property>
  <property fmtid="{D5CDD505-2E9C-101B-9397-08002B2CF9AE}" pid="4" name="_dlc_DocIdUrl">
    <vt:lpwstr>http://gport.tgc1.local/kb/_layouts/DocIdRedir.aspx?ID=CXKWX26EJH3D-88-116, CXKWX26EJH3D-88-116</vt:lpwstr>
  </property>
</Properties>
</file>