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1EC" w:rsidRPr="00AE31EC" w:rsidRDefault="00AE31EC" w:rsidP="00AE31EC">
      <w:pPr>
        <w:widowControl w:val="0"/>
        <w:shd w:val="clear" w:color="auto" w:fill="FFFFFF"/>
        <w:autoSpaceDE w:val="0"/>
        <w:autoSpaceDN w:val="0"/>
        <w:adjustRightInd w:val="0"/>
        <w:spacing w:after="0" w:line="557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1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Квалификационные требования к участникам закупочной процедуры</w:t>
      </w:r>
    </w:p>
    <w:p w:rsidR="00AE31EC" w:rsidRPr="00AE31EC" w:rsidRDefault="00403010" w:rsidP="00AE31EC">
      <w:pPr>
        <w:widowControl w:val="0"/>
        <w:shd w:val="clear" w:color="auto" w:fill="FFFFFF"/>
        <w:tabs>
          <w:tab w:val="left" w:leader="underscore" w:pos="7800"/>
        </w:tabs>
        <w:autoSpaceDE w:val="0"/>
        <w:autoSpaceDN w:val="0"/>
        <w:adjustRightInd w:val="0"/>
        <w:spacing w:after="0" w:line="557" w:lineRule="exact"/>
        <w:ind w:left="2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</w:t>
      </w:r>
      <w:bookmarkStart w:id="0" w:name="_GoBack"/>
      <w:bookmarkEnd w:id="0"/>
      <w:r w:rsidR="00AE31EC" w:rsidRPr="00AE31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Наименование закупки: </w:t>
      </w:r>
      <w:r w:rsidR="00FD7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Погрузчик вилочный г/</w:t>
      </w:r>
      <w:proofErr w:type="gramStart"/>
      <w:r w:rsidR="00FD7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="00FD7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5т.</w:t>
      </w:r>
    </w:p>
    <w:p w:rsidR="00AE31EC" w:rsidRPr="00AE31EC" w:rsidRDefault="00AE31EC" w:rsidP="00AE31EC">
      <w:pPr>
        <w:widowControl w:val="0"/>
        <w:shd w:val="clear" w:color="auto" w:fill="FFFFFF"/>
        <w:tabs>
          <w:tab w:val="left" w:leader="underscore" w:pos="7651"/>
        </w:tabs>
        <w:autoSpaceDE w:val="0"/>
        <w:autoSpaceDN w:val="0"/>
        <w:adjustRightInd w:val="0"/>
        <w:spacing w:after="0" w:line="557" w:lineRule="exact"/>
        <w:ind w:left="20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1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(номе</w:t>
      </w:r>
      <w:r w:rsidR="005A78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закупки по ГКПЗ </w:t>
      </w:r>
      <w:r w:rsidR="00AD4E7D" w:rsidRPr="00AD4E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1107/5.10-</w:t>
      </w:r>
      <w:r w:rsidR="00FD7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3755</w:t>
      </w:r>
      <w:r w:rsidRPr="00AE31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E31EC" w:rsidRPr="00AE31EC" w:rsidRDefault="00AE31EC" w:rsidP="00AE31EC">
      <w:pPr>
        <w:keepNext/>
        <w:suppressAutoHyphens/>
        <w:spacing w:before="360" w:after="120" w:line="240" w:lineRule="auto"/>
        <w:ind w:left="1494" w:hanging="1134"/>
        <w:outlineLvl w:val="2"/>
        <w:rPr>
          <w:rFonts w:ascii="Times New Roman" w:eastAsia="Times New Roman" w:hAnsi="Times New Roman" w:cs="Times New Roman"/>
          <w:b/>
          <w:snapToGrid w:val="0"/>
          <w:color w:val="000000"/>
          <w:sz w:val="23"/>
          <w:szCs w:val="23"/>
          <w:lang w:eastAsia="ru-RU"/>
        </w:rPr>
      </w:pPr>
      <w:bookmarkStart w:id="1" w:name="_Toc90385071"/>
      <w:bookmarkStart w:id="2" w:name="_Ref93090116"/>
      <w:bookmarkStart w:id="3" w:name="_Toc153176292"/>
      <w:r w:rsidRPr="00AE31EC">
        <w:rPr>
          <w:rFonts w:ascii="Times New Roman" w:eastAsia="Times New Roman" w:hAnsi="Times New Roman" w:cs="Times New Roman"/>
          <w:b/>
          <w:snapToGrid w:val="0"/>
          <w:color w:val="000000"/>
          <w:sz w:val="23"/>
          <w:szCs w:val="23"/>
          <w:lang w:eastAsia="ru-RU"/>
        </w:rPr>
        <w:t>Требования к Участникам</w:t>
      </w:r>
      <w:bookmarkEnd w:id="1"/>
      <w:bookmarkEnd w:id="2"/>
      <w:bookmarkEnd w:id="3"/>
    </w:p>
    <w:p w:rsidR="00AE31EC" w:rsidRPr="00AE31EC" w:rsidRDefault="00AE31EC" w:rsidP="00AE31EC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AE31EC" w:rsidRPr="00AE31EC" w:rsidRDefault="00AE31EC" w:rsidP="00AE31EC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AE31EC" w:rsidRPr="00AE31EC" w:rsidRDefault="00AE31EC" w:rsidP="00AE31EC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AE31EC" w:rsidRPr="00AE31EC" w:rsidRDefault="00AE31EC" w:rsidP="00AE31EC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AE31EC" w:rsidRPr="00AE31EC" w:rsidRDefault="00AE31EC" w:rsidP="00AE31EC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AE31EC" w:rsidRPr="00AE31EC" w:rsidRDefault="00AE31EC" w:rsidP="00AE31EC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6" w:history="1">
        <w:r w:rsidRPr="00AE31EC">
          <w:rPr>
            <w:rFonts w:ascii="Times New Roman" w:eastAsia="Times New Roman" w:hAnsi="Times New Roman" w:cs="Times New Roman"/>
            <w:i/>
            <w:snapToGrid w:val="0"/>
            <w:color w:val="0000FF"/>
            <w:sz w:val="23"/>
            <w:szCs w:val="23"/>
            <w:u w:val="single"/>
            <w:lang w:eastAsia="ru-RU"/>
          </w:rPr>
          <w:t>http://rnp.fas.gov.ru</w:t>
        </w:r>
      </w:hyperlink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). </w:t>
      </w:r>
    </w:p>
    <w:p w:rsidR="00AE31EC" w:rsidRPr="00AE31EC" w:rsidRDefault="00AE31EC" w:rsidP="00AE31EC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lang w:eastAsia="ru-RU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AE31EC" w:rsidRPr="00AE31EC" w:rsidRDefault="00AE31EC" w:rsidP="00AE31EC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lang w:eastAsia="ru-RU"/>
        </w:rPr>
        <w:t>Участник должен быть готов заключить Договор по форме, принятой у Заказчика.</w:t>
      </w:r>
    </w:p>
    <w:p w:rsidR="00AE31EC" w:rsidRPr="00AE31EC" w:rsidRDefault="00AE31EC" w:rsidP="00AE31EC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AE31EC" w:rsidRPr="00AE31EC" w:rsidRDefault="00AE31EC" w:rsidP="00AE31EC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Вышеуказанные требования к участникам закупки также установлены к </w:t>
      </w: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lastRenderedPageBreak/>
        <w:t>соисполнителям (субподрядчикам), привлекаемым участником закупки для исполнения договора.</w:t>
      </w:r>
    </w:p>
    <w:p w:rsidR="00AE31EC" w:rsidRPr="00AE31EC" w:rsidRDefault="00AE31EC" w:rsidP="00AE31EC">
      <w:pPr>
        <w:keepNext/>
        <w:suppressAutoHyphens/>
        <w:spacing w:before="360" w:after="120" w:line="240" w:lineRule="auto"/>
        <w:ind w:left="1494" w:hanging="1134"/>
        <w:outlineLvl w:val="2"/>
        <w:rPr>
          <w:rFonts w:ascii="Times New Roman" w:eastAsia="Times New Roman" w:hAnsi="Times New Roman" w:cs="Times New Roman"/>
          <w:b/>
          <w:snapToGrid w:val="0"/>
          <w:color w:val="000000"/>
          <w:sz w:val="23"/>
          <w:szCs w:val="23"/>
          <w:lang w:eastAsia="ru-RU"/>
        </w:rPr>
      </w:pPr>
      <w:bookmarkStart w:id="4" w:name="_Ref86827631"/>
      <w:bookmarkStart w:id="5" w:name="_Toc90385072"/>
      <w:bookmarkStart w:id="6" w:name="_Toc153176293"/>
      <w:r w:rsidRPr="00AE31EC">
        <w:rPr>
          <w:rFonts w:ascii="Times New Roman" w:eastAsia="Times New Roman" w:hAnsi="Times New Roman" w:cs="Times New Roman"/>
          <w:b/>
          <w:snapToGrid w:val="0"/>
          <w:color w:val="000000"/>
          <w:sz w:val="23"/>
          <w:szCs w:val="23"/>
          <w:lang w:eastAsia="ru-RU"/>
        </w:rPr>
        <w:t>Требования к документам, подтверждающим соответствие участника установленным требованиям</w:t>
      </w:r>
      <w:bookmarkEnd w:id="4"/>
      <w:bookmarkEnd w:id="5"/>
      <w:bookmarkEnd w:id="6"/>
    </w:p>
    <w:p w:rsidR="00AE31EC" w:rsidRPr="00AE31EC" w:rsidRDefault="00AE31EC" w:rsidP="00AE31EC">
      <w:pPr>
        <w:spacing w:after="0" w:line="360" w:lineRule="auto"/>
        <w:ind w:left="1134" w:hanging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</w:t>
      </w:r>
      <w:proofErr w:type="gramStart"/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Доверенность</w:t>
      </w:r>
      <w:proofErr w:type="gramEnd"/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выданная юридическим лицом, должна быть скреплена печатью;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копии учредительных документов (учредительный договор и Устав);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копия свидетельства о присвоении ИНН;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AE31EC" w:rsidRPr="00AE31EC" w:rsidRDefault="00AE31EC" w:rsidP="00AE31EC">
      <w:p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AE31EC" w:rsidRPr="00AE31EC" w:rsidRDefault="00AE31EC" w:rsidP="00AE31EC">
      <w:p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Данные документы предоставить:</w:t>
      </w:r>
    </w:p>
    <w:p w:rsidR="00AE31EC" w:rsidRPr="00AE31EC" w:rsidRDefault="00AE31EC" w:rsidP="00AE31EC">
      <w:p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AE31EC" w:rsidRPr="00AE31EC" w:rsidRDefault="00AE31EC" w:rsidP="00AE31EC">
      <w:p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- в электронном виде в формате, представляемом в органы ФНС РФ (при наличии);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lastRenderedPageBreak/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анкету по установленной в Документации по запросу предложений форме;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форме; 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оригинал справки о собственниках и конечных бенефициарах организации - контрагента ОАО "ТГК-1";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согласие на обработку персональных данных;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ru-RU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AE31EC" w:rsidRPr="00AE31EC" w:rsidRDefault="00AE31EC" w:rsidP="00AE31EC">
      <w:pPr>
        <w:spacing w:after="0" w:line="360" w:lineRule="auto"/>
        <w:ind w:left="1701" w:hanging="567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 w:rsidR="00AE31EC" w:rsidRPr="00AE31EC" w:rsidRDefault="00AE31EC" w:rsidP="00AE31EC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lang w:eastAsia="ru-RU"/>
        </w:rPr>
      </w:pPr>
      <w:r w:rsidRPr="00AE31EC">
        <w:rPr>
          <w:rFonts w:ascii="Times New Roman" w:eastAsia="Times New Roman" w:hAnsi="Times New Roman" w:cs="Times New Roman"/>
          <w:lang w:eastAsia="ru-RU"/>
        </w:rPr>
        <w:t>Все указанные документы прилагаются Участником к Заявке.</w:t>
      </w:r>
    </w:p>
    <w:p w:rsidR="00AE31EC" w:rsidRPr="00AE31EC" w:rsidRDefault="00AE31EC" w:rsidP="00AE31E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AE31EC" w:rsidRPr="00AE31EC" w:rsidRDefault="00AE31EC" w:rsidP="00AE31E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1EC" w:rsidRPr="00AE31EC" w:rsidRDefault="00AE31EC" w:rsidP="00AE31EC">
      <w:pPr>
        <w:widowControl w:val="0"/>
        <w:shd w:val="clear" w:color="auto" w:fill="FFFFFF"/>
        <w:tabs>
          <w:tab w:val="left" w:leader="underscore" w:pos="4166"/>
        </w:tabs>
        <w:autoSpaceDE w:val="0"/>
        <w:autoSpaceDN w:val="0"/>
        <w:adjustRightInd w:val="0"/>
        <w:spacing w:after="0" w:line="274" w:lineRule="exact"/>
        <w:ind w:left="72" w:right="43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1EC" w:rsidRPr="00AE31EC" w:rsidRDefault="00AE31EC" w:rsidP="00AE31EC">
      <w:pPr>
        <w:widowControl w:val="0"/>
        <w:shd w:val="clear" w:color="auto" w:fill="FFFFFF"/>
        <w:tabs>
          <w:tab w:val="left" w:leader="underscore" w:pos="4166"/>
        </w:tabs>
        <w:autoSpaceDE w:val="0"/>
        <w:autoSpaceDN w:val="0"/>
        <w:adjustRightInd w:val="0"/>
        <w:spacing w:after="0" w:line="274" w:lineRule="exact"/>
        <w:ind w:left="72" w:right="43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C7E" w:rsidRDefault="00663C7E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Василеостровской ТЭЦ</w:t>
      </w:r>
    </w:p>
    <w:p w:rsidR="00707741" w:rsidRPr="00264222" w:rsidRDefault="00663C7E">
      <w:pPr>
        <w:contextualSpacing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«Невский» ОАО «ТГК-1»</w:t>
      </w:r>
      <w:r w:rsidR="00264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26422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 w:rsidR="00264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Е.Н. Комашко</w:t>
      </w:r>
    </w:p>
    <w:sectPr w:rsidR="00707741" w:rsidRPr="00264222" w:rsidSect="00AE31E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41"/>
    <w:rsid w:val="00264222"/>
    <w:rsid w:val="00385E62"/>
    <w:rsid w:val="00403010"/>
    <w:rsid w:val="005A78C1"/>
    <w:rsid w:val="005B4D1B"/>
    <w:rsid w:val="00633A74"/>
    <w:rsid w:val="00663C7E"/>
    <w:rsid w:val="00707741"/>
    <w:rsid w:val="00933D41"/>
    <w:rsid w:val="00AD4E7D"/>
    <w:rsid w:val="00AE31EC"/>
    <w:rsid w:val="00BD4025"/>
    <w:rsid w:val="00D553C9"/>
    <w:rsid w:val="00E32A37"/>
    <w:rsid w:val="00FD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p.fas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Удин Алексей Анатольевич</dc:creator>
  <cp:keywords/>
  <dc:description/>
  <cp:lastModifiedBy>Элькин</cp:lastModifiedBy>
  <cp:revision>11</cp:revision>
  <dcterms:created xsi:type="dcterms:W3CDTF">2014-03-11T07:40:00Z</dcterms:created>
  <dcterms:modified xsi:type="dcterms:W3CDTF">2016-06-22T08:20:00Z</dcterms:modified>
</cp:coreProperties>
</file>