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464210">
      <w:pPr>
        <w:shd w:val="clear" w:color="auto" w:fill="FFFFFF"/>
        <w:spacing w:line="557" w:lineRule="exact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CD1AB2" w:rsidRPr="00CD1AB2" w:rsidRDefault="00464210" w:rsidP="00CD1AB2">
      <w:pPr>
        <w:jc w:val="center"/>
        <w:rPr>
          <w:rFonts w:ascii="Times New Roman" w:hAnsi="Times New Roman" w:cs="Times New Roman"/>
          <w:sz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1AB2" w:rsidRPr="00CD1AB2">
        <w:rPr>
          <w:rFonts w:ascii="Times New Roman" w:hAnsi="Times New Roman" w:cs="Times New Roman"/>
          <w:sz w:val="24"/>
        </w:rPr>
        <w:t xml:space="preserve">Создание «зонтичной» системы мониторинга ИТ-сервисов и связи по ОАО «ТГК-1», 2-й этап </w:t>
      </w:r>
    </w:p>
    <w:p w:rsidR="00464210" w:rsidRPr="00A77985" w:rsidRDefault="00CD1AB2" w:rsidP="00CD1AB2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4210" w:rsidRPr="00A77985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D1AB2">
        <w:rPr>
          <w:rFonts w:ascii="Times New Roman" w:eastAsia="SimSun" w:hAnsi="Times New Roman" w:cs="Times New Roman"/>
          <w:b/>
          <w:kern w:val="1"/>
          <w:sz w:val="24"/>
          <w:lang w:eastAsia="hi-IN" w:bidi="hi-IN"/>
        </w:rPr>
        <w:t>1090/5.25-2</w:t>
      </w:r>
      <w:r w:rsidR="00640052">
        <w:rPr>
          <w:rFonts w:ascii="Times New Roman" w:eastAsia="SimSun" w:hAnsi="Times New Roman" w:cs="Times New Roman"/>
          <w:b/>
          <w:kern w:val="1"/>
          <w:sz w:val="24"/>
          <w:lang w:eastAsia="hi-IN" w:bidi="hi-IN"/>
        </w:rPr>
        <w:t>8</w:t>
      </w:r>
      <w:bookmarkStart w:id="1" w:name="_GoBack"/>
      <w:bookmarkEnd w:id="1"/>
      <w:r w:rsidRPr="00CD1AB2">
        <w:rPr>
          <w:rFonts w:ascii="Times New Roman" w:eastAsia="SimSun" w:hAnsi="Times New Roman" w:cs="Times New Roman"/>
          <w:b/>
          <w:kern w:val="1"/>
          <w:sz w:val="24"/>
          <w:lang w:eastAsia="hi-IN" w:bidi="hi-IN"/>
        </w:rPr>
        <w:t>12</w:t>
      </w:r>
      <w:r w:rsidR="00464210" w:rsidRPr="00A7798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2" w:name="_Toc90385071"/>
      <w:bookmarkStart w:id="3" w:name="_Ref93090116"/>
      <w:bookmarkStart w:id="4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2"/>
      <w:bookmarkEnd w:id="3"/>
      <w:bookmarkEnd w:id="4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lastRenderedPageBreak/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5" w:name="_Ref86827631"/>
      <w:bookmarkStart w:id="6" w:name="_Toc90385072"/>
      <w:bookmarkStart w:id="7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5"/>
      <w:bookmarkEnd w:id="6"/>
      <w:bookmarkEnd w:id="7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справка об отсутствии (наличии) у контрагента задолженности перед государственными органами (в случае, если с контрагентом ранее не </w:t>
      </w:r>
      <w:r w:rsidRPr="001D467B">
        <w:rPr>
          <w:sz w:val="24"/>
          <w:szCs w:val="24"/>
        </w:rPr>
        <w:lastRenderedPageBreak/>
        <w:t>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анкету по установленной в Документации по запросу предложений форме — (форма 7);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 (форма – приложение №13);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DA148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EB7E2D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964F5"/>
    <w:rsid w:val="001D467B"/>
    <w:rsid w:val="00202D76"/>
    <w:rsid w:val="002E5F41"/>
    <w:rsid w:val="00464210"/>
    <w:rsid w:val="005605F9"/>
    <w:rsid w:val="005B0C7B"/>
    <w:rsid w:val="00640052"/>
    <w:rsid w:val="006A2588"/>
    <w:rsid w:val="007D0632"/>
    <w:rsid w:val="007E1DF7"/>
    <w:rsid w:val="008779EA"/>
    <w:rsid w:val="008C6E28"/>
    <w:rsid w:val="00B56CCE"/>
    <w:rsid w:val="00B87B3A"/>
    <w:rsid w:val="00C73306"/>
    <w:rsid w:val="00CA7052"/>
    <w:rsid w:val="00CD1AB2"/>
    <w:rsid w:val="00DA148B"/>
    <w:rsid w:val="00EB7E2D"/>
    <w:rsid w:val="00EE4669"/>
    <w:rsid w:val="00F2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0E10A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3</cp:revision>
  <cp:lastPrinted>2016-04-18T13:17:00Z</cp:lastPrinted>
  <dcterms:created xsi:type="dcterms:W3CDTF">2016-04-14T13:19:00Z</dcterms:created>
  <dcterms:modified xsi:type="dcterms:W3CDTF">2016-04-18T13:20:00Z</dcterms:modified>
</cp:coreProperties>
</file>