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58A" w:rsidRPr="004F2F17" w:rsidRDefault="00C0058A" w:rsidP="004F2F17">
      <w:pPr>
        <w:jc w:val="center"/>
        <w:rPr>
          <w:b/>
          <w:sz w:val="28"/>
          <w:szCs w:val="28"/>
        </w:rPr>
      </w:pPr>
      <w:r w:rsidRPr="004F2F17">
        <w:rPr>
          <w:sz w:val="28"/>
          <w:szCs w:val="28"/>
        </w:rPr>
        <w:t>Техническое задание</w:t>
      </w:r>
      <w:r w:rsidR="00C60E7D">
        <w:rPr>
          <w:sz w:val="28"/>
          <w:szCs w:val="28"/>
        </w:rPr>
        <w:t xml:space="preserve"> № 15-377 ПСДТУ</w:t>
      </w:r>
    </w:p>
    <w:p w:rsidR="00C0058A" w:rsidRPr="004F2F17" w:rsidRDefault="00C0058A" w:rsidP="004F2F17">
      <w:pPr>
        <w:jc w:val="center"/>
        <w:rPr>
          <w:sz w:val="28"/>
          <w:szCs w:val="28"/>
        </w:rPr>
      </w:pPr>
      <w:r w:rsidRPr="004F2F17">
        <w:rPr>
          <w:sz w:val="28"/>
          <w:szCs w:val="28"/>
        </w:rPr>
        <w:t xml:space="preserve">на открытый </w:t>
      </w:r>
      <w:r w:rsidR="0044621A">
        <w:rPr>
          <w:sz w:val="28"/>
          <w:szCs w:val="28"/>
        </w:rPr>
        <w:t>запрос предложений</w:t>
      </w:r>
    </w:p>
    <w:p w:rsidR="00C0058A" w:rsidRDefault="00C0058A" w:rsidP="00EB2598">
      <w:pPr>
        <w:ind w:left="-284"/>
        <w:jc w:val="center"/>
      </w:pPr>
      <w:r>
        <w:t>«П</w:t>
      </w:r>
      <w:r w:rsidR="0044621A">
        <w:t>оставка</w:t>
      </w:r>
      <w:r>
        <w:t xml:space="preserve"> расходных материалов</w:t>
      </w:r>
      <w:r w:rsidR="00D73BA6">
        <w:t>, запчастей</w:t>
      </w:r>
      <w:r w:rsidR="00755346">
        <w:t xml:space="preserve"> для ПК и оргтехники.</w:t>
      </w:r>
      <w:r w:rsidR="00FD7CD0">
        <w:t xml:space="preserve"> </w:t>
      </w:r>
      <w:r w:rsidR="00755346">
        <w:t>Поставка</w:t>
      </w:r>
      <w:r>
        <w:t xml:space="preserve"> оборудования, не требующего монтажа</w:t>
      </w:r>
      <w:r w:rsidR="00EB2598">
        <w:t>, стоимостью менее 40 000 руб.</w:t>
      </w:r>
      <w:r>
        <w:t>»</w:t>
      </w:r>
    </w:p>
    <w:p w:rsidR="00C0058A" w:rsidRPr="00D82E48" w:rsidRDefault="00C0058A" w:rsidP="004F2F17">
      <w:pPr>
        <w:rPr>
          <w:b/>
          <w:sz w:val="22"/>
          <w:szCs w:val="22"/>
        </w:rPr>
      </w:pPr>
      <w:r w:rsidRPr="00BE040E">
        <w:rPr>
          <w:b/>
          <w:sz w:val="20"/>
          <w:szCs w:val="20"/>
        </w:rPr>
        <w:t>Номер закупки по ГПКЗ</w:t>
      </w:r>
      <w:r w:rsidRPr="00BE040E">
        <w:rPr>
          <w:sz w:val="20"/>
          <w:szCs w:val="20"/>
        </w:rPr>
        <w:t xml:space="preserve"> – </w:t>
      </w:r>
      <w:r w:rsidR="00D82E48" w:rsidRPr="00D82E48">
        <w:rPr>
          <w:sz w:val="22"/>
          <w:szCs w:val="22"/>
        </w:rPr>
        <w:t>1090/7.1-4119</w:t>
      </w:r>
    </w:p>
    <w:p w:rsidR="00F87AB6" w:rsidRDefault="00CE6941" w:rsidP="00755346">
      <w:pPr>
        <w:rPr>
          <w:color w:val="000000"/>
          <w:sz w:val="20"/>
          <w:szCs w:val="20"/>
        </w:rPr>
      </w:pPr>
      <w:r>
        <w:rPr>
          <w:b/>
          <w:sz w:val="18"/>
          <w:szCs w:val="18"/>
        </w:rPr>
        <w:t>Предмет открытого запроса предложений</w:t>
      </w:r>
      <w:r>
        <w:rPr>
          <w:sz w:val="18"/>
          <w:szCs w:val="18"/>
        </w:rPr>
        <w:t xml:space="preserve"> </w:t>
      </w:r>
      <w:r w:rsidR="00C0058A" w:rsidRPr="003A04BA">
        <w:rPr>
          <w:sz w:val="20"/>
          <w:szCs w:val="20"/>
        </w:rPr>
        <w:t>–</w:t>
      </w:r>
      <w:r w:rsidR="00C0058A" w:rsidRPr="003A04BA">
        <w:rPr>
          <w:color w:val="000000"/>
          <w:sz w:val="20"/>
          <w:szCs w:val="20"/>
        </w:rPr>
        <w:t xml:space="preserve"> право заключения договора</w:t>
      </w:r>
      <w:r w:rsidR="00F87AB6">
        <w:rPr>
          <w:color w:val="000000"/>
          <w:sz w:val="20"/>
          <w:szCs w:val="20"/>
        </w:rPr>
        <w:t>:</w:t>
      </w:r>
    </w:p>
    <w:p w:rsidR="00F87AB6" w:rsidRDefault="00F87AB6" w:rsidP="00755346">
      <w:pPr>
        <w:rPr>
          <w:sz w:val="18"/>
          <w:szCs w:val="18"/>
        </w:rPr>
      </w:pPr>
      <w:r>
        <w:rPr>
          <w:color w:val="000000"/>
          <w:sz w:val="20"/>
          <w:szCs w:val="20"/>
        </w:rPr>
        <w:t>Лот№1-</w:t>
      </w:r>
      <w:r w:rsidR="00C0058A" w:rsidRPr="003A04BA">
        <w:rPr>
          <w:color w:val="000000"/>
          <w:sz w:val="20"/>
          <w:szCs w:val="20"/>
        </w:rPr>
        <w:t xml:space="preserve"> </w:t>
      </w:r>
      <w:r w:rsidR="00F32D66" w:rsidRPr="00F32D66">
        <w:rPr>
          <w:color w:val="000000"/>
          <w:sz w:val="20"/>
          <w:szCs w:val="20"/>
        </w:rPr>
        <w:t>Поставка расходных материалов для оргтехники филиала "Невский"</w:t>
      </w:r>
      <w:r>
        <w:rPr>
          <w:sz w:val="18"/>
          <w:szCs w:val="18"/>
        </w:rPr>
        <w:t>;</w:t>
      </w:r>
    </w:p>
    <w:p w:rsidR="00F32D66" w:rsidRDefault="00C45E00" w:rsidP="00755346">
      <w:pPr>
        <w:rPr>
          <w:sz w:val="20"/>
          <w:szCs w:val="20"/>
        </w:rPr>
      </w:pPr>
      <w:r>
        <w:rPr>
          <w:sz w:val="20"/>
          <w:szCs w:val="20"/>
        </w:rPr>
        <w:t>Лот№</w:t>
      </w:r>
      <w:r w:rsidR="00476ABB">
        <w:rPr>
          <w:sz w:val="20"/>
          <w:szCs w:val="20"/>
        </w:rPr>
        <w:t>2</w:t>
      </w:r>
      <w:r>
        <w:rPr>
          <w:sz w:val="20"/>
          <w:szCs w:val="20"/>
        </w:rPr>
        <w:t xml:space="preserve">- </w:t>
      </w:r>
      <w:r w:rsidR="00F32D66" w:rsidRPr="00F32D66">
        <w:rPr>
          <w:sz w:val="20"/>
          <w:szCs w:val="20"/>
        </w:rPr>
        <w:t>Поставка расходных материалов</w:t>
      </w:r>
      <w:r w:rsidR="00F32D66">
        <w:rPr>
          <w:sz w:val="20"/>
          <w:szCs w:val="20"/>
        </w:rPr>
        <w:t xml:space="preserve">, </w:t>
      </w:r>
      <w:r w:rsidR="00F32D66" w:rsidRPr="00F32D66">
        <w:rPr>
          <w:sz w:val="20"/>
          <w:szCs w:val="20"/>
        </w:rPr>
        <w:t>запчастей для ПК. Поставка оборудования, не требующего монтажа, стоимостью менее 40 000 руб. для филиала "Невский"</w:t>
      </w:r>
      <w:r w:rsidR="00F32D66">
        <w:rPr>
          <w:sz w:val="20"/>
          <w:szCs w:val="20"/>
        </w:rPr>
        <w:t>;</w:t>
      </w:r>
    </w:p>
    <w:p w:rsidR="00F32D66" w:rsidRDefault="00C45E00" w:rsidP="00CD4D8B">
      <w:pPr>
        <w:rPr>
          <w:sz w:val="20"/>
          <w:szCs w:val="20"/>
        </w:rPr>
      </w:pPr>
      <w:r>
        <w:rPr>
          <w:sz w:val="20"/>
          <w:szCs w:val="20"/>
        </w:rPr>
        <w:t>Лот№</w:t>
      </w:r>
      <w:r w:rsidR="00476ABB">
        <w:rPr>
          <w:sz w:val="20"/>
          <w:szCs w:val="20"/>
        </w:rPr>
        <w:t>3</w:t>
      </w:r>
      <w:r>
        <w:rPr>
          <w:sz w:val="20"/>
          <w:szCs w:val="20"/>
        </w:rPr>
        <w:t xml:space="preserve">- </w:t>
      </w:r>
      <w:r w:rsidR="00F32D66" w:rsidRPr="00F32D66">
        <w:rPr>
          <w:sz w:val="20"/>
          <w:szCs w:val="20"/>
        </w:rPr>
        <w:t>Поставка расходных материалов, запчастей для ПК и оргтехники. Поставка оборудования, не требующего монтажа, стоимостью менее 40 000 руб. для филиала "Карельский"</w:t>
      </w:r>
      <w:r w:rsidR="00F32D66">
        <w:rPr>
          <w:sz w:val="20"/>
          <w:szCs w:val="20"/>
        </w:rPr>
        <w:t>;</w:t>
      </w:r>
    </w:p>
    <w:p w:rsidR="00F32D66" w:rsidRDefault="00F32D66" w:rsidP="00F32D66">
      <w:pPr>
        <w:rPr>
          <w:sz w:val="20"/>
          <w:szCs w:val="20"/>
        </w:rPr>
      </w:pPr>
      <w:r>
        <w:rPr>
          <w:sz w:val="20"/>
          <w:szCs w:val="20"/>
        </w:rPr>
        <w:t xml:space="preserve">Лот№4- </w:t>
      </w:r>
      <w:r w:rsidRPr="00F32D66">
        <w:rPr>
          <w:sz w:val="20"/>
          <w:szCs w:val="20"/>
        </w:rPr>
        <w:t>Поставка расходных материалов, запчастей для ПК и оргтехники. Поставка оборудования, не требующего монтажа, стоимостью менее 40 000 руб. для филиала "К</w:t>
      </w:r>
      <w:r>
        <w:rPr>
          <w:sz w:val="20"/>
          <w:szCs w:val="20"/>
        </w:rPr>
        <w:t>ольский</w:t>
      </w:r>
      <w:r w:rsidRPr="00F32D66">
        <w:rPr>
          <w:sz w:val="20"/>
          <w:szCs w:val="20"/>
        </w:rPr>
        <w:t>"</w:t>
      </w:r>
      <w:r>
        <w:rPr>
          <w:sz w:val="20"/>
          <w:szCs w:val="20"/>
        </w:rPr>
        <w:t>.</w:t>
      </w:r>
    </w:p>
    <w:p w:rsidR="00C0058A" w:rsidRPr="003A04BA" w:rsidRDefault="00C0058A" w:rsidP="00CD4D8B">
      <w:pPr>
        <w:rPr>
          <w:sz w:val="20"/>
          <w:szCs w:val="20"/>
        </w:rPr>
      </w:pPr>
      <w:r w:rsidRPr="003A04BA">
        <w:rPr>
          <w:b/>
          <w:sz w:val="20"/>
          <w:szCs w:val="20"/>
        </w:rPr>
        <w:t>Условия и форма оплаты</w:t>
      </w:r>
      <w:r w:rsidRPr="003A04BA">
        <w:rPr>
          <w:bCs/>
          <w:sz w:val="20"/>
          <w:szCs w:val="20"/>
        </w:rPr>
        <w:t>:</w:t>
      </w:r>
      <w:r w:rsidRPr="003A04BA">
        <w:rPr>
          <w:sz w:val="20"/>
          <w:szCs w:val="20"/>
        </w:rPr>
        <w:t xml:space="preserve"> </w:t>
      </w:r>
      <w:r w:rsidRPr="003A04BA">
        <w:rPr>
          <w:bCs/>
          <w:sz w:val="20"/>
          <w:szCs w:val="20"/>
        </w:rPr>
        <w:t xml:space="preserve">поставка с последующей отсрочкой платежа </w:t>
      </w:r>
      <w:r w:rsidR="008B4090">
        <w:rPr>
          <w:bCs/>
          <w:sz w:val="20"/>
          <w:szCs w:val="20"/>
        </w:rPr>
        <w:t>3</w:t>
      </w:r>
      <w:r w:rsidRPr="003A04BA">
        <w:rPr>
          <w:bCs/>
          <w:sz w:val="20"/>
          <w:szCs w:val="20"/>
        </w:rPr>
        <w:t>0 дней</w:t>
      </w:r>
    </w:p>
    <w:p w:rsidR="00C0058A" w:rsidRPr="00CE6941" w:rsidRDefault="00C0058A" w:rsidP="004F2F17">
      <w:pPr>
        <w:rPr>
          <w:bCs/>
          <w:sz w:val="20"/>
          <w:szCs w:val="20"/>
        </w:rPr>
      </w:pPr>
      <w:r w:rsidRPr="003A04BA">
        <w:rPr>
          <w:b/>
          <w:sz w:val="20"/>
          <w:szCs w:val="20"/>
        </w:rPr>
        <w:t>Источник финансирования</w:t>
      </w:r>
      <w:r w:rsidRPr="003A04BA">
        <w:rPr>
          <w:b/>
          <w:bCs/>
          <w:sz w:val="20"/>
          <w:szCs w:val="20"/>
        </w:rPr>
        <w:t xml:space="preserve">: </w:t>
      </w:r>
      <w:r w:rsidRPr="00CE6941">
        <w:rPr>
          <w:bCs/>
          <w:sz w:val="20"/>
          <w:szCs w:val="20"/>
        </w:rPr>
        <w:t>Смета затрат ст. 7.</w:t>
      </w:r>
      <w:r w:rsidR="00E37873">
        <w:rPr>
          <w:bCs/>
          <w:sz w:val="20"/>
          <w:szCs w:val="20"/>
        </w:rPr>
        <w:t>6</w:t>
      </w:r>
      <w:r w:rsidRPr="00CE6941">
        <w:rPr>
          <w:bCs/>
          <w:sz w:val="20"/>
          <w:szCs w:val="20"/>
        </w:rPr>
        <w:t>.</w:t>
      </w:r>
      <w:r w:rsidR="00E37873">
        <w:rPr>
          <w:bCs/>
          <w:sz w:val="20"/>
          <w:szCs w:val="20"/>
        </w:rPr>
        <w:t>2</w:t>
      </w:r>
    </w:p>
    <w:p w:rsidR="00CE6941" w:rsidRDefault="00CE6941" w:rsidP="00CE6941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ОКВЭД: </w:t>
      </w:r>
      <w:r>
        <w:rPr>
          <w:bCs/>
          <w:sz w:val="20"/>
          <w:szCs w:val="20"/>
        </w:rPr>
        <w:t>51.8</w:t>
      </w:r>
      <w:r w:rsidR="0020018B">
        <w:rPr>
          <w:bCs/>
          <w:sz w:val="20"/>
          <w:szCs w:val="20"/>
        </w:rPr>
        <w:t>7.2</w:t>
      </w:r>
    </w:p>
    <w:p w:rsidR="00CE6941" w:rsidRDefault="00CE6941" w:rsidP="00CE6941">
      <w:pPr>
        <w:rPr>
          <w:bCs/>
          <w:sz w:val="20"/>
          <w:szCs w:val="20"/>
        </w:rPr>
      </w:pPr>
      <w:r w:rsidRPr="008C75F6">
        <w:rPr>
          <w:b/>
          <w:bCs/>
          <w:sz w:val="20"/>
          <w:szCs w:val="20"/>
        </w:rPr>
        <w:t>ОКДП:</w:t>
      </w:r>
      <w:r>
        <w:rPr>
          <w:bCs/>
          <w:sz w:val="20"/>
          <w:szCs w:val="20"/>
        </w:rPr>
        <w:t xml:space="preserve"> 30</w:t>
      </w:r>
      <w:r w:rsidR="00BC6749" w:rsidRPr="00C45E00">
        <w:rPr>
          <w:bCs/>
          <w:sz w:val="20"/>
          <w:szCs w:val="20"/>
        </w:rPr>
        <w:t>1</w:t>
      </w:r>
      <w:r>
        <w:rPr>
          <w:bCs/>
          <w:sz w:val="20"/>
          <w:szCs w:val="20"/>
        </w:rPr>
        <w:t>00</w:t>
      </w:r>
      <w:r w:rsidR="00BC6749" w:rsidRPr="00C45E00">
        <w:rPr>
          <w:bCs/>
          <w:sz w:val="20"/>
          <w:szCs w:val="20"/>
        </w:rPr>
        <w:t>5</w:t>
      </w:r>
      <w:r w:rsidR="00A5248B">
        <w:rPr>
          <w:bCs/>
          <w:sz w:val="20"/>
          <w:szCs w:val="20"/>
        </w:rPr>
        <w:t>0</w:t>
      </w:r>
    </w:p>
    <w:p w:rsidR="00C45E00" w:rsidRDefault="00CE6941" w:rsidP="00476ABB">
      <w:pPr>
        <w:ind w:right="-143"/>
        <w:rPr>
          <w:sz w:val="20"/>
          <w:szCs w:val="20"/>
        </w:rPr>
      </w:pPr>
      <w:r>
        <w:rPr>
          <w:b/>
          <w:sz w:val="20"/>
          <w:szCs w:val="20"/>
        </w:rPr>
        <w:t xml:space="preserve">Предельная стоимость: </w:t>
      </w:r>
      <w:r w:rsidR="00AE74FE" w:rsidRPr="00AE74FE">
        <w:rPr>
          <w:sz w:val="20"/>
          <w:szCs w:val="20"/>
        </w:rPr>
        <w:t>6 110,34</w:t>
      </w:r>
      <w:r w:rsidR="00CF146F" w:rsidRPr="00AE74FE">
        <w:rPr>
          <w:sz w:val="20"/>
          <w:szCs w:val="20"/>
        </w:rPr>
        <w:t xml:space="preserve"> </w:t>
      </w:r>
      <w:r w:rsidRPr="00AE74FE">
        <w:rPr>
          <w:sz w:val="20"/>
          <w:szCs w:val="20"/>
        </w:rPr>
        <w:t>тыс</w:t>
      </w:r>
      <w:r w:rsidRPr="00FC0E24">
        <w:rPr>
          <w:sz w:val="20"/>
          <w:szCs w:val="20"/>
        </w:rPr>
        <w:t>. руб</w:t>
      </w:r>
      <w:r>
        <w:rPr>
          <w:sz w:val="20"/>
          <w:szCs w:val="20"/>
        </w:rPr>
        <w:t xml:space="preserve">. без НДС; </w:t>
      </w:r>
      <w:r w:rsidR="00D1555E">
        <w:rPr>
          <w:sz w:val="20"/>
          <w:szCs w:val="20"/>
        </w:rPr>
        <w:t xml:space="preserve">в том числе: </w:t>
      </w:r>
      <w:r w:rsidR="00F87AB6">
        <w:rPr>
          <w:sz w:val="20"/>
          <w:szCs w:val="20"/>
        </w:rPr>
        <w:t>Лот№1</w:t>
      </w:r>
      <w:r w:rsidR="004C242C">
        <w:rPr>
          <w:sz w:val="20"/>
          <w:szCs w:val="20"/>
        </w:rPr>
        <w:t>–</w:t>
      </w:r>
      <w:r w:rsidR="00F87AB6">
        <w:rPr>
          <w:sz w:val="20"/>
          <w:szCs w:val="20"/>
        </w:rPr>
        <w:t xml:space="preserve"> </w:t>
      </w:r>
      <w:r w:rsidR="00AE74FE">
        <w:rPr>
          <w:sz w:val="20"/>
          <w:szCs w:val="20"/>
        </w:rPr>
        <w:t>3 415</w:t>
      </w:r>
      <w:r w:rsidR="00C45E00" w:rsidRPr="00903E1D">
        <w:rPr>
          <w:sz w:val="20"/>
          <w:szCs w:val="20"/>
        </w:rPr>
        <w:t>,</w:t>
      </w:r>
      <w:r w:rsidR="00C45E00">
        <w:rPr>
          <w:sz w:val="20"/>
          <w:szCs w:val="20"/>
        </w:rPr>
        <w:t>00</w:t>
      </w:r>
      <w:r w:rsidR="00D11C3D">
        <w:rPr>
          <w:sz w:val="20"/>
          <w:szCs w:val="20"/>
        </w:rPr>
        <w:t>тыс. руб.;</w:t>
      </w:r>
      <w:r w:rsidR="00F87AB6">
        <w:rPr>
          <w:sz w:val="20"/>
          <w:szCs w:val="20"/>
        </w:rPr>
        <w:t xml:space="preserve"> </w:t>
      </w:r>
      <w:r w:rsidR="00C45E00">
        <w:rPr>
          <w:sz w:val="20"/>
          <w:szCs w:val="20"/>
        </w:rPr>
        <w:t>Лот№</w:t>
      </w:r>
      <w:r w:rsidR="00476ABB">
        <w:rPr>
          <w:sz w:val="20"/>
          <w:szCs w:val="20"/>
        </w:rPr>
        <w:t>2</w:t>
      </w:r>
      <w:r w:rsidR="00C45E00">
        <w:rPr>
          <w:sz w:val="20"/>
          <w:szCs w:val="20"/>
        </w:rPr>
        <w:t xml:space="preserve"> </w:t>
      </w:r>
      <w:r w:rsidR="00F32D66">
        <w:rPr>
          <w:sz w:val="20"/>
          <w:szCs w:val="20"/>
        </w:rPr>
        <w:t>–</w:t>
      </w:r>
      <w:r w:rsidR="00AE74FE">
        <w:rPr>
          <w:sz w:val="20"/>
          <w:szCs w:val="20"/>
        </w:rPr>
        <w:t>1 271</w:t>
      </w:r>
      <w:r w:rsidR="00C45E00">
        <w:rPr>
          <w:sz w:val="20"/>
          <w:szCs w:val="20"/>
        </w:rPr>
        <w:t>,00 тыс. руб.; Лот№</w:t>
      </w:r>
      <w:r w:rsidR="00476ABB">
        <w:rPr>
          <w:sz w:val="20"/>
          <w:szCs w:val="20"/>
        </w:rPr>
        <w:t>3</w:t>
      </w:r>
      <w:r w:rsidR="00C45E00">
        <w:rPr>
          <w:sz w:val="20"/>
          <w:szCs w:val="20"/>
        </w:rPr>
        <w:t xml:space="preserve"> </w:t>
      </w:r>
      <w:r w:rsidR="00AC0A3A">
        <w:rPr>
          <w:sz w:val="20"/>
          <w:szCs w:val="20"/>
        </w:rPr>
        <w:t>–</w:t>
      </w:r>
      <w:r w:rsidR="00C45E00">
        <w:rPr>
          <w:sz w:val="20"/>
          <w:szCs w:val="20"/>
        </w:rPr>
        <w:t xml:space="preserve"> </w:t>
      </w:r>
      <w:r w:rsidR="00AE74FE">
        <w:rPr>
          <w:sz w:val="20"/>
          <w:szCs w:val="20"/>
        </w:rPr>
        <w:t>365</w:t>
      </w:r>
      <w:r w:rsidR="00C45E00">
        <w:rPr>
          <w:sz w:val="20"/>
          <w:szCs w:val="20"/>
        </w:rPr>
        <w:t>,00 тыс. руб.;</w:t>
      </w:r>
      <w:r w:rsidR="00F32D66">
        <w:rPr>
          <w:sz w:val="20"/>
          <w:szCs w:val="20"/>
        </w:rPr>
        <w:t xml:space="preserve"> Лот№4 – 1 </w:t>
      </w:r>
      <w:r w:rsidR="00AE74FE">
        <w:rPr>
          <w:sz w:val="20"/>
          <w:szCs w:val="20"/>
        </w:rPr>
        <w:t>059</w:t>
      </w:r>
      <w:r w:rsidR="00F32D66">
        <w:rPr>
          <w:sz w:val="20"/>
          <w:szCs w:val="20"/>
        </w:rPr>
        <w:t>,</w:t>
      </w:r>
      <w:r w:rsidR="00AE74FE">
        <w:rPr>
          <w:sz w:val="20"/>
          <w:szCs w:val="20"/>
        </w:rPr>
        <w:t>34</w:t>
      </w:r>
      <w:r w:rsidR="00F32D66">
        <w:rPr>
          <w:sz w:val="20"/>
          <w:szCs w:val="20"/>
        </w:rPr>
        <w:t xml:space="preserve"> тыс. руб.</w:t>
      </w:r>
    </w:p>
    <w:p w:rsidR="00C0058A" w:rsidRPr="00C158E3" w:rsidRDefault="00C0058A" w:rsidP="00251276">
      <w:pPr>
        <w:ind w:right="-143"/>
        <w:rPr>
          <w:sz w:val="20"/>
          <w:szCs w:val="20"/>
          <w:u w:val="single"/>
        </w:rPr>
      </w:pPr>
      <w:r w:rsidRPr="003A04BA">
        <w:rPr>
          <w:b/>
          <w:sz w:val="20"/>
          <w:szCs w:val="20"/>
        </w:rPr>
        <w:t>Сроки поставки</w:t>
      </w:r>
      <w:r w:rsidRPr="003A04BA">
        <w:rPr>
          <w:sz w:val="20"/>
          <w:szCs w:val="20"/>
        </w:rPr>
        <w:t>:</w:t>
      </w:r>
      <w:r w:rsidR="00F87AB6">
        <w:rPr>
          <w:sz w:val="20"/>
          <w:szCs w:val="20"/>
        </w:rPr>
        <w:t xml:space="preserve"> </w:t>
      </w:r>
      <w:r w:rsidR="00AE74FE">
        <w:rPr>
          <w:sz w:val="20"/>
          <w:szCs w:val="20"/>
        </w:rPr>
        <w:t>декабрь</w:t>
      </w:r>
      <w:r w:rsidRPr="009E56AC">
        <w:rPr>
          <w:sz w:val="20"/>
          <w:szCs w:val="20"/>
          <w:u w:val="single"/>
        </w:rPr>
        <w:t xml:space="preserve"> 201</w:t>
      </w:r>
      <w:r w:rsidR="009E56AC" w:rsidRPr="009E56AC">
        <w:rPr>
          <w:sz w:val="20"/>
          <w:szCs w:val="20"/>
          <w:u w:val="single"/>
        </w:rPr>
        <w:t>5</w:t>
      </w:r>
      <w:r w:rsidR="005D0AA1">
        <w:rPr>
          <w:sz w:val="20"/>
          <w:szCs w:val="20"/>
          <w:u w:val="single"/>
        </w:rPr>
        <w:t xml:space="preserve"> года</w:t>
      </w:r>
    </w:p>
    <w:p w:rsidR="00C0058A" w:rsidRPr="003A04BA" w:rsidRDefault="00C0058A" w:rsidP="00EF4740">
      <w:pPr>
        <w:rPr>
          <w:sz w:val="20"/>
          <w:szCs w:val="20"/>
        </w:rPr>
      </w:pPr>
      <w:r w:rsidRPr="003A04BA">
        <w:rPr>
          <w:b/>
          <w:sz w:val="20"/>
          <w:szCs w:val="20"/>
        </w:rPr>
        <w:t xml:space="preserve">Условия поставки: </w:t>
      </w:r>
      <w:r>
        <w:rPr>
          <w:bCs/>
          <w:sz w:val="20"/>
          <w:szCs w:val="20"/>
        </w:rPr>
        <w:t>Доставка до места эксплуатации</w:t>
      </w:r>
    </w:p>
    <w:p w:rsidR="00C0058A" w:rsidRDefault="00C0058A" w:rsidP="00B33D0D">
      <w:pPr>
        <w:rPr>
          <w:sz w:val="20"/>
          <w:szCs w:val="20"/>
        </w:rPr>
      </w:pPr>
      <w:r w:rsidRPr="003A04BA">
        <w:rPr>
          <w:b/>
          <w:sz w:val="20"/>
          <w:szCs w:val="20"/>
        </w:rPr>
        <w:t>Адрес доставки</w:t>
      </w:r>
      <w:r w:rsidRPr="003A04BA">
        <w:rPr>
          <w:sz w:val="20"/>
          <w:szCs w:val="20"/>
        </w:rPr>
        <w:t xml:space="preserve">: </w:t>
      </w:r>
      <w:r w:rsidR="00251276">
        <w:rPr>
          <w:sz w:val="20"/>
          <w:szCs w:val="20"/>
        </w:rPr>
        <w:t>По Лоту№1</w:t>
      </w:r>
      <w:r w:rsidR="00200418">
        <w:rPr>
          <w:sz w:val="20"/>
          <w:szCs w:val="20"/>
        </w:rPr>
        <w:t>и 2</w:t>
      </w:r>
      <w:r w:rsidR="00251276">
        <w:rPr>
          <w:sz w:val="20"/>
          <w:szCs w:val="20"/>
        </w:rPr>
        <w:t xml:space="preserve">  - </w:t>
      </w:r>
      <w:r w:rsidR="001E5324">
        <w:rPr>
          <w:sz w:val="20"/>
          <w:szCs w:val="20"/>
        </w:rPr>
        <w:t xml:space="preserve">196084, </w:t>
      </w:r>
      <w:r>
        <w:rPr>
          <w:sz w:val="20"/>
          <w:szCs w:val="20"/>
        </w:rPr>
        <w:t xml:space="preserve">Санкт – Петербург, </w:t>
      </w:r>
      <w:r w:rsidR="001E5324">
        <w:rPr>
          <w:sz w:val="20"/>
          <w:szCs w:val="20"/>
        </w:rPr>
        <w:t>наб. Обводного канала</w:t>
      </w:r>
      <w:r>
        <w:rPr>
          <w:sz w:val="20"/>
          <w:szCs w:val="20"/>
        </w:rPr>
        <w:t xml:space="preserve"> д.</w:t>
      </w:r>
      <w:r w:rsidR="001E5324">
        <w:rPr>
          <w:sz w:val="20"/>
          <w:szCs w:val="20"/>
        </w:rPr>
        <w:t>76</w:t>
      </w:r>
      <w:r w:rsidR="00251276">
        <w:rPr>
          <w:sz w:val="20"/>
          <w:szCs w:val="20"/>
        </w:rPr>
        <w:t>;</w:t>
      </w:r>
    </w:p>
    <w:p w:rsidR="00251276" w:rsidRDefault="00251276" w:rsidP="00B33D0D">
      <w:pPr>
        <w:rPr>
          <w:sz w:val="20"/>
          <w:szCs w:val="20"/>
        </w:rPr>
      </w:pPr>
      <w:r>
        <w:rPr>
          <w:sz w:val="20"/>
          <w:szCs w:val="20"/>
        </w:rPr>
        <w:t>По Лоту№</w:t>
      </w:r>
      <w:r w:rsidR="00200418">
        <w:rPr>
          <w:sz w:val="20"/>
          <w:szCs w:val="20"/>
        </w:rPr>
        <w:t>3</w:t>
      </w:r>
      <w:r>
        <w:rPr>
          <w:sz w:val="20"/>
          <w:szCs w:val="20"/>
        </w:rPr>
        <w:t xml:space="preserve"> – </w:t>
      </w:r>
      <w:r w:rsidR="00CE6DA9">
        <w:rPr>
          <w:sz w:val="20"/>
          <w:szCs w:val="20"/>
        </w:rPr>
        <w:t>185035, Республика Карелия, г. Петрозаводск, ул. Кирова д.43;</w:t>
      </w:r>
    </w:p>
    <w:p w:rsidR="00251276" w:rsidRPr="005E055F" w:rsidRDefault="00251276" w:rsidP="00B33D0D">
      <w:pPr>
        <w:rPr>
          <w:sz w:val="20"/>
          <w:szCs w:val="20"/>
        </w:rPr>
      </w:pPr>
      <w:r>
        <w:rPr>
          <w:sz w:val="20"/>
          <w:szCs w:val="20"/>
        </w:rPr>
        <w:t>По Лоту№</w:t>
      </w:r>
      <w:r w:rsidR="00200418">
        <w:rPr>
          <w:sz w:val="20"/>
          <w:szCs w:val="20"/>
        </w:rPr>
        <w:t>4</w:t>
      </w:r>
      <w:r>
        <w:rPr>
          <w:sz w:val="20"/>
          <w:szCs w:val="20"/>
        </w:rPr>
        <w:t xml:space="preserve"> -  </w:t>
      </w:r>
      <w:r w:rsidR="00CE6DA9">
        <w:rPr>
          <w:sz w:val="20"/>
          <w:szCs w:val="20"/>
        </w:rPr>
        <w:t>184355, Мурманская обл., пос. Мурмаши, ул. Советская д.2.</w:t>
      </w:r>
    </w:p>
    <w:p w:rsidR="00C0058A" w:rsidRDefault="00C0058A" w:rsidP="00EF4740">
      <w:pPr>
        <w:rPr>
          <w:color w:val="000000"/>
        </w:rPr>
      </w:pPr>
      <w:r w:rsidRPr="003A04BA">
        <w:rPr>
          <w:b/>
          <w:color w:val="000000"/>
          <w:sz w:val="20"/>
          <w:szCs w:val="20"/>
        </w:rPr>
        <w:t xml:space="preserve">Сроки проведения открытого </w:t>
      </w:r>
      <w:r w:rsidR="00F87AB6">
        <w:rPr>
          <w:b/>
          <w:sz w:val="18"/>
          <w:szCs w:val="18"/>
        </w:rPr>
        <w:t>запроса предложений</w:t>
      </w:r>
      <w:r w:rsidRPr="003A04BA">
        <w:rPr>
          <w:color w:val="000000"/>
          <w:sz w:val="20"/>
          <w:szCs w:val="20"/>
        </w:rPr>
        <w:t xml:space="preserve">: </w:t>
      </w:r>
      <w:r w:rsidR="00C60E7D">
        <w:rPr>
          <w:color w:val="000000"/>
          <w:sz w:val="20"/>
          <w:szCs w:val="20"/>
        </w:rPr>
        <w:t>декабрь</w:t>
      </w:r>
      <w:bookmarkStart w:id="0" w:name="_GoBack"/>
      <w:bookmarkEnd w:id="0"/>
      <w:r w:rsidRPr="003A04BA">
        <w:rPr>
          <w:color w:val="000000"/>
          <w:sz w:val="20"/>
          <w:szCs w:val="20"/>
        </w:rPr>
        <w:t xml:space="preserve"> 20</w:t>
      </w:r>
      <w:r w:rsidR="00415E42">
        <w:rPr>
          <w:color w:val="000000"/>
          <w:sz w:val="20"/>
          <w:szCs w:val="20"/>
        </w:rPr>
        <w:t>1</w:t>
      </w:r>
      <w:r w:rsidR="00CD70B4">
        <w:rPr>
          <w:color w:val="000000"/>
          <w:sz w:val="20"/>
          <w:szCs w:val="20"/>
        </w:rPr>
        <w:t>5</w:t>
      </w:r>
      <w:r w:rsidRPr="003A04BA">
        <w:rPr>
          <w:color w:val="000000"/>
          <w:sz w:val="20"/>
          <w:szCs w:val="20"/>
        </w:rPr>
        <w:t xml:space="preserve"> г.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2"/>
        <w:gridCol w:w="7626"/>
      </w:tblGrid>
      <w:tr w:rsidR="00C0058A" w:rsidTr="00EB2598">
        <w:trPr>
          <w:trHeight w:val="410"/>
        </w:trPr>
        <w:tc>
          <w:tcPr>
            <w:tcW w:w="10348" w:type="dxa"/>
            <w:gridSpan w:val="2"/>
          </w:tcPr>
          <w:p w:rsidR="00C0058A" w:rsidRPr="00CE6941" w:rsidRDefault="00C0058A" w:rsidP="00C2061E">
            <w:pPr>
              <w:jc w:val="center"/>
              <w:rPr>
                <w:b/>
                <w:bCs/>
                <w:color w:val="000000"/>
              </w:rPr>
            </w:pPr>
            <w:r w:rsidRPr="00C2061E">
              <w:rPr>
                <w:b/>
                <w:bCs/>
                <w:color w:val="000000"/>
              </w:rPr>
              <w:t>Вопросы, выносимые на</w:t>
            </w:r>
            <w:r w:rsidR="00CE6941">
              <w:rPr>
                <w:b/>
                <w:sz w:val="18"/>
                <w:szCs w:val="18"/>
              </w:rPr>
              <w:t xml:space="preserve"> </w:t>
            </w:r>
            <w:r w:rsidR="00CE6941" w:rsidRPr="00CE6941">
              <w:rPr>
                <w:b/>
              </w:rPr>
              <w:t>открытый запрос предложений</w:t>
            </w:r>
            <w:r w:rsidRPr="00CE6941">
              <w:rPr>
                <w:b/>
                <w:bCs/>
                <w:color w:val="000000"/>
              </w:rPr>
              <w:t>:</w:t>
            </w:r>
          </w:p>
          <w:p w:rsidR="00C0058A" w:rsidRPr="00C2061E" w:rsidRDefault="00C0058A" w:rsidP="00C2061E">
            <w:pPr>
              <w:jc w:val="center"/>
              <w:rPr>
                <w:color w:val="000000"/>
              </w:rPr>
            </w:pPr>
          </w:p>
        </w:tc>
      </w:tr>
      <w:tr w:rsidR="00C0058A" w:rsidRPr="00CF596F" w:rsidTr="00EB2598">
        <w:trPr>
          <w:trHeight w:val="417"/>
        </w:trPr>
        <w:tc>
          <w:tcPr>
            <w:tcW w:w="2722" w:type="dxa"/>
          </w:tcPr>
          <w:p w:rsidR="00C0058A" w:rsidRPr="00C2061E" w:rsidRDefault="00C0058A" w:rsidP="00EF474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2061E">
              <w:rPr>
                <w:b/>
                <w:bCs/>
                <w:color w:val="000000"/>
                <w:sz w:val="20"/>
                <w:szCs w:val="20"/>
              </w:rPr>
              <w:t xml:space="preserve">Общие требования к условиям поставки </w:t>
            </w:r>
          </w:p>
          <w:p w:rsidR="00C0058A" w:rsidRPr="00C2061E" w:rsidRDefault="00C0058A" w:rsidP="00EF474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26" w:type="dxa"/>
          </w:tcPr>
          <w:p w:rsidR="0087531E" w:rsidRPr="0090364B" w:rsidRDefault="0087531E" w:rsidP="0087531E">
            <w:pPr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 w:rsidRPr="0090364B">
              <w:rPr>
                <w:color w:val="000000"/>
                <w:sz w:val="20"/>
                <w:szCs w:val="20"/>
              </w:rPr>
              <w:t>Все расходы по упаковке, включая стоимость тары, отгрузке и транспортировке продукции должны входить в структуру цены.</w:t>
            </w:r>
          </w:p>
          <w:p w:rsidR="00C0058A" w:rsidRPr="00C2061E" w:rsidRDefault="00C0058A" w:rsidP="00EF4740">
            <w:pPr>
              <w:rPr>
                <w:color w:val="000000"/>
                <w:sz w:val="20"/>
                <w:szCs w:val="20"/>
              </w:rPr>
            </w:pPr>
          </w:p>
        </w:tc>
      </w:tr>
      <w:tr w:rsidR="00C0058A" w:rsidRPr="00CF596F" w:rsidTr="00EB2598">
        <w:trPr>
          <w:trHeight w:val="2377"/>
        </w:trPr>
        <w:tc>
          <w:tcPr>
            <w:tcW w:w="2722" w:type="dxa"/>
          </w:tcPr>
          <w:p w:rsidR="00C0058A" w:rsidRPr="00C2061E" w:rsidRDefault="00C0058A" w:rsidP="00EF474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2061E">
              <w:rPr>
                <w:b/>
                <w:bCs/>
                <w:color w:val="000000"/>
                <w:sz w:val="20"/>
                <w:szCs w:val="20"/>
              </w:rPr>
              <w:t>Требования к</w:t>
            </w:r>
            <w:r w:rsidR="00A141B4">
              <w:rPr>
                <w:b/>
                <w:bCs/>
                <w:color w:val="000000"/>
                <w:sz w:val="20"/>
                <w:szCs w:val="20"/>
              </w:rPr>
              <w:t xml:space="preserve"> у</w:t>
            </w:r>
            <w:r w:rsidRPr="00C2061E">
              <w:rPr>
                <w:b/>
                <w:bCs/>
                <w:color w:val="000000"/>
                <w:sz w:val="20"/>
                <w:szCs w:val="20"/>
              </w:rPr>
              <w:t xml:space="preserve">частникам </w:t>
            </w:r>
            <w:r w:rsidR="00CE6941">
              <w:rPr>
                <w:b/>
                <w:sz w:val="18"/>
                <w:szCs w:val="18"/>
              </w:rPr>
              <w:t xml:space="preserve"> открытого запроса предложений</w:t>
            </w:r>
            <w:r w:rsidR="00CE6941">
              <w:rPr>
                <w:sz w:val="18"/>
                <w:szCs w:val="18"/>
              </w:rPr>
              <w:t xml:space="preserve"> </w:t>
            </w:r>
            <w:r w:rsidRPr="00C2061E">
              <w:rPr>
                <w:b/>
                <w:bCs/>
                <w:color w:val="000000"/>
                <w:sz w:val="20"/>
                <w:szCs w:val="20"/>
              </w:rPr>
              <w:t>(</w:t>
            </w:r>
            <w:r w:rsidRPr="00C2061E">
              <w:rPr>
                <w:bCs/>
                <w:color w:val="000000"/>
                <w:sz w:val="20"/>
                <w:szCs w:val="20"/>
              </w:rPr>
              <w:t>опыт заключения подобных Договоров, наличие определенных ресурсов, материально-технической базы и т.д.):</w:t>
            </w:r>
            <w:r w:rsidRPr="00C2061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C0058A" w:rsidRPr="00C2061E" w:rsidRDefault="00C0058A" w:rsidP="00EF474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26" w:type="dxa"/>
          </w:tcPr>
          <w:p w:rsidR="00B33D0D" w:rsidRDefault="00B33D0D" w:rsidP="00B33D0D">
            <w:pPr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 требованию покупателя, поставщик </w:t>
            </w:r>
            <w:r w:rsidRPr="00A116CE">
              <w:rPr>
                <w:color w:val="000000"/>
                <w:sz w:val="20"/>
                <w:szCs w:val="20"/>
              </w:rPr>
              <w:t xml:space="preserve">перед поставкой </w:t>
            </w:r>
            <w:r>
              <w:rPr>
                <w:color w:val="000000"/>
                <w:sz w:val="20"/>
                <w:szCs w:val="20"/>
              </w:rPr>
              <w:t>должен предоставить серийные номера поставляемой продукции для проверки покупателем легитимности ввоза, а также соблюдения условий технической поддержки производителя. Покупатель откажется от нелигитимно ввезенной продукции.</w:t>
            </w:r>
          </w:p>
          <w:p w:rsidR="00C82E0F" w:rsidRDefault="00C82E0F" w:rsidP="00C82E0F">
            <w:pPr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поставки  </w:t>
            </w:r>
            <w:r w:rsidR="002926C3">
              <w:rPr>
                <w:color w:val="000000"/>
                <w:sz w:val="20"/>
                <w:szCs w:val="20"/>
              </w:rPr>
              <w:t>указан в спецификаци</w:t>
            </w:r>
            <w:r w:rsidR="0087531E">
              <w:rPr>
                <w:color w:val="000000"/>
                <w:sz w:val="20"/>
                <w:szCs w:val="20"/>
              </w:rPr>
              <w:t>я</w:t>
            </w:r>
            <w:r w:rsidR="00F32D66">
              <w:rPr>
                <w:color w:val="000000"/>
                <w:sz w:val="20"/>
                <w:szCs w:val="20"/>
              </w:rPr>
              <w:t>х</w:t>
            </w:r>
            <w:r w:rsidR="002926C3">
              <w:rPr>
                <w:color w:val="000000"/>
                <w:sz w:val="20"/>
                <w:szCs w:val="20"/>
              </w:rPr>
              <w:t xml:space="preserve"> на каждый товар</w:t>
            </w:r>
            <w:r>
              <w:rPr>
                <w:color w:val="000000"/>
                <w:sz w:val="20"/>
                <w:szCs w:val="20"/>
              </w:rPr>
              <w:t xml:space="preserve"> .</w:t>
            </w:r>
          </w:p>
          <w:p w:rsidR="00B33D0D" w:rsidRDefault="00B33D0D" w:rsidP="00B33D0D">
            <w:pPr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 количеству Продукция считается принятой после </w:t>
            </w:r>
            <w:r w:rsidR="002926C3">
              <w:rPr>
                <w:color w:val="000000"/>
                <w:sz w:val="20"/>
                <w:szCs w:val="20"/>
              </w:rPr>
              <w:t>подписания</w:t>
            </w:r>
            <w:r>
              <w:rPr>
                <w:color w:val="000000"/>
                <w:sz w:val="20"/>
                <w:szCs w:val="20"/>
              </w:rPr>
              <w:t xml:space="preserve"> Грузополучател</w:t>
            </w:r>
            <w:r w:rsidR="002926C3"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м</w:t>
            </w:r>
            <w:r w:rsidR="002926C3">
              <w:rPr>
                <w:color w:val="000000"/>
                <w:sz w:val="20"/>
                <w:szCs w:val="20"/>
              </w:rPr>
              <w:t xml:space="preserve"> товарной накладной</w:t>
            </w:r>
            <w:r>
              <w:rPr>
                <w:color w:val="000000"/>
                <w:sz w:val="20"/>
                <w:szCs w:val="20"/>
              </w:rPr>
              <w:t xml:space="preserve"> в срок не позднее 10 дней с момента завершения выгрузки поступившей партии.</w:t>
            </w:r>
          </w:p>
          <w:p w:rsidR="00B33D0D" w:rsidRDefault="00B33D0D" w:rsidP="00B33D0D">
            <w:pPr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качеству Продукция считается принятой, если Грузополучатель в сроки, определенные Договором не выставил претензий.</w:t>
            </w:r>
          </w:p>
          <w:p w:rsidR="00C0058A" w:rsidRPr="00C2061E" w:rsidRDefault="00B33D0D" w:rsidP="00B33D0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Переход права собственности на Продукцию и рисков случайной гибели Продукции происходит в момент передачи (приемки-сдачи) Продукции.</w:t>
            </w:r>
          </w:p>
        </w:tc>
      </w:tr>
      <w:tr w:rsidR="00C0058A" w:rsidRPr="00CF596F" w:rsidTr="00EB2598">
        <w:tc>
          <w:tcPr>
            <w:tcW w:w="2722" w:type="dxa"/>
          </w:tcPr>
          <w:p w:rsidR="00B33D0D" w:rsidRDefault="00B33D0D" w:rsidP="00B33D0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Технические требования </w:t>
            </w:r>
            <w:r>
              <w:rPr>
                <w:color w:val="000000"/>
                <w:sz w:val="20"/>
                <w:szCs w:val="20"/>
              </w:rPr>
              <w:t>(общие требования, соответствие продукции предъявляемым требованиям, подтверждение исполнения обязательств по поставке продукции)</w:t>
            </w:r>
            <w:r>
              <w:rPr>
                <w:b/>
                <w:color w:val="000000"/>
                <w:sz w:val="20"/>
                <w:szCs w:val="20"/>
              </w:rPr>
              <w:t>:</w:t>
            </w:r>
          </w:p>
          <w:p w:rsidR="00C0058A" w:rsidRPr="00C2061E" w:rsidRDefault="00C0058A" w:rsidP="00173B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26" w:type="dxa"/>
          </w:tcPr>
          <w:p w:rsidR="00F87AB6" w:rsidRPr="00FB79BB" w:rsidRDefault="00C0058A" w:rsidP="00FB79BB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FB79BB">
              <w:rPr>
                <w:sz w:val="20"/>
                <w:szCs w:val="20"/>
              </w:rPr>
              <w:t xml:space="preserve"> </w:t>
            </w:r>
            <w:r w:rsidR="00F87AB6" w:rsidRPr="00FB79BB">
              <w:rPr>
                <w:sz w:val="20"/>
                <w:szCs w:val="20"/>
              </w:rPr>
              <w:t>Расходные материалы должны быть новыми, не ранее 201</w:t>
            </w:r>
            <w:r w:rsidR="005654A3">
              <w:rPr>
                <w:sz w:val="20"/>
                <w:szCs w:val="20"/>
              </w:rPr>
              <w:t>5</w:t>
            </w:r>
            <w:r w:rsidR="00F87AB6" w:rsidRPr="00FB79BB">
              <w:rPr>
                <w:sz w:val="20"/>
                <w:szCs w:val="20"/>
              </w:rPr>
              <w:t xml:space="preserve"> года выпуска, не перезаправленными, не восстановленными, то есть не бывшими в эксплуатации, работоспособными, должны обеспечивать бесперебойную работу оборудования.</w:t>
            </w:r>
          </w:p>
          <w:p w:rsidR="00FB79BB" w:rsidRPr="00FB79BB" w:rsidRDefault="00FB79BB" w:rsidP="00FB79BB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FB79BB">
              <w:rPr>
                <w:sz w:val="20"/>
                <w:szCs w:val="20"/>
              </w:rPr>
              <w:t>Все расходные материалы предназначаются для использования на сертифицированной технике Заказчика. Использование в оборудовании не оригинальных расходных материалов и расходных материалов, не одобренных производителем, может привести к нарушению требований безопасности и электромагнитной совместимости, установленных в стандартах на данную продукцию и подтвержденных при сертификации (сертификат ГОСТ Р).</w:t>
            </w:r>
          </w:p>
          <w:p w:rsidR="00FB79BB" w:rsidRPr="00FB79BB" w:rsidRDefault="00FB79BB" w:rsidP="00FB79BB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FB79BB">
              <w:rPr>
                <w:sz w:val="20"/>
                <w:szCs w:val="20"/>
              </w:rPr>
              <w:t>Поставляемый товар должен обеспечивать безопасность его использования. Химический состав тонеров и красок не должен содержать вредных для здоровья примесей, (в т.ч. бензол).</w:t>
            </w:r>
          </w:p>
          <w:p w:rsidR="00FB79BB" w:rsidRPr="00FB79BB" w:rsidRDefault="00FB79BB" w:rsidP="00FB79BB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FB79BB">
              <w:rPr>
                <w:sz w:val="20"/>
                <w:szCs w:val="20"/>
              </w:rPr>
              <w:t>Поставленный товар должен быть безопасен для жизни, здоровья служащих при обычных условиях его использования, хранения, транспортировке и утилизации. Обязательные требования к продукции, обеспечивающие, в частности, биологическую, пожарную, химическую и иную безопасность, устанавливаются техническими регламентами. Требования к безопасности товара устанавливаются в соответствии с ФЗ от 27.12.2002 № 184-ФЗ «О техническом регулировании».</w:t>
            </w:r>
          </w:p>
          <w:p w:rsidR="00FB79BB" w:rsidRPr="00FB79BB" w:rsidRDefault="00FB79BB" w:rsidP="00FB79BB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FB79BB">
              <w:rPr>
                <w:sz w:val="20"/>
                <w:szCs w:val="20"/>
              </w:rPr>
              <w:t xml:space="preserve">Расходные материалы должны обеспечивать предусмотренную производителем функциональность оборудования и требования, предусмотренные в гарантии на </w:t>
            </w:r>
            <w:r w:rsidRPr="00FB79BB">
              <w:rPr>
                <w:sz w:val="20"/>
                <w:szCs w:val="20"/>
              </w:rPr>
              <w:lastRenderedPageBreak/>
              <w:t>оборудование. Использование эквивалента конкретной товарной позиции допускается исключительно в случаях, когда данная товарная позиция снята с производства, а так</w:t>
            </w:r>
            <w:r w:rsidR="00A141B4">
              <w:rPr>
                <w:sz w:val="20"/>
                <w:szCs w:val="20"/>
              </w:rPr>
              <w:t>-</w:t>
            </w:r>
            <w:r w:rsidRPr="00FB79BB">
              <w:rPr>
                <w:sz w:val="20"/>
                <w:szCs w:val="20"/>
              </w:rPr>
              <w:t>же отсутствуют лицензионные аналоги, что должно подтверждаться отказным письмом производителя оригинала.</w:t>
            </w:r>
          </w:p>
          <w:p w:rsidR="00FB79BB" w:rsidRDefault="00FB79BB" w:rsidP="00FB79BB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FB79BB">
              <w:rPr>
                <w:sz w:val="20"/>
                <w:szCs w:val="20"/>
              </w:rPr>
              <w:t>Заказчик оставляет за собой право проводить проверку товара в авторизированных сервисных центрах производителей оборудования или в организациях, официально уполномоченных для проведения независимой экспертизы, на предмет выявления несоответствия качества поставленных картриджей. Если в результате экспертизы обнаружится наличие восстановленных или перезаправленных картриджей, а так</w:t>
            </w:r>
            <w:r w:rsidR="00A141B4">
              <w:rPr>
                <w:sz w:val="20"/>
                <w:szCs w:val="20"/>
              </w:rPr>
              <w:t>-</w:t>
            </w:r>
            <w:r w:rsidRPr="00FB79BB">
              <w:rPr>
                <w:sz w:val="20"/>
                <w:szCs w:val="20"/>
              </w:rPr>
              <w:t>же товара ненадлежащего качества, то вся партия товара подлежит возврату Поставщику и замене на качественный товар.</w:t>
            </w:r>
          </w:p>
          <w:p w:rsidR="00C82E0F" w:rsidRPr="00FB79BB" w:rsidRDefault="00C82E0F" w:rsidP="00FB79BB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Весь </w:t>
            </w:r>
            <w:r w:rsidR="00850DA0">
              <w:rPr>
                <w:sz w:val="20"/>
                <w:szCs w:val="20"/>
              </w:rPr>
              <w:t xml:space="preserve">поставляемый </w:t>
            </w:r>
            <w:r>
              <w:rPr>
                <w:sz w:val="20"/>
                <w:szCs w:val="20"/>
              </w:rPr>
              <w:t xml:space="preserve">товар </w:t>
            </w:r>
            <w:r w:rsidR="00850DA0">
              <w:rPr>
                <w:sz w:val="20"/>
                <w:szCs w:val="20"/>
              </w:rPr>
              <w:t>должен быть изготовлен производителем, указанным в Приложение №1 (Спецификаци</w:t>
            </w:r>
            <w:r w:rsidR="00F32D66">
              <w:rPr>
                <w:sz w:val="20"/>
                <w:szCs w:val="20"/>
              </w:rPr>
              <w:t>и</w:t>
            </w:r>
            <w:r w:rsidR="00850DA0">
              <w:rPr>
                <w:sz w:val="20"/>
                <w:szCs w:val="20"/>
              </w:rPr>
              <w:t>).</w:t>
            </w:r>
          </w:p>
          <w:p w:rsidR="00FB79BB" w:rsidRDefault="00FB79BB" w:rsidP="00FB79BB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Поставляемое оборудование должно иметь руководство по эксплуатации на русском языке.</w:t>
            </w:r>
          </w:p>
          <w:p w:rsidR="00B33D0D" w:rsidRDefault="00B33D0D" w:rsidP="00FB79BB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гарантии на оборудование – не менее 1 года.</w:t>
            </w:r>
          </w:p>
          <w:p w:rsidR="00C0058A" w:rsidRPr="00C2061E" w:rsidRDefault="00B33D0D" w:rsidP="00FB79BB">
            <w:pPr>
              <w:ind w:left="36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Гарантийные обязательства должны включать </w:t>
            </w:r>
            <w:r>
              <w:rPr>
                <w:b/>
                <w:sz w:val="20"/>
                <w:szCs w:val="20"/>
              </w:rPr>
              <w:t>бесплатную замену комплектующих</w:t>
            </w:r>
            <w:r>
              <w:rPr>
                <w:sz w:val="20"/>
                <w:szCs w:val="20"/>
              </w:rPr>
              <w:t>, вышедших из строя по вине производителя.</w:t>
            </w:r>
          </w:p>
        </w:tc>
      </w:tr>
      <w:tr w:rsidR="00B33D0D" w:rsidTr="00EB2598">
        <w:trPr>
          <w:trHeight w:val="20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D0D" w:rsidRDefault="00B33D0D" w:rsidP="00F87AB6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Дополнительные требования </w:t>
            </w:r>
            <w:r>
              <w:rPr>
                <w:color w:val="000000"/>
                <w:sz w:val="20"/>
                <w:szCs w:val="20"/>
              </w:rPr>
              <w:t>(преференции, особые условия и т.д.)</w:t>
            </w:r>
            <w:r>
              <w:rPr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D0D" w:rsidRDefault="00B33D0D" w:rsidP="00F87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поставки должен соответствовать типовой форме, утвержденной приказом Генерального директора ОАО «ТГК-1»</w:t>
            </w:r>
          </w:p>
          <w:p w:rsidR="00B33D0D" w:rsidRDefault="00B33D0D" w:rsidP="00F87AB6">
            <w:pPr>
              <w:rPr>
                <w:color w:val="000000"/>
                <w:sz w:val="20"/>
                <w:szCs w:val="20"/>
              </w:rPr>
            </w:pPr>
          </w:p>
        </w:tc>
      </w:tr>
      <w:tr w:rsidR="00B33D0D" w:rsidTr="00EB2598">
        <w:trPr>
          <w:trHeight w:val="20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D0D" w:rsidRDefault="00B33D0D" w:rsidP="00F87AB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Перечень и объемы закупаемой продукции: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D0D" w:rsidRDefault="00B33D0D" w:rsidP="008753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Заказчик намерен приобрести продукцию, в соответствии со спецификаци</w:t>
            </w:r>
            <w:r w:rsidR="0087531E">
              <w:rPr>
                <w:sz w:val="20"/>
                <w:szCs w:val="20"/>
              </w:rPr>
              <w:t>ями к Лотам №№1,2,3,4</w:t>
            </w:r>
            <w:r>
              <w:rPr>
                <w:sz w:val="20"/>
                <w:szCs w:val="20"/>
              </w:rPr>
              <w:t xml:space="preserve"> (Приложение к техническому заданию).</w:t>
            </w:r>
          </w:p>
        </w:tc>
      </w:tr>
    </w:tbl>
    <w:p w:rsidR="00CC1C0B" w:rsidRPr="00CC1C0B" w:rsidRDefault="00CC1C0B" w:rsidP="00B33D0D">
      <w:pPr>
        <w:rPr>
          <w:sz w:val="20"/>
          <w:szCs w:val="20"/>
        </w:rPr>
      </w:pPr>
    </w:p>
    <w:tbl>
      <w:tblPr>
        <w:tblW w:w="12876" w:type="dxa"/>
        <w:tblInd w:w="-601" w:type="dxa"/>
        <w:tblLook w:val="04A0" w:firstRow="1" w:lastRow="0" w:firstColumn="1" w:lastColumn="0" w:noHBand="0" w:noVBand="1"/>
      </w:tblPr>
      <w:tblGrid>
        <w:gridCol w:w="283"/>
        <w:gridCol w:w="10070"/>
        <w:gridCol w:w="2664"/>
      </w:tblGrid>
      <w:tr w:rsidR="00CC1C0B" w:rsidTr="00A35BC2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C0B" w:rsidRDefault="00CC1C0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C0B" w:rsidRPr="007803F5" w:rsidRDefault="00CC1C0B">
            <w:pPr>
              <w:jc w:val="right"/>
              <w:rPr>
                <w:rFonts w:ascii="Calibri" w:hAnsi="Calibri"/>
                <w:b/>
                <w:color w:val="000000"/>
              </w:rPr>
            </w:pPr>
            <w:r w:rsidRPr="007803F5">
              <w:rPr>
                <w:rFonts w:ascii="Calibri" w:hAnsi="Calibri"/>
                <w:b/>
                <w:color w:val="000000"/>
              </w:rPr>
              <w:t xml:space="preserve">Приложение </w:t>
            </w:r>
            <w:r w:rsidR="00850DA0" w:rsidRPr="007803F5">
              <w:rPr>
                <w:rFonts w:ascii="Calibri" w:hAnsi="Calibri"/>
                <w:b/>
                <w:color w:val="000000"/>
              </w:rPr>
              <w:t xml:space="preserve">№1 </w:t>
            </w:r>
            <w:r w:rsidRPr="007803F5">
              <w:rPr>
                <w:rFonts w:ascii="Calibri" w:hAnsi="Calibri"/>
                <w:b/>
                <w:color w:val="000000"/>
              </w:rPr>
              <w:t>к тех. заданию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C0B" w:rsidRDefault="00CC1C0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C1C0B" w:rsidTr="00A35BC2">
        <w:trPr>
          <w:trHeight w:val="300"/>
        </w:trPr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C0B" w:rsidRDefault="00CC1C0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FE7" w:rsidRDefault="00464FE7" w:rsidP="00FE5328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:rsidR="00CC1C0B" w:rsidRDefault="00CC1C0B" w:rsidP="00FE5328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803F5">
              <w:rPr>
                <w:rFonts w:ascii="Calibri" w:hAnsi="Calibri"/>
                <w:b/>
                <w:color w:val="000000"/>
                <w:sz w:val="22"/>
                <w:szCs w:val="22"/>
              </w:rPr>
              <w:t>СПЕЦИФИКАЦИЯ</w:t>
            </w:r>
            <w:r w:rsidR="00FE5328" w:rsidRPr="00464FE7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 </w:t>
            </w:r>
            <w:r w:rsidR="00FE5328" w:rsidRPr="007803F5">
              <w:rPr>
                <w:rFonts w:ascii="Calibri" w:hAnsi="Calibri"/>
                <w:b/>
                <w:color w:val="000000"/>
                <w:sz w:val="22"/>
                <w:szCs w:val="22"/>
              </w:rPr>
              <w:t>к лоту №1</w:t>
            </w:r>
          </w:p>
          <w:p w:rsidR="000309C4" w:rsidRDefault="000309C4" w:rsidP="00FE5328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tbl>
            <w:tblPr>
              <w:tblW w:w="9703" w:type="dxa"/>
              <w:tblLook w:val="04A0" w:firstRow="1" w:lastRow="0" w:firstColumn="1" w:lastColumn="0" w:noHBand="0" w:noVBand="1"/>
            </w:tblPr>
            <w:tblGrid>
              <w:gridCol w:w="567"/>
              <w:gridCol w:w="93"/>
              <w:gridCol w:w="4331"/>
              <w:gridCol w:w="743"/>
              <w:gridCol w:w="708"/>
              <w:gridCol w:w="1887"/>
              <w:gridCol w:w="1351"/>
              <w:gridCol w:w="23"/>
            </w:tblGrid>
            <w:tr w:rsidR="000309C4" w:rsidTr="000309C4">
              <w:trPr>
                <w:trHeight w:val="658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09C4" w:rsidRDefault="000309C4" w:rsidP="000309C4">
                  <w:pPr>
                    <w:jc w:val="right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№ п/п</w:t>
                  </w:r>
                </w:p>
              </w:tc>
              <w:tc>
                <w:tcPr>
                  <w:tcW w:w="44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0309C4" w:rsidRDefault="000309C4" w:rsidP="000309C4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Наименование товара</w:t>
                  </w:r>
                </w:p>
              </w:tc>
              <w:tc>
                <w:tcPr>
                  <w:tcW w:w="7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0309C4" w:rsidRDefault="000309C4" w:rsidP="000309C4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309C4" w:rsidRDefault="000309C4" w:rsidP="000309C4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Кол-во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309C4" w:rsidRDefault="000309C4" w:rsidP="000309C4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</w:rPr>
                    <w:t>Производитель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Срок поставки</w:t>
                  </w:r>
                </w:p>
              </w:tc>
            </w:tr>
            <w:tr w:rsidR="000309C4" w:rsidTr="000309C4">
              <w:trPr>
                <w:gridAfter w:val="1"/>
                <w:wAfter w:w="23" w:type="dxa"/>
                <w:trHeight w:val="300"/>
              </w:trPr>
              <w:tc>
                <w:tcPr>
                  <w:tcW w:w="6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Pr="000309C4" w:rsidRDefault="000309C4" w:rsidP="000309C4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</w:rPr>
                    <w:t>Картридж</w:t>
                  </w:r>
                  <w:r w:rsidRPr="000309C4">
                    <w:rPr>
                      <w:sz w:val="20"/>
                      <w:szCs w:val="20"/>
                      <w:lang w:val="en-US"/>
                    </w:rPr>
                    <w:t xml:space="preserve"> Cactus HP CS-Q7570A</w:t>
                  </w:r>
                </w:p>
              </w:tc>
              <w:tc>
                <w:tcPr>
                  <w:tcW w:w="7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3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0309C4">
              <w:trPr>
                <w:gridAfter w:val="1"/>
                <w:wAfter w:w="23" w:type="dxa"/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Pr="000309C4" w:rsidRDefault="000309C4" w:rsidP="000309C4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</w:rPr>
                    <w:t>Картридж</w:t>
                  </w:r>
                  <w:r w:rsidRPr="000309C4">
                    <w:rPr>
                      <w:sz w:val="20"/>
                      <w:szCs w:val="20"/>
                      <w:lang w:val="en-US"/>
                    </w:rPr>
                    <w:t xml:space="preserve"> Kristall HP KL-Q2612AS 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170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Kristall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0309C4">
              <w:trPr>
                <w:gridAfter w:val="1"/>
                <w:wAfter w:w="23" w:type="dxa"/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Pr="000309C4" w:rsidRDefault="000309C4" w:rsidP="000309C4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</w:rPr>
                    <w:t>Картридж</w:t>
                  </w:r>
                  <w:r w:rsidRPr="000309C4">
                    <w:rPr>
                      <w:sz w:val="20"/>
                      <w:szCs w:val="20"/>
                      <w:lang w:val="en-US"/>
                    </w:rPr>
                    <w:t xml:space="preserve"> Kristall HP KL-Q5949XS 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Kristall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0309C4">
              <w:trPr>
                <w:gridAfter w:val="1"/>
                <w:wAfter w:w="23" w:type="dxa"/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Pr="000309C4" w:rsidRDefault="000309C4" w:rsidP="000309C4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</w:rPr>
                    <w:t>Картридж</w:t>
                  </w:r>
                  <w:r w:rsidRPr="000309C4">
                    <w:rPr>
                      <w:sz w:val="20"/>
                      <w:szCs w:val="20"/>
                      <w:lang w:val="en-US"/>
                    </w:rPr>
                    <w:t xml:space="preserve"> Kristall HP KL-Q7553XS 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Kristall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0309C4">
              <w:trPr>
                <w:gridAfter w:val="1"/>
                <w:wAfter w:w="23" w:type="dxa"/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Pr="000309C4" w:rsidRDefault="000309C4" w:rsidP="000309C4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</w:rPr>
                    <w:t>Картридж</w:t>
                  </w:r>
                  <w:r w:rsidRPr="000309C4">
                    <w:rPr>
                      <w:sz w:val="20"/>
                      <w:szCs w:val="20"/>
                      <w:lang w:val="en-US"/>
                    </w:rPr>
                    <w:t xml:space="preserve"> Kristall HP KL-C7115X 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Kristall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0309C4">
              <w:trPr>
                <w:gridAfter w:val="1"/>
                <w:wAfter w:w="23" w:type="dxa"/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Pr="000309C4" w:rsidRDefault="000309C4" w:rsidP="000309C4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</w:rPr>
                    <w:t>Картридж</w:t>
                  </w:r>
                  <w:r w:rsidRPr="000309C4">
                    <w:rPr>
                      <w:sz w:val="20"/>
                      <w:szCs w:val="20"/>
                      <w:lang w:val="en-US"/>
                    </w:rPr>
                    <w:t xml:space="preserve"> Cactus HP CS-Q2624A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0309C4">
              <w:trPr>
                <w:gridAfter w:val="1"/>
                <w:wAfter w:w="23" w:type="dxa"/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Pr="000309C4" w:rsidRDefault="000309C4" w:rsidP="000309C4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</w:rPr>
                    <w:t>Картридж</w:t>
                  </w:r>
                  <w:r w:rsidRPr="000309C4">
                    <w:rPr>
                      <w:sz w:val="20"/>
                      <w:szCs w:val="20"/>
                      <w:lang w:val="en-US"/>
                    </w:rPr>
                    <w:t xml:space="preserve"> Cactus HP CS-CE278AD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0309C4">
              <w:trPr>
                <w:gridAfter w:val="1"/>
                <w:wAfter w:w="23" w:type="dxa"/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Pr="000309C4" w:rsidRDefault="000309C4" w:rsidP="000309C4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</w:rPr>
                    <w:t>Картридж</w:t>
                  </w:r>
                  <w:r w:rsidRPr="000309C4">
                    <w:rPr>
                      <w:sz w:val="20"/>
                      <w:szCs w:val="20"/>
                      <w:lang w:val="en-US"/>
                    </w:rPr>
                    <w:t xml:space="preserve"> Cactus HP CS-CE285A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0309C4">
              <w:trPr>
                <w:gridAfter w:val="1"/>
                <w:wAfter w:w="23" w:type="dxa"/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Pr="000309C4" w:rsidRDefault="000309C4" w:rsidP="000309C4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</w:rPr>
                    <w:t>Картридж</w:t>
                  </w:r>
                  <w:r w:rsidRPr="000309C4">
                    <w:rPr>
                      <w:sz w:val="20"/>
                      <w:szCs w:val="20"/>
                      <w:lang w:val="en-US"/>
                    </w:rPr>
                    <w:t xml:space="preserve"> Cactus HP CS-CE255X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0309C4">
              <w:trPr>
                <w:gridAfter w:val="1"/>
                <w:wAfter w:w="23" w:type="dxa"/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Картридж HP C4844A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HP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0309C4">
              <w:trPr>
                <w:gridAfter w:val="1"/>
                <w:wAfter w:w="23" w:type="dxa"/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Картридж HP 970XL(CN625AE)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HP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864592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  <w:r w:rsidR="000309C4">
                    <w:rPr>
                      <w:sz w:val="20"/>
                      <w:szCs w:val="20"/>
                    </w:rPr>
                    <w:t>0 дней</w:t>
                  </w:r>
                </w:p>
              </w:tc>
            </w:tr>
            <w:tr w:rsidR="000309C4" w:rsidTr="000309C4">
              <w:trPr>
                <w:gridAfter w:val="1"/>
                <w:wAfter w:w="23" w:type="dxa"/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Картридж HP 971XL(CN626AE)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HP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864592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  <w:r w:rsidR="000309C4">
                    <w:rPr>
                      <w:sz w:val="20"/>
                      <w:szCs w:val="20"/>
                    </w:rPr>
                    <w:t>0 дней</w:t>
                  </w:r>
                </w:p>
              </w:tc>
            </w:tr>
            <w:tr w:rsidR="000309C4" w:rsidTr="000309C4">
              <w:trPr>
                <w:gridAfter w:val="1"/>
                <w:wAfter w:w="23" w:type="dxa"/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Картридж HP 971XL(CN627AE)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HP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864592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  <w:r w:rsidR="000309C4">
                    <w:rPr>
                      <w:sz w:val="20"/>
                      <w:szCs w:val="20"/>
                    </w:rPr>
                    <w:t>0 дней</w:t>
                  </w:r>
                </w:p>
              </w:tc>
            </w:tr>
            <w:tr w:rsidR="000309C4" w:rsidTr="000309C4">
              <w:trPr>
                <w:gridAfter w:val="1"/>
                <w:wAfter w:w="23" w:type="dxa"/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Картридж HP 971XL(CN628AE)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HP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864592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  <w:r w:rsidR="000309C4">
                    <w:rPr>
                      <w:sz w:val="20"/>
                      <w:szCs w:val="20"/>
                    </w:rPr>
                    <w:t>0 дней</w:t>
                  </w:r>
                </w:p>
              </w:tc>
            </w:tr>
            <w:tr w:rsidR="000309C4" w:rsidTr="000309C4">
              <w:trPr>
                <w:gridAfter w:val="1"/>
                <w:wAfter w:w="23" w:type="dxa"/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Картридж HP CB381A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HP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0309C4">
              <w:trPr>
                <w:gridAfter w:val="1"/>
                <w:wAfter w:w="23" w:type="dxa"/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Картридж HP CB382A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HP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0309C4">
              <w:trPr>
                <w:gridAfter w:val="1"/>
                <w:wAfter w:w="23" w:type="dxa"/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Картридж HP CB383A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HP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0309C4">
              <w:trPr>
                <w:gridAfter w:val="1"/>
                <w:wAfter w:w="23" w:type="dxa"/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Pr="000309C4" w:rsidRDefault="000309C4" w:rsidP="000309C4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</w:rPr>
                    <w:t>Картридж</w:t>
                  </w:r>
                  <w:r w:rsidRPr="000309C4">
                    <w:rPr>
                      <w:sz w:val="20"/>
                      <w:szCs w:val="20"/>
                      <w:lang w:val="en-US"/>
                    </w:rPr>
                    <w:t xml:space="preserve"> Cactus HP CS-CE250A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864592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  <w:r w:rsidR="000309C4">
                    <w:rPr>
                      <w:sz w:val="20"/>
                      <w:szCs w:val="20"/>
                    </w:rPr>
                    <w:t>0 дней</w:t>
                  </w:r>
                </w:p>
              </w:tc>
            </w:tr>
            <w:tr w:rsidR="000309C4" w:rsidTr="000309C4">
              <w:trPr>
                <w:gridAfter w:val="1"/>
                <w:wAfter w:w="23" w:type="dxa"/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Pr="000309C4" w:rsidRDefault="000309C4" w:rsidP="000309C4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</w:rPr>
                    <w:t>Картридж</w:t>
                  </w:r>
                  <w:r w:rsidRPr="000309C4">
                    <w:rPr>
                      <w:sz w:val="20"/>
                      <w:szCs w:val="20"/>
                      <w:lang w:val="en-US"/>
                    </w:rPr>
                    <w:t xml:space="preserve"> Cactus HP CS-CE251A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864592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  <w:r w:rsidR="000309C4">
                    <w:rPr>
                      <w:sz w:val="20"/>
                      <w:szCs w:val="20"/>
                    </w:rPr>
                    <w:t>0 дней</w:t>
                  </w:r>
                </w:p>
              </w:tc>
            </w:tr>
            <w:tr w:rsidR="000309C4" w:rsidTr="000309C4">
              <w:trPr>
                <w:gridAfter w:val="1"/>
                <w:wAfter w:w="23" w:type="dxa"/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Pr="000309C4" w:rsidRDefault="000309C4" w:rsidP="000309C4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</w:rPr>
                    <w:t>Картридж</w:t>
                  </w:r>
                  <w:r w:rsidRPr="000309C4">
                    <w:rPr>
                      <w:sz w:val="20"/>
                      <w:szCs w:val="20"/>
                      <w:lang w:val="en-US"/>
                    </w:rPr>
                    <w:t xml:space="preserve"> Cactus HP CS-CE252A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864592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  <w:r w:rsidR="000309C4">
                    <w:rPr>
                      <w:sz w:val="20"/>
                      <w:szCs w:val="20"/>
                    </w:rPr>
                    <w:t>0 дней</w:t>
                  </w:r>
                </w:p>
              </w:tc>
            </w:tr>
            <w:tr w:rsidR="000309C4" w:rsidTr="000309C4">
              <w:trPr>
                <w:gridAfter w:val="1"/>
                <w:wAfter w:w="23" w:type="dxa"/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Pr="000309C4" w:rsidRDefault="000309C4" w:rsidP="000309C4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</w:rPr>
                    <w:t>Картридж</w:t>
                  </w:r>
                  <w:r w:rsidRPr="000309C4">
                    <w:rPr>
                      <w:sz w:val="20"/>
                      <w:szCs w:val="20"/>
                      <w:lang w:val="en-US"/>
                    </w:rPr>
                    <w:t xml:space="preserve"> Cactus HP CS-CE253A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864592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  <w:r w:rsidR="000309C4">
                    <w:rPr>
                      <w:sz w:val="20"/>
                      <w:szCs w:val="20"/>
                    </w:rPr>
                    <w:t>0 дней</w:t>
                  </w:r>
                </w:p>
              </w:tc>
            </w:tr>
            <w:tr w:rsidR="000309C4" w:rsidTr="000309C4">
              <w:trPr>
                <w:gridAfter w:val="1"/>
                <w:wAfter w:w="23" w:type="dxa"/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Картридж HP CF301A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HP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0309C4">
              <w:trPr>
                <w:gridAfter w:val="1"/>
                <w:wAfter w:w="23" w:type="dxa"/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Картридж HP CF302A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HP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0309C4">
              <w:trPr>
                <w:gridAfter w:val="1"/>
                <w:wAfter w:w="23" w:type="dxa"/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Картридж HP CF303A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HP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0309C4">
              <w:trPr>
                <w:gridAfter w:val="1"/>
                <w:wAfter w:w="23" w:type="dxa"/>
                <w:trHeight w:val="33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25</w:t>
                  </w:r>
                </w:p>
              </w:tc>
              <w:tc>
                <w:tcPr>
                  <w:tcW w:w="4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Картридж HP CF300A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HP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0309C4">
              <w:trPr>
                <w:gridAfter w:val="1"/>
                <w:wAfter w:w="23" w:type="dxa"/>
                <w:trHeight w:val="300"/>
              </w:trPr>
              <w:tc>
                <w:tcPr>
                  <w:tcW w:w="6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Картридж HP CB390A</w:t>
                  </w:r>
                </w:p>
              </w:tc>
              <w:tc>
                <w:tcPr>
                  <w:tcW w:w="7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8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HP</w:t>
                  </w:r>
                </w:p>
              </w:tc>
              <w:tc>
                <w:tcPr>
                  <w:tcW w:w="13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0309C4">
              <w:trPr>
                <w:gridAfter w:val="1"/>
                <w:wAfter w:w="23" w:type="dxa"/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Картридж Cactus CS-HP CE505XD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0309C4">
              <w:trPr>
                <w:gridAfter w:val="1"/>
                <w:wAfter w:w="23" w:type="dxa"/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Pr="000309C4" w:rsidRDefault="000309C4" w:rsidP="000309C4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</w:rPr>
                    <w:t>Картридж</w:t>
                  </w:r>
                  <w:r w:rsidRPr="000309C4">
                    <w:rPr>
                      <w:sz w:val="20"/>
                      <w:szCs w:val="20"/>
                      <w:lang w:val="en-US"/>
                    </w:rPr>
                    <w:t xml:space="preserve"> Cactus CS-HP C4092A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0309C4">
              <w:trPr>
                <w:gridAfter w:val="1"/>
                <w:wAfter w:w="23" w:type="dxa"/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Картридж Cactus CS-HP Q6511X 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0309C4">
              <w:trPr>
                <w:gridAfter w:val="1"/>
                <w:wAfter w:w="23" w:type="dxa"/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Картридж Cactus CS-HP Q2613X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0309C4">
              <w:trPr>
                <w:gridAfter w:val="1"/>
                <w:wAfter w:w="23" w:type="dxa"/>
                <w:trHeight w:val="315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Pr="000309C4" w:rsidRDefault="000309C4" w:rsidP="000309C4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</w:rPr>
                    <w:t>Картридж</w:t>
                  </w:r>
                  <w:r w:rsidRPr="000309C4">
                    <w:rPr>
                      <w:sz w:val="20"/>
                      <w:szCs w:val="20"/>
                      <w:lang w:val="en-US"/>
                    </w:rPr>
                    <w:t xml:space="preserve"> Cactus HP CS-CB435A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0309C4">
              <w:trPr>
                <w:gridAfter w:val="1"/>
                <w:wAfter w:w="23" w:type="dxa"/>
                <w:trHeight w:val="315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4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Pr="000309C4" w:rsidRDefault="000309C4" w:rsidP="000309C4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</w:rPr>
                    <w:t>Картридж</w:t>
                  </w:r>
                  <w:r w:rsidRPr="000309C4">
                    <w:rPr>
                      <w:sz w:val="20"/>
                      <w:szCs w:val="20"/>
                      <w:lang w:val="en-US"/>
                    </w:rPr>
                    <w:t xml:space="preserve"> Cactus HP CS-CB436A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0309C4">
              <w:trPr>
                <w:gridAfter w:val="1"/>
                <w:wAfter w:w="23" w:type="dxa"/>
                <w:trHeight w:val="315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4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Pr="000309C4" w:rsidRDefault="000309C4" w:rsidP="000309C4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</w:rPr>
                    <w:t>Картридж</w:t>
                  </w:r>
                  <w:r w:rsidRPr="000309C4">
                    <w:rPr>
                      <w:sz w:val="20"/>
                      <w:szCs w:val="20"/>
                      <w:lang w:val="en-US"/>
                    </w:rPr>
                    <w:t xml:space="preserve"> Cactus Samsung CS-S1210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0309C4">
              <w:trPr>
                <w:gridAfter w:val="1"/>
                <w:wAfter w:w="23" w:type="dxa"/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4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Картридж Kyocera TK-410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Kyocera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0309C4">
              <w:trPr>
                <w:gridAfter w:val="1"/>
                <w:wAfter w:w="23" w:type="dxa"/>
                <w:trHeight w:val="33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4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Pr="000309C4" w:rsidRDefault="000309C4" w:rsidP="000309C4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</w:rPr>
                    <w:t>Картридж</w:t>
                  </w:r>
                  <w:r w:rsidRPr="000309C4">
                    <w:rPr>
                      <w:sz w:val="20"/>
                      <w:szCs w:val="20"/>
                      <w:lang w:val="en-US"/>
                    </w:rPr>
                    <w:t xml:space="preserve"> Cactus HP CS-CC531A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0309C4">
              <w:trPr>
                <w:gridAfter w:val="1"/>
                <w:wAfter w:w="23" w:type="dxa"/>
                <w:trHeight w:val="33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4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Pr="000309C4" w:rsidRDefault="000309C4" w:rsidP="000309C4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</w:rPr>
                    <w:t>Картридж</w:t>
                  </w:r>
                  <w:r w:rsidRPr="000309C4">
                    <w:rPr>
                      <w:sz w:val="20"/>
                      <w:szCs w:val="20"/>
                      <w:lang w:val="en-US"/>
                    </w:rPr>
                    <w:t xml:space="preserve"> Cactus HP CS-CC532A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0309C4">
              <w:trPr>
                <w:gridAfter w:val="1"/>
                <w:wAfter w:w="23" w:type="dxa"/>
                <w:trHeight w:val="33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4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Pr="000309C4" w:rsidRDefault="000309C4" w:rsidP="000309C4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</w:rPr>
                    <w:t>Картридж</w:t>
                  </w:r>
                  <w:r w:rsidRPr="000309C4">
                    <w:rPr>
                      <w:sz w:val="20"/>
                      <w:szCs w:val="20"/>
                      <w:lang w:val="en-US"/>
                    </w:rPr>
                    <w:t xml:space="preserve"> Cactus HP CS-CC533A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0309C4">
              <w:trPr>
                <w:gridAfter w:val="1"/>
                <w:wAfter w:w="23" w:type="dxa"/>
                <w:trHeight w:val="33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4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Pr="000309C4" w:rsidRDefault="000309C4" w:rsidP="000309C4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</w:rPr>
                    <w:t>Картридж</w:t>
                  </w:r>
                  <w:r w:rsidRPr="000309C4">
                    <w:rPr>
                      <w:sz w:val="20"/>
                      <w:szCs w:val="20"/>
                      <w:lang w:val="en-US"/>
                    </w:rPr>
                    <w:t xml:space="preserve"> Cactus HP CS-CC530A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0309C4">
              <w:trPr>
                <w:gridAfter w:val="1"/>
                <w:wAfter w:w="23" w:type="dxa"/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4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Картридж Cactus HP CS-CF280XD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0309C4">
              <w:trPr>
                <w:gridAfter w:val="1"/>
                <w:wAfter w:w="23" w:type="dxa"/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4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Картридж Cactus HP CS-CF214X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D82E48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  <w:r w:rsidR="000309C4">
                    <w:rPr>
                      <w:sz w:val="20"/>
                      <w:szCs w:val="20"/>
                    </w:rPr>
                    <w:t>0 дней</w:t>
                  </w:r>
                </w:p>
              </w:tc>
            </w:tr>
            <w:tr w:rsidR="000309C4" w:rsidTr="000309C4">
              <w:trPr>
                <w:gridAfter w:val="1"/>
                <w:wAfter w:w="23" w:type="dxa"/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4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Pr="000309C4" w:rsidRDefault="000309C4" w:rsidP="000309C4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</w:rPr>
                    <w:t>Картридж</w:t>
                  </w:r>
                  <w:r w:rsidRPr="000309C4">
                    <w:rPr>
                      <w:sz w:val="20"/>
                      <w:szCs w:val="20"/>
                      <w:lang w:val="en-US"/>
                    </w:rPr>
                    <w:t xml:space="preserve"> Cactus Canon CS-EP27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0309C4">
              <w:trPr>
                <w:gridAfter w:val="1"/>
                <w:wAfter w:w="23" w:type="dxa"/>
                <w:trHeight w:val="315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4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Картридж Cactus Xerox 013R00606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0309C4">
              <w:trPr>
                <w:gridAfter w:val="1"/>
                <w:wAfter w:w="23" w:type="dxa"/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4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Картридж Panasonic KX-FAT411A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Panasonic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0309C4">
              <w:trPr>
                <w:gridAfter w:val="1"/>
                <w:wAfter w:w="23" w:type="dxa"/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4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Pr="000309C4" w:rsidRDefault="000309C4" w:rsidP="000309C4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</w:rPr>
                    <w:t>Картридж</w:t>
                  </w:r>
                  <w:r w:rsidRPr="000309C4">
                    <w:rPr>
                      <w:sz w:val="20"/>
                      <w:szCs w:val="20"/>
                      <w:lang w:val="en-US"/>
                    </w:rPr>
                    <w:t xml:space="preserve"> Cactus Samsung CS- SCX4521 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0309C4">
              <w:trPr>
                <w:gridAfter w:val="1"/>
                <w:wAfter w:w="23" w:type="dxa"/>
                <w:trHeight w:val="315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4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Pr="000309C4" w:rsidRDefault="000309C4" w:rsidP="000309C4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</w:rPr>
                    <w:t>Картридж</w:t>
                  </w:r>
                  <w:r w:rsidRPr="000309C4">
                    <w:rPr>
                      <w:sz w:val="20"/>
                      <w:szCs w:val="20"/>
                      <w:lang w:val="en-US"/>
                    </w:rPr>
                    <w:t xml:space="preserve"> Cactus HP CS-CF283A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0309C4">
              <w:trPr>
                <w:gridAfter w:val="1"/>
                <w:wAfter w:w="23" w:type="dxa"/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4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Pr="000309C4" w:rsidRDefault="000309C4" w:rsidP="000309C4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</w:rPr>
                    <w:t>Картридж</w:t>
                  </w:r>
                  <w:r w:rsidRPr="000309C4">
                    <w:rPr>
                      <w:sz w:val="20"/>
                      <w:szCs w:val="20"/>
                      <w:lang w:val="en-US"/>
                    </w:rPr>
                    <w:t xml:space="preserve"> Cactus HP  CS-Q5945A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0309C4">
              <w:trPr>
                <w:gridAfter w:val="1"/>
                <w:wAfter w:w="23" w:type="dxa"/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4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Картридж Sharp AR-202LT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8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Sharp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дней</w:t>
                  </w:r>
                </w:p>
              </w:tc>
            </w:tr>
          </w:tbl>
          <w:p w:rsidR="000309C4" w:rsidRDefault="000309C4" w:rsidP="00FE5328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:rsidR="00AE74FE" w:rsidRDefault="00AE74FE" w:rsidP="00FE5328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:rsidR="00F32D66" w:rsidRDefault="00F32D66" w:rsidP="00FE5328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:rsidR="00AC0A3A" w:rsidRDefault="00AC0A3A" w:rsidP="00FE5328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:rsidR="00FE5328" w:rsidRPr="00FE5328" w:rsidRDefault="00FE5328" w:rsidP="00FE532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C0B" w:rsidRDefault="00CC1C0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C1C0B" w:rsidTr="00A35BC2">
        <w:trPr>
          <w:trHeight w:val="300"/>
        </w:trPr>
        <w:tc>
          <w:tcPr>
            <w:tcW w:w="28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C1C0B" w:rsidRDefault="00CC1C0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9" w:type="dxa"/>
            <w:tcBorders>
              <w:top w:val="nil"/>
            </w:tcBorders>
            <w:shd w:val="clear" w:color="auto" w:fill="auto"/>
            <w:noWrap/>
            <w:vAlign w:val="bottom"/>
          </w:tcPr>
          <w:p w:rsidR="00CC1C0B" w:rsidRDefault="00CC1C0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64" w:type="dxa"/>
            <w:tcBorders>
              <w:top w:val="nil"/>
            </w:tcBorders>
            <w:shd w:val="clear" w:color="auto" w:fill="auto"/>
            <w:noWrap/>
            <w:vAlign w:val="bottom"/>
          </w:tcPr>
          <w:p w:rsidR="00CC1C0B" w:rsidRDefault="00CC1C0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C1C0B" w:rsidTr="00A35BC2">
        <w:trPr>
          <w:trHeight w:val="300"/>
        </w:trPr>
        <w:tc>
          <w:tcPr>
            <w:tcW w:w="28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C1C0B" w:rsidRDefault="00CC1C0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9" w:type="dxa"/>
            <w:tcBorders>
              <w:top w:val="nil"/>
            </w:tcBorders>
            <w:shd w:val="clear" w:color="auto" w:fill="auto"/>
            <w:noWrap/>
            <w:vAlign w:val="bottom"/>
          </w:tcPr>
          <w:p w:rsidR="00FE5328" w:rsidRDefault="00FE5328" w:rsidP="00FE5328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803F5">
              <w:rPr>
                <w:rFonts w:ascii="Calibri" w:hAnsi="Calibri"/>
                <w:b/>
                <w:color w:val="000000"/>
                <w:sz w:val="22"/>
                <w:szCs w:val="22"/>
              </w:rPr>
              <w:t>СПЕЦИФИКАЦИЯ</w:t>
            </w:r>
            <w:r w:rsidRPr="007803F5">
              <w:rPr>
                <w:rFonts w:ascii="Calibri" w:hAnsi="Calibri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7803F5">
              <w:rPr>
                <w:rFonts w:ascii="Calibri" w:hAnsi="Calibri"/>
                <w:b/>
                <w:color w:val="000000"/>
                <w:sz w:val="22"/>
                <w:szCs w:val="22"/>
              </w:rPr>
              <w:t>к лоту №2</w:t>
            </w:r>
          </w:p>
          <w:p w:rsidR="000309C4" w:rsidRDefault="000309C4" w:rsidP="00FE5328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tbl>
            <w:tblPr>
              <w:tblW w:w="9580" w:type="dxa"/>
              <w:tblLook w:val="04A0" w:firstRow="1" w:lastRow="0" w:firstColumn="1" w:lastColumn="0" w:noHBand="0" w:noVBand="1"/>
            </w:tblPr>
            <w:tblGrid>
              <w:gridCol w:w="503"/>
              <w:gridCol w:w="4692"/>
              <w:gridCol w:w="960"/>
              <w:gridCol w:w="760"/>
              <w:gridCol w:w="1057"/>
              <w:gridCol w:w="1608"/>
            </w:tblGrid>
            <w:tr w:rsidR="000309C4" w:rsidTr="000309C4">
              <w:trPr>
                <w:trHeight w:val="49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5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Кол-во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Срок поставки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Производитель</w:t>
                  </w:r>
                </w:p>
              </w:tc>
            </w:tr>
            <w:tr w:rsidR="000309C4" w:rsidTr="000309C4">
              <w:trPr>
                <w:trHeight w:val="300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Бумага HP Q1421A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дней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HP</w:t>
                  </w:r>
                </w:p>
              </w:tc>
            </w:tr>
            <w:tr w:rsidR="000309C4" w:rsidTr="000309C4">
              <w:trPr>
                <w:trHeight w:val="300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Бумага А4 Kym Lux 80г, пачка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дней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Kym Lux</w:t>
                  </w:r>
                </w:p>
              </w:tc>
            </w:tr>
            <w:tr w:rsidR="000309C4" w:rsidTr="000309C4">
              <w:trPr>
                <w:trHeight w:val="300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Pr="000309C4" w:rsidRDefault="000309C4" w:rsidP="000309C4">
                  <w:pPr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</w:rPr>
                    <w:t>Мышь</w:t>
                  </w:r>
                  <w:r w:rsidRPr="000309C4">
                    <w:rPr>
                      <w:sz w:val="18"/>
                      <w:szCs w:val="18"/>
                      <w:lang w:val="en-US"/>
                    </w:rPr>
                    <w:t xml:space="preserve"> LOGITECH RX250 Optical black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дней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Logitech</w:t>
                  </w:r>
                </w:p>
              </w:tc>
            </w:tr>
            <w:tr w:rsidR="000309C4" w:rsidTr="000309C4">
              <w:trPr>
                <w:trHeight w:val="300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Pr="000309C4" w:rsidRDefault="000309C4" w:rsidP="000309C4">
                  <w:pPr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</w:rPr>
                    <w:t>Диск</w:t>
                  </w:r>
                  <w:r w:rsidRPr="000309C4">
                    <w:rPr>
                      <w:sz w:val="18"/>
                      <w:szCs w:val="18"/>
                      <w:lang w:val="en-US"/>
                    </w:rPr>
                    <w:t xml:space="preserve"> DVD+R Verbatim 4.7 Gb, 16x, Cake Box (50)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дней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Verbatim</w:t>
                  </w:r>
                </w:p>
              </w:tc>
            </w:tr>
            <w:tr w:rsidR="000309C4" w:rsidTr="000309C4">
              <w:trPr>
                <w:trHeight w:val="300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Pr="000309C4" w:rsidRDefault="000309C4" w:rsidP="000309C4">
                  <w:pPr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</w:rPr>
                    <w:t>Диск</w:t>
                  </w:r>
                  <w:r w:rsidRPr="000309C4">
                    <w:rPr>
                      <w:sz w:val="18"/>
                      <w:szCs w:val="18"/>
                      <w:lang w:val="en-US"/>
                    </w:rPr>
                    <w:t xml:space="preserve"> CD-R Verbatim 700 Mb, 52x, Cake Box (50)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дней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Verbatim</w:t>
                  </w:r>
                </w:p>
              </w:tc>
            </w:tr>
            <w:tr w:rsidR="000309C4" w:rsidTr="000309C4">
              <w:trPr>
                <w:trHeight w:val="300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Чёрный барабан передачи изображений HP CB384A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дней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HP</w:t>
                  </w:r>
                </w:p>
              </w:tc>
            </w:tr>
            <w:tr w:rsidR="000309C4" w:rsidTr="000309C4">
              <w:trPr>
                <w:trHeight w:val="300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Голубой барабан передачи изображений HP CB385A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дней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HP</w:t>
                  </w:r>
                </w:p>
              </w:tc>
            </w:tr>
            <w:tr w:rsidR="000309C4" w:rsidTr="000309C4">
              <w:trPr>
                <w:trHeight w:val="300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Желтый барабан передачи изображений HP CB386A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дней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HP</w:t>
                  </w:r>
                </w:p>
              </w:tc>
            </w:tr>
            <w:tr w:rsidR="000309C4" w:rsidTr="000309C4">
              <w:trPr>
                <w:trHeight w:val="300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Пурпурный барабан передачи изображений HP CB387A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дней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HP</w:t>
                  </w:r>
                </w:p>
              </w:tc>
            </w:tr>
            <w:tr w:rsidR="000309C4" w:rsidTr="000309C4">
              <w:trPr>
                <w:trHeight w:val="300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Чёрный барабан передачи изображений HP CF358A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дней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HP</w:t>
                  </w:r>
                </w:p>
              </w:tc>
            </w:tr>
            <w:tr w:rsidR="000309C4" w:rsidTr="000309C4">
              <w:trPr>
                <w:trHeight w:val="300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Желтый барабан передачи изображений HP CF364A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дней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HP</w:t>
                  </w:r>
                </w:p>
              </w:tc>
            </w:tr>
            <w:tr w:rsidR="000309C4" w:rsidTr="000309C4">
              <w:trPr>
                <w:trHeight w:val="300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Красный барабан передачи изображений HP CF365A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дней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HP</w:t>
                  </w:r>
                </w:p>
              </w:tc>
            </w:tr>
            <w:tr w:rsidR="000309C4" w:rsidTr="000309C4">
              <w:trPr>
                <w:trHeight w:val="300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Голубой барабан передачи изображений HP CF359A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дней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HP</w:t>
                  </w:r>
                </w:p>
              </w:tc>
            </w:tr>
            <w:tr w:rsidR="000309C4" w:rsidTr="000309C4">
              <w:trPr>
                <w:trHeight w:val="300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Память DDR3 - 2 Gb KVR13N9S6/2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дней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Kingston </w:t>
                  </w:r>
                </w:p>
              </w:tc>
            </w:tr>
            <w:tr w:rsidR="000309C4" w:rsidTr="000309C4">
              <w:trPr>
                <w:trHeight w:val="300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Материнская плата Gigabyte GA-B85M-HD3-OEM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дней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Gigabyte</w:t>
                  </w:r>
                </w:p>
              </w:tc>
            </w:tr>
            <w:tr w:rsidR="000309C4" w:rsidTr="000309C4">
              <w:trPr>
                <w:trHeight w:val="300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lastRenderedPageBreak/>
                    <w:t>16</w:t>
                  </w: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Pr="000309C4" w:rsidRDefault="000309C4" w:rsidP="000309C4">
                  <w:pPr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</w:rPr>
                    <w:t>Процессор</w:t>
                  </w:r>
                  <w:r w:rsidRPr="000309C4">
                    <w:rPr>
                      <w:sz w:val="18"/>
                      <w:szCs w:val="18"/>
                      <w:lang w:val="en-US"/>
                    </w:rPr>
                    <w:t xml:space="preserve"> intel core i3-4130,BOX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дней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Intel</w:t>
                  </w:r>
                </w:p>
              </w:tc>
            </w:tr>
            <w:tr w:rsidR="000309C4" w:rsidTr="000309C4">
              <w:trPr>
                <w:trHeight w:val="315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5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Жесткий диск HDD 500 Gb, 3.5", ST500DM002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дней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444444"/>
                      <w:sz w:val="18"/>
                      <w:szCs w:val="18"/>
                    </w:rPr>
                  </w:pPr>
                  <w:r>
                    <w:rPr>
                      <w:color w:val="444444"/>
                      <w:sz w:val="18"/>
                      <w:szCs w:val="18"/>
                    </w:rPr>
                    <w:t>Seagate</w:t>
                  </w:r>
                </w:p>
              </w:tc>
            </w:tr>
            <w:tr w:rsidR="000309C4" w:rsidTr="000309C4">
              <w:trPr>
                <w:trHeight w:val="315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Жесткий диск HDD 500 Gb, 2.5", SATA, внутр ST500LM012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дней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444444"/>
                      <w:sz w:val="18"/>
                      <w:szCs w:val="18"/>
                    </w:rPr>
                  </w:pPr>
                  <w:r>
                    <w:rPr>
                      <w:color w:val="444444"/>
                      <w:sz w:val="18"/>
                      <w:szCs w:val="18"/>
                    </w:rPr>
                    <w:t>Seagate</w:t>
                  </w:r>
                </w:p>
              </w:tc>
            </w:tr>
            <w:tr w:rsidR="000309C4" w:rsidTr="000309C4">
              <w:trPr>
                <w:trHeight w:val="300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Бумага HP C6035a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дней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HP</w:t>
                  </w:r>
                </w:p>
              </w:tc>
            </w:tr>
            <w:tr w:rsidR="000309C4" w:rsidTr="000309C4">
              <w:trPr>
                <w:trHeight w:val="300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Бумага HP C6036a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дней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HP</w:t>
                  </w:r>
                </w:p>
              </w:tc>
            </w:tr>
            <w:tr w:rsidR="000309C4" w:rsidTr="000309C4">
              <w:trPr>
                <w:trHeight w:val="300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Бумага инженерная 297 мм*150м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дней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0309C4" w:rsidTr="000309C4">
              <w:trPr>
                <w:trHeight w:val="300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Модуль памяти DDR2 2G (KVR800D2N6/2G)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дней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Kingston </w:t>
                  </w:r>
                </w:p>
              </w:tc>
            </w:tr>
            <w:tr w:rsidR="000309C4" w:rsidTr="000309C4">
              <w:trPr>
                <w:trHeight w:val="300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Коврики для мыши Hama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дней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Hama </w:t>
                  </w:r>
                </w:p>
              </w:tc>
            </w:tr>
            <w:tr w:rsidR="000309C4" w:rsidTr="000309C4">
              <w:trPr>
                <w:trHeight w:val="300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Клавиатура USB Logitech K120 (920-002522)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дней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Logitech</w:t>
                  </w:r>
                </w:p>
              </w:tc>
            </w:tr>
            <w:tr w:rsidR="000309C4" w:rsidTr="000309C4">
              <w:trPr>
                <w:trHeight w:val="300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Аккумуляторная батарея для ИБП FIAMM FG 20722 (12В-7А)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дней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Fiamm</w:t>
                  </w:r>
                </w:p>
              </w:tc>
            </w:tr>
            <w:tr w:rsidR="000309C4" w:rsidTr="000309C4">
              <w:trPr>
                <w:trHeight w:val="300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Аккумуляторная батарея для ИБП  FIAMM FG 2180 (12V-18Ah)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дней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Fiamm</w:t>
                  </w:r>
                </w:p>
              </w:tc>
            </w:tr>
            <w:tr w:rsidR="000309C4" w:rsidTr="000309C4">
              <w:trPr>
                <w:trHeight w:val="300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Картридж с полноцветной красящей лентой 534000-002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дней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Datacard</w:t>
                  </w:r>
                </w:p>
              </w:tc>
            </w:tr>
            <w:tr w:rsidR="000309C4" w:rsidTr="000309C4">
              <w:trPr>
                <w:trHeight w:val="300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Кабель USB2.0-AMBM 1,8 метра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дней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Gembird</w:t>
                  </w:r>
                </w:p>
              </w:tc>
            </w:tr>
            <w:tr w:rsidR="000309C4" w:rsidTr="000309C4">
              <w:trPr>
                <w:trHeight w:val="300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Кабель USB2.0-AMAF 1.8 метра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дней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0309C4" w:rsidTr="000309C4">
              <w:trPr>
                <w:trHeight w:val="300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Pr="000309C4" w:rsidRDefault="000309C4" w:rsidP="000309C4">
                  <w:pPr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</w:rPr>
                    <w:t>Флешка</w:t>
                  </w:r>
                  <w:r w:rsidRPr="000309C4">
                    <w:rPr>
                      <w:sz w:val="18"/>
                      <w:szCs w:val="18"/>
                      <w:lang w:val="en-US"/>
                    </w:rPr>
                    <w:t xml:space="preserve"> 16Gb Transcend JetFlash 700, TS16GJF700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дней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 Transcend</w:t>
                  </w:r>
                </w:p>
              </w:tc>
            </w:tr>
            <w:tr w:rsidR="000309C4" w:rsidTr="000309C4">
              <w:trPr>
                <w:trHeight w:val="300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Pr="000309C4" w:rsidRDefault="000309C4" w:rsidP="000309C4">
                  <w:pPr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</w:rPr>
                    <w:t>Флешка</w:t>
                  </w:r>
                  <w:r w:rsidRPr="000309C4">
                    <w:rPr>
                      <w:sz w:val="18"/>
                      <w:szCs w:val="18"/>
                      <w:lang w:val="en-US"/>
                    </w:rPr>
                    <w:t xml:space="preserve"> 8Gb Transcend JetFlash 700, TS8GJF700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дней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 Transcend</w:t>
                  </w:r>
                </w:p>
              </w:tc>
            </w:tr>
            <w:tr w:rsidR="000309C4" w:rsidTr="000309C4">
              <w:trPr>
                <w:trHeight w:val="300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Pr="000309C4" w:rsidRDefault="000309C4" w:rsidP="000309C4">
                  <w:pPr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</w:rPr>
                    <w:t>Блок</w:t>
                  </w:r>
                  <w:r w:rsidRPr="000309C4"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sz w:val="18"/>
                      <w:szCs w:val="18"/>
                    </w:rPr>
                    <w:t>питания</w:t>
                  </w:r>
                  <w:r w:rsidRPr="000309C4">
                    <w:rPr>
                      <w:sz w:val="18"/>
                      <w:szCs w:val="18"/>
                      <w:lang w:val="en-US"/>
                    </w:rPr>
                    <w:t xml:space="preserve"> ATX 500W CoolerMaster B500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дней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CoolerMaster </w:t>
                  </w:r>
                </w:p>
              </w:tc>
            </w:tr>
            <w:tr w:rsidR="000309C4" w:rsidTr="000309C4">
              <w:trPr>
                <w:trHeight w:val="735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Салфетки для мониторов (влажные, в тубе) Fellowes® для экранов, дерматологически безопасные, не содержат спирта, (100 шт) в тубе, UK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дней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Fellowes</w:t>
                  </w:r>
                </w:p>
              </w:tc>
            </w:tr>
            <w:tr w:rsidR="000309C4" w:rsidTr="000309C4">
              <w:trPr>
                <w:trHeight w:val="570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Салфетки для поверхностей (влажные, в тубе) Чистящие салфетки Fellowes® для любых поверхностей, дерматологически безопасные, в тубе, (100 шт), UK  FS-99715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дней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Fellowes</w:t>
                  </w:r>
                </w:p>
              </w:tc>
            </w:tr>
            <w:tr w:rsidR="000309C4" w:rsidTr="000309C4">
              <w:trPr>
                <w:trHeight w:val="300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Pr="000309C4" w:rsidRDefault="000309C4" w:rsidP="000309C4">
                  <w:pPr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</w:rPr>
                    <w:t>Карты</w:t>
                  </w:r>
                  <w:r w:rsidRPr="000309C4">
                    <w:rPr>
                      <w:sz w:val="18"/>
                      <w:szCs w:val="18"/>
                      <w:lang w:val="en-US"/>
                    </w:rPr>
                    <w:t xml:space="preserve"> TKS50+TK4100,ISO Card,White,pack:cach card (2</w:t>
                  </w:r>
                  <w:r>
                    <w:rPr>
                      <w:sz w:val="18"/>
                      <w:szCs w:val="18"/>
                    </w:rPr>
                    <w:t>чипа</w:t>
                  </w:r>
                  <w:r w:rsidRPr="000309C4">
                    <w:rPr>
                      <w:sz w:val="18"/>
                      <w:szCs w:val="18"/>
                      <w:lang w:val="en-US"/>
                    </w:rPr>
                    <w:t>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дней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0309C4" w:rsidTr="000309C4">
              <w:trPr>
                <w:trHeight w:val="495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Pr="000309C4" w:rsidRDefault="000309C4" w:rsidP="000309C4">
                  <w:pPr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</w:rPr>
                    <w:t>Карты</w:t>
                  </w:r>
                  <w:r w:rsidRPr="000309C4">
                    <w:rPr>
                      <w:sz w:val="18"/>
                      <w:szCs w:val="18"/>
                      <w:lang w:val="en-US"/>
                    </w:rPr>
                    <w:t xml:space="preserve"> TKS50 MFIK,ISO Card,White,pack:cach card (1</w:t>
                  </w:r>
                  <w:r>
                    <w:rPr>
                      <w:sz w:val="18"/>
                      <w:szCs w:val="18"/>
                    </w:rPr>
                    <w:t>чип</w:t>
                  </w:r>
                  <w:r w:rsidRPr="000309C4">
                    <w:rPr>
                      <w:sz w:val="18"/>
                      <w:szCs w:val="18"/>
                      <w:lang w:val="en-US"/>
                    </w:rPr>
                    <w:t>),MIFIRE 1k/4k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600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дней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0309C4" w:rsidTr="000309C4">
              <w:trPr>
                <w:trHeight w:val="300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37</w:t>
                  </w: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Вентилятор охлаждения (размер 80*80*25, 12V - Molex)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дней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0309C4" w:rsidTr="000309C4">
              <w:trPr>
                <w:trHeight w:val="300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38</w:t>
                  </w: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Вентилятор охлаждения (размер 120*120*25, 12V, 3 pin)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дней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0309C4" w:rsidTr="000309C4">
              <w:trPr>
                <w:trHeight w:val="300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39</w:t>
                  </w: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Шестеренка OCE GEARWHEEL-ASSY (7185914) 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дней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OCE</w:t>
                  </w:r>
                </w:p>
              </w:tc>
            </w:tr>
            <w:tr w:rsidR="000309C4" w:rsidTr="000309C4">
              <w:trPr>
                <w:trHeight w:val="300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Шестеренка ОСЕ GEAR-ASSY-20T-M1 46 (7185907)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дней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OCE</w:t>
                  </w:r>
                </w:p>
              </w:tc>
            </w:tr>
            <w:tr w:rsidR="000309C4" w:rsidTr="000309C4">
              <w:trPr>
                <w:trHeight w:val="495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41</w:t>
                  </w: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Ролик очистки OCE 3045/3165/  VP10XX 20XX 21XX 41XX (1932805)  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дней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OCE</w:t>
                  </w:r>
                </w:p>
              </w:tc>
            </w:tr>
            <w:tr w:rsidR="000309C4" w:rsidTr="000309C4">
              <w:trPr>
                <w:trHeight w:val="345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42</w:t>
                  </w: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Блок питания RS-150-12,  12B,12.5A,150Вт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дней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Mean Well </w:t>
                  </w:r>
                </w:p>
              </w:tc>
            </w:tr>
            <w:tr w:rsidR="000309C4" w:rsidTr="000309C4">
              <w:trPr>
                <w:trHeight w:val="300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43</w:t>
                  </w: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Видеокарта MSI N610-1GD3H/LPV1, GT610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дней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MSI</w:t>
                  </w:r>
                </w:p>
              </w:tc>
            </w:tr>
            <w:tr w:rsidR="000309C4" w:rsidTr="000309C4">
              <w:trPr>
                <w:trHeight w:val="300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44</w:t>
                  </w: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Pr="000309C4" w:rsidRDefault="000309C4" w:rsidP="000309C4">
                  <w:pPr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Переходник</w:t>
                  </w:r>
                  <w:r w:rsidRPr="000309C4"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 DisplayPort(f)-HDMI(m)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дней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0309C4" w:rsidTr="000309C4">
              <w:trPr>
                <w:trHeight w:val="300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45</w:t>
                  </w: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Блок питания для ноутбука HP 2530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дней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HP</w:t>
                  </w:r>
                </w:p>
              </w:tc>
            </w:tr>
            <w:tr w:rsidR="000309C4" w:rsidTr="000309C4">
              <w:trPr>
                <w:trHeight w:val="300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46</w:t>
                  </w: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Бумага HP Q5492A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дней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HP</w:t>
                  </w:r>
                </w:p>
              </w:tc>
            </w:tr>
            <w:tr w:rsidR="000309C4" w:rsidTr="000309C4">
              <w:trPr>
                <w:trHeight w:val="300"/>
              </w:trPr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47</w:t>
                  </w:r>
                </w:p>
              </w:tc>
              <w:tc>
                <w:tcPr>
                  <w:tcW w:w="5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Сервисный комплект для HP5025(Q7833A)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10 дней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HP</w:t>
                  </w:r>
                </w:p>
              </w:tc>
            </w:tr>
          </w:tbl>
          <w:p w:rsidR="000309C4" w:rsidRDefault="000309C4" w:rsidP="00FE5328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:rsidR="000309C4" w:rsidRDefault="000309C4" w:rsidP="00FE5328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:rsidR="0014672D" w:rsidRDefault="0014672D" w:rsidP="00FE5328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:rsidR="00892FFA" w:rsidRDefault="00892FFA" w:rsidP="00FE5328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:rsidR="00CC1C0B" w:rsidRDefault="00DF1978" w:rsidP="00DF1978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803F5">
              <w:rPr>
                <w:rFonts w:ascii="Calibri" w:hAnsi="Calibri"/>
                <w:b/>
                <w:color w:val="000000"/>
                <w:sz w:val="22"/>
                <w:szCs w:val="22"/>
              </w:rPr>
              <w:t>СПЕЦИФИКАЦИЯ</w:t>
            </w:r>
            <w:r w:rsidRPr="00DF1978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 </w:t>
            </w:r>
            <w:r w:rsidRPr="007803F5">
              <w:rPr>
                <w:rFonts w:ascii="Calibri" w:hAnsi="Calibri"/>
                <w:b/>
                <w:color w:val="000000"/>
                <w:sz w:val="22"/>
                <w:szCs w:val="22"/>
              </w:rPr>
              <w:t>к лоту №</w:t>
            </w:r>
            <w:r w:rsidR="00476ABB">
              <w:rPr>
                <w:rFonts w:ascii="Calibri" w:hAnsi="Calibri"/>
                <w:b/>
                <w:color w:val="000000"/>
                <w:sz w:val="22"/>
                <w:szCs w:val="22"/>
              </w:rPr>
              <w:t>3</w:t>
            </w:r>
          </w:p>
          <w:p w:rsidR="000309C4" w:rsidRDefault="000309C4" w:rsidP="00DF1978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tbl>
            <w:tblPr>
              <w:tblW w:w="9844" w:type="dxa"/>
              <w:tblLook w:val="04A0" w:firstRow="1" w:lastRow="0" w:firstColumn="1" w:lastColumn="0" w:noHBand="0" w:noVBand="1"/>
            </w:tblPr>
            <w:tblGrid>
              <w:gridCol w:w="596"/>
              <w:gridCol w:w="64"/>
              <w:gridCol w:w="4223"/>
              <w:gridCol w:w="1134"/>
              <w:gridCol w:w="709"/>
              <w:gridCol w:w="1843"/>
              <w:gridCol w:w="1275"/>
            </w:tblGrid>
            <w:tr w:rsidR="000309C4" w:rsidRPr="00977EE5" w:rsidTr="0096548D">
              <w:trPr>
                <w:trHeight w:val="300"/>
              </w:trPr>
              <w:tc>
                <w:tcPr>
                  <w:tcW w:w="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Pr="00977EE5" w:rsidRDefault="000309C4" w:rsidP="000309C4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977EE5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№ п/п </w:t>
                  </w:r>
                </w:p>
              </w:tc>
              <w:tc>
                <w:tcPr>
                  <w:tcW w:w="428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Pr="00977EE5" w:rsidRDefault="000309C4" w:rsidP="000309C4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977EE5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Наименование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Pr="00977EE5" w:rsidRDefault="000309C4" w:rsidP="000309C4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977EE5">
                    <w:rPr>
                      <w:b/>
                      <w:color w:val="000000"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Pr="00977EE5" w:rsidRDefault="000309C4" w:rsidP="000309C4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977EE5">
                    <w:rPr>
                      <w:b/>
                      <w:color w:val="000000"/>
                      <w:sz w:val="20"/>
                      <w:szCs w:val="20"/>
                    </w:rPr>
                    <w:t>Кол-во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Pr="00977EE5" w:rsidRDefault="000309C4" w:rsidP="000309C4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977EE5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Производитель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Pr="00977EE5" w:rsidRDefault="000309C4" w:rsidP="000309C4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977EE5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Срок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 поставки</w:t>
                  </w:r>
                </w:p>
              </w:tc>
            </w:tr>
            <w:tr w:rsidR="000309C4" w:rsidTr="0096548D">
              <w:trPr>
                <w:trHeight w:val="300"/>
              </w:trPr>
              <w:tc>
                <w:tcPr>
                  <w:tcW w:w="6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2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Pr="000309C4" w:rsidRDefault="000309C4" w:rsidP="000309C4">
                  <w:pPr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</w:t>
                  </w:r>
                  <w:r w:rsidRPr="000309C4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Kristall HP KL-Q7553XS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Kristall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96548D">
              <w:trPr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Pr="000309C4" w:rsidRDefault="000309C4" w:rsidP="000309C4">
                  <w:pPr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</w:t>
                  </w:r>
                  <w:r w:rsidRPr="000309C4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Cactus HP CS-CE278AD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96548D">
              <w:trPr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Pr="000309C4" w:rsidRDefault="000309C4" w:rsidP="000309C4">
                  <w:pPr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</w:t>
                  </w:r>
                  <w:r w:rsidRPr="000309C4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Cactus HP CS-CE255X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96548D">
              <w:trPr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4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Pr="000309C4" w:rsidRDefault="000309C4" w:rsidP="000309C4">
                  <w:pPr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</w:t>
                  </w:r>
                  <w:r w:rsidRPr="000309C4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Cactus HP CS-Q7516A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96548D">
              <w:trPr>
                <w:trHeight w:val="300"/>
              </w:trPr>
              <w:tc>
                <w:tcPr>
                  <w:tcW w:w="6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2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  HP C9730A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HP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96548D">
              <w:trPr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  HP C9731A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HP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96548D">
              <w:trPr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  HP C9732A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HP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96548D">
              <w:trPr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  HP C9733A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HP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96548D">
              <w:trPr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 HP CH565А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HP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96548D">
              <w:trPr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 HP C4911A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HP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96548D">
              <w:trPr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 HP C4912A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HP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96548D">
              <w:trPr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Картридж HP C4913A  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HP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96548D">
              <w:trPr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 HP C9370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HP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96548D">
              <w:trPr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 HP C9371A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HP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96548D">
              <w:trPr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 HP C9372A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HP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96548D">
              <w:trPr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 HP C9373A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HP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96548D">
              <w:trPr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 HP C9374A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HP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96548D">
              <w:trPr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 HP C9403A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HP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96548D">
              <w:trPr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Бумага HP Q1398A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HP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96548D">
              <w:trPr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Сервисный комплект для HP5025(Q7833A)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HP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96548D">
              <w:trPr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Термопленка  HP LJ 1200/1010 ориг.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HP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96548D">
              <w:trPr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Жесткий диск HDD 500 Gb, 3.5" SATA ( ST500DM002)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Seagate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864592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</w:t>
                  </w:r>
                  <w:r w:rsidR="000309C4">
                    <w:rPr>
                      <w:color w:val="000000"/>
                      <w:sz w:val="20"/>
                      <w:szCs w:val="20"/>
                    </w:rPr>
                    <w:t>0 дней</w:t>
                  </w:r>
                </w:p>
              </w:tc>
            </w:tr>
            <w:tr w:rsidR="000309C4" w:rsidTr="0096548D">
              <w:trPr>
                <w:trHeight w:val="300"/>
              </w:trPr>
              <w:tc>
                <w:tcPr>
                  <w:tcW w:w="66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Сервисный комплект Kyocera MK-3130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Kyocera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0309C4" w:rsidTr="0096548D">
              <w:trPr>
                <w:trHeight w:val="300"/>
              </w:trPr>
              <w:tc>
                <w:tcPr>
                  <w:tcW w:w="6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09C4" w:rsidRPr="000309C4" w:rsidRDefault="000309C4" w:rsidP="000309C4">
                  <w:pPr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МФУ</w:t>
                  </w:r>
                  <w:r w:rsidRPr="000309C4">
                    <w:rPr>
                      <w:rFonts w:ascii="Calibri" w:hAnsi="Calibri"/>
                      <w:color w:val="000000"/>
                      <w:sz w:val="22"/>
                      <w:szCs w:val="22"/>
                      <w:lang w:val="en-US"/>
                    </w:rPr>
                    <w:t xml:space="preserve"> HP LaserJet Pro 400 m425dn (CF286A)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309C4" w:rsidRDefault="000309C4" w:rsidP="000309C4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HP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0309C4" w:rsidRDefault="000309C4" w:rsidP="000309C4">
                  <w:pPr>
                    <w:jc w:val="center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 дней</w:t>
                  </w:r>
                </w:p>
              </w:tc>
            </w:tr>
          </w:tbl>
          <w:p w:rsidR="000309C4" w:rsidRDefault="000309C4" w:rsidP="00DF1978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:rsidR="00786445" w:rsidRDefault="00786445" w:rsidP="00DF1978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:rsidR="00CF0DDB" w:rsidRDefault="00CF0DDB" w:rsidP="00DF1978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:rsidR="00977EE5" w:rsidRDefault="00977EE5" w:rsidP="00977EE5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803F5">
              <w:rPr>
                <w:rFonts w:ascii="Calibri" w:hAnsi="Calibri"/>
                <w:b/>
                <w:color w:val="000000"/>
                <w:sz w:val="22"/>
                <w:szCs w:val="22"/>
              </w:rPr>
              <w:t>СПЕЦИФИКАЦИЯ</w:t>
            </w:r>
            <w:r w:rsidRPr="00DF1978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 </w:t>
            </w:r>
            <w:r w:rsidRPr="007803F5">
              <w:rPr>
                <w:rFonts w:ascii="Calibri" w:hAnsi="Calibri"/>
                <w:b/>
                <w:color w:val="000000"/>
                <w:sz w:val="22"/>
                <w:szCs w:val="22"/>
              </w:rPr>
              <w:t>к лоту №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4</w:t>
            </w:r>
          </w:p>
          <w:p w:rsidR="0096548D" w:rsidRDefault="0096548D" w:rsidP="00977EE5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tbl>
            <w:tblPr>
              <w:tblW w:w="9844" w:type="dxa"/>
              <w:tblLook w:val="04A0" w:firstRow="1" w:lastRow="0" w:firstColumn="1" w:lastColumn="0" w:noHBand="0" w:noVBand="1"/>
            </w:tblPr>
            <w:tblGrid>
              <w:gridCol w:w="550"/>
              <w:gridCol w:w="109"/>
              <w:gridCol w:w="4223"/>
              <w:gridCol w:w="993"/>
              <w:gridCol w:w="709"/>
              <w:gridCol w:w="1843"/>
              <w:gridCol w:w="1417"/>
            </w:tblGrid>
            <w:tr w:rsidR="0096548D" w:rsidTr="0096548D">
              <w:trPr>
                <w:trHeight w:val="300"/>
              </w:trPr>
              <w:tc>
                <w:tcPr>
                  <w:tcW w:w="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Pr="00370835" w:rsidRDefault="0096548D" w:rsidP="0096548D">
                  <w:pPr>
                    <w:jc w:val="center"/>
                    <w:rPr>
                      <w:rFonts w:ascii="Calibri" w:hAnsi="Calibri"/>
                      <w:b/>
                      <w:color w:val="000000"/>
                      <w:sz w:val="22"/>
                      <w:szCs w:val="22"/>
                    </w:rPr>
                  </w:pPr>
                  <w:r w:rsidRPr="00370835">
                    <w:rPr>
                      <w:rFonts w:ascii="Calibri" w:hAnsi="Calibri"/>
                      <w:b/>
                      <w:color w:val="000000"/>
                      <w:sz w:val="22"/>
                      <w:szCs w:val="22"/>
                    </w:rPr>
                    <w:t> № п/п</w:t>
                  </w:r>
                </w:p>
              </w:tc>
              <w:tc>
                <w:tcPr>
                  <w:tcW w:w="433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Pr="00370835" w:rsidRDefault="0096548D" w:rsidP="0096548D">
                  <w:pPr>
                    <w:jc w:val="center"/>
                    <w:rPr>
                      <w:rFonts w:ascii="Calibri" w:hAnsi="Calibri"/>
                      <w:b/>
                      <w:color w:val="000000"/>
                      <w:sz w:val="22"/>
                      <w:szCs w:val="22"/>
                    </w:rPr>
                  </w:pPr>
                  <w:r w:rsidRPr="00370835">
                    <w:rPr>
                      <w:rFonts w:ascii="Calibri" w:hAnsi="Calibri"/>
                      <w:b/>
                      <w:color w:val="000000"/>
                      <w:sz w:val="22"/>
                      <w:szCs w:val="22"/>
                    </w:rPr>
                    <w:t>Наименование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Pr="00370835" w:rsidRDefault="0096548D" w:rsidP="0096548D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370835">
                    <w:rPr>
                      <w:b/>
                      <w:color w:val="000000"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Pr="00370835" w:rsidRDefault="0096548D" w:rsidP="0096548D">
                  <w:pPr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370835">
                    <w:rPr>
                      <w:b/>
                      <w:color w:val="000000"/>
                      <w:sz w:val="20"/>
                      <w:szCs w:val="20"/>
                    </w:rPr>
                    <w:t>Кол-во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Pr="00370835" w:rsidRDefault="0096548D" w:rsidP="0096548D">
                  <w:pPr>
                    <w:jc w:val="center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 w:rsidRPr="00370835">
                    <w:rPr>
                      <w:rFonts w:ascii="Calibri" w:hAnsi="Calibri"/>
                      <w:b/>
                      <w:sz w:val="22"/>
                      <w:szCs w:val="22"/>
                    </w:rPr>
                    <w:t>Производитель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Pr="00370835" w:rsidRDefault="0096548D" w:rsidP="0096548D">
                  <w:pPr>
                    <w:jc w:val="center"/>
                    <w:rPr>
                      <w:rFonts w:ascii="Calibri" w:hAnsi="Calibri"/>
                      <w:b/>
                      <w:color w:val="000000"/>
                      <w:sz w:val="22"/>
                      <w:szCs w:val="22"/>
                    </w:rPr>
                  </w:pPr>
                  <w:r w:rsidRPr="00370835">
                    <w:rPr>
                      <w:rFonts w:ascii="Calibri" w:hAnsi="Calibri"/>
                      <w:b/>
                      <w:color w:val="000000"/>
                      <w:sz w:val="22"/>
                      <w:szCs w:val="22"/>
                    </w:rPr>
                    <w:t>Срок</w:t>
                  </w:r>
                  <w:r>
                    <w:rPr>
                      <w:rFonts w:ascii="Calibri" w:hAnsi="Calibri"/>
                      <w:b/>
                      <w:color w:val="000000"/>
                      <w:sz w:val="22"/>
                      <w:szCs w:val="22"/>
                    </w:rPr>
                    <w:t xml:space="preserve"> потсавки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2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Pr="0096548D" w:rsidRDefault="0096548D" w:rsidP="0096548D">
                  <w:pPr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</w:t>
                  </w:r>
                  <w:r w:rsidRPr="0096548D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 Cactus Brother CS-TN3280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Комплект картриджей Epson ( C13T05564010)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Epson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Комплект картриджей Epson ( C13T08174A10)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Epson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Pr="0096548D" w:rsidRDefault="0096548D" w:rsidP="0096548D">
                  <w:pPr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</w:t>
                  </w:r>
                  <w:r w:rsidRPr="0096548D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Cactus HP CS-CF283A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  Cactus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Pr="0096548D" w:rsidRDefault="0096548D" w:rsidP="0096548D">
                  <w:pPr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</w:t>
                  </w:r>
                  <w:r w:rsidRPr="0096548D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Cactus HP CS-CF280A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  Cactus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 Cactus HP CS-CF280XD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Картридж Cactus HP CS-CE255А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Pr="0096548D" w:rsidRDefault="0096548D" w:rsidP="0096548D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</w:rPr>
                    <w:t>Картридж</w:t>
                  </w:r>
                  <w:r w:rsidRPr="0096548D">
                    <w:rPr>
                      <w:sz w:val="20"/>
                      <w:szCs w:val="20"/>
                      <w:lang w:val="en-US"/>
                    </w:rPr>
                    <w:t xml:space="preserve"> Cactus HP CS-CE255X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Pr="0096548D" w:rsidRDefault="0096548D" w:rsidP="0096548D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</w:rPr>
                    <w:t>Картридж</w:t>
                  </w:r>
                  <w:r w:rsidRPr="0096548D">
                    <w:rPr>
                      <w:sz w:val="20"/>
                      <w:szCs w:val="20"/>
                      <w:lang w:val="en-US"/>
                    </w:rPr>
                    <w:t xml:space="preserve"> Cactus HP CS-CB435AD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Pr="0096548D" w:rsidRDefault="0096548D" w:rsidP="0096548D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</w:rPr>
                    <w:t>Картридж</w:t>
                  </w:r>
                  <w:r w:rsidRPr="0096548D">
                    <w:rPr>
                      <w:sz w:val="20"/>
                      <w:szCs w:val="20"/>
                      <w:lang w:val="en-US"/>
                    </w:rPr>
                    <w:t xml:space="preserve"> Cactus HP CS-C7115A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Pr="0096548D" w:rsidRDefault="0096548D" w:rsidP="0096548D">
                  <w:pPr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</w:t>
                  </w:r>
                  <w:r w:rsidRPr="0096548D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Kristall HP KL-C7115X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Kristall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Pr="0096548D" w:rsidRDefault="0096548D" w:rsidP="0096548D">
                  <w:pPr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</w:t>
                  </w:r>
                  <w:r w:rsidRPr="0096548D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Kristall HP KL-Q2612AS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Kristall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Pr="0096548D" w:rsidRDefault="0096548D" w:rsidP="0096548D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</w:rPr>
                    <w:t>Картридж</w:t>
                  </w:r>
                  <w:r w:rsidRPr="0096548D">
                    <w:rPr>
                      <w:sz w:val="20"/>
                      <w:szCs w:val="20"/>
                      <w:lang w:val="en-US"/>
                    </w:rPr>
                    <w:t xml:space="preserve"> Cactus HP CS-CE285A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Pr="0096548D" w:rsidRDefault="0096548D" w:rsidP="0096548D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</w:rPr>
                    <w:t>Картридж</w:t>
                  </w:r>
                  <w:r w:rsidRPr="0096548D">
                    <w:rPr>
                      <w:sz w:val="20"/>
                      <w:szCs w:val="20"/>
                      <w:lang w:val="en-US"/>
                    </w:rPr>
                    <w:t xml:space="preserve"> Cactus HP CS-Q2624A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Pr="0096548D" w:rsidRDefault="0096548D" w:rsidP="0096548D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</w:rPr>
                    <w:t>Картридж</w:t>
                  </w:r>
                  <w:r w:rsidRPr="0096548D">
                    <w:rPr>
                      <w:sz w:val="20"/>
                      <w:szCs w:val="20"/>
                      <w:lang w:val="en-US"/>
                    </w:rPr>
                    <w:t xml:space="preserve"> Cactus HP CS-Q5949A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Pr="0096548D" w:rsidRDefault="0096548D" w:rsidP="0096548D">
                  <w:pPr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</w:t>
                  </w:r>
                  <w:r w:rsidRPr="0096548D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Kristall HP KL-Q5949XS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Kristall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Pr="0096548D" w:rsidRDefault="0096548D" w:rsidP="0096548D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</w:rPr>
                    <w:t>Картридж</w:t>
                  </w:r>
                  <w:r w:rsidRPr="0096548D">
                    <w:rPr>
                      <w:sz w:val="20"/>
                      <w:szCs w:val="20"/>
                      <w:lang w:val="en-US"/>
                    </w:rPr>
                    <w:t xml:space="preserve"> Cactus HP CS-CE278AD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Pr="0096548D" w:rsidRDefault="0096548D" w:rsidP="0096548D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</w:rPr>
                    <w:t>Картридж</w:t>
                  </w:r>
                  <w:r w:rsidRPr="0096548D">
                    <w:rPr>
                      <w:sz w:val="20"/>
                      <w:szCs w:val="20"/>
                      <w:lang w:val="en-US"/>
                    </w:rPr>
                    <w:t xml:space="preserve"> Cactus HP CS-Q7553A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Pr="0096548D" w:rsidRDefault="0096548D" w:rsidP="0096548D">
                  <w:pPr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</w:t>
                  </w:r>
                  <w:r w:rsidRPr="0096548D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Kristall HP KL-Q7553XS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Kristall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Pr="0096548D" w:rsidRDefault="0096548D" w:rsidP="0096548D">
                  <w:pPr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</w:rPr>
                    <w:t>Картридж</w:t>
                  </w:r>
                  <w:r w:rsidRPr="0096548D">
                    <w:rPr>
                      <w:sz w:val="20"/>
                      <w:szCs w:val="20"/>
                      <w:lang w:val="en-US"/>
                    </w:rPr>
                    <w:t xml:space="preserve"> Cactus HP CS-CE505A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21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Картридж Cactus HP CS-CE505XD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2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 HP C4844A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HP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 HP C4911A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HP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 HP C4912A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HP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Картридж HP C4913A 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HP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 HP 970XL(CN625AE)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HP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 HP 971XL(CN626AE)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HP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 HP 971XL(CN627AE)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HP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 HP 971XL(CN628AE)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HP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Pr="0096548D" w:rsidRDefault="0096548D" w:rsidP="0096548D">
                  <w:pPr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</w:t>
                  </w:r>
                  <w:r w:rsidRPr="0096548D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Kristall HP KL-Q7551XS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Kristall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Pr="0096548D" w:rsidRDefault="0096548D" w:rsidP="0096548D">
                  <w:pPr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</w:t>
                  </w:r>
                  <w:r w:rsidRPr="0096548D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Cactus HP CS-Q6470A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Pr="0096548D" w:rsidRDefault="0096548D" w:rsidP="0096548D">
                  <w:pPr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</w:t>
                  </w:r>
                  <w:r w:rsidRPr="0096548D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Cactus HP CS-Q6471A 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Pr="0096548D" w:rsidRDefault="0096548D" w:rsidP="0096548D">
                  <w:pPr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</w:t>
                  </w:r>
                  <w:r w:rsidRPr="0096548D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Cactus HP CS-Q6472A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Pr="0096548D" w:rsidRDefault="0096548D" w:rsidP="0096548D">
                  <w:pPr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</w:t>
                  </w:r>
                  <w:r w:rsidRPr="0096548D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Cactus HP CS-Q6473A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Pr="0096548D" w:rsidRDefault="0096548D" w:rsidP="0096548D">
                  <w:pPr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</w:t>
                  </w:r>
                  <w:r w:rsidRPr="0096548D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Cactus HP CS-Q7570A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  HP C4129X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HP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Pr="0096548D" w:rsidRDefault="0096548D" w:rsidP="0096548D">
                  <w:pPr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</w:t>
                  </w:r>
                  <w:r w:rsidRPr="0096548D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Cactus HP CS-Q7516A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 HP C9363HE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HP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Картридж Cactus HP CS-C8543X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 Kyocera TK-170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Kyocera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 Kyocera TK-410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Kyocera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 OKI 01107401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OKI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 OKI 45439002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OKI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Картридж Panasonic KX-FA76A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Panasonic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 Canon  PGI 425PGBK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Canon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 Canon CLI426BK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Canon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 Canon  CLI426Y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Canon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 Canon CLI426M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Canon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 Canon CLI426C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Canon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Pr="0096548D" w:rsidRDefault="0096548D" w:rsidP="0096548D">
                  <w:pPr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</w:t>
                  </w:r>
                  <w:r w:rsidRPr="0096548D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Cactus Samsung CS-CLT-Y407S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Pr="0096548D" w:rsidRDefault="0096548D" w:rsidP="0096548D">
                  <w:pPr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</w:t>
                  </w:r>
                  <w:r w:rsidRPr="0096548D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Cactus Samsung CS-CLT-M407S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Pr="0096548D" w:rsidRDefault="0096548D" w:rsidP="0096548D">
                  <w:pPr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</w:t>
                  </w:r>
                  <w:r w:rsidRPr="0096548D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Cactus Samsung CS-CLT-C407S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Pr="0096548D" w:rsidRDefault="0096548D" w:rsidP="0096548D">
                  <w:pPr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</w:t>
                  </w:r>
                  <w:r w:rsidRPr="0096548D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Cactus Samsung CS-CLT-K407S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Pr="0096548D" w:rsidRDefault="0096548D" w:rsidP="0096548D">
                  <w:pPr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</w:t>
                  </w:r>
                  <w:r w:rsidRPr="0096548D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Cactus Samsung CS-D119S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Pr="0096548D" w:rsidRDefault="0096548D" w:rsidP="0096548D">
                  <w:pPr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</w:t>
                  </w:r>
                  <w:r w:rsidRPr="0096548D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Cactus Samsung CS-S4100      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 Xerox  106R00586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Xerox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 Xerox  006R01179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Xerox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Фотобарабан Xerox 013R00589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Xerox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 Cactus Xerox CS-PH3110 (109R00639)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 Cactus Xerox CS-PH3200 (113R00730)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 Xerox 106R01411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Xerox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Картридж Cactus Xerox CS-WC 3325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Cactus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6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Чистящие салфетки Defender ECO для экранов всех видов: ЭЛТ, ЖК, плазменными панелями / туба / 100 шт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Defender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Мышь Logitech RX250 (910-000199)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Logitech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Коврик для мыши Buro BU-GEL серый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Buro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510"/>
              </w:trPr>
              <w:tc>
                <w:tcPr>
                  <w:tcW w:w="6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66</w:t>
                  </w:r>
                </w:p>
              </w:tc>
              <w:tc>
                <w:tcPr>
                  <w:tcW w:w="42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Клавиатура + мышь Logitech MK220 клав:черный мышь:черный USB беспроводная 920-003169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Logitech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Клавиатура Logitech K120 EER черный USB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Logitech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Pr="0096548D" w:rsidRDefault="0096548D" w:rsidP="0096548D">
                  <w:pPr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Клавиатура</w:t>
                  </w:r>
                  <w:r w:rsidRPr="0096548D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Logitech K100 Classic </w:t>
                  </w:r>
                  <w:r>
                    <w:rPr>
                      <w:color w:val="000000"/>
                      <w:sz w:val="20"/>
                      <w:szCs w:val="20"/>
                    </w:rPr>
                    <w:t>черный</w:t>
                  </w:r>
                  <w:r w:rsidRPr="0096548D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PS/2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Logitech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Колонки Genius SP-J200 2.0 черный 5Вт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Genius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Набор инструмента 5bites LY-3140N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Универсальный зачистной нож 5bites LY-T352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Pr="0096548D" w:rsidRDefault="0096548D" w:rsidP="0096548D">
                  <w:pPr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ИБП</w:t>
                  </w:r>
                  <w:r w:rsidRPr="0096548D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APC Back-UPS Pro-900 BR900G-RS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P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6548D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APC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6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Аккумуляторная батарея FIAMM FG 20722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FIAMM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6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Кабель TWT (TWT-5EFTP) FTP. 4 пары. Кат.5e. PVC. серый. 305 метров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Lanmaster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Оптический патч-корд SM 9/125, FC-SC, simplex, 3м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51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Коннектор TWT (TWT-PL45-8P8C) RJ45 UTP 8P8C. универсальный. cat.5e. 100 шт.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Lanmaster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51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Патч-панель TWT (TWT-PP24UTP) 24 порта. UTP. кат.5E. 1U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Lanmaster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78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Pr="0096548D" w:rsidRDefault="0096548D" w:rsidP="0096548D">
                  <w:pPr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Видеокарта</w:t>
                  </w:r>
                  <w:r w:rsidRPr="0096548D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Asus GeForce 210 (210-1GD3-L)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210-1GD3-L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ASUS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51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Pr="0096548D" w:rsidRDefault="0096548D" w:rsidP="0096548D">
                  <w:pPr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Память</w:t>
                  </w:r>
                  <w:r w:rsidRPr="0096548D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DDR2 2048Mb 800MHz Kingston (KVR800D2N6/2G) 1 RTL Non-ECC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Kingston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51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Pr="0096548D" w:rsidRDefault="0096548D" w:rsidP="0096548D">
                  <w:pPr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Память</w:t>
                  </w:r>
                  <w:r w:rsidRPr="0096548D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DDR2 4Gb 800MHz Corsair 2x2GB 5-5-5-18 matched Pair w/Heat Spreader (TWIN2X4096-6400C5C)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Corsair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51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Память DDR3 4Gb 1333MHz Kingston KVR13N9S8/4 RTL PC3-10600 CL9 DIMM 240-pin 1.5В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Kingston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51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Блок питания FSP ATX 600W 600PNR-I (24+4+4pin) APFC 120mm fan 6xSATA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FSP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83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Жесткий диск HDD 500 Gb, 3.5" ( ST500DM002)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Seagate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84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Жесткий диск HDD 500 Gb, 2.5", SATA (ST500LM012)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Seagate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Pr="0096548D" w:rsidRDefault="0096548D" w:rsidP="0096548D">
                  <w:pPr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96548D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SODIMM 4 </w:t>
                  </w:r>
                  <w:r>
                    <w:rPr>
                      <w:color w:val="000000"/>
                      <w:sz w:val="20"/>
                      <w:szCs w:val="20"/>
                    </w:rPr>
                    <w:t>Гб</w:t>
                  </w:r>
                  <w:r w:rsidRPr="0096548D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DDR3 1333 </w:t>
                  </w:r>
                  <w:r>
                    <w:rPr>
                      <w:color w:val="000000"/>
                      <w:sz w:val="20"/>
                      <w:szCs w:val="20"/>
                    </w:rPr>
                    <w:t>МГц</w:t>
                  </w:r>
                  <w:r w:rsidRPr="0096548D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(KVR16S11S8/4 )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Kingston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86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Pr="0096548D" w:rsidRDefault="0096548D" w:rsidP="0096548D">
                  <w:pPr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Карта</w:t>
                  </w:r>
                  <w:r w:rsidRPr="0096548D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color w:val="000000"/>
                      <w:sz w:val="20"/>
                      <w:szCs w:val="20"/>
                    </w:rPr>
                    <w:t>памяти</w:t>
                  </w:r>
                  <w:r w:rsidRPr="0096548D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Transcend microSDHC (TS32GUSDU1)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Transcend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51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87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Pr="0096548D" w:rsidRDefault="0096548D" w:rsidP="0096548D">
                  <w:pPr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Флеш</w:t>
                  </w:r>
                  <w:r w:rsidRPr="0096548D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color w:val="000000"/>
                      <w:sz w:val="20"/>
                      <w:szCs w:val="20"/>
                    </w:rPr>
                    <w:t>накопитель</w:t>
                  </w:r>
                  <w:r w:rsidRPr="0096548D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16GB Kingston DataTraveler Mini , USB 3.0 </w:t>
                  </w:r>
                  <w:r>
                    <w:rPr>
                      <w:color w:val="000000"/>
                      <w:sz w:val="20"/>
                      <w:szCs w:val="20"/>
                    </w:rPr>
                    <w:t>красный</w:t>
                  </w:r>
                  <w:r w:rsidRPr="0096548D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Kingston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51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88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Pr="0096548D" w:rsidRDefault="0096548D" w:rsidP="0096548D">
                  <w:pPr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Флеш</w:t>
                  </w:r>
                  <w:r w:rsidRPr="0096548D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color w:val="000000"/>
                      <w:sz w:val="20"/>
                      <w:szCs w:val="20"/>
                    </w:rPr>
                    <w:t>накопитель</w:t>
                  </w:r>
                  <w:r w:rsidRPr="0096548D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32GB Kingston DataTraveler G4, USB 3.0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Kingston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89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Pr="0096548D" w:rsidRDefault="0096548D" w:rsidP="0096548D">
                  <w:pPr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Кабель</w:t>
                  </w:r>
                  <w:r w:rsidRPr="0096548D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USB2.0 USB A (m)/USB B (m) 1.8</w:t>
                  </w:r>
                  <w:r>
                    <w:rPr>
                      <w:color w:val="000000"/>
                      <w:sz w:val="20"/>
                      <w:szCs w:val="20"/>
                    </w:rPr>
                    <w:t>м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51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90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Pr="0096548D" w:rsidRDefault="0096548D" w:rsidP="0096548D">
                  <w:pPr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Кабель</w:t>
                  </w:r>
                  <w:r w:rsidRPr="0096548D">
                    <w:rPr>
                      <w:color w:val="000000"/>
                      <w:sz w:val="20"/>
                      <w:szCs w:val="20"/>
                      <w:lang w:val="en-US"/>
                    </w:rPr>
                    <w:t>-</w:t>
                  </w:r>
                  <w:r>
                    <w:rPr>
                      <w:color w:val="000000"/>
                      <w:sz w:val="20"/>
                      <w:szCs w:val="20"/>
                    </w:rPr>
                    <w:t>удлинитель</w:t>
                  </w:r>
                  <w:r w:rsidRPr="0096548D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USB2.0 Buro USB2.0-AM-AF-0,75M A(m)/A(f) (0.75</w:t>
                  </w:r>
                  <w:r>
                    <w:rPr>
                      <w:color w:val="000000"/>
                      <w:sz w:val="20"/>
                      <w:szCs w:val="20"/>
                    </w:rPr>
                    <w:t>м</w:t>
                  </w:r>
                  <w:r w:rsidRPr="0096548D">
                    <w:rPr>
                      <w:color w:val="000000"/>
                      <w:sz w:val="20"/>
                      <w:szCs w:val="20"/>
                      <w:lang w:val="en-US"/>
                    </w:rPr>
                    <w:t>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Buro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91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Сетевой фильтр Defender DFS 603 6 розеток, 3.0 м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Defender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92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Сетевой фильтр Defender DFS 605 6 розеток, 5.0 м 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Defender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93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Диск CD-R Verbatium 700Mb в Тубе (100 шт.)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Verbatium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94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Диск DVD-R Verbatium 4,7Gb в Тубе (50 шт.)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Verbatium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Pr="0096548D" w:rsidRDefault="0096548D" w:rsidP="0096548D">
                  <w:pPr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Диск</w:t>
                  </w:r>
                  <w:r w:rsidRPr="0096548D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DVD-RW Verbatim 4,7Gb 4x Cake Box (25</w:t>
                  </w:r>
                  <w:r>
                    <w:rPr>
                      <w:color w:val="000000"/>
                      <w:sz w:val="20"/>
                      <w:szCs w:val="20"/>
                    </w:rPr>
                    <w:t>шт</w:t>
                  </w:r>
                  <w:r w:rsidRPr="0096548D">
                    <w:rPr>
                      <w:color w:val="000000"/>
                      <w:sz w:val="20"/>
                      <w:szCs w:val="20"/>
                      <w:lang w:val="en-US"/>
                    </w:rPr>
                    <w:t>) 43639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Verbatium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96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Диск DVD-R DL Verbatium 8,5Gb в Тубе (50 шт.)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Verbatium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51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97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Pr="0096548D" w:rsidRDefault="0096548D" w:rsidP="0096548D">
                  <w:pPr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Бумага</w:t>
                  </w:r>
                  <w:r w:rsidRPr="0096548D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color w:val="000000"/>
                      <w:sz w:val="20"/>
                      <w:szCs w:val="20"/>
                    </w:rPr>
                    <w:t>рулонная</w:t>
                  </w:r>
                  <w:r w:rsidRPr="0096548D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HP Universal Bond Paper (610</w:t>
                  </w:r>
                  <w:r>
                    <w:rPr>
                      <w:color w:val="000000"/>
                      <w:sz w:val="20"/>
                      <w:szCs w:val="20"/>
                    </w:rPr>
                    <w:t>мм</w:t>
                  </w:r>
                  <w:r w:rsidRPr="0096548D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color w:val="000000"/>
                      <w:sz w:val="20"/>
                      <w:szCs w:val="20"/>
                    </w:rPr>
                    <w:t>х</w:t>
                  </w:r>
                  <w:r w:rsidRPr="0096548D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45,7</w:t>
                  </w:r>
                  <w:r>
                    <w:rPr>
                      <w:color w:val="000000"/>
                      <w:sz w:val="20"/>
                      <w:szCs w:val="20"/>
                    </w:rPr>
                    <w:t>м</w:t>
                  </w:r>
                  <w:r w:rsidRPr="0096548D">
                    <w:rPr>
                      <w:color w:val="000000"/>
                      <w:sz w:val="20"/>
                      <w:szCs w:val="20"/>
                      <w:lang w:val="en-US"/>
                    </w:rPr>
                    <w:t>) (Q1396A)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HP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600"/>
              </w:trPr>
              <w:tc>
                <w:tcPr>
                  <w:tcW w:w="65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98</w:t>
                  </w:r>
                </w:p>
              </w:tc>
              <w:tc>
                <w:tcPr>
                  <w:tcW w:w="42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Аккумулятор АА 1000мА/ч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Аккумулятор ААA 1000мА/ч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Термоусадка D 1,5/0,75мм (5м)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Термоусадка D 2,5/1,25 мм (5м)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Термопроводящая паста КПТ-8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103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Пневматический очиститель Techpoint, 405 мл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Techpoint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3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Default="0096548D" w:rsidP="0096548D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Батарея для ноутбука HP ProBook 6450b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HP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51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105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Pr="0096548D" w:rsidRDefault="0096548D" w:rsidP="0096548D">
                  <w:pPr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Медиа</w:t>
                  </w:r>
                  <w:r w:rsidRPr="0096548D">
                    <w:rPr>
                      <w:color w:val="000000"/>
                      <w:sz w:val="20"/>
                      <w:szCs w:val="20"/>
                      <w:lang w:val="en-US"/>
                    </w:rPr>
                    <w:t>-</w:t>
                  </w:r>
                  <w:r>
                    <w:rPr>
                      <w:color w:val="000000"/>
                      <w:sz w:val="20"/>
                      <w:szCs w:val="20"/>
                    </w:rPr>
                    <w:t>конвертор</w:t>
                  </w:r>
                  <w:r w:rsidRPr="0096548D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Allied Telesys AT-MC103-XL 100BASE-TX --100BASE-FX, SC, singlemode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  <w:tr w:rsidR="0096548D" w:rsidTr="0096548D">
              <w:trPr>
                <w:trHeight w:val="600"/>
              </w:trPr>
              <w:tc>
                <w:tcPr>
                  <w:tcW w:w="659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106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6548D" w:rsidRPr="0096548D" w:rsidRDefault="0096548D" w:rsidP="0096548D">
                  <w:pPr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Принтер</w:t>
                  </w:r>
                  <w:r w:rsidRPr="0096548D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HP LaserJet Pro 400 M401dne (CF399A)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HP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6548D" w:rsidRDefault="0096548D" w:rsidP="0096548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 дней</w:t>
                  </w:r>
                </w:p>
              </w:tc>
            </w:tr>
          </w:tbl>
          <w:p w:rsidR="0096548D" w:rsidRDefault="0096548D" w:rsidP="00977EE5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:rsidR="00FB4C72" w:rsidRDefault="00FB4C72" w:rsidP="00977EE5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:rsidR="00DF1978" w:rsidRDefault="00DF1978" w:rsidP="00977EE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64" w:type="dxa"/>
            <w:tcBorders>
              <w:top w:val="nil"/>
            </w:tcBorders>
            <w:shd w:val="clear" w:color="auto" w:fill="auto"/>
            <w:noWrap/>
            <w:vAlign w:val="bottom"/>
          </w:tcPr>
          <w:p w:rsidR="00CC1C0B" w:rsidRDefault="00CC1C0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C1C0B" w:rsidTr="00A35BC2">
        <w:trPr>
          <w:trHeight w:val="300"/>
        </w:trPr>
        <w:tc>
          <w:tcPr>
            <w:tcW w:w="28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C1C0B" w:rsidRDefault="00CC1C0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9" w:type="dxa"/>
            <w:tcBorders>
              <w:top w:val="nil"/>
            </w:tcBorders>
            <w:shd w:val="clear" w:color="auto" w:fill="auto"/>
            <w:noWrap/>
            <w:vAlign w:val="bottom"/>
          </w:tcPr>
          <w:p w:rsidR="007803F5" w:rsidRPr="00CF596F" w:rsidRDefault="007803F5" w:rsidP="007803F5">
            <w:pPr>
              <w:rPr>
                <w:sz w:val="20"/>
                <w:szCs w:val="20"/>
              </w:rPr>
            </w:pPr>
            <w:r w:rsidRPr="00CF596F">
              <w:rPr>
                <w:sz w:val="20"/>
                <w:szCs w:val="20"/>
              </w:rPr>
              <w:t>Ответственное лицо Заказчика за подготовку технической документации:</w:t>
            </w:r>
          </w:p>
          <w:p w:rsidR="007803F5" w:rsidRDefault="00370835" w:rsidP="007803F5">
            <w:pPr>
              <w:tabs>
                <w:tab w:val="left" w:pos="726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</w:t>
            </w:r>
            <w:r w:rsidR="007803F5" w:rsidRPr="00CF596F">
              <w:rPr>
                <w:sz w:val="20"/>
                <w:szCs w:val="20"/>
              </w:rPr>
              <w:t xml:space="preserve"> предприятия СДТУ и ИТ ОАО «ТГК-1» </w:t>
            </w:r>
            <w:r w:rsidR="007803F5">
              <w:rPr>
                <w:sz w:val="20"/>
                <w:szCs w:val="20"/>
              </w:rPr>
              <w:t>Малафеев А</w:t>
            </w:r>
            <w:r w:rsidR="00A141B4">
              <w:rPr>
                <w:sz w:val="20"/>
                <w:szCs w:val="20"/>
              </w:rPr>
              <w:t xml:space="preserve">лексей </w:t>
            </w:r>
            <w:r w:rsidR="007803F5">
              <w:rPr>
                <w:sz w:val="20"/>
                <w:szCs w:val="20"/>
              </w:rPr>
              <w:t>В</w:t>
            </w:r>
            <w:r w:rsidR="00A141B4">
              <w:rPr>
                <w:sz w:val="20"/>
                <w:szCs w:val="20"/>
              </w:rPr>
              <w:t>икторович, 901-36-48</w:t>
            </w:r>
            <w:r w:rsidR="007803F5" w:rsidRPr="00CF596F">
              <w:rPr>
                <w:sz w:val="20"/>
                <w:szCs w:val="20"/>
              </w:rPr>
              <w:t xml:space="preserve"> </w:t>
            </w:r>
            <w:r w:rsidR="007803F5">
              <w:rPr>
                <w:sz w:val="20"/>
                <w:szCs w:val="20"/>
              </w:rPr>
              <w:tab/>
            </w:r>
          </w:p>
          <w:p w:rsidR="00370835" w:rsidRDefault="00370835" w:rsidP="00370835">
            <w:pPr>
              <w:tabs>
                <w:tab w:val="left" w:pos="7260"/>
              </w:tabs>
              <w:rPr>
                <w:sz w:val="20"/>
                <w:szCs w:val="20"/>
              </w:rPr>
            </w:pPr>
          </w:p>
          <w:p w:rsidR="00370835" w:rsidRDefault="00370835" w:rsidP="00370835">
            <w:pPr>
              <w:tabs>
                <w:tab w:val="left" w:pos="7260"/>
              </w:tabs>
              <w:rPr>
                <w:sz w:val="20"/>
                <w:szCs w:val="20"/>
              </w:rPr>
            </w:pPr>
          </w:p>
          <w:p w:rsidR="00CC1C0B" w:rsidRPr="003E5F35" w:rsidRDefault="00370835" w:rsidP="00370835">
            <w:pPr>
              <w:tabs>
                <w:tab w:val="left" w:pos="7260"/>
              </w:tabs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sz w:val="20"/>
                <w:szCs w:val="20"/>
              </w:rPr>
              <w:t>Д</w:t>
            </w:r>
            <w:r w:rsidR="007803F5">
              <w:rPr>
                <w:sz w:val="20"/>
                <w:szCs w:val="20"/>
              </w:rPr>
              <w:t xml:space="preserve">иректор ПСДТУ и ИТ                                                                                                                </w:t>
            </w:r>
            <w:r w:rsidR="00F32D66">
              <w:rPr>
                <w:sz w:val="20"/>
                <w:szCs w:val="20"/>
              </w:rPr>
              <w:t>А</w:t>
            </w:r>
            <w:r w:rsidR="007803F5">
              <w:rPr>
                <w:sz w:val="20"/>
                <w:szCs w:val="20"/>
              </w:rPr>
              <w:t>.</w:t>
            </w:r>
            <w:r w:rsidR="0031177E">
              <w:rPr>
                <w:sz w:val="20"/>
                <w:szCs w:val="20"/>
              </w:rPr>
              <w:t>В</w:t>
            </w:r>
            <w:r w:rsidR="007803F5">
              <w:rPr>
                <w:sz w:val="20"/>
                <w:szCs w:val="20"/>
              </w:rPr>
              <w:t xml:space="preserve">. </w:t>
            </w:r>
            <w:r w:rsidR="00F32D66">
              <w:rPr>
                <w:sz w:val="20"/>
                <w:szCs w:val="20"/>
              </w:rPr>
              <w:t>Малафеев</w:t>
            </w:r>
          </w:p>
        </w:tc>
        <w:tc>
          <w:tcPr>
            <w:tcW w:w="2664" w:type="dxa"/>
            <w:tcBorders>
              <w:top w:val="nil"/>
            </w:tcBorders>
            <w:shd w:val="clear" w:color="auto" w:fill="auto"/>
            <w:noWrap/>
            <w:vAlign w:val="bottom"/>
          </w:tcPr>
          <w:p w:rsidR="00CC1C0B" w:rsidRDefault="00CC1C0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C1C0B" w:rsidTr="00A35BC2">
        <w:trPr>
          <w:trHeight w:val="193"/>
        </w:trPr>
        <w:tc>
          <w:tcPr>
            <w:tcW w:w="28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C1C0B" w:rsidRDefault="00CC1C0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9" w:type="dxa"/>
            <w:tcBorders>
              <w:top w:val="nil"/>
            </w:tcBorders>
            <w:shd w:val="clear" w:color="auto" w:fill="auto"/>
            <w:noWrap/>
            <w:vAlign w:val="bottom"/>
          </w:tcPr>
          <w:p w:rsidR="00CC1C0B" w:rsidRDefault="00CC1C0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64" w:type="dxa"/>
            <w:tcBorders>
              <w:top w:val="nil"/>
            </w:tcBorders>
            <w:shd w:val="clear" w:color="auto" w:fill="auto"/>
            <w:noWrap/>
            <w:vAlign w:val="bottom"/>
          </w:tcPr>
          <w:p w:rsidR="00CC1C0B" w:rsidRDefault="00CC1C0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C0058A" w:rsidRPr="00BF3A56" w:rsidRDefault="00C0058A" w:rsidP="00E618DE">
      <w:pPr>
        <w:tabs>
          <w:tab w:val="left" w:pos="7260"/>
        </w:tabs>
        <w:rPr>
          <w:sz w:val="20"/>
          <w:szCs w:val="20"/>
        </w:rPr>
      </w:pPr>
    </w:p>
    <w:sectPr w:rsidR="00C0058A" w:rsidRPr="00BF3A56" w:rsidSect="007803F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53D" w:rsidRDefault="00BC553D" w:rsidP="006C1DE7">
      <w:r>
        <w:separator/>
      </w:r>
    </w:p>
  </w:endnote>
  <w:endnote w:type="continuationSeparator" w:id="0">
    <w:p w:rsidR="00BC553D" w:rsidRDefault="00BC553D" w:rsidP="006C1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53D" w:rsidRDefault="00BC553D" w:rsidP="006C1DE7">
      <w:r>
        <w:separator/>
      </w:r>
    </w:p>
  </w:footnote>
  <w:footnote w:type="continuationSeparator" w:id="0">
    <w:p w:rsidR="00BC553D" w:rsidRDefault="00BC553D" w:rsidP="006C1D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1A161A"/>
    <w:multiLevelType w:val="hybridMultilevel"/>
    <w:tmpl w:val="2C5E6D4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221EAB"/>
    <w:multiLevelType w:val="hybridMultilevel"/>
    <w:tmpl w:val="802463E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4345F62"/>
    <w:multiLevelType w:val="hybridMultilevel"/>
    <w:tmpl w:val="69E4CE9E"/>
    <w:lvl w:ilvl="0" w:tplc="04190019">
      <w:start w:val="1"/>
      <w:numFmt w:val="lowerLetter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05957EB"/>
    <w:multiLevelType w:val="hybridMultilevel"/>
    <w:tmpl w:val="2D20958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F17"/>
    <w:rsid w:val="00003A29"/>
    <w:rsid w:val="00011F8A"/>
    <w:rsid w:val="000166E3"/>
    <w:rsid w:val="000228C5"/>
    <w:rsid w:val="00022B57"/>
    <w:rsid w:val="000309C4"/>
    <w:rsid w:val="0004041F"/>
    <w:rsid w:val="0004156A"/>
    <w:rsid w:val="0006047A"/>
    <w:rsid w:val="00071E55"/>
    <w:rsid w:val="000912EA"/>
    <w:rsid w:val="000A0CD4"/>
    <w:rsid w:val="000C3C3C"/>
    <w:rsid w:val="000C3E18"/>
    <w:rsid w:val="000C7082"/>
    <w:rsid w:val="000D6358"/>
    <w:rsid w:val="000E1A16"/>
    <w:rsid w:val="000F34B8"/>
    <w:rsid w:val="00100016"/>
    <w:rsid w:val="00110589"/>
    <w:rsid w:val="0011073D"/>
    <w:rsid w:val="00125191"/>
    <w:rsid w:val="001269AD"/>
    <w:rsid w:val="001316F3"/>
    <w:rsid w:val="00145BC5"/>
    <w:rsid w:val="0014672D"/>
    <w:rsid w:val="00156AE2"/>
    <w:rsid w:val="00160144"/>
    <w:rsid w:val="0017092A"/>
    <w:rsid w:val="00173B95"/>
    <w:rsid w:val="001A3778"/>
    <w:rsid w:val="001D3730"/>
    <w:rsid w:val="001E2709"/>
    <w:rsid w:val="001E3A24"/>
    <w:rsid w:val="001E5324"/>
    <w:rsid w:val="001E6DEB"/>
    <w:rsid w:val="001F2FE7"/>
    <w:rsid w:val="001F7A80"/>
    <w:rsid w:val="0020018B"/>
    <w:rsid w:val="00200418"/>
    <w:rsid w:val="00201D08"/>
    <w:rsid w:val="002025A6"/>
    <w:rsid w:val="00203682"/>
    <w:rsid w:val="00216CAC"/>
    <w:rsid w:val="00227E30"/>
    <w:rsid w:val="00230E47"/>
    <w:rsid w:val="00251276"/>
    <w:rsid w:val="00266CF4"/>
    <w:rsid w:val="002926C3"/>
    <w:rsid w:val="002A7503"/>
    <w:rsid w:val="002D4B98"/>
    <w:rsid w:val="002E1263"/>
    <w:rsid w:val="002E1F09"/>
    <w:rsid w:val="002E23C5"/>
    <w:rsid w:val="002E50CC"/>
    <w:rsid w:val="0031177E"/>
    <w:rsid w:val="0032185B"/>
    <w:rsid w:val="003447CB"/>
    <w:rsid w:val="00345D64"/>
    <w:rsid w:val="003566D6"/>
    <w:rsid w:val="00356778"/>
    <w:rsid w:val="00370835"/>
    <w:rsid w:val="00372A07"/>
    <w:rsid w:val="003932A4"/>
    <w:rsid w:val="003A04BA"/>
    <w:rsid w:val="003B2832"/>
    <w:rsid w:val="003B68AB"/>
    <w:rsid w:val="003B7E05"/>
    <w:rsid w:val="003E0F15"/>
    <w:rsid w:val="003E5E17"/>
    <w:rsid w:val="003E5F35"/>
    <w:rsid w:val="00403664"/>
    <w:rsid w:val="00415AD0"/>
    <w:rsid w:val="00415E42"/>
    <w:rsid w:val="0043102A"/>
    <w:rsid w:val="0043367B"/>
    <w:rsid w:val="0044480F"/>
    <w:rsid w:val="0044621A"/>
    <w:rsid w:val="00464FE7"/>
    <w:rsid w:val="004652AD"/>
    <w:rsid w:val="00465338"/>
    <w:rsid w:val="00467746"/>
    <w:rsid w:val="00476ABB"/>
    <w:rsid w:val="004A50EF"/>
    <w:rsid w:val="004B0A80"/>
    <w:rsid w:val="004C242C"/>
    <w:rsid w:val="004E025A"/>
    <w:rsid w:val="004E3387"/>
    <w:rsid w:val="004E53E5"/>
    <w:rsid w:val="004F1843"/>
    <w:rsid w:val="004F2F17"/>
    <w:rsid w:val="0050540F"/>
    <w:rsid w:val="00506C40"/>
    <w:rsid w:val="00514057"/>
    <w:rsid w:val="00533512"/>
    <w:rsid w:val="00537B28"/>
    <w:rsid w:val="00537D39"/>
    <w:rsid w:val="0054608A"/>
    <w:rsid w:val="005654A3"/>
    <w:rsid w:val="005744E4"/>
    <w:rsid w:val="0058407E"/>
    <w:rsid w:val="00587591"/>
    <w:rsid w:val="00597154"/>
    <w:rsid w:val="005A3768"/>
    <w:rsid w:val="005A3CD3"/>
    <w:rsid w:val="005D0AA1"/>
    <w:rsid w:val="005D4895"/>
    <w:rsid w:val="005E055F"/>
    <w:rsid w:val="00605A58"/>
    <w:rsid w:val="00614DE9"/>
    <w:rsid w:val="00661470"/>
    <w:rsid w:val="00663A26"/>
    <w:rsid w:val="0067741D"/>
    <w:rsid w:val="00694180"/>
    <w:rsid w:val="006C1DE7"/>
    <w:rsid w:val="006C1EF7"/>
    <w:rsid w:val="006D2E7E"/>
    <w:rsid w:val="006D613A"/>
    <w:rsid w:val="006F3539"/>
    <w:rsid w:val="00712A1E"/>
    <w:rsid w:val="007252BE"/>
    <w:rsid w:val="00755346"/>
    <w:rsid w:val="00761F60"/>
    <w:rsid w:val="007632AD"/>
    <w:rsid w:val="00770402"/>
    <w:rsid w:val="00774E48"/>
    <w:rsid w:val="007803F5"/>
    <w:rsid w:val="00786445"/>
    <w:rsid w:val="00787DDF"/>
    <w:rsid w:val="00793C0A"/>
    <w:rsid w:val="007D1162"/>
    <w:rsid w:val="007E6937"/>
    <w:rsid w:val="007F12B4"/>
    <w:rsid w:val="007F49CB"/>
    <w:rsid w:val="007F7F66"/>
    <w:rsid w:val="00801298"/>
    <w:rsid w:val="00801ADE"/>
    <w:rsid w:val="0083223F"/>
    <w:rsid w:val="00850DA0"/>
    <w:rsid w:val="008522D8"/>
    <w:rsid w:val="00853828"/>
    <w:rsid w:val="008557B8"/>
    <w:rsid w:val="00864592"/>
    <w:rsid w:val="00870B62"/>
    <w:rsid w:val="00872808"/>
    <w:rsid w:val="0087531E"/>
    <w:rsid w:val="008876E6"/>
    <w:rsid w:val="00892FFA"/>
    <w:rsid w:val="00897150"/>
    <w:rsid w:val="008A393F"/>
    <w:rsid w:val="008B4090"/>
    <w:rsid w:val="008C13E4"/>
    <w:rsid w:val="008C6738"/>
    <w:rsid w:val="008D2B55"/>
    <w:rsid w:val="008E42BD"/>
    <w:rsid w:val="00903E1D"/>
    <w:rsid w:val="00905D76"/>
    <w:rsid w:val="00911644"/>
    <w:rsid w:val="00923C25"/>
    <w:rsid w:val="00923CFE"/>
    <w:rsid w:val="009556AC"/>
    <w:rsid w:val="00964226"/>
    <w:rsid w:val="0096548D"/>
    <w:rsid w:val="009706DF"/>
    <w:rsid w:val="00977EE5"/>
    <w:rsid w:val="009815AC"/>
    <w:rsid w:val="0098385E"/>
    <w:rsid w:val="0098558C"/>
    <w:rsid w:val="009B1320"/>
    <w:rsid w:val="009C145F"/>
    <w:rsid w:val="009C2065"/>
    <w:rsid w:val="009E56AC"/>
    <w:rsid w:val="009E7129"/>
    <w:rsid w:val="009F4307"/>
    <w:rsid w:val="009F62ED"/>
    <w:rsid w:val="00A141B4"/>
    <w:rsid w:val="00A20B8D"/>
    <w:rsid w:val="00A2176A"/>
    <w:rsid w:val="00A35BC2"/>
    <w:rsid w:val="00A5248B"/>
    <w:rsid w:val="00A80222"/>
    <w:rsid w:val="00A834C2"/>
    <w:rsid w:val="00A8374D"/>
    <w:rsid w:val="00A8580F"/>
    <w:rsid w:val="00AA64FB"/>
    <w:rsid w:val="00AB0972"/>
    <w:rsid w:val="00AB7A1C"/>
    <w:rsid w:val="00AC013F"/>
    <w:rsid w:val="00AC0A3A"/>
    <w:rsid w:val="00AC0E48"/>
    <w:rsid w:val="00AC28DC"/>
    <w:rsid w:val="00AC3CCF"/>
    <w:rsid w:val="00AD473F"/>
    <w:rsid w:val="00AD4D40"/>
    <w:rsid w:val="00AE2600"/>
    <w:rsid w:val="00AE473E"/>
    <w:rsid w:val="00AE74FE"/>
    <w:rsid w:val="00AF4E9F"/>
    <w:rsid w:val="00B33217"/>
    <w:rsid w:val="00B33D0D"/>
    <w:rsid w:val="00B40790"/>
    <w:rsid w:val="00B45EF2"/>
    <w:rsid w:val="00B640E7"/>
    <w:rsid w:val="00B67994"/>
    <w:rsid w:val="00B7234A"/>
    <w:rsid w:val="00B91B5D"/>
    <w:rsid w:val="00BA614E"/>
    <w:rsid w:val="00BC553D"/>
    <w:rsid w:val="00BC6749"/>
    <w:rsid w:val="00BD4F63"/>
    <w:rsid w:val="00BD7042"/>
    <w:rsid w:val="00BE040E"/>
    <w:rsid w:val="00BE0984"/>
    <w:rsid w:val="00BF3A56"/>
    <w:rsid w:val="00C0058A"/>
    <w:rsid w:val="00C158E3"/>
    <w:rsid w:val="00C20013"/>
    <w:rsid w:val="00C2061E"/>
    <w:rsid w:val="00C348AF"/>
    <w:rsid w:val="00C45E00"/>
    <w:rsid w:val="00C50769"/>
    <w:rsid w:val="00C60E7D"/>
    <w:rsid w:val="00C63E10"/>
    <w:rsid w:val="00C74384"/>
    <w:rsid w:val="00C81457"/>
    <w:rsid w:val="00C82E0F"/>
    <w:rsid w:val="00C9015C"/>
    <w:rsid w:val="00CA3849"/>
    <w:rsid w:val="00CB3E93"/>
    <w:rsid w:val="00CB74FF"/>
    <w:rsid w:val="00CC1C0B"/>
    <w:rsid w:val="00CC65D6"/>
    <w:rsid w:val="00CD0031"/>
    <w:rsid w:val="00CD4D8B"/>
    <w:rsid w:val="00CD70B4"/>
    <w:rsid w:val="00CE6941"/>
    <w:rsid w:val="00CE6DA9"/>
    <w:rsid w:val="00CF0DDB"/>
    <w:rsid w:val="00CF146F"/>
    <w:rsid w:val="00CF596F"/>
    <w:rsid w:val="00D0266E"/>
    <w:rsid w:val="00D05AA1"/>
    <w:rsid w:val="00D11C3D"/>
    <w:rsid w:val="00D1555E"/>
    <w:rsid w:val="00D3389E"/>
    <w:rsid w:val="00D378F4"/>
    <w:rsid w:val="00D50906"/>
    <w:rsid w:val="00D51D55"/>
    <w:rsid w:val="00D72653"/>
    <w:rsid w:val="00D73BA6"/>
    <w:rsid w:val="00D8015A"/>
    <w:rsid w:val="00D82E48"/>
    <w:rsid w:val="00DA5535"/>
    <w:rsid w:val="00DB52DE"/>
    <w:rsid w:val="00DF1978"/>
    <w:rsid w:val="00E01FBC"/>
    <w:rsid w:val="00E071D6"/>
    <w:rsid w:val="00E1294E"/>
    <w:rsid w:val="00E17F22"/>
    <w:rsid w:val="00E17F9B"/>
    <w:rsid w:val="00E37873"/>
    <w:rsid w:val="00E4070D"/>
    <w:rsid w:val="00E40B1D"/>
    <w:rsid w:val="00E5685E"/>
    <w:rsid w:val="00E60917"/>
    <w:rsid w:val="00E60D67"/>
    <w:rsid w:val="00E618DE"/>
    <w:rsid w:val="00E67DEA"/>
    <w:rsid w:val="00EA0D8C"/>
    <w:rsid w:val="00EA7361"/>
    <w:rsid w:val="00EB2598"/>
    <w:rsid w:val="00EC24E9"/>
    <w:rsid w:val="00ED281D"/>
    <w:rsid w:val="00EF0D43"/>
    <w:rsid w:val="00EF4740"/>
    <w:rsid w:val="00EF593F"/>
    <w:rsid w:val="00EF703F"/>
    <w:rsid w:val="00F32D66"/>
    <w:rsid w:val="00F33662"/>
    <w:rsid w:val="00F33923"/>
    <w:rsid w:val="00F73AD4"/>
    <w:rsid w:val="00F75EE0"/>
    <w:rsid w:val="00F87AB6"/>
    <w:rsid w:val="00FA5768"/>
    <w:rsid w:val="00FB05CD"/>
    <w:rsid w:val="00FB38DD"/>
    <w:rsid w:val="00FB4C72"/>
    <w:rsid w:val="00FB79BB"/>
    <w:rsid w:val="00FC054E"/>
    <w:rsid w:val="00FC68B2"/>
    <w:rsid w:val="00FD7CD0"/>
    <w:rsid w:val="00FE2143"/>
    <w:rsid w:val="00FE5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CAB5E6F-6F91-40D3-9EB5-1918CDEE0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59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F474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6C1DE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C1DE7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6C1DE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6C1DE7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CE694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69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7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8</Pages>
  <Words>3211</Words>
  <Characters>16729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Home</Company>
  <LinksUpToDate>false</LinksUpToDate>
  <CharactersWithSpaces>19901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Lavrov.AA</dc:creator>
  <cp:lastModifiedBy>Никитина Инна Анатольевна</cp:lastModifiedBy>
  <cp:revision>13</cp:revision>
  <cp:lastPrinted>2015-11-30T10:51:00Z</cp:lastPrinted>
  <dcterms:created xsi:type="dcterms:W3CDTF">2015-11-19T11:30:00Z</dcterms:created>
  <dcterms:modified xsi:type="dcterms:W3CDTF">2015-12-02T13:48:00Z</dcterms:modified>
</cp:coreProperties>
</file>