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AF1E76">
      <w:pPr>
        <w:shd w:val="clear" w:color="auto" w:fill="FFFFFF"/>
        <w:spacing w:line="557" w:lineRule="exact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DF1DDC" w:rsidRPr="002969C9" w:rsidRDefault="00DF1DDC" w:rsidP="00DF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2970CB">
        <w:rPr>
          <w:rFonts w:ascii="Times New Roman" w:hAnsi="Times New Roman" w:cs="Times New Roman"/>
          <w:b/>
          <w:sz w:val="24"/>
          <w:szCs w:val="24"/>
        </w:rPr>
        <w:t>Модернизаци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2970CB">
        <w:rPr>
          <w:rFonts w:ascii="Times New Roman" w:hAnsi="Times New Roman" w:cs="Times New Roman"/>
          <w:b/>
          <w:sz w:val="24"/>
          <w:szCs w:val="24"/>
        </w:rPr>
        <w:t xml:space="preserve"> телефонной станции Управления ОАО "ТГК-1"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E231F4" w:rsidRPr="00E231F4">
        <w:rPr>
          <w:rFonts w:ascii="Times New Roman" w:hAnsi="Times New Roman" w:cs="Times New Roman"/>
          <w:sz w:val="24"/>
          <w:szCs w:val="24"/>
        </w:rPr>
        <w:t>16-</w:t>
      </w:r>
      <w:r w:rsidR="00DF1DDC">
        <w:rPr>
          <w:rFonts w:ascii="Times New Roman" w:hAnsi="Times New Roman" w:cs="Times New Roman"/>
          <w:sz w:val="24"/>
          <w:szCs w:val="24"/>
        </w:rPr>
        <w:t>0332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E231F4" w:rsidRPr="00E231F4">
        <w:rPr>
          <w:rFonts w:ascii="Times New Roman" w:hAnsi="Times New Roman" w:cs="Times New Roman"/>
          <w:sz w:val="24"/>
          <w:szCs w:val="24"/>
        </w:rPr>
        <w:t>1090/5.2</w:t>
      </w:r>
      <w:r w:rsidR="00DF1DDC">
        <w:rPr>
          <w:rFonts w:ascii="Times New Roman" w:hAnsi="Times New Roman" w:cs="Times New Roman"/>
          <w:sz w:val="24"/>
          <w:szCs w:val="24"/>
        </w:rPr>
        <w:t>5</w:t>
      </w:r>
      <w:r w:rsidR="00E231F4" w:rsidRPr="00E231F4">
        <w:rPr>
          <w:rFonts w:ascii="Times New Roman" w:hAnsi="Times New Roman" w:cs="Times New Roman"/>
          <w:sz w:val="24"/>
          <w:szCs w:val="24"/>
        </w:rPr>
        <w:t>-</w:t>
      </w:r>
      <w:r w:rsidR="00DF1DDC">
        <w:rPr>
          <w:rFonts w:ascii="Times New Roman" w:hAnsi="Times New Roman" w:cs="Times New Roman"/>
          <w:sz w:val="24"/>
          <w:szCs w:val="24"/>
        </w:rPr>
        <w:t>3251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Start w:id="3" w:name="_GoBack"/>
      <w:bookmarkEnd w:id="0"/>
      <w:bookmarkEnd w:id="1"/>
      <w:bookmarkEnd w:id="2"/>
      <w:bookmarkEnd w:id="3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выполнении аналогичных (сопоставимых) по характеру и объему оказыва</w:t>
      </w:r>
      <w:r w:rsidR="002952D3">
        <w:rPr>
          <w:sz w:val="24"/>
          <w:szCs w:val="24"/>
        </w:rPr>
        <w:t>емых договоров за последние 3 (Т</w:t>
      </w:r>
      <w:r w:rsidRPr="00505B05">
        <w:rPr>
          <w:sz w:val="24"/>
          <w:szCs w:val="24"/>
        </w:rPr>
        <w:t xml:space="preserve">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ПСДТУиИТ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2D3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24E6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1DDC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1F4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  <w:style w:type="paragraph" w:customStyle="1" w:styleId="a6">
    <w:name w:val=" Знак Знак Знак Знак Знак Знак"/>
    <w:basedOn w:val="a"/>
    <w:rsid w:val="00DF1DDC"/>
    <w:pPr>
      <w:widowControl/>
      <w:autoSpaceDE/>
      <w:autoSpaceDN/>
      <w:adjustRightInd/>
      <w:spacing w:before="60" w:after="160" w:line="240" w:lineRule="exact"/>
      <w:jc w:val="both"/>
    </w:pPr>
    <w:rPr>
      <w:rFonts w:ascii="Verdana" w:hAnsi="Verdana" w:cs="Times New Roman"/>
      <w:kern w:val="3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Потапенко Анна Дмитриевна</cp:lastModifiedBy>
  <cp:revision>6</cp:revision>
  <dcterms:created xsi:type="dcterms:W3CDTF">2016-03-15T06:38:00Z</dcterms:created>
  <dcterms:modified xsi:type="dcterms:W3CDTF">2016-04-12T12:40:00Z</dcterms:modified>
</cp:coreProperties>
</file>