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726" w:rsidRPr="00420853" w:rsidRDefault="00581726" w:rsidP="0015090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ТЕХНИЧЕСК</w:t>
      </w: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420853">
        <w:rPr>
          <w:rFonts w:ascii="Times New Roman" w:hAnsi="Times New Roman" w:cs="Times New Roman"/>
          <w:b/>
          <w:sz w:val="24"/>
          <w:szCs w:val="24"/>
        </w:rPr>
        <w:t>Е ЗАДАНИЕ</w:t>
      </w:r>
      <w:r w:rsidR="003C5453"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3C5453" w:rsidRPr="003C5453">
        <w:rPr>
          <w:rFonts w:ascii="Times New Roman" w:hAnsi="Times New Roman" w:cs="Times New Roman"/>
          <w:b/>
          <w:sz w:val="28"/>
          <w:szCs w:val="28"/>
        </w:rPr>
        <w:t>16-402 У</w:t>
      </w:r>
    </w:p>
    <w:p w:rsidR="00581726" w:rsidRPr="00420853" w:rsidRDefault="00581726" w:rsidP="0015090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на открытый </w:t>
      </w:r>
      <w:r w:rsidR="007D0BA4">
        <w:rPr>
          <w:rFonts w:ascii="Times New Roman" w:hAnsi="Times New Roman" w:cs="Times New Roman"/>
          <w:sz w:val="24"/>
          <w:szCs w:val="24"/>
        </w:rPr>
        <w:t xml:space="preserve">запрос предложений </w:t>
      </w:r>
      <w:r w:rsidRPr="00420853">
        <w:rPr>
          <w:rFonts w:ascii="Times New Roman" w:hAnsi="Times New Roman" w:cs="Times New Roman"/>
          <w:sz w:val="24"/>
          <w:szCs w:val="24"/>
        </w:rPr>
        <w:t xml:space="preserve">по выбору исполнителя работ </w:t>
      </w:r>
    </w:p>
    <w:p w:rsidR="00581726" w:rsidRPr="00420853" w:rsidRDefault="004A6FEC" w:rsidP="0015090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E14E96">
        <w:rPr>
          <w:rFonts w:ascii="Times New Roman" w:hAnsi="Times New Roman" w:cs="Times New Roman"/>
          <w:b/>
          <w:sz w:val="24"/>
          <w:szCs w:val="24"/>
        </w:rPr>
        <w:t>«</w:t>
      </w:r>
      <w:r w:rsidRPr="00E11DA8">
        <w:rPr>
          <w:rFonts w:ascii="Times New Roman" w:hAnsi="Times New Roman" w:cs="Times New Roman"/>
          <w:b/>
          <w:sz w:val="24"/>
          <w:szCs w:val="24"/>
        </w:rPr>
        <w:t xml:space="preserve">Строительство ВОЛС ГЭС12 - ПС21 (Л163/164) филиала </w:t>
      </w:r>
      <w:r>
        <w:rPr>
          <w:rFonts w:ascii="Times New Roman" w:hAnsi="Times New Roman" w:cs="Times New Roman"/>
          <w:b/>
          <w:sz w:val="24"/>
          <w:szCs w:val="24"/>
        </w:rPr>
        <w:t>«</w:t>
      </w:r>
      <w:r w:rsidRPr="00E11DA8">
        <w:rPr>
          <w:rFonts w:ascii="Times New Roman" w:hAnsi="Times New Roman" w:cs="Times New Roman"/>
          <w:b/>
          <w:sz w:val="24"/>
          <w:szCs w:val="24"/>
        </w:rPr>
        <w:t>Кольский</w:t>
      </w:r>
      <w:r>
        <w:rPr>
          <w:rFonts w:ascii="Times New Roman" w:hAnsi="Times New Roman" w:cs="Times New Roman"/>
          <w:b/>
          <w:sz w:val="24"/>
          <w:szCs w:val="24"/>
        </w:rPr>
        <w:t>»</w:t>
      </w:r>
      <w:r w:rsidR="007D0BA4">
        <w:rPr>
          <w:rFonts w:ascii="Times New Roman" w:hAnsi="Times New Roman" w:cs="Times New Roman"/>
          <w:b/>
          <w:sz w:val="24"/>
          <w:szCs w:val="24"/>
        </w:rPr>
        <w:t xml:space="preserve"> ОАО «ТГК-1»</w:t>
      </w:r>
      <w:r w:rsidRPr="00E14E96">
        <w:rPr>
          <w:rFonts w:ascii="Times New Roman" w:hAnsi="Times New Roman" w:cs="Times New Roman"/>
          <w:b/>
          <w:sz w:val="24"/>
          <w:szCs w:val="24"/>
        </w:rPr>
        <w:t>»</w:t>
      </w:r>
    </w:p>
    <w:p w:rsidR="007D0BA4" w:rsidRDefault="003B339F" w:rsidP="00150904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sz w:val="24"/>
          <w:szCs w:val="24"/>
        </w:rPr>
        <w:t xml:space="preserve"> </w:t>
      </w:r>
      <w:r w:rsidR="00B4027F">
        <w:rPr>
          <w:rFonts w:ascii="Times New Roman" w:hAnsi="Times New Roman" w:cs="Times New Roman"/>
          <w:sz w:val="24"/>
          <w:szCs w:val="24"/>
        </w:rPr>
        <w:t>номер ГКПЗ: №</w:t>
      </w:r>
      <w:r w:rsidR="00F26EDF">
        <w:rPr>
          <w:rFonts w:ascii="Times New Roman" w:hAnsi="Times New Roman" w:cs="Times New Roman"/>
          <w:sz w:val="24"/>
          <w:szCs w:val="24"/>
        </w:rPr>
        <w:t xml:space="preserve"> 1090/5.24-36</w:t>
      </w:r>
      <w:r w:rsidR="005F3695">
        <w:rPr>
          <w:rFonts w:ascii="Times New Roman" w:hAnsi="Times New Roman" w:cs="Times New Roman"/>
          <w:sz w:val="24"/>
          <w:szCs w:val="24"/>
        </w:rPr>
        <w:t>65</w:t>
      </w:r>
    </w:p>
    <w:p w:rsidR="00581726" w:rsidRDefault="00F26EDF" w:rsidP="00C4665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D0BA4"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="00EA4FA2">
        <w:rPr>
          <w:rFonts w:ascii="Times New Roman" w:hAnsi="Times New Roman" w:cs="Times New Roman"/>
          <w:sz w:val="24"/>
          <w:szCs w:val="24"/>
        </w:rPr>
        <w:t xml:space="preserve">    </w:t>
      </w:r>
      <w:r w:rsidR="007D0BA4">
        <w:rPr>
          <w:rFonts w:ascii="Times New Roman" w:hAnsi="Times New Roman" w:cs="Times New Roman"/>
          <w:sz w:val="24"/>
          <w:szCs w:val="24"/>
        </w:rPr>
        <w:t>номер ИП</w:t>
      </w:r>
      <w:r w:rsidR="00B4027F">
        <w:rPr>
          <w:rFonts w:ascii="Times New Roman" w:hAnsi="Times New Roman" w:cs="Times New Roman"/>
          <w:sz w:val="24"/>
          <w:szCs w:val="24"/>
        </w:rPr>
        <w:t>: №</w:t>
      </w:r>
      <w:r w:rsidR="007D0BA4">
        <w:rPr>
          <w:rFonts w:ascii="Times New Roman" w:hAnsi="Times New Roman" w:cs="Times New Roman"/>
          <w:sz w:val="24"/>
          <w:szCs w:val="24"/>
        </w:rPr>
        <w:t xml:space="preserve"> 11-0330</w:t>
      </w:r>
    </w:p>
    <w:p w:rsidR="00B4027F" w:rsidRPr="00420853" w:rsidRDefault="00B4027F" w:rsidP="00C46652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4706"/>
      </w:tblGrid>
      <w:tr w:rsidR="00581726" w:rsidRPr="008A263F" w:rsidTr="000A081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26" w:rsidRPr="008A263F" w:rsidRDefault="00581726" w:rsidP="003F6E0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263F">
              <w:rPr>
                <w:rFonts w:ascii="Times New Roman" w:hAnsi="Times New Roman" w:cs="Times New Roman"/>
                <w:sz w:val="24"/>
                <w:szCs w:val="24"/>
              </w:rPr>
              <w:t>ОКВЭД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26" w:rsidRPr="008A263F" w:rsidRDefault="002B7369" w:rsidP="003F6E07">
            <w:pPr>
              <w:widowControl/>
              <w:suppressAutoHyphens/>
              <w:autoSpaceDE/>
              <w:autoSpaceDN/>
              <w:adjustRightInd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 w:rsidRPr="002F2B7E">
              <w:rPr>
                <w:rFonts w:ascii="Times New Roman" w:hAnsi="Times New Roman" w:cs="Times New Roman"/>
                <w:sz w:val="24"/>
                <w:szCs w:val="24"/>
              </w:rPr>
              <w:t>42.22.1</w:t>
            </w:r>
          </w:p>
        </w:tc>
      </w:tr>
      <w:tr w:rsidR="00581726" w:rsidRPr="002F2B7E" w:rsidTr="000A081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1726" w:rsidRPr="007F7D61" w:rsidRDefault="00581726" w:rsidP="007F7D61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F2B7E">
              <w:rPr>
                <w:rFonts w:ascii="Times New Roman" w:hAnsi="Times New Roman" w:cs="Times New Roman"/>
                <w:sz w:val="24"/>
                <w:szCs w:val="24"/>
              </w:rPr>
              <w:t>ОК</w:t>
            </w:r>
            <w:r w:rsidR="007F7D61">
              <w:rPr>
                <w:rFonts w:ascii="Times New Roman" w:hAnsi="Times New Roman" w:cs="Times New Roman"/>
                <w:sz w:val="24"/>
                <w:szCs w:val="24"/>
              </w:rPr>
              <w:t>ПД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81726" w:rsidRPr="006B1532" w:rsidRDefault="00807490" w:rsidP="00B92F65">
            <w:pPr>
              <w:widowControl/>
              <w:suppressAutoHyphens/>
              <w:autoSpaceDE/>
              <w:autoSpaceDN/>
              <w:adjustRightInd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07490">
              <w:rPr>
                <w:rFonts w:ascii="Times New Roman" w:hAnsi="Times New Roman" w:cs="Times New Roman"/>
                <w:sz w:val="24"/>
                <w:szCs w:val="24"/>
              </w:rPr>
              <w:t>2.22.22.110</w:t>
            </w:r>
          </w:p>
        </w:tc>
      </w:tr>
      <w:tr w:rsidR="006B3C57" w:rsidRPr="006B3C57" w:rsidTr="000A0810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0BA4" w:rsidRPr="006B3C57" w:rsidRDefault="007D0BA4" w:rsidP="003F6E07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3C57">
              <w:rPr>
                <w:rFonts w:ascii="Times New Roman" w:hAnsi="Times New Roman" w:cs="Times New Roman"/>
                <w:sz w:val="24"/>
                <w:szCs w:val="24"/>
              </w:rPr>
              <w:t>ОКТМО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10" w:rsidRPr="006B3C57" w:rsidRDefault="007F7D61" w:rsidP="007F7D61">
            <w:pPr>
              <w:widowControl/>
              <w:suppressAutoHyphens/>
              <w:autoSpaceDE/>
              <w:autoSpaceDN/>
              <w:adjustRightInd/>
              <w:ind w:left="23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47205554000,</w:t>
            </w:r>
            <w:r w:rsidR="000A0810" w:rsidRPr="006B3C57">
              <w:rPr>
                <w:rFonts w:ascii="Times New Roman" w:hAnsi="Times New Roman" w:cs="Times New Roman"/>
                <w:sz w:val="24"/>
                <w:szCs w:val="24"/>
              </w:rPr>
              <w:t xml:space="preserve"> 47215503000</w:t>
            </w:r>
          </w:p>
        </w:tc>
      </w:tr>
    </w:tbl>
    <w:p w:rsidR="00581726" w:rsidRPr="00420853" w:rsidRDefault="00B4027F" w:rsidP="00150904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3F6E07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581726" w:rsidRPr="00420853" w:rsidRDefault="00581726" w:rsidP="00150904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20853">
        <w:rPr>
          <w:rFonts w:ascii="Times New Roman" w:hAnsi="Times New Roman" w:cs="Times New Roman"/>
          <w:b/>
          <w:sz w:val="24"/>
          <w:szCs w:val="24"/>
        </w:rPr>
        <w:t>. Общие требования.</w:t>
      </w:r>
    </w:p>
    <w:p w:rsidR="00581726" w:rsidRDefault="00626B19" w:rsidP="00150904">
      <w:pPr>
        <w:widowControl/>
        <w:suppressAutoHyphens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="00E144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726" w:rsidRPr="00420853">
        <w:rPr>
          <w:rFonts w:ascii="Times New Roman" w:hAnsi="Times New Roman" w:cs="Times New Roman"/>
          <w:b/>
          <w:sz w:val="24"/>
          <w:szCs w:val="24"/>
        </w:rPr>
        <w:t>Требования к месту выполнения работ (услуг):</w:t>
      </w:r>
    </w:p>
    <w:tbl>
      <w:tblPr>
        <w:tblpPr w:leftFromText="180" w:rightFromText="180" w:vertAnchor="text" w:tblpX="-68" w:tblpY="1"/>
        <w:tblOverlap w:val="never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7229"/>
      </w:tblGrid>
      <w:tr w:rsidR="00750042" w:rsidRPr="00922508" w:rsidTr="00750042">
        <w:trPr>
          <w:trHeight w:val="315"/>
        </w:trPr>
        <w:tc>
          <w:tcPr>
            <w:tcW w:w="2689" w:type="dxa"/>
            <w:noWrap/>
            <w:vAlign w:val="bottom"/>
          </w:tcPr>
          <w:p w:rsidR="00750042" w:rsidRPr="00922508" w:rsidRDefault="00750042" w:rsidP="0015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7229" w:type="dxa"/>
          </w:tcPr>
          <w:p w:rsidR="00750042" w:rsidRPr="00922508" w:rsidRDefault="00750042" w:rsidP="00150904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</w:tr>
      <w:tr w:rsidR="00750042" w:rsidRPr="00922508" w:rsidTr="00750042">
        <w:trPr>
          <w:trHeight w:val="250"/>
        </w:trPr>
        <w:tc>
          <w:tcPr>
            <w:tcW w:w="2689" w:type="dxa"/>
            <w:noWrap/>
          </w:tcPr>
          <w:p w:rsidR="00750042" w:rsidRPr="00922508" w:rsidRDefault="00750042" w:rsidP="00150904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ПС21</w:t>
            </w:r>
          </w:p>
        </w:tc>
        <w:tc>
          <w:tcPr>
            <w:tcW w:w="7229" w:type="dxa"/>
          </w:tcPr>
          <w:p w:rsidR="00750042" w:rsidRPr="00922508" w:rsidRDefault="00750042" w:rsidP="00150904">
            <w:pPr>
              <w:pStyle w:val="a3"/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922508">
              <w:rPr>
                <w:rFonts w:ascii="Times New Roman" w:hAnsi="Times New Roman"/>
                <w:sz w:val="24"/>
                <w:szCs w:val="24"/>
              </w:rPr>
              <w:t xml:space="preserve">Мурманская обл., г. Заполярный, </w:t>
            </w:r>
            <w:proofErr w:type="spellStart"/>
            <w:r w:rsidRPr="00922508">
              <w:rPr>
                <w:rFonts w:ascii="Times New Roman" w:hAnsi="Times New Roman"/>
                <w:sz w:val="24"/>
                <w:szCs w:val="24"/>
              </w:rPr>
              <w:t>промплощадка</w:t>
            </w:r>
            <w:proofErr w:type="spellEnd"/>
            <w:r w:rsidRPr="00922508">
              <w:rPr>
                <w:rFonts w:ascii="Times New Roman" w:hAnsi="Times New Roman"/>
                <w:sz w:val="24"/>
                <w:szCs w:val="24"/>
              </w:rPr>
              <w:t xml:space="preserve"> ГМК </w:t>
            </w:r>
            <w:proofErr w:type="spellStart"/>
            <w:r w:rsidRPr="00922508">
              <w:rPr>
                <w:rFonts w:ascii="Times New Roman" w:hAnsi="Times New Roman"/>
                <w:sz w:val="24"/>
                <w:szCs w:val="24"/>
              </w:rPr>
              <w:t>Печенганикель</w:t>
            </w:r>
            <w:proofErr w:type="spellEnd"/>
          </w:p>
        </w:tc>
      </w:tr>
      <w:tr w:rsidR="00750042" w:rsidRPr="00922508" w:rsidTr="00750042">
        <w:trPr>
          <w:trHeight w:val="250"/>
        </w:trPr>
        <w:tc>
          <w:tcPr>
            <w:tcW w:w="2689" w:type="dxa"/>
            <w:noWrap/>
          </w:tcPr>
          <w:p w:rsidR="00750042" w:rsidRPr="00922508" w:rsidRDefault="00750042" w:rsidP="00150904">
            <w:pPr>
              <w:widowControl/>
              <w:suppressAutoHyphens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922508">
              <w:rPr>
                <w:rFonts w:ascii="Times New Roman" w:hAnsi="Times New Roman" w:cs="Times New Roman"/>
                <w:sz w:val="24"/>
                <w:szCs w:val="24"/>
              </w:rPr>
              <w:t>ГЭС-12</w:t>
            </w:r>
          </w:p>
        </w:tc>
        <w:tc>
          <w:tcPr>
            <w:tcW w:w="7229" w:type="dxa"/>
          </w:tcPr>
          <w:p w:rsidR="00750042" w:rsidRPr="00922508" w:rsidRDefault="00750042" w:rsidP="00150904">
            <w:pPr>
              <w:pStyle w:val="a3"/>
              <w:spacing w:after="0" w:line="240" w:lineRule="auto"/>
              <w:ind w:left="113"/>
              <w:rPr>
                <w:rFonts w:ascii="Times New Roman" w:hAnsi="Times New Roman"/>
                <w:sz w:val="24"/>
                <w:szCs w:val="24"/>
              </w:rPr>
            </w:pPr>
            <w:r w:rsidRPr="00922508">
              <w:rPr>
                <w:rFonts w:ascii="Times New Roman" w:hAnsi="Times New Roman"/>
                <w:sz w:val="24"/>
                <w:szCs w:val="24"/>
              </w:rPr>
              <w:t>Мурманская обл., Кольский р-н, пос. Верхнетуломский, Верхне-</w:t>
            </w:r>
            <w:proofErr w:type="spellStart"/>
            <w:r w:rsidRPr="00922508">
              <w:rPr>
                <w:rFonts w:ascii="Times New Roman" w:hAnsi="Times New Roman"/>
                <w:sz w:val="24"/>
                <w:szCs w:val="24"/>
              </w:rPr>
              <w:t>Туломская</w:t>
            </w:r>
            <w:proofErr w:type="spellEnd"/>
            <w:r w:rsidRPr="00922508">
              <w:rPr>
                <w:rFonts w:ascii="Times New Roman" w:hAnsi="Times New Roman"/>
                <w:sz w:val="24"/>
                <w:szCs w:val="24"/>
              </w:rPr>
              <w:t xml:space="preserve"> ГЭС (ГЭС-12);</w:t>
            </w:r>
          </w:p>
        </w:tc>
      </w:tr>
    </w:tbl>
    <w:p w:rsidR="00626B19" w:rsidRDefault="00E144C8" w:rsidP="001219C8">
      <w:pPr>
        <w:pStyle w:val="aa"/>
        <w:numPr>
          <w:ilvl w:val="1"/>
          <w:numId w:val="23"/>
        </w:numPr>
        <w:tabs>
          <w:tab w:val="left" w:pos="567"/>
        </w:tabs>
        <w:spacing w:before="0" w:after="0"/>
      </w:pPr>
      <w:r>
        <w:rPr>
          <w:b/>
          <w:bCs/>
        </w:rPr>
        <w:t xml:space="preserve"> </w:t>
      </w:r>
      <w:r w:rsidR="00626B19">
        <w:rPr>
          <w:b/>
          <w:bCs/>
        </w:rPr>
        <w:t>Ответственное лицо Заказчика за составление технического задания:</w:t>
      </w:r>
    </w:p>
    <w:p w:rsidR="00626B19" w:rsidRDefault="00626B19" w:rsidP="00C46652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80077">
        <w:rPr>
          <w:rFonts w:ascii="Times New Roman" w:hAnsi="Times New Roman" w:cs="Times New Roman"/>
          <w:sz w:val="24"/>
          <w:szCs w:val="24"/>
        </w:rPr>
        <w:t xml:space="preserve">Начальник ССДТУ филиала «Кольский» ОАО «ТГК-1» - Воробьев Александр Юрьевич - </w:t>
      </w:r>
      <w:r w:rsidR="00130715">
        <w:rPr>
          <w:rFonts w:ascii="Times New Roman" w:hAnsi="Times New Roman" w:cs="Times New Roman"/>
          <w:sz w:val="24"/>
          <w:szCs w:val="24"/>
        </w:rPr>
        <w:t>+7(81553)963</w:t>
      </w:r>
      <w:r w:rsidRPr="003F6E07">
        <w:rPr>
          <w:rFonts w:ascii="Times New Roman" w:hAnsi="Times New Roman" w:cs="Times New Roman"/>
          <w:sz w:val="24"/>
          <w:szCs w:val="24"/>
        </w:rPr>
        <w:t>-</w:t>
      </w:r>
      <w:r w:rsidR="00130715">
        <w:rPr>
          <w:rFonts w:ascii="Times New Roman" w:hAnsi="Times New Roman" w:cs="Times New Roman"/>
          <w:sz w:val="24"/>
          <w:szCs w:val="24"/>
        </w:rPr>
        <w:t>9</w:t>
      </w:r>
      <w:r w:rsidRPr="003F6E07">
        <w:rPr>
          <w:rFonts w:ascii="Times New Roman" w:hAnsi="Times New Roman" w:cs="Times New Roman"/>
          <w:sz w:val="24"/>
          <w:szCs w:val="24"/>
        </w:rPr>
        <w:t>0.</w:t>
      </w:r>
    </w:p>
    <w:p w:rsidR="00EA4FA2" w:rsidRPr="00780077" w:rsidRDefault="00EA4FA2" w:rsidP="00C46652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780077" w:rsidRPr="00780077" w:rsidRDefault="00E144C8" w:rsidP="00E144C8">
      <w:pPr>
        <w:pStyle w:val="a3"/>
        <w:numPr>
          <w:ilvl w:val="1"/>
          <w:numId w:val="23"/>
        </w:numPr>
        <w:tabs>
          <w:tab w:val="left" w:pos="8800"/>
        </w:tabs>
        <w:suppressAutoHyphens/>
        <w:jc w:val="both"/>
        <w:rPr>
          <w:rFonts w:ascii="Times New Roman" w:hAnsi="Times New Roman"/>
          <w:b/>
          <w:sz w:val="24"/>
          <w:szCs w:val="24"/>
        </w:rPr>
      </w:pPr>
      <w:r w:rsidRPr="00780077">
        <w:rPr>
          <w:rFonts w:ascii="Times New Roman" w:hAnsi="Times New Roman"/>
          <w:b/>
          <w:sz w:val="24"/>
          <w:szCs w:val="24"/>
        </w:rPr>
        <w:t xml:space="preserve"> </w:t>
      </w:r>
      <w:r w:rsidR="00581726" w:rsidRPr="00780077">
        <w:rPr>
          <w:rFonts w:ascii="Times New Roman" w:hAnsi="Times New Roman"/>
          <w:b/>
          <w:sz w:val="24"/>
          <w:szCs w:val="24"/>
        </w:rPr>
        <w:t>Период выполнения работ (услуг):</w:t>
      </w:r>
    </w:p>
    <w:p w:rsidR="00780077" w:rsidRPr="00780077" w:rsidRDefault="00780077" w:rsidP="00E56D54">
      <w:pPr>
        <w:pStyle w:val="a3"/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780077">
        <w:rPr>
          <w:rFonts w:ascii="Times New Roman" w:hAnsi="Times New Roman"/>
          <w:sz w:val="24"/>
          <w:szCs w:val="24"/>
        </w:rPr>
        <w:t>Начало</w:t>
      </w:r>
      <w:r w:rsidRPr="00780077">
        <w:rPr>
          <w:rFonts w:ascii="Times New Roman" w:hAnsi="Times New Roman"/>
          <w:sz w:val="24"/>
          <w:szCs w:val="24"/>
        </w:rPr>
        <w:tab/>
      </w:r>
      <w:r w:rsidR="00E56D54">
        <w:rPr>
          <w:rFonts w:ascii="Times New Roman" w:hAnsi="Times New Roman"/>
          <w:sz w:val="24"/>
          <w:szCs w:val="24"/>
        </w:rPr>
        <w:t xml:space="preserve"> </w:t>
      </w:r>
      <w:r w:rsidR="00895D01">
        <w:rPr>
          <w:rFonts w:ascii="Times New Roman" w:hAnsi="Times New Roman"/>
          <w:sz w:val="24"/>
          <w:szCs w:val="24"/>
        </w:rPr>
        <w:t xml:space="preserve">май </w:t>
      </w:r>
      <w:r w:rsidRPr="00780077">
        <w:rPr>
          <w:rFonts w:ascii="Times New Roman" w:hAnsi="Times New Roman"/>
          <w:sz w:val="24"/>
          <w:szCs w:val="24"/>
        </w:rPr>
        <w:t>2016 г.</w:t>
      </w:r>
    </w:p>
    <w:p w:rsidR="00780077" w:rsidRDefault="00780077" w:rsidP="00E56D54">
      <w:pPr>
        <w:pStyle w:val="a3"/>
        <w:suppressAutoHyphens/>
        <w:ind w:left="0"/>
        <w:jc w:val="both"/>
        <w:rPr>
          <w:rFonts w:ascii="Times New Roman" w:hAnsi="Times New Roman"/>
          <w:sz w:val="24"/>
          <w:szCs w:val="24"/>
        </w:rPr>
      </w:pPr>
      <w:r w:rsidRPr="00780077">
        <w:rPr>
          <w:rFonts w:ascii="Times New Roman" w:hAnsi="Times New Roman"/>
          <w:sz w:val="24"/>
          <w:szCs w:val="24"/>
        </w:rPr>
        <w:t>Окончание</w:t>
      </w:r>
      <w:r w:rsidRPr="00780077">
        <w:rPr>
          <w:rFonts w:ascii="Times New Roman" w:hAnsi="Times New Roman"/>
          <w:sz w:val="24"/>
          <w:szCs w:val="24"/>
        </w:rPr>
        <w:tab/>
      </w:r>
      <w:r w:rsidR="00F26EDF">
        <w:rPr>
          <w:rFonts w:ascii="Times New Roman" w:hAnsi="Times New Roman"/>
          <w:sz w:val="24"/>
          <w:szCs w:val="24"/>
        </w:rPr>
        <w:t xml:space="preserve"> декабрь </w:t>
      </w:r>
      <w:r w:rsidRPr="00780077">
        <w:rPr>
          <w:rFonts w:ascii="Times New Roman" w:hAnsi="Times New Roman"/>
          <w:sz w:val="24"/>
          <w:szCs w:val="24"/>
        </w:rPr>
        <w:t>2016 г.</w:t>
      </w:r>
    </w:p>
    <w:p w:rsidR="00EA4FA2" w:rsidRPr="00780077" w:rsidRDefault="00EA4FA2" w:rsidP="00E56D54">
      <w:pPr>
        <w:pStyle w:val="a3"/>
        <w:suppressAutoHyphens/>
        <w:ind w:left="0"/>
        <w:jc w:val="both"/>
        <w:rPr>
          <w:rFonts w:ascii="Times New Roman" w:hAnsi="Times New Roman"/>
          <w:sz w:val="24"/>
          <w:szCs w:val="24"/>
        </w:rPr>
      </w:pPr>
    </w:p>
    <w:p w:rsidR="00581726" w:rsidRPr="0083066A" w:rsidRDefault="00807490" w:rsidP="003F6E07">
      <w:pPr>
        <w:pStyle w:val="a3"/>
        <w:numPr>
          <w:ilvl w:val="1"/>
          <w:numId w:val="23"/>
        </w:numPr>
        <w:tabs>
          <w:tab w:val="left" w:pos="7371"/>
        </w:tabs>
        <w:suppressAutoHyphens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Предельная </w:t>
      </w:r>
      <w:r w:rsidR="00780077" w:rsidRPr="0083066A">
        <w:rPr>
          <w:rFonts w:ascii="Times New Roman" w:hAnsi="Times New Roman"/>
          <w:b/>
          <w:sz w:val="24"/>
          <w:szCs w:val="24"/>
        </w:rPr>
        <w:t>цена закупки:</w:t>
      </w:r>
      <w:r w:rsidR="00780077" w:rsidRPr="0083066A">
        <w:rPr>
          <w:rFonts w:ascii="Times New Roman" w:hAnsi="Times New Roman"/>
          <w:sz w:val="24"/>
          <w:szCs w:val="24"/>
        </w:rPr>
        <w:t xml:space="preserve"> СМР - 2 000, 00 тыс. рублей.</w:t>
      </w:r>
      <w:r w:rsidR="001219C8" w:rsidRPr="0083066A">
        <w:rPr>
          <w:rFonts w:ascii="Times New Roman" w:hAnsi="Times New Roman"/>
          <w:b/>
          <w:sz w:val="24"/>
          <w:szCs w:val="24"/>
        </w:rPr>
        <w:tab/>
      </w:r>
    </w:p>
    <w:p w:rsidR="00F80775" w:rsidRPr="0083066A" w:rsidRDefault="00F80775" w:rsidP="003F6E07">
      <w:pPr>
        <w:pStyle w:val="aa"/>
        <w:spacing w:before="0" w:after="0" w:line="240" w:lineRule="auto"/>
        <w:rPr>
          <w:rFonts w:cs="Times New Roman"/>
        </w:rPr>
      </w:pPr>
      <w:r w:rsidRPr="0083066A">
        <w:rPr>
          <w:rFonts w:cs="Times New Roman"/>
        </w:rPr>
        <w:t>Ценовая характеристика стоимости работ должна определяться в соответствии с требованиями системы ценообразования, принятой в ОАО «ТГК-1».</w:t>
      </w:r>
    </w:p>
    <w:p w:rsidR="00EA4FA2" w:rsidRDefault="00EA4FA2" w:rsidP="000B07D1">
      <w:pPr>
        <w:pStyle w:val="a3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0B07D1" w:rsidRPr="000B07D1" w:rsidRDefault="000B07D1" w:rsidP="000B07D1">
      <w:pPr>
        <w:pStyle w:val="a3"/>
        <w:tabs>
          <w:tab w:val="left" w:pos="426"/>
        </w:tabs>
        <w:suppressAutoHyphens/>
        <w:spacing w:after="0" w:line="240" w:lineRule="auto"/>
        <w:ind w:left="0"/>
        <w:jc w:val="both"/>
        <w:rPr>
          <w:szCs w:val="24"/>
        </w:rPr>
      </w:pPr>
      <w:r w:rsidRPr="000B07D1">
        <w:rPr>
          <w:rFonts w:ascii="Times New Roman" w:hAnsi="Times New Roman"/>
          <w:b/>
          <w:sz w:val="24"/>
          <w:szCs w:val="24"/>
        </w:rPr>
        <w:t>1.5.</w:t>
      </w:r>
      <w:r w:rsidR="00780077" w:rsidRPr="0083066A">
        <w:rPr>
          <w:rFonts w:ascii="Times New Roman" w:hAnsi="Times New Roman"/>
          <w:sz w:val="24"/>
          <w:szCs w:val="24"/>
        </w:rPr>
        <w:t xml:space="preserve"> </w:t>
      </w:r>
      <w:r w:rsidR="00F80775" w:rsidRPr="0083066A">
        <w:rPr>
          <w:rFonts w:ascii="Times New Roman" w:hAnsi="Times New Roman"/>
          <w:b/>
          <w:sz w:val="24"/>
          <w:szCs w:val="24"/>
        </w:rPr>
        <w:t>Объем работ</w:t>
      </w:r>
      <w:r w:rsidR="00F80775" w:rsidRPr="0083066A">
        <w:rPr>
          <w:rFonts w:ascii="Times New Roman" w:hAnsi="Times New Roman"/>
          <w:sz w:val="24"/>
          <w:szCs w:val="24"/>
        </w:rPr>
        <w:t xml:space="preserve"> </w:t>
      </w:r>
      <w:r w:rsidR="00326EC1" w:rsidRPr="00F26EDF">
        <w:rPr>
          <w:rFonts w:ascii="Times New Roman" w:hAnsi="Times New Roman"/>
          <w:sz w:val="24"/>
          <w:szCs w:val="24"/>
        </w:rPr>
        <w:t>–</w:t>
      </w:r>
      <w:r w:rsidR="0083066A" w:rsidRPr="00F26EDF">
        <w:rPr>
          <w:rFonts w:ascii="Times New Roman" w:hAnsi="Times New Roman"/>
          <w:sz w:val="24"/>
          <w:szCs w:val="24"/>
        </w:rPr>
        <w:t xml:space="preserve"> </w:t>
      </w:r>
      <w:r w:rsidR="00326EC1" w:rsidRPr="00F26EDF">
        <w:rPr>
          <w:rFonts w:ascii="Times New Roman" w:hAnsi="Times New Roman"/>
          <w:sz w:val="24"/>
          <w:szCs w:val="24"/>
        </w:rPr>
        <w:t xml:space="preserve">переподвес </w:t>
      </w:r>
      <w:r w:rsidR="00E144C8" w:rsidRPr="00F26EDF">
        <w:rPr>
          <w:rFonts w:ascii="Times New Roman" w:hAnsi="Times New Roman"/>
          <w:sz w:val="24"/>
          <w:szCs w:val="24"/>
        </w:rPr>
        <w:t xml:space="preserve">волоконно-оптического кабеля </w:t>
      </w:r>
      <w:r w:rsidR="0083066A" w:rsidRPr="00F26EDF">
        <w:rPr>
          <w:rFonts w:ascii="Times New Roman" w:hAnsi="Times New Roman"/>
          <w:sz w:val="24"/>
          <w:szCs w:val="24"/>
        </w:rPr>
        <w:t>ВОЛС «ПС-21 – ГЭС-12»</w:t>
      </w:r>
      <w:r>
        <w:rPr>
          <w:rFonts w:ascii="Times New Roman" w:hAnsi="Times New Roman"/>
          <w:sz w:val="24"/>
          <w:szCs w:val="24"/>
        </w:rPr>
        <w:t xml:space="preserve"> - 1(Одна) линия связи.</w:t>
      </w:r>
    </w:p>
    <w:p w:rsidR="00EA4FA2" w:rsidRDefault="00EA4FA2" w:rsidP="000B07D1">
      <w:pPr>
        <w:pStyle w:val="a3"/>
        <w:tabs>
          <w:tab w:val="left" w:pos="426"/>
        </w:tabs>
        <w:suppressAutoHyphens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80775" w:rsidRPr="0083066A" w:rsidRDefault="000B07D1" w:rsidP="000B07D1">
      <w:pPr>
        <w:pStyle w:val="a3"/>
        <w:tabs>
          <w:tab w:val="left" w:pos="426"/>
        </w:tabs>
        <w:suppressAutoHyphens/>
        <w:spacing w:after="0" w:line="240" w:lineRule="auto"/>
        <w:ind w:left="0"/>
        <w:jc w:val="both"/>
        <w:rPr>
          <w:szCs w:val="24"/>
        </w:rPr>
      </w:pPr>
      <w:r w:rsidRPr="00F26EDF">
        <w:rPr>
          <w:rFonts w:ascii="Times New Roman" w:hAnsi="Times New Roman"/>
          <w:b/>
          <w:sz w:val="24"/>
          <w:szCs w:val="24"/>
        </w:rPr>
        <w:t xml:space="preserve"> </w:t>
      </w:r>
      <w:r w:rsidR="00F80775" w:rsidRPr="00F26EDF">
        <w:rPr>
          <w:rFonts w:ascii="Times New Roman" w:hAnsi="Times New Roman"/>
          <w:b/>
          <w:sz w:val="24"/>
          <w:szCs w:val="24"/>
        </w:rPr>
        <w:t>1.6.</w:t>
      </w:r>
      <w:r w:rsidR="00F80775" w:rsidRPr="0083066A">
        <w:rPr>
          <w:rFonts w:ascii="Times New Roman" w:hAnsi="Times New Roman"/>
          <w:b/>
          <w:sz w:val="24"/>
          <w:szCs w:val="24"/>
        </w:rPr>
        <w:t xml:space="preserve"> Требования по сроку действия оферты:</w:t>
      </w:r>
    </w:p>
    <w:p w:rsidR="00F80775" w:rsidRPr="0083066A" w:rsidRDefault="00F80775">
      <w:pPr>
        <w:tabs>
          <w:tab w:val="left" w:pos="0"/>
        </w:tabs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83066A">
        <w:rPr>
          <w:rFonts w:ascii="Times New Roman" w:hAnsi="Times New Roman" w:cs="Times New Roman"/>
          <w:sz w:val="24"/>
          <w:szCs w:val="24"/>
        </w:rPr>
        <w:t>Заявка участника должна быть действительна в течение срока, указанного Участнико</w:t>
      </w:r>
      <w:r w:rsidR="00807490">
        <w:rPr>
          <w:rFonts w:ascii="Times New Roman" w:hAnsi="Times New Roman" w:cs="Times New Roman"/>
          <w:sz w:val="24"/>
          <w:szCs w:val="24"/>
        </w:rPr>
        <w:t>м в письме о подаче оферты.  В любом случае </w:t>
      </w:r>
      <w:r w:rsidRPr="0083066A">
        <w:rPr>
          <w:rFonts w:ascii="Times New Roman" w:hAnsi="Times New Roman" w:cs="Times New Roman"/>
          <w:sz w:val="24"/>
          <w:szCs w:val="24"/>
        </w:rPr>
        <w:t>этот  срок  не должен   быть  менее 6</w:t>
      </w:r>
      <w:r w:rsidRPr="0083066A">
        <w:rPr>
          <w:rFonts w:ascii="Times New Roman" w:hAnsi="Times New Roman" w:cs="Times New Roman"/>
          <w:bCs/>
          <w:sz w:val="24"/>
          <w:szCs w:val="24"/>
        </w:rPr>
        <w:t>0</w:t>
      </w:r>
      <w:r w:rsidRPr="0083066A">
        <w:rPr>
          <w:rFonts w:ascii="Times New Roman" w:hAnsi="Times New Roman" w:cs="Times New Roman"/>
          <w:sz w:val="24"/>
          <w:szCs w:val="24"/>
        </w:rPr>
        <w:t xml:space="preserve"> календарных дней со дня, следующего за днем окончания приема Заявок. </w:t>
      </w:r>
      <w:r w:rsidRPr="0083066A">
        <w:rPr>
          <w:rFonts w:ascii="Times New Roman" w:hAnsi="Times New Roman" w:cs="Times New Roman"/>
          <w:bCs/>
          <w:iCs/>
          <w:sz w:val="24"/>
          <w:szCs w:val="24"/>
        </w:rPr>
        <w:t>Указание меньшего срока может быть основанием для отклонения Заявки.</w:t>
      </w:r>
    </w:p>
    <w:p w:rsidR="00EA4FA2" w:rsidRDefault="00EA4FA2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726" w:rsidRPr="00780077" w:rsidRDefault="00BD3758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0077">
        <w:rPr>
          <w:rFonts w:ascii="Times New Roman" w:hAnsi="Times New Roman" w:cs="Times New Roman"/>
          <w:b/>
          <w:sz w:val="24"/>
          <w:szCs w:val="24"/>
        </w:rPr>
        <w:t>1.7.</w:t>
      </w:r>
      <w:r w:rsidR="00E144C8" w:rsidRPr="0078007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81726" w:rsidRPr="00780077">
        <w:rPr>
          <w:rFonts w:ascii="Times New Roman" w:hAnsi="Times New Roman" w:cs="Times New Roman"/>
          <w:b/>
          <w:sz w:val="24"/>
          <w:szCs w:val="24"/>
        </w:rPr>
        <w:t>Обобщенные характерис</w:t>
      </w:r>
      <w:r w:rsidR="00601C81" w:rsidRPr="00780077">
        <w:rPr>
          <w:rFonts w:ascii="Times New Roman" w:hAnsi="Times New Roman" w:cs="Times New Roman"/>
          <w:b/>
          <w:sz w:val="24"/>
          <w:szCs w:val="24"/>
        </w:rPr>
        <w:t>тики выполняемых работ (услуг):</w:t>
      </w:r>
    </w:p>
    <w:p w:rsidR="00601C81" w:rsidRPr="00780077" w:rsidRDefault="00BD3758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80077">
        <w:rPr>
          <w:rFonts w:ascii="Times New Roman" w:hAnsi="Times New Roman" w:cs="Times New Roman"/>
          <w:sz w:val="24"/>
          <w:szCs w:val="24"/>
        </w:rPr>
        <w:t xml:space="preserve">Необходимо осуществить </w:t>
      </w:r>
      <w:r w:rsidR="000C2A30" w:rsidRPr="00780077">
        <w:rPr>
          <w:rFonts w:ascii="Times New Roman" w:hAnsi="Times New Roman" w:cs="Times New Roman"/>
          <w:sz w:val="24"/>
          <w:szCs w:val="24"/>
        </w:rPr>
        <w:t>доработку существующего</w:t>
      </w:r>
      <w:r w:rsidR="00601C81" w:rsidRPr="00780077">
        <w:rPr>
          <w:rFonts w:ascii="Times New Roman" w:hAnsi="Times New Roman" w:cs="Times New Roman"/>
          <w:sz w:val="24"/>
          <w:szCs w:val="24"/>
        </w:rPr>
        <w:t xml:space="preserve"> проекта</w:t>
      </w:r>
      <w:r w:rsidRPr="00780077">
        <w:rPr>
          <w:rFonts w:ascii="Times New Roman" w:hAnsi="Times New Roman" w:cs="Times New Roman"/>
          <w:sz w:val="24"/>
          <w:szCs w:val="24"/>
        </w:rPr>
        <w:t xml:space="preserve"> </w:t>
      </w:r>
      <w:r w:rsidR="00016083">
        <w:rPr>
          <w:rFonts w:ascii="Times New Roman" w:hAnsi="Times New Roman" w:cs="Times New Roman"/>
          <w:sz w:val="24"/>
          <w:szCs w:val="24"/>
        </w:rPr>
        <w:t>«ВОЛС направлени</w:t>
      </w:r>
      <w:r w:rsidR="00016083" w:rsidRPr="008C6603">
        <w:rPr>
          <w:rFonts w:ascii="Times New Roman" w:hAnsi="Times New Roman" w:cs="Times New Roman"/>
          <w:sz w:val="24"/>
          <w:szCs w:val="24"/>
        </w:rPr>
        <w:t>е ПС-21 – ГЭС-12»</w:t>
      </w:r>
      <w:r w:rsidRPr="00780077">
        <w:rPr>
          <w:rFonts w:ascii="Times New Roman" w:hAnsi="Times New Roman" w:cs="Times New Roman"/>
          <w:sz w:val="24"/>
          <w:szCs w:val="24"/>
        </w:rPr>
        <w:t xml:space="preserve"> </w:t>
      </w:r>
      <w:r w:rsidR="008405EA" w:rsidRPr="00780077">
        <w:rPr>
          <w:rFonts w:ascii="Times New Roman" w:hAnsi="Times New Roman" w:cs="Times New Roman"/>
          <w:sz w:val="24"/>
          <w:szCs w:val="24"/>
        </w:rPr>
        <w:t>с последующей</w:t>
      </w:r>
      <w:r w:rsidR="00601C81" w:rsidRPr="00780077">
        <w:rPr>
          <w:rFonts w:ascii="Times New Roman" w:hAnsi="Times New Roman" w:cs="Times New Roman"/>
          <w:sz w:val="24"/>
          <w:szCs w:val="24"/>
        </w:rPr>
        <w:t xml:space="preserve"> реконструкци</w:t>
      </w:r>
      <w:r w:rsidR="008405EA" w:rsidRPr="00780077">
        <w:rPr>
          <w:rFonts w:ascii="Times New Roman" w:hAnsi="Times New Roman" w:cs="Times New Roman"/>
          <w:sz w:val="24"/>
          <w:szCs w:val="24"/>
        </w:rPr>
        <w:t>ей</w:t>
      </w:r>
      <w:r w:rsidR="00601C81" w:rsidRPr="00780077">
        <w:rPr>
          <w:rFonts w:ascii="Times New Roman" w:hAnsi="Times New Roman" w:cs="Times New Roman"/>
          <w:sz w:val="24"/>
          <w:szCs w:val="24"/>
        </w:rPr>
        <w:t xml:space="preserve"> существующей волоконно-оптической линии связи (ВОЛС), смонтированной на ЛЭП 150 кВ №16</w:t>
      </w:r>
      <w:r w:rsidR="009B067A" w:rsidRPr="00780077">
        <w:rPr>
          <w:rFonts w:ascii="Times New Roman" w:hAnsi="Times New Roman" w:cs="Times New Roman"/>
          <w:sz w:val="24"/>
          <w:szCs w:val="24"/>
        </w:rPr>
        <w:t>3/164</w:t>
      </w:r>
      <w:r w:rsidR="00601C81" w:rsidRPr="00780077">
        <w:rPr>
          <w:rFonts w:ascii="Times New Roman" w:hAnsi="Times New Roman" w:cs="Times New Roman"/>
          <w:sz w:val="24"/>
          <w:szCs w:val="24"/>
        </w:rPr>
        <w:t>.</w:t>
      </w:r>
      <w:r w:rsidRPr="0078007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581726" w:rsidRPr="0008018E" w:rsidRDefault="00581726" w:rsidP="003F6E07">
      <w:pPr>
        <w:widowControl/>
        <w:autoSpaceDE/>
        <w:autoSpaceDN/>
        <w:adjustRightInd/>
        <w:jc w:val="both"/>
        <w:rPr>
          <w:rFonts w:ascii="Times New Roman" w:hAnsi="Times New Roman" w:cs="Times New Roman"/>
          <w:i/>
          <w:color w:val="FF0000"/>
          <w:sz w:val="24"/>
          <w:szCs w:val="24"/>
        </w:rPr>
      </w:pPr>
    </w:p>
    <w:p w:rsidR="00581726" w:rsidRPr="00420853" w:rsidRDefault="00581726" w:rsidP="003F6E0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420853">
        <w:rPr>
          <w:rFonts w:ascii="Times New Roman" w:hAnsi="Times New Roman" w:cs="Times New Roman"/>
          <w:b/>
          <w:sz w:val="24"/>
          <w:szCs w:val="24"/>
        </w:rPr>
        <w:t>. Требования к выполнению работ.</w:t>
      </w:r>
    </w:p>
    <w:p w:rsidR="00601C81" w:rsidRDefault="00BD3758" w:rsidP="003F6E07">
      <w:pPr>
        <w:widowControl/>
        <w:suppressAutoHyphens/>
        <w:autoSpaceDE/>
        <w:autoSpaceDN/>
        <w:adjustRightInd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2.1.</w:t>
      </w:r>
      <w:r w:rsidR="00601C81">
        <w:rPr>
          <w:rFonts w:ascii="Times New Roman" w:hAnsi="Times New Roman" w:cs="Times New Roman"/>
          <w:b/>
          <w:sz w:val="24"/>
          <w:szCs w:val="24"/>
        </w:rPr>
        <w:t>Цель выполнения работ (услуг):</w:t>
      </w:r>
    </w:p>
    <w:p w:rsidR="00581726" w:rsidRDefault="00F26EDF" w:rsidP="00BA6F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 целью снижения рисков возникновения аварийных ситуаций при сложных климатических условиях</w:t>
      </w:r>
      <w:r w:rsidRPr="00601C8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необходимо п</w:t>
      </w:r>
      <w:r w:rsidR="00601C81" w:rsidRPr="00601C81">
        <w:rPr>
          <w:rFonts w:ascii="Times New Roman" w:hAnsi="Times New Roman" w:cs="Times New Roman"/>
          <w:sz w:val="24"/>
          <w:szCs w:val="24"/>
        </w:rPr>
        <w:t>риве</w:t>
      </w:r>
      <w:r>
        <w:rPr>
          <w:rFonts w:ascii="Times New Roman" w:hAnsi="Times New Roman" w:cs="Times New Roman"/>
          <w:sz w:val="24"/>
          <w:szCs w:val="24"/>
        </w:rPr>
        <w:t>сти</w:t>
      </w:r>
      <w:r w:rsidR="00601C81" w:rsidRPr="00601C81">
        <w:rPr>
          <w:rFonts w:ascii="Times New Roman" w:hAnsi="Times New Roman" w:cs="Times New Roman"/>
          <w:sz w:val="24"/>
          <w:szCs w:val="24"/>
        </w:rPr>
        <w:t xml:space="preserve"> </w:t>
      </w:r>
      <w:r w:rsidR="00601C81">
        <w:rPr>
          <w:rFonts w:ascii="Times New Roman" w:hAnsi="Times New Roman" w:cs="Times New Roman"/>
          <w:sz w:val="24"/>
          <w:szCs w:val="24"/>
        </w:rPr>
        <w:t>существующ</w:t>
      </w:r>
      <w:r>
        <w:rPr>
          <w:rFonts w:ascii="Times New Roman" w:hAnsi="Times New Roman" w:cs="Times New Roman"/>
          <w:sz w:val="24"/>
          <w:szCs w:val="24"/>
        </w:rPr>
        <w:t>ую</w:t>
      </w:r>
      <w:r w:rsidR="00601C81">
        <w:rPr>
          <w:rFonts w:ascii="Times New Roman" w:hAnsi="Times New Roman" w:cs="Times New Roman"/>
          <w:sz w:val="24"/>
          <w:szCs w:val="24"/>
        </w:rPr>
        <w:t xml:space="preserve"> ВОЛС ГЭС12-ПС21 филиала «Кольский» ОАО «ТГК-1» в соответствие с </w:t>
      </w:r>
      <w:r w:rsidR="00BA6FD1">
        <w:rPr>
          <w:rFonts w:ascii="Times New Roman" w:hAnsi="Times New Roman" w:cs="Times New Roman"/>
          <w:sz w:val="24"/>
          <w:szCs w:val="24"/>
        </w:rPr>
        <w:t xml:space="preserve">требованием </w:t>
      </w:r>
      <w:r w:rsidR="00807490">
        <w:rPr>
          <w:rFonts w:ascii="Times New Roman" w:hAnsi="Times New Roman" w:cs="Times New Roman"/>
          <w:sz w:val="24"/>
          <w:szCs w:val="24"/>
        </w:rPr>
        <w:t>владельца</w:t>
      </w:r>
      <w:r w:rsidR="00BD3758">
        <w:rPr>
          <w:rFonts w:ascii="Times New Roman" w:hAnsi="Times New Roman" w:cs="Times New Roman"/>
          <w:sz w:val="24"/>
          <w:szCs w:val="24"/>
        </w:rPr>
        <w:t xml:space="preserve"> </w:t>
      </w:r>
      <w:r w:rsidR="00601C81">
        <w:rPr>
          <w:rFonts w:ascii="Times New Roman" w:hAnsi="Times New Roman" w:cs="Times New Roman"/>
          <w:sz w:val="24"/>
          <w:szCs w:val="24"/>
        </w:rPr>
        <w:t>Л-16</w:t>
      </w:r>
      <w:r w:rsidR="009B067A">
        <w:rPr>
          <w:rFonts w:ascii="Times New Roman" w:hAnsi="Times New Roman" w:cs="Times New Roman"/>
          <w:sz w:val="24"/>
          <w:szCs w:val="24"/>
        </w:rPr>
        <w:t>3/164</w:t>
      </w:r>
      <w:r w:rsidR="00601C81">
        <w:rPr>
          <w:rFonts w:ascii="Times New Roman" w:hAnsi="Times New Roman" w:cs="Times New Roman"/>
          <w:sz w:val="24"/>
          <w:szCs w:val="24"/>
        </w:rPr>
        <w:t xml:space="preserve"> филиала ПАО «МРСК Северо-Запада» «Колэнерго» </w:t>
      </w:r>
      <w:r w:rsidR="00BA6FD1">
        <w:rPr>
          <w:rFonts w:ascii="Times New Roman" w:hAnsi="Times New Roman" w:cs="Times New Roman"/>
          <w:sz w:val="24"/>
          <w:szCs w:val="24"/>
        </w:rPr>
        <w:t xml:space="preserve">о </w:t>
      </w:r>
      <w:r w:rsidR="00601C81">
        <w:rPr>
          <w:rFonts w:ascii="Times New Roman" w:hAnsi="Times New Roman" w:cs="Times New Roman"/>
          <w:sz w:val="24"/>
          <w:szCs w:val="24"/>
        </w:rPr>
        <w:t>монтаж</w:t>
      </w:r>
      <w:r w:rsidR="00BA6FD1">
        <w:rPr>
          <w:rFonts w:ascii="Times New Roman" w:hAnsi="Times New Roman" w:cs="Times New Roman"/>
          <w:sz w:val="24"/>
          <w:szCs w:val="24"/>
        </w:rPr>
        <w:t>е</w:t>
      </w:r>
      <w:r w:rsidR="00601C81">
        <w:rPr>
          <w:rFonts w:ascii="Times New Roman" w:hAnsi="Times New Roman" w:cs="Times New Roman"/>
          <w:sz w:val="24"/>
          <w:szCs w:val="24"/>
        </w:rPr>
        <w:t xml:space="preserve"> на опорах</w:t>
      </w:r>
      <w:r w:rsidR="00AD34FD">
        <w:rPr>
          <w:rFonts w:ascii="Times New Roman" w:hAnsi="Times New Roman" w:cs="Times New Roman"/>
          <w:sz w:val="24"/>
          <w:szCs w:val="24"/>
        </w:rPr>
        <w:t xml:space="preserve"> ЛЭП</w:t>
      </w:r>
      <w:r w:rsidR="00601C81">
        <w:rPr>
          <w:rFonts w:ascii="Times New Roman" w:hAnsi="Times New Roman" w:cs="Times New Roman"/>
          <w:sz w:val="24"/>
          <w:szCs w:val="24"/>
        </w:rPr>
        <w:t xml:space="preserve"> дополнительных консолей и </w:t>
      </w:r>
      <w:r w:rsidR="00BA6FD1">
        <w:rPr>
          <w:rFonts w:ascii="Times New Roman" w:hAnsi="Times New Roman" w:cs="Times New Roman"/>
          <w:sz w:val="24"/>
          <w:szCs w:val="24"/>
        </w:rPr>
        <w:t>перемонтаже</w:t>
      </w:r>
      <w:r w:rsidR="00BA6FD1" w:rsidRPr="00601C81">
        <w:rPr>
          <w:rFonts w:ascii="Times New Roman" w:hAnsi="Times New Roman" w:cs="Times New Roman"/>
          <w:sz w:val="24"/>
          <w:szCs w:val="24"/>
        </w:rPr>
        <w:t xml:space="preserve"> </w:t>
      </w:r>
      <w:r w:rsidR="00601C81">
        <w:rPr>
          <w:rFonts w:ascii="Times New Roman" w:hAnsi="Times New Roman" w:cs="Times New Roman"/>
          <w:sz w:val="24"/>
          <w:szCs w:val="24"/>
        </w:rPr>
        <w:t>волоконно-оптического кабеля (ВОК) с нижн</w:t>
      </w:r>
      <w:r w:rsidR="00C43C83">
        <w:rPr>
          <w:rFonts w:ascii="Times New Roman" w:hAnsi="Times New Roman" w:cs="Times New Roman"/>
          <w:sz w:val="24"/>
          <w:szCs w:val="24"/>
        </w:rPr>
        <w:t>их</w:t>
      </w:r>
      <w:r w:rsidR="00601C81">
        <w:rPr>
          <w:rFonts w:ascii="Times New Roman" w:hAnsi="Times New Roman" w:cs="Times New Roman"/>
          <w:sz w:val="24"/>
          <w:szCs w:val="24"/>
        </w:rPr>
        <w:t xml:space="preserve"> траверз</w:t>
      </w:r>
      <w:r w:rsidR="00601C81" w:rsidRPr="00601C81">
        <w:rPr>
          <w:rFonts w:ascii="Times New Roman" w:hAnsi="Times New Roman" w:cs="Times New Roman"/>
          <w:sz w:val="24"/>
          <w:szCs w:val="24"/>
        </w:rPr>
        <w:t xml:space="preserve"> </w:t>
      </w:r>
      <w:r w:rsidR="00601C81">
        <w:rPr>
          <w:rFonts w:ascii="Times New Roman" w:hAnsi="Times New Roman" w:cs="Times New Roman"/>
          <w:sz w:val="24"/>
          <w:szCs w:val="24"/>
        </w:rPr>
        <w:t xml:space="preserve">на </w:t>
      </w:r>
      <w:r w:rsidR="00AD34FD">
        <w:rPr>
          <w:rFonts w:ascii="Times New Roman" w:hAnsi="Times New Roman" w:cs="Times New Roman"/>
          <w:sz w:val="24"/>
          <w:szCs w:val="24"/>
        </w:rPr>
        <w:t xml:space="preserve">данные </w:t>
      </w:r>
      <w:r w:rsidR="00601C81">
        <w:rPr>
          <w:rFonts w:ascii="Times New Roman" w:hAnsi="Times New Roman" w:cs="Times New Roman"/>
          <w:sz w:val="24"/>
          <w:szCs w:val="24"/>
        </w:rPr>
        <w:t>консоли</w:t>
      </w:r>
      <w:r w:rsidR="0090213D">
        <w:rPr>
          <w:rFonts w:ascii="Times New Roman" w:hAnsi="Times New Roman" w:cs="Times New Roman"/>
          <w:sz w:val="24"/>
          <w:szCs w:val="24"/>
        </w:rPr>
        <w:t>.</w:t>
      </w:r>
    </w:p>
    <w:p w:rsidR="00EA4FA2" w:rsidRDefault="00EA4FA2" w:rsidP="00BA6F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726" w:rsidRPr="009B067A" w:rsidRDefault="00BD3758" w:rsidP="00BA6FD1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2.2.</w:t>
      </w:r>
      <w:r w:rsidR="00581726" w:rsidRPr="00420853">
        <w:rPr>
          <w:rFonts w:ascii="Times New Roman" w:hAnsi="Times New Roman" w:cs="Times New Roman"/>
          <w:b/>
          <w:sz w:val="24"/>
          <w:szCs w:val="24"/>
        </w:rPr>
        <w:t>Описание и основные технические характеристики объекта:</w:t>
      </w:r>
      <w:r w:rsidR="005817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D3758" w:rsidRPr="000623BB" w:rsidRDefault="009B067A" w:rsidP="00130715">
      <w:pPr>
        <w:pStyle w:val="a3"/>
        <w:numPr>
          <w:ilvl w:val="0"/>
          <w:numId w:val="28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623BB">
        <w:rPr>
          <w:rFonts w:ascii="Times New Roman" w:hAnsi="Times New Roman"/>
          <w:sz w:val="24"/>
          <w:szCs w:val="24"/>
        </w:rPr>
        <w:t>полная длина</w:t>
      </w:r>
      <w:r w:rsidR="00BD3758" w:rsidRPr="000623BB">
        <w:rPr>
          <w:rFonts w:ascii="Times New Roman" w:hAnsi="Times New Roman"/>
          <w:sz w:val="24"/>
          <w:szCs w:val="24"/>
        </w:rPr>
        <w:t xml:space="preserve"> ВОЛС ГЭС12-ПС21 по Л-163/</w:t>
      </w:r>
      <w:proofErr w:type="gramStart"/>
      <w:r w:rsidR="00BD3758" w:rsidRPr="000623BB">
        <w:rPr>
          <w:rFonts w:ascii="Times New Roman" w:hAnsi="Times New Roman"/>
          <w:sz w:val="24"/>
          <w:szCs w:val="24"/>
        </w:rPr>
        <w:t>164  -</w:t>
      </w:r>
      <w:proofErr w:type="gramEnd"/>
      <w:r w:rsidR="00BD3758" w:rsidRPr="000623BB">
        <w:rPr>
          <w:rFonts w:ascii="Times New Roman" w:hAnsi="Times New Roman"/>
          <w:sz w:val="24"/>
          <w:szCs w:val="24"/>
        </w:rPr>
        <w:t xml:space="preserve"> </w:t>
      </w:r>
      <w:r w:rsidRPr="000623BB">
        <w:rPr>
          <w:rFonts w:ascii="Times New Roman" w:hAnsi="Times New Roman"/>
          <w:sz w:val="24"/>
          <w:szCs w:val="24"/>
        </w:rPr>
        <w:t>122</w:t>
      </w:r>
      <w:r w:rsidR="00F26EDF">
        <w:rPr>
          <w:rFonts w:ascii="Times New Roman" w:hAnsi="Times New Roman"/>
          <w:sz w:val="24"/>
          <w:szCs w:val="24"/>
        </w:rPr>
        <w:t>,</w:t>
      </w:r>
      <w:r w:rsidRPr="000623BB">
        <w:rPr>
          <w:rFonts w:ascii="Times New Roman" w:hAnsi="Times New Roman"/>
          <w:sz w:val="24"/>
          <w:szCs w:val="24"/>
        </w:rPr>
        <w:t>2 км</w:t>
      </w:r>
      <w:r w:rsidR="00BD3758" w:rsidRPr="000623BB">
        <w:rPr>
          <w:rFonts w:ascii="Times New Roman" w:hAnsi="Times New Roman"/>
          <w:sz w:val="24"/>
          <w:szCs w:val="24"/>
        </w:rPr>
        <w:t>;</w:t>
      </w:r>
    </w:p>
    <w:p w:rsidR="009B067A" w:rsidRPr="000623BB" w:rsidRDefault="009B067A" w:rsidP="00130715">
      <w:pPr>
        <w:pStyle w:val="a3"/>
        <w:numPr>
          <w:ilvl w:val="0"/>
          <w:numId w:val="28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623BB">
        <w:rPr>
          <w:rFonts w:ascii="Times New Roman" w:hAnsi="Times New Roman"/>
          <w:sz w:val="24"/>
          <w:szCs w:val="24"/>
        </w:rPr>
        <w:lastRenderedPageBreak/>
        <w:t>количество ОВ – 24</w:t>
      </w:r>
      <w:r w:rsidR="00BD3758" w:rsidRPr="000623BB">
        <w:rPr>
          <w:rFonts w:ascii="Times New Roman" w:hAnsi="Times New Roman"/>
          <w:sz w:val="24"/>
          <w:szCs w:val="24"/>
        </w:rPr>
        <w:t xml:space="preserve"> шт.;</w:t>
      </w:r>
    </w:p>
    <w:p w:rsidR="00BD3758" w:rsidRDefault="00BD3758" w:rsidP="00130715">
      <w:pPr>
        <w:pStyle w:val="a3"/>
        <w:numPr>
          <w:ilvl w:val="0"/>
          <w:numId w:val="28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0623BB">
        <w:rPr>
          <w:rFonts w:ascii="Times New Roman" w:hAnsi="Times New Roman"/>
          <w:sz w:val="24"/>
          <w:szCs w:val="24"/>
        </w:rPr>
        <w:t>к</w:t>
      </w:r>
      <w:r w:rsidR="00211E84" w:rsidRPr="000623BB">
        <w:rPr>
          <w:rFonts w:ascii="Times New Roman" w:hAnsi="Times New Roman"/>
          <w:sz w:val="24"/>
          <w:szCs w:val="24"/>
        </w:rPr>
        <w:t>оличество консолей</w:t>
      </w:r>
      <w:r w:rsidRPr="000623BB">
        <w:rPr>
          <w:rFonts w:ascii="Times New Roman" w:hAnsi="Times New Roman"/>
          <w:sz w:val="24"/>
          <w:szCs w:val="24"/>
        </w:rPr>
        <w:t xml:space="preserve"> - </w:t>
      </w:r>
      <w:r w:rsidR="00211E84" w:rsidRPr="000623BB">
        <w:rPr>
          <w:rFonts w:ascii="Times New Roman" w:hAnsi="Times New Roman"/>
          <w:sz w:val="24"/>
          <w:szCs w:val="24"/>
        </w:rPr>
        <w:t xml:space="preserve"> 25 шт.</w:t>
      </w:r>
      <w:r w:rsidR="000623BB">
        <w:rPr>
          <w:rFonts w:ascii="Times New Roman" w:hAnsi="Times New Roman"/>
          <w:sz w:val="24"/>
          <w:szCs w:val="24"/>
        </w:rPr>
        <w:t>;</w:t>
      </w:r>
    </w:p>
    <w:p w:rsidR="000623BB" w:rsidRPr="00F26EDF" w:rsidRDefault="000623BB" w:rsidP="00130715">
      <w:pPr>
        <w:pStyle w:val="a3"/>
        <w:numPr>
          <w:ilvl w:val="0"/>
          <w:numId w:val="28"/>
        </w:numPr>
        <w:suppressAutoHyphens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26EDF">
        <w:rPr>
          <w:rFonts w:ascii="Times New Roman" w:hAnsi="Times New Roman"/>
          <w:sz w:val="24"/>
          <w:szCs w:val="24"/>
        </w:rPr>
        <w:t>номера опор для монтажа консолей: №№ 44, 46-56, 58, 60, 63-73.</w:t>
      </w:r>
    </w:p>
    <w:p w:rsidR="00BD3758" w:rsidRPr="0090213D" w:rsidRDefault="00B22264" w:rsidP="00130715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90213D">
        <w:rPr>
          <w:rFonts w:ascii="Times New Roman" w:hAnsi="Times New Roman" w:cs="Times New Roman"/>
          <w:sz w:val="24"/>
          <w:szCs w:val="24"/>
        </w:rPr>
        <w:t>Исполнитель самостоятельно</w:t>
      </w:r>
      <w:r w:rsidR="0008018E" w:rsidRPr="0090213D">
        <w:rPr>
          <w:rFonts w:ascii="Times New Roman" w:hAnsi="Times New Roman" w:cs="Times New Roman"/>
          <w:sz w:val="24"/>
          <w:szCs w:val="24"/>
        </w:rPr>
        <w:t xml:space="preserve"> приобретает</w:t>
      </w:r>
      <w:r w:rsidRPr="0090213D">
        <w:rPr>
          <w:rFonts w:ascii="Times New Roman" w:hAnsi="Times New Roman" w:cs="Times New Roman"/>
          <w:sz w:val="24"/>
          <w:szCs w:val="24"/>
        </w:rPr>
        <w:t xml:space="preserve"> </w:t>
      </w:r>
      <w:r w:rsidR="0008018E" w:rsidRPr="0090213D">
        <w:rPr>
          <w:rFonts w:ascii="Times New Roman" w:hAnsi="Times New Roman" w:cs="Times New Roman"/>
          <w:sz w:val="24"/>
          <w:szCs w:val="24"/>
        </w:rPr>
        <w:t xml:space="preserve">или </w:t>
      </w:r>
      <w:r w:rsidRPr="0090213D">
        <w:rPr>
          <w:rFonts w:ascii="Times New Roman" w:hAnsi="Times New Roman" w:cs="Times New Roman"/>
          <w:sz w:val="24"/>
          <w:szCs w:val="24"/>
        </w:rPr>
        <w:t>изготавливает консоли</w:t>
      </w:r>
      <w:r w:rsidR="0008018E" w:rsidRPr="0090213D">
        <w:rPr>
          <w:rFonts w:ascii="Times New Roman" w:hAnsi="Times New Roman" w:cs="Times New Roman"/>
          <w:sz w:val="24"/>
          <w:szCs w:val="24"/>
        </w:rPr>
        <w:t xml:space="preserve"> </w:t>
      </w:r>
      <w:r w:rsidR="0008018E" w:rsidRPr="00F26EDF">
        <w:rPr>
          <w:rFonts w:ascii="Times New Roman" w:hAnsi="Times New Roman" w:cs="Times New Roman"/>
          <w:sz w:val="24"/>
          <w:szCs w:val="24"/>
        </w:rPr>
        <w:t>для</w:t>
      </w:r>
      <w:r w:rsidR="0083066A" w:rsidRPr="00F26EDF">
        <w:rPr>
          <w:rFonts w:ascii="Times New Roman" w:hAnsi="Times New Roman" w:cs="Times New Roman"/>
          <w:sz w:val="24"/>
          <w:szCs w:val="24"/>
        </w:rPr>
        <w:t xml:space="preserve"> выполнения работ по </w:t>
      </w:r>
      <w:proofErr w:type="spellStart"/>
      <w:r w:rsidR="0083066A" w:rsidRPr="00F26EDF">
        <w:rPr>
          <w:rFonts w:ascii="Times New Roman" w:hAnsi="Times New Roman" w:cs="Times New Roman"/>
          <w:sz w:val="24"/>
          <w:szCs w:val="24"/>
        </w:rPr>
        <w:t>переподвесу</w:t>
      </w:r>
      <w:proofErr w:type="spellEnd"/>
      <w:r w:rsidR="0083066A" w:rsidRPr="00F26EDF">
        <w:rPr>
          <w:rFonts w:ascii="Times New Roman" w:hAnsi="Times New Roman" w:cs="Times New Roman"/>
          <w:sz w:val="24"/>
          <w:szCs w:val="24"/>
        </w:rPr>
        <w:t xml:space="preserve"> ВОК.</w:t>
      </w:r>
    </w:p>
    <w:p w:rsidR="0008018E" w:rsidRDefault="00B22264" w:rsidP="00130715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необходимые проектные решения Исполнитель самостоятельно согласовывает с Заказчиком и с владельцем ЛЭП</w:t>
      </w:r>
      <w:r w:rsidR="00BD3758">
        <w:rPr>
          <w:rFonts w:ascii="Times New Roman" w:hAnsi="Times New Roman" w:cs="Times New Roman"/>
          <w:sz w:val="24"/>
          <w:szCs w:val="24"/>
        </w:rPr>
        <w:t xml:space="preserve"> </w:t>
      </w:r>
      <w:r w:rsidR="000F0FA2">
        <w:rPr>
          <w:rFonts w:ascii="Times New Roman" w:hAnsi="Times New Roman" w:cs="Times New Roman"/>
          <w:sz w:val="24"/>
          <w:szCs w:val="24"/>
        </w:rPr>
        <w:t>–</w:t>
      </w:r>
      <w:r w:rsidR="00807490">
        <w:rPr>
          <w:rFonts w:ascii="Times New Roman" w:hAnsi="Times New Roman" w:cs="Times New Roman"/>
          <w:sz w:val="24"/>
          <w:szCs w:val="24"/>
        </w:rPr>
        <w:t xml:space="preserve"> </w:t>
      </w:r>
      <w:r w:rsidR="000F0FA2">
        <w:rPr>
          <w:rFonts w:ascii="Times New Roman" w:hAnsi="Times New Roman" w:cs="Times New Roman"/>
          <w:sz w:val="24"/>
          <w:szCs w:val="24"/>
        </w:rPr>
        <w:t>филиалом ПАО «МРСК Северо-Запада» «Колэнерго»</w:t>
      </w:r>
      <w:r w:rsidR="00BD3758">
        <w:rPr>
          <w:rFonts w:ascii="Times New Roman" w:hAnsi="Times New Roman" w:cs="Times New Roman"/>
          <w:sz w:val="24"/>
          <w:szCs w:val="24"/>
        </w:rPr>
        <w:t>.</w:t>
      </w:r>
      <w:r w:rsidR="000F0FA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A4FA2" w:rsidRDefault="00C43C83" w:rsidP="00216EDD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переподвесе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ВОК с травер</w:t>
      </w:r>
      <w:r w:rsidR="00F26EDF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 xml:space="preserve"> на консоли необходим одновременный вывод из работы Л-163 и Л-164.</w:t>
      </w:r>
      <w:r w:rsidRPr="00C43C83">
        <w:rPr>
          <w:rFonts w:ascii="Times New Roman" w:hAnsi="Times New Roman" w:cs="Times New Roman"/>
          <w:sz w:val="24"/>
          <w:szCs w:val="24"/>
        </w:rPr>
        <w:t xml:space="preserve"> </w:t>
      </w:r>
      <w:r w:rsidR="002E3460">
        <w:rPr>
          <w:rFonts w:ascii="Times New Roman" w:hAnsi="Times New Roman" w:cs="Times New Roman"/>
          <w:sz w:val="24"/>
          <w:szCs w:val="24"/>
        </w:rPr>
        <w:t>Исполнитель самостоятельно согласовывает со всеми необходимыми структурами</w:t>
      </w:r>
      <w:r w:rsidR="00BD3758">
        <w:rPr>
          <w:rFonts w:ascii="Times New Roman" w:hAnsi="Times New Roman" w:cs="Times New Roman"/>
          <w:sz w:val="24"/>
          <w:szCs w:val="24"/>
        </w:rPr>
        <w:t xml:space="preserve"> </w:t>
      </w:r>
      <w:r w:rsidR="000F0FA2">
        <w:rPr>
          <w:rFonts w:ascii="Times New Roman" w:hAnsi="Times New Roman" w:cs="Times New Roman"/>
          <w:sz w:val="24"/>
          <w:szCs w:val="24"/>
        </w:rPr>
        <w:t xml:space="preserve">(филиал ПАО «МРСК Северо-Запада» «Колэнерго», </w:t>
      </w:r>
      <w:r w:rsidR="00016083">
        <w:rPr>
          <w:rFonts w:ascii="Times New Roman" w:hAnsi="Times New Roman" w:cs="Times New Roman"/>
          <w:sz w:val="24"/>
          <w:szCs w:val="24"/>
        </w:rPr>
        <w:t>ГМК «</w:t>
      </w:r>
      <w:proofErr w:type="spellStart"/>
      <w:r w:rsidR="00016083">
        <w:rPr>
          <w:rFonts w:ascii="Times New Roman" w:hAnsi="Times New Roman" w:cs="Times New Roman"/>
          <w:sz w:val="24"/>
          <w:szCs w:val="24"/>
        </w:rPr>
        <w:t>Печенганикель</w:t>
      </w:r>
      <w:proofErr w:type="spellEnd"/>
      <w:r w:rsidR="00016083">
        <w:rPr>
          <w:rFonts w:ascii="Times New Roman" w:hAnsi="Times New Roman" w:cs="Times New Roman"/>
          <w:sz w:val="24"/>
          <w:szCs w:val="24"/>
        </w:rPr>
        <w:t xml:space="preserve">») </w:t>
      </w:r>
      <w:r w:rsidR="002E3460">
        <w:rPr>
          <w:rFonts w:ascii="Times New Roman" w:hAnsi="Times New Roman" w:cs="Times New Roman"/>
          <w:sz w:val="24"/>
          <w:szCs w:val="24"/>
        </w:rPr>
        <w:t>время вывода из работы Л-163/164</w:t>
      </w:r>
      <w:r w:rsidR="00B2226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81726" w:rsidRPr="00130715" w:rsidRDefault="00581726" w:rsidP="003F6DAA">
      <w:pPr>
        <w:widowControl/>
        <w:suppressAutoHyphens/>
        <w:autoSpaceDE/>
        <w:autoSpaceDN/>
        <w:adjustRightInd/>
        <w:jc w:val="center"/>
        <w:rPr>
          <w:rFonts w:ascii="Times New Roman" w:hAnsi="Times New Roman" w:cs="Times New Roman"/>
          <w:sz w:val="24"/>
          <w:szCs w:val="24"/>
        </w:rPr>
      </w:pPr>
      <w:r w:rsidRPr="00420853">
        <w:rPr>
          <w:rFonts w:ascii="Times New Roman" w:hAnsi="Times New Roman" w:cs="Times New Roman"/>
          <w:b/>
          <w:sz w:val="24"/>
          <w:szCs w:val="24"/>
        </w:rPr>
        <w:t>УКРУПНЕННАЯ ВЕДОМОСТЬ</w:t>
      </w:r>
      <w:r w:rsidR="0013071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30715">
        <w:rPr>
          <w:rFonts w:ascii="Times New Roman" w:hAnsi="Times New Roman" w:cs="Times New Roman"/>
          <w:sz w:val="24"/>
          <w:szCs w:val="24"/>
        </w:rPr>
        <w:t>объёмов работ (услуг)</w:t>
      </w:r>
    </w:p>
    <w:p w:rsidR="00581726" w:rsidRDefault="00581726" w:rsidP="0094136B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C537E4">
        <w:rPr>
          <w:rFonts w:ascii="Times New Roman" w:hAnsi="Times New Roman" w:cs="Times New Roman"/>
          <w:sz w:val="24"/>
          <w:szCs w:val="24"/>
        </w:rPr>
        <w:t xml:space="preserve"> по </w:t>
      </w:r>
      <w:r w:rsidR="006D58E5">
        <w:rPr>
          <w:rFonts w:ascii="Times New Roman" w:hAnsi="Times New Roman" w:cs="Times New Roman"/>
          <w:sz w:val="24"/>
          <w:szCs w:val="24"/>
        </w:rPr>
        <w:t>«С</w:t>
      </w:r>
      <w:r w:rsidR="008C6603" w:rsidRPr="00C537E4">
        <w:rPr>
          <w:rFonts w:ascii="Times New Roman" w:hAnsi="Times New Roman" w:cs="Times New Roman"/>
          <w:sz w:val="24"/>
          <w:szCs w:val="24"/>
        </w:rPr>
        <w:t>троительству ВОЛС ГЭС12 - ПС21 (Л163/164) филиала «Кольский</w:t>
      </w:r>
      <w:r w:rsidR="00C537E4" w:rsidRPr="00C537E4">
        <w:rPr>
          <w:rFonts w:ascii="Times New Roman" w:hAnsi="Times New Roman" w:cs="Times New Roman"/>
          <w:sz w:val="24"/>
          <w:szCs w:val="24"/>
        </w:rPr>
        <w:t xml:space="preserve">» </w:t>
      </w:r>
      <w:r w:rsidRPr="00C537E4">
        <w:rPr>
          <w:rFonts w:ascii="Times New Roman" w:hAnsi="Times New Roman" w:cs="Times New Roman"/>
          <w:sz w:val="24"/>
          <w:szCs w:val="24"/>
        </w:rPr>
        <w:t>ОАО «ТГК-1»</w:t>
      </w:r>
      <w:r w:rsidR="006D58E5">
        <w:rPr>
          <w:rFonts w:ascii="Times New Roman" w:hAnsi="Times New Roman" w:cs="Times New Roman"/>
          <w:sz w:val="24"/>
          <w:szCs w:val="24"/>
        </w:rPr>
        <w:t>»</w:t>
      </w:r>
    </w:p>
    <w:tbl>
      <w:tblPr>
        <w:tblW w:w="1048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2"/>
        <w:gridCol w:w="8789"/>
        <w:gridCol w:w="1134"/>
      </w:tblGrid>
      <w:tr w:rsidR="00424196" w:rsidRPr="00420853" w:rsidTr="00424196">
        <w:trPr>
          <w:trHeight w:val="450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96" w:rsidRPr="00420853" w:rsidRDefault="00424196" w:rsidP="0094136B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42085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196" w:rsidRPr="00420853" w:rsidRDefault="00424196" w:rsidP="00EA4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85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работ (услуг)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Default="00424196" w:rsidP="00EA4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24196" w:rsidRPr="00420853" w:rsidRDefault="00424196" w:rsidP="00EA4FA2">
            <w:pPr>
              <w:widowControl/>
              <w:suppressAutoHyphens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</w:tr>
      <w:tr w:rsidR="00424196" w:rsidRPr="008C6603" w:rsidTr="00424196">
        <w:trPr>
          <w:trHeight w:val="172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96" w:rsidRPr="008C6603" w:rsidRDefault="00424196" w:rsidP="00626B19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Pr="008C6603" w:rsidRDefault="00424196" w:rsidP="00626B19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C6603">
              <w:rPr>
                <w:rFonts w:ascii="Times New Roman" w:hAnsi="Times New Roman" w:cs="Times New Roman"/>
                <w:sz w:val="24"/>
                <w:szCs w:val="24"/>
              </w:rPr>
              <w:t xml:space="preserve">Доработка существующего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«ВОЛС направлени</w:t>
            </w:r>
            <w:r w:rsidRPr="008C6603">
              <w:rPr>
                <w:rFonts w:ascii="Times New Roman" w:hAnsi="Times New Roman" w:cs="Times New Roman"/>
                <w:sz w:val="24"/>
                <w:szCs w:val="24"/>
              </w:rPr>
              <w:t>е ПС-21 – ГЭС-12. 1/СТ-07/07-Кл-ЛГ28»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Pr="008C6603" w:rsidRDefault="00216EDD" w:rsidP="00216EDD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 комплект</w:t>
            </w:r>
          </w:p>
        </w:tc>
      </w:tr>
      <w:tr w:rsidR="00424196" w:rsidRPr="00420853" w:rsidTr="00424196">
        <w:trPr>
          <w:trHeight w:val="7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96" w:rsidRPr="00601C81" w:rsidRDefault="00424196" w:rsidP="00626B19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Pr="00420853" w:rsidRDefault="00424196" w:rsidP="00626B19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Согласование доработанного </w:t>
            </w:r>
            <w:r w:rsidRPr="008C6603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«ВОЛС направлени</w:t>
            </w:r>
            <w:r w:rsidRPr="008C6603">
              <w:rPr>
                <w:rFonts w:ascii="Times New Roman" w:hAnsi="Times New Roman" w:cs="Times New Roman"/>
                <w:sz w:val="24"/>
                <w:szCs w:val="24"/>
              </w:rPr>
              <w:t>е ПС-21 – ГЭС-12. 1/СТ-07/07-Кл-ЛГ28»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владельцем Л-163/164 филиалом ПАО «МРСК Северо-Запада» «Колэнерго» и с Заказчиком.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Default="00216EDD" w:rsidP="00626B19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16EDD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424196" w:rsidRPr="00420853" w:rsidTr="00424196">
        <w:trPr>
          <w:trHeight w:val="74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96" w:rsidRPr="00601C81" w:rsidRDefault="00424196" w:rsidP="00626B19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Pr="00420853" w:rsidRDefault="00424196" w:rsidP="006D58E5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проекта производства работ (ППР) по монтажу консолей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переподвесу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ВОК, согласование ППР с филиалом ПАО «МРСК Северо-Запада» «Колэнерго»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Default="00216EDD" w:rsidP="006D58E5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16EDD">
              <w:rPr>
                <w:rFonts w:ascii="Times New Roman" w:hAnsi="Times New Roman" w:cs="Times New Roman"/>
                <w:sz w:val="24"/>
                <w:szCs w:val="24"/>
              </w:rPr>
              <w:t>1 комплект</w:t>
            </w:r>
          </w:p>
        </w:tc>
      </w:tr>
      <w:tr w:rsidR="00424196" w:rsidRPr="00420853" w:rsidTr="00424196">
        <w:trPr>
          <w:trHeight w:val="345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96" w:rsidRPr="00601C81" w:rsidRDefault="00424196" w:rsidP="00626B19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Pr="00420853" w:rsidRDefault="00424196" w:rsidP="00626B19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 по монтажу консолей 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переподвесу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ВОК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Pr="00216EDD" w:rsidRDefault="00216EDD" w:rsidP="00626B19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424196" w:rsidRPr="00420853" w:rsidTr="00424196">
        <w:trPr>
          <w:trHeight w:val="357"/>
          <w:jc w:val="center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196" w:rsidRPr="00601C81" w:rsidRDefault="00424196" w:rsidP="00626B19">
            <w:pPr>
              <w:pStyle w:val="a3"/>
              <w:numPr>
                <w:ilvl w:val="0"/>
                <w:numId w:val="7"/>
              </w:numPr>
              <w:suppressAutoHyphens/>
              <w:spacing w:after="0" w:line="240" w:lineRule="auto"/>
              <w:ind w:left="357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7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Default="00424196" w:rsidP="006D58E5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рефлектометрии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ВОЛС по завершении работ.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96" w:rsidRDefault="00216EDD" w:rsidP="00216EDD">
            <w:pPr>
              <w:widowControl/>
              <w:suppressAutoHyphens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48замеров</w:t>
            </w:r>
          </w:p>
        </w:tc>
      </w:tr>
    </w:tbl>
    <w:p w:rsidR="00581726" w:rsidRDefault="00C537E4" w:rsidP="00E56D54">
      <w:pPr>
        <w:pStyle w:val="a3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C537E4">
        <w:rPr>
          <w:rFonts w:ascii="Times New Roman" w:hAnsi="Times New Roman"/>
          <w:sz w:val="24"/>
          <w:szCs w:val="24"/>
        </w:rPr>
        <w:t xml:space="preserve">Оборудование и материалы для производства работ </w:t>
      </w:r>
      <w:r w:rsidR="00C43C83">
        <w:rPr>
          <w:rFonts w:ascii="Times New Roman" w:hAnsi="Times New Roman"/>
          <w:sz w:val="24"/>
          <w:szCs w:val="24"/>
        </w:rPr>
        <w:t>транспортируются к месту проведения работ</w:t>
      </w:r>
      <w:r>
        <w:rPr>
          <w:rFonts w:ascii="Times New Roman" w:hAnsi="Times New Roman"/>
          <w:sz w:val="24"/>
          <w:szCs w:val="24"/>
        </w:rPr>
        <w:t xml:space="preserve"> </w:t>
      </w:r>
      <w:r w:rsidR="00C43C83">
        <w:rPr>
          <w:rFonts w:ascii="Times New Roman" w:hAnsi="Times New Roman"/>
          <w:sz w:val="24"/>
          <w:szCs w:val="24"/>
        </w:rPr>
        <w:t>И</w:t>
      </w:r>
      <w:r>
        <w:rPr>
          <w:rFonts w:ascii="Times New Roman" w:hAnsi="Times New Roman"/>
          <w:sz w:val="24"/>
          <w:szCs w:val="24"/>
        </w:rPr>
        <w:t>сполнителем работ самостоятельно.</w:t>
      </w:r>
    </w:p>
    <w:p w:rsidR="00150904" w:rsidRPr="00C537E4" w:rsidRDefault="00150904" w:rsidP="00F80775">
      <w:pPr>
        <w:pStyle w:val="a3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81726" w:rsidRPr="0094136B" w:rsidRDefault="0094136B" w:rsidP="0094136B">
      <w:pPr>
        <w:suppressAutoHyphens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en-US"/>
        </w:rPr>
        <w:t>III</w:t>
      </w:r>
      <w:r w:rsidR="006D58E5">
        <w:rPr>
          <w:rFonts w:ascii="Times New Roman" w:hAnsi="Times New Roman"/>
          <w:b/>
          <w:sz w:val="24"/>
          <w:szCs w:val="24"/>
        </w:rPr>
        <w:t>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581726" w:rsidRPr="0094136B">
        <w:rPr>
          <w:rFonts w:ascii="Times New Roman" w:hAnsi="Times New Roman"/>
          <w:b/>
          <w:sz w:val="24"/>
          <w:szCs w:val="24"/>
        </w:rPr>
        <w:t xml:space="preserve">Требования к </w:t>
      </w:r>
      <w:r w:rsidR="00C43C83" w:rsidRPr="0094136B">
        <w:rPr>
          <w:rFonts w:ascii="Times New Roman" w:hAnsi="Times New Roman"/>
          <w:b/>
          <w:sz w:val="24"/>
          <w:szCs w:val="24"/>
        </w:rPr>
        <w:t>Исполнителю</w:t>
      </w:r>
      <w:r w:rsidR="00581726" w:rsidRPr="0094136B">
        <w:rPr>
          <w:rFonts w:ascii="Times New Roman" w:hAnsi="Times New Roman"/>
          <w:b/>
          <w:sz w:val="24"/>
          <w:szCs w:val="24"/>
        </w:rPr>
        <w:t xml:space="preserve"> и к организации производства работ.</w:t>
      </w:r>
    </w:p>
    <w:p w:rsidR="00581726" w:rsidRPr="00420853" w:rsidRDefault="00581726" w:rsidP="00626B19">
      <w:pPr>
        <w:pStyle w:val="a3"/>
        <w:suppressAutoHyphens/>
        <w:spacing w:after="0" w:line="240" w:lineRule="auto"/>
        <w:ind w:left="426" w:hanging="426"/>
        <w:jc w:val="both"/>
        <w:rPr>
          <w:rFonts w:ascii="Times New Roman" w:hAnsi="Times New Roman"/>
          <w:b/>
          <w:sz w:val="24"/>
          <w:szCs w:val="24"/>
        </w:rPr>
      </w:pPr>
      <w:r w:rsidRPr="00420853">
        <w:rPr>
          <w:rFonts w:ascii="Times New Roman" w:hAnsi="Times New Roman"/>
          <w:b/>
          <w:sz w:val="24"/>
          <w:szCs w:val="24"/>
        </w:rPr>
        <w:t>3.1. Требования к организации производства работ и их качеству:</w:t>
      </w:r>
    </w:p>
    <w:p w:rsidR="002F2B7E" w:rsidRPr="002F2B7E" w:rsidRDefault="002F2B7E" w:rsidP="00626B19">
      <w:pPr>
        <w:suppressAutoHyphens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F2B7E">
        <w:rPr>
          <w:rFonts w:ascii="Times New Roman" w:hAnsi="Times New Roman" w:cs="Times New Roman"/>
          <w:sz w:val="24"/>
          <w:szCs w:val="24"/>
        </w:rPr>
        <w:t>Все работы должны выполняться согласно</w:t>
      </w:r>
      <w:r w:rsidR="006D58E5">
        <w:rPr>
          <w:rFonts w:ascii="Times New Roman" w:hAnsi="Times New Roman" w:cs="Times New Roman"/>
          <w:sz w:val="24"/>
          <w:szCs w:val="24"/>
        </w:rPr>
        <w:t xml:space="preserve"> следующим нормативным документам</w:t>
      </w:r>
      <w:r w:rsidRPr="002F2B7E">
        <w:rPr>
          <w:rFonts w:ascii="Times New Roman" w:hAnsi="Times New Roman" w:cs="Times New Roman"/>
          <w:sz w:val="24"/>
          <w:szCs w:val="24"/>
        </w:rPr>
        <w:t>: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2B7E" w:rsidRPr="002F2B7E">
        <w:rPr>
          <w:rFonts w:ascii="Times New Roman" w:hAnsi="Times New Roman" w:cs="Times New Roman"/>
          <w:sz w:val="24"/>
          <w:szCs w:val="24"/>
        </w:rPr>
        <w:t>Правил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F2B7E" w:rsidRPr="002F2B7E">
        <w:rPr>
          <w:rFonts w:ascii="Times New Roman" w:hAnsi="Times New Roman" w:cs="Times New Roman"/>
          <w:sz w:val="24"/>
          <w:szCs w:val="24"/>
        </w:rPr>
        <w:t xml:space="preserve"> проектирования, строительства и эксплуатации волоконно-оптических линий связи на воздушных линиях электропер</w:t>
      </w:r>
      <w:r w:rsidR="006D4EF5">
        <w:rPr>
          <w:rFonts w:ascii="Times New Roman" w:hAnsi="Times New Roman" w:cs="Times New Roman"/>
          <w:sz w:val="24"/>
          <w:szCs w:val="24"/>
        </w:rPr>
        <w:t>едачи напряжением 110 кВ и выше</w:t>
      </w:r>
      <w:r w:rsidR="002F2B7E" w:rsidRPr="002F2B7E">
        <w:rPr>
          <w:rFonts w:ascii="Times New Roman" w:hAnsi="Times New Roman" w:cs="Times New Roman"/>
          <w:sz w:val="24"/>
          <w:szCs w:val="24"/>
        </w:rPr>
        <w:t>. РД 153-34.0-48.518-98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083">
        <w:rPr>
          <w:rFonts w:ascii="Times New Roman" w:hAnsi="Times New Roman" w:cs="Times New Roman"/>
          <w:sz w:val="24"/>
          <w:szCs w:val="24"/>
        </w:rPr>
        <w:t>П</w:t>
      </w:r>
      <w:r w:rsidR="002F2B7E" w:rsidRPr="002F2B7E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F2B7E" w:rsidRPr="002F2B7E">
        <w:rPr>
          <w:rFonts w:ascii="Times New Roman" w:hAnsi="Times New Roman" w:cs="Times New Roman"/>
          <w:sz w:val="24"/>
          <w:szCs w:val="24"/>
        </w:rPr>
        <w:t xml:space="preserve"> по охране труда при эксплуатации электроустановок (приказ Минтруда и соцзащиты РФ от 24.07.2013 г. № 328н)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4EF5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083">
        <w:rPr>
          <w:rFonts w:ascii="Times New Roman" w:hAnsi="Times New Roman" w:cs="Times New Roman"/>
          <w:sz w:val="24"/>
          <w:szCs w:val="24"/>
        </w:rPr>
        <w:t>П</w:t>
      </w:r>
      <w:r w:rsidR="00150904" w:rsidRPr="002F2B7E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50904" w:rsidRPr="002F2B7E">
        <w:rPr>
          <w:rFonts w:ascii="Times New Roman" w:hAnsi="Times New Roman" w:cs="Times New Roman"/>
          <w:sz w:val="24"/>
          <w:szCs w:val="24"/>
        </w:rPr>
        <w:t xml:space="preserve"> технической эксплуатации электрических станций и сетей РФ (ПТЭ </w:t>
      </w:r>
      <w:proofErr w:type="spellStart"/>
      <w:r w:rsidR="00150904" w:rsidRPr="002F2B7E">
        <w:rPr>
          <w:rFonts w:ascii="Times New Roman" w:hAnsi="Times New Roman" w:cs="Times New Roman"/>
          <w:sz w:val="24"/>
          <w:szCs w:val="24"/>
        </w:rPr>
        <w:t>ЭСиС</w:t>
      </w:r>
      <w:proofErr w:type="spellEnd"/>
      <w:r w:rsidR="00150904" w:rsidRPr="002F2B7E">
        <w:rPr>
          <w:rFonts w:ascii="Times New Roman" w:hAnsi="Times New Roman" w:cs="Times New Roman"/>
          <w:sz w:val="24"/>
          <w:szCs w:val="24"/>
        </w:rPr>
        <w:t xml:space="preserve"> РФ), утвержденными приказом Минэн</w:t>
      </w:r>
      <w:r w:rsidR="00150904">
        <w:rPr>
          <w:rFonts w:ascii="Times New Roman" w:hAnsi="Times New Roman" w:cs="Times New Roman"/>
          <w:sz w:val="24"/>
          <w:szCs w:val="24"/>
        </w:rPr>
        <w:t>ерго России от 19.06.2003 № 229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083">
        <w:rPr>
          <w:rFonts w:ascii="Times New Roman" w:hAnsi="Times New Roman" w:cs="Times New Roman"/>
          <w:sz w:val="24"/>
          <w:szCs w:val="24"/>
        </w:rPr>
        <w:t>П</w:t>
      </w:r>
      <w:r w:rsidR="002F2B7E" w:rsidRPr="002F2B7E">
        <w:rPr>
          <w:rFonts w:ascii="Times New Roman" w:hAnsi="Times New Roman" w:cs="Times New Roman"/>
          <w:sz w:val="24"/>
          <w:szCs w:val="24"/>
        </w:rPr>
        <w:t>равила пожарной безопасности для энергетических предприятий.</w:t>
      </w:r>
      <w:r w:rsidR="006D4EF5">
        <w:rPr>
          <w:rFonts w:ascii="Times New Roman" w:hAnsi="Times New Roman" w:cs="Times New Roman"/>
          <w:sz w:val="24"/>
          <w:szCs w:val="24"/>
        </w:rPr>
        <w:t xml:space="preserve"> </w:t>
      </w:r>
      <w:r w:rsidR="002F2B7E" w:rsidRPr="002F2B7E">
        <w:rPr>
          <w:rFonts w:ascii="Times New Roman" w:hAnsi="Times New Roman" w:cs="Times New Roman"/>
          <w:sz w:val="24"/>
          <w:szCs w:val="24"/>
        </w:rPr>
        <w:t>СО 34.03.301-00 (РД 153-34.0-03.301-00)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083">
        <w:rPr>
          <w:rFonts w:ascii="Times New Roman" w:hAnsi="Times New Roman" w:cs="Times New Roman"/>
          <w:sz w:val="24"/>
          <w:szCs w:val="24"/>
        </w:rPr>
        <w:t>П</w:t>
      </w:r>
      <w:r w:rsidR="002F2B7E" w:rsidRPr="002F2B7E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F2B7E" w:rsidRPr="002F2B7E">
        <w:rPr>
          <w:rFonts w:ascii="Times New Roman" w:hAnsi="Times New Roman" w:cs="Times New Roman"/>
          <w:sz w:val="24"/>
          <w:szCs w:val="24"/>
        </w:rPr>
        <w:t xml:space="preserve"> устройства электроустановок</w:t>
      </w:r>
      <w:r w:rsidR="006D4EF5">
        <w:rPr>
          <w:rFonts w:ascii="Times New Roman" w:hAnsi="Times New Roman" w:cs="Times New Roman"/>
          <w:sz w:val="24"/>
          <w:szCs w:val="24"/>
        </w:rPr>
        <w:t xml:space="preserve"> в редакции 6-7 издания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2B7E" w:rsidRPr="002F2B7E">
        <w:rPr>
          <w:rFonts w:ascii="Times New Roman" w:hAnsi="Times New Roman" w:cs="Times New Roman"/>
          <w:sz w:val="24"/>
          <w:szCs w:val="24"/>
        </w:rPr>
        <w:t>ГОСТ 26814-86 Кабели оптические. Методы измерения параметров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2F2B7E" w:rsidRPr="002F2B7E">
        <w:rPr>
          <w:rFonts w:ascii="Times New Roman" w:hAnsi="Times New Roman" w:cs="Times New Roman"/>
          <w:sz w:val="24"/>
          <w:szCs w:val="24"/>
        </w:rPr>
        <w:t>ОСТН 600-93 Отраслевые строительно-технологические нормы на монтаж сооружений и устройств связи, радиовещания и телевидения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F2B7E" w:rsidRPr="002F2B7E" w:rsidRDefault="006D58E5" w:rsidP="00130715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016083">
        <w:rPr>
          <w:rFonts w:ascii="Times New Roman" w:hAnsi="Times New Roman" w:cs="Times New Roman"/>
          <w:sz w:val="24"/>
          <w:szCs w:val="24"/>
        </w:rPr>
        <w:t>П</w:t>
      </w:r>
      <w:r w:rsidR="002F2B7E" w:rsidRPr="002F2B7E">
        <w:rPr>
          <w:rFonts w:ascii="Times New Roman" w:hAnsi="Times New Roman" w:cs="Times New Roman"/>
          <w:sz w:val="24"/>
          <w:szCs w:val="24"/>
        </w:rPr>
        <w:t>равил</w:t>
      </w:r>
      <w:r>
        <w:rPr>
          <w:rFonts w:ascii="Times New Roman" w:hAnsi="Times New Roman" w:cs="Times New Roman"/>
          <w:sz w:val="24"/>
          <w:szCs w:val="24"/>
        </w:rPr>
        <w:t>а</w:t>
      </w:r>
      <w:r w:rsidR="002F2B7E" w:rsidRPr="002F2B7E">
        <w:rPr>
          <w:rFonts w:ascii="Times New Roman" w:hAnsi="Times New Roman" w:cs="Times New Roman"/>
          <w:sz w:val="24"/>
          <w:szCs w:val="24"/>
        </w:rPr>
        <w:t xml:space="preserve"> по охране труда при работе на высоте, утвержденные приказом Минтруда России от 08.03.2014 г. №155н</w:t>
      </w:r>
      <w:r w:rsidR="002F2B7E">
        <w:rPr>
          <w:rFonts w:ascii="Times New Roman" w:hAnsi="Times New Roman" w:cs="Times New Roman"/>
          <w:sz w:val="24"/>
          <w:szCs w:val="24"/>
        </w:rPr>
        <w:t>.</w:t>
      </w:r>
    </w:p>
    <w:p w:rsidR="002F2B7E" w:rsidRDefault="002F2B7E" w:rsidP="006D58E5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F6DAA" w:rsidRPr="009D354A" w:rsidRDefault="00581726" w:rsidP="003F6DA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54A">
        <w:rPr>
          <w:rFonts w:ascii="Times New Roman" w:hAnsi="Times New Roman" w:cs="Times New Roman"/>
          <w:b/>
          <w:sz w:val="24"/>
          <w:szCs w:val="24"/>
        </w:rPr>
        <w:t xml:space="preserve">3.2. </w:t>
      </w:r>
      <w:r w:rsidR="002308C9" w:rsidRPr="009D354A">
        <w:rPr>
          <w:rFonts w:ascii="Times New Roman" w:hAnsi="Times New Roman" w:cs="Times New Roman"/>
          <w:b/>
          <w:sz w:val="24"/>
          <w:szCs w:val="24"/>
        </w:rPr>
        <w:t xml:space="preserve">Требования к </w:t>
      </w:r>
      <w:r w:rsidR="00E83D97">
        <w:rPr>
          <w:rFonts w:ascii="Times New Roman" w:hAnsi="Times New Roman" w:cs="Times New Roman"/>
          <w:b/>
          <w:sz w:val="24"/>
          <w:szCs w:val="24"/>
        </w:rPr>
        <w:t xml:space="preserve">подрядной </w:t>
      </w:r>
      <w:r w:rsidR="002308C9" w:rsidRPr="009D354A">
        <w:rPr>
          <w:rFonts w:ascii="Times New Roman" w:hAnsi="Times New Roman" w:cs="Times New Roman"/>
          <w:b/>
          <w:sz w:val="24"/>
          <w:szCs w:val="24"/>
        </w:rPr>
        <w:t>организации</w:t>
      </w:r>
      <w:r w:rsidR="00E83D97">
        <w:rPr>
          <w:rFonts w:ascii="Times New Roman" w:hAnsi="Times New Roman" w:cs="Times New Roman"/>
          <w:b/>
          <w:sz w:val="24"/>
          <w:szCs w:val="24"/>
        </w:rPr>
        <w:t>.</w:t>
      </w:r>
      <w:r w:rsidR="002308C9" w:rsidRPr="009D354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Toc154808868"/>
      <w:bookmarkStart w:id="2" w:name="_Toc154810998"/>
      <w:bookmarkStart w:id="3" w:name="_Toc154983026"/>
      <w:bookmarkStart w:id="4" w:name="_Toc157941946"/>
      <w:bookmarkStart w:id="5" w:name="_Toc159385167"/>
    </w:p>
    <w:p w:rsidR="00581726" w:rsidRPr="009D354A" w:rsidRDefault="00581726" w:rsidP="003F6DAA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354A">
        <w:rPr>
          <w:rFonts w:ascii="Times New Roman" w:hAnsi="Times New Roman" w:cs="Times New Roman"/>
          <w:b/>
          <w:sz w:val="24"/>
          <w:szCs w:val="24"/>
        </w:rPr>
        <w:t>3.2.1. Общие требования</w:t>
      </w:r>
      <w:bookmarkEnd w:id="1"/>
      <w:bookmarkEnd w:id="2"/>
      <w:bookmarkEnd w:id="3"/>
      <w:bookmarkEnd w:id="4"/>
      <w:bookmarkEnd w:id="5"/>
      <w:r w:rsidRPr="009D354A">
        <w:rPr>
          <w:rFonts w:ascii="Times New Roman" w:hAnsi="Times New Roman" w:cs="Times New Roman"/>
          <w:b/>
          <w:sz w:val="24"/>
          <w:szCs w:val="24"/>
        </w:rPr>
        <w:t>:</w:t>
      </w:r>
    </w:p>
    <w:p w:rsidR="00F1632B" w:rsidRPr="009D354A" w:rsidRDefault="00807490" w:rsidP="00B753F3">
      <w:pPr>
        <w:numPr>
          <w:ilvl w:val="1"/>
          <w:numId w:val="12"/>
        </w:numPr>
        <w:tabs>
          <w:tab w:val="left" w:pos="284"/>
          <w:tab w:val="left" w:pos="993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Иметь подтвержденный </w:t>
      </w:r>
      <w:r w:rsidR="00F1632B" w:rsidRPr="009D354A">
        <w:rPr>
          <w:rFonts w:ascii="Times New Roman" w:hAnsi="Times New Roman" w:cs="Times New Roman"/>
          <w:sz w:val="24"/>
          <w:szCs w:val="24"/>
        </w:rPr>
        <w:t>опыт выполнения работ</w:t>
      </w:r>
      <w:r w:rsidR="003F5A7A">
        <w:rPr>
          <w:rFonts w:ascii="Times New Roman" w:hAnsi="Times New Roman" w:cs="Times New Roman"/>
          <w:sz w:val="24"/>
          <w:szCs w:val="24"/>
        </w:rPr>
        <w:t xml:space="preserve"> по монтажу и обслуживанию ВОЛС </w:t>
      </w:r>
      <w:r w:rsidR="00F1632B" w:rsidRPr="009D354A">
        <w:rPr>
          <w:rFonts w:ascii="Times New Roman" w:hAnsi="Times New Roman" w:cs="Times New Roman"/>
          <w:sz w:val="24"/>
          <w:szCs w:val="24"/>
        </w:rPr>
        <w:t>не менее 3 лет.</w:t>
      </w:r>
    </w:p>
    <w:p w:rsidR="00B753F3" w:rsidRPr="00B753F3" w:rsidRDefault="005C5348" w:rsidP="00B953E4">
      <w:pPr>
        <w:numPr>
          <w:ilvl w:val="1"/>
          <w:numId w:val="12"/>
        </w:numPr>
        <w:tabs>
          <w:tab w:val="left" w:pos="284"/>
          <w:tab w:val="left" w:pos="993"/>
        </w:tabs>
        <w:suppressAutoHyphens/>
        <w:ind w:left="851" w:hanging="851"/>
        <w:jc w:val="both"/>
        <w:rPr>
          <w:rFonts w:ascii="Times New Roman" w:hAnsi="Times New Roman" w:cs="Times New Roman"/>
          <w:sz w:val="24"/>
          <w:szCs w:val="24"/>
        </w:rPr>
      </w:pPr>
      <w:r w:rsidRPr="003F5A7A">
        <w:rPr>
          <w:rFonts w:ascii="Times New Roman" w:hAnsi="Times New Roman" w:cs="Times New Roman"/>
          <w:color w:val="000000"/>
          <w:sz w:val="24"/>
          <w:szCs w:val="24"/>
        </w:rPr>
        <w:t xml:space="preserve">Иметь свидетельство саморегулируемой организации (СРО) о допуске к работам </w:t>
      </w:r>
    </w:p>
    <w:p w:rsidR="00543576" w:rsidRDefault="00B753F3" w:rsidP="00543576">
      <w:pPr>
        <w:tabs>
          <w:tab w:val="left" w:pos="284"/>
          <w:tab w:val="left" w:pos="1134"/>
        </w:tabs>
        <w:suppressAutoHyphens/>
        <w:ind w:left="567" w:firstLine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 </w:t>
      </w:r>
      <w:r w:rsidRPr="00B753F3">
        <w:rPr>
          <w:rFonts w:ascii="Times New Roman" w:hAnsi="Times New Roman"/>
          <w:color w:val="000000"/>
          <w:sz w:val="24"/>
          <w:szCs w:val="24"/>
        </w:rPr>
        <w:t xml:space="preserve">п.3 </w:t>
      </w:r>
      <w:r>
        <w:rPr>
          <w:rFonts w:ascii="Times New Roman" w:hAnsi="Times New Roman"/>
          <w:color w:val="000000"/>
          <w:sz w:val="24"/>
          <w:szCs w:val="24"/>
        </w:rPr>
        <w:t>–</w:t>
      </w:r>
      <w:r w:rsidRPr="00B753F3">
        <w:rPr>
          <w:rFonts w:ascii="Times New Roman" w:hAnsi="Times New Roman"/>
          <w:color w:val="000000"/>
          <w:sz w:val="24"/>
          <w:szCs w:val="24"/>
        </w:rPr>
        <w:t xml:space="preserve"> Работы по подготовке конструктивных решений</w:t>
      </w:r>
      <w:r w:rsidR="00543576">
        <w:rPr>
          <w:rFonts w:ascii="Times New Roman" w:hAnsi="Times New Roman"/>
          <w:color w:val="000000"/>
          <w:sz w:val="24"/>
          <w:szCs w:val="24"/>
        </w:rPr>
        <w:t>;</w:t>
      </w:r>
    </w:p>
    <w:p w:rsidR="00543576" w:rsidRDefault="00543576" w:rsidP="00543576">
      <w:pPr>
        <w:tabs>
          <w:tab w:val="left" w:pos="284"/>
          <w:tab w:val="left" w:pos="1134"/>
        </w:tabs>
        <w:suppressAutoHyphens/>
        <w:ind w:left="567" w:firstLine="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- п.13 - Работы по организации подготовки проектной документации,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привлекаемым</w:t>
      </w:r>
      <w:r w:rsidR="00B753F3" w:rsidRPr="00B753F3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 застройщиком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или заказчиком на основании договора юридическим лицом или индивидуальным предпринимателем (генеральным проектировщиком)</w:t>
      </w:r>
    </w:p>
    <w:p w:rsidR="00D35689" w:rsidRPr="00D35689" w:rsidRDefault="00F1632B" w:rsidP="00130715">
      <w:pPr>
        <w:tabs>
          <w:tab w:val="left" w:pos="284"/>
          <w:tab w:val="left" w:pos="113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3F5A7A">
        <w:rPr>
          <w:rFonts w:ascii="Times New Roman" w:hAnsi="Times New Roman" w:cs="Times New Roman"/>
          <w:color w:val="000000"/>
          <w:sz w:val="24"/>
          <w:szCs w:val="24"/>
        </w:rPr>
        <w:t>раздела I</w:t>
      </w:r>
      <w:r w:rsidR="00E56D54">
        <w:rPr>
          <w:rFonts w:ascii="Times New Roman" w:hAnsi="Times New Roman" w:cs="Times New Roman"/>
          <w:color w:val="000000"/>
          <w:sz w:val="24"/>
          <w:szCs w:val="24"/>
          <w:lang w:val="en-US"/>
        </w:rPr>
        <w:t>I</w:t>
      </w:r>
      <w:r w:rsidRPr="003F5A7A">
        <w:rPr>
          <w:rFonts w:ascii="Times New Roman" w:hAnsi="Times New Roman" w:cs="Times New Roman"/>
          <w:color w:val="000000"/>
          <w:sz w:val="24"/>
          <w:szCs w:val="24"/>
        </w:rPr>
        <w:t xml:space="preserve"> «Перечня видов работ...» к Приказу Министерства Регионального разви</w:t>
      </w:r>
      <w:r w:rsidR="00807490">
        <w:rPr>
          <w:rFonts w:ascii="Times New Roman" w:hAnsi="Times New Roman" w:cs="Times New Roman"/>
          <w:color w:val="000000"/>
          <w:sz w:val="24"/>
          <w:szCs w:val="24"/>
        </w:rPr>
        <w:t xml:space="preserve">тия РФ от 30.12.2009 г. № 624, </w:t>
      </w:r>
      <w:r w:rsidRPr="003F5A7A">
        <w:rPr>
          <w:rFonts w:ascii="Times New Roman" w:hAnsi="Times New Roman" w:cs="Times New Roman"/>
          <w:color w:val="000000"/>
          <w:sz w:val="24"/>
          <w:szCs w:val="24"/>
        </w:rPr>
        <w:t>которые оказывают влияние на безопасность объектов капитального строительства, включая особо опасные и технически сложные объекты капитального строительства</w:t>
      </w:r>
      <w:r w:rsidR="001307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753F3" w:rsidRDefault="00543576" w:rsidP="00130715">
      <w:pPr>
        <w:tabs>
          <w:tab w:val="left" w:pos="284"/>
          <w:tab w:val="left" w:pos="993"/>
          <w:tab w:val="left" w:pos="1134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3.2.1.3.   </w:t>
      </w:r>
      <w:r w:rsidR="00130715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B753F3" w:rsidRPr="003F5A7A">
        <w:rPr>
          <w:rFonts w:ascii="Times New Roman" w:hAnsi="Times New Roman" w:cs="Times New Roman"/>
          <w:color w:val="000000"/>
          <w:sz w:val="24"/>
          <w:szCs w:val="24"/>
        </w:rPr>
        <w:t>меть свидетельство саморегулируемой организации (СРО) о допуске к работам</w:t>
      </w:r>
      <w:r w:rsidR="00B753F3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D3403B" w:rsidRPr="009D354A" w:rsidRDefault="00807490" w:rsidP="00543576">
      <w:pPr>
        <w:widowControl/>
        <w:numPr>
          <w:ilvl w:val="0"/>
          <w:numId w:val="13"/>
        </w:numPr>
        <w:tabs>
          <w:tab w:val="clear" w:pos="851"/>
          <w:tab w:val="left" w:pos="142"/>
          <w:tab w:val="left" w:pos="284"/>
          <w:tab w:val="num" w:pos="426"/>
        </w:tabs>
        <w:suppressAutoHyphens/>
        <w:autoSpaceDE/>
        <w:autoSpaceDN/>
        <w:adjustRightInd/>
        <w:ind w:left="0" w:firstLine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п.20.3 </w:t>
      </w:r>
      <w:r w:rsidR="003F5A7A">
        <w:rPr>
          <w:rFonts w:ascii="Times New Roman" w:hAnsi="Times New Roman" w:cs="Times New Roman"/>
          <w:sz w:val="24"/>
          <w:szCs w:val="24"/>
        </w:rPr>
        <w:t xml:space="preserve">- </w:t>
      </w:r>
      <w:r w:rsidR="00D3403B" w:rsidRPr="009D354A">
        <w:rPr>
          <w:rFonts w:ascii="Times New Roman" w:hAnsi="Times New Roman" w:cs="Times New Roman"/>
          <w:sz w:val="24"/>
          <w:szCs w:val="24"/>
        </w:rPr>
        <w:t xml:space="preserve">Устройство сетей электроснабжения напряжением </w:t>
      </w:r>
      <w:r w:rsidR="003F5A7A">
        <w:rPr>
          <w:rFonts w:ascii="Times New Roman" w:hAnsi="Times New Roman" w:cs="Times New Roman"/>
          <w:sz w:val="24"/>
          <w:szCs w:val="24"/>
        </w:rPr>
        <w:t xml:space="preserve">до 330 </w:t>
      </w:r>
      <w:proofErr w:type="spellStart"/>
      <w:r w:rsidR="003F5A7A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3F5A7A">
        <w:rPr>
          <w:rFonts w:ascii="Times New Roman" w:hAnsi="Times New Roman" w:cs="Times New Roman"/>
          <w:sz w:val="24"/>
          <w:szCs w:val="24"/>
        </w:rPr>
        <w:t xml:space="preserve"> включительно</w:t>
      </w:r>
      <w:r w:rsidR="00D3403B" w:rsidRPr="009D354A">
        <w:rPr>
          <w:rFonts w:ascii="Times New Roman" w:hAnsi="Times New Roman" w:cs="Times New Roman"/>
          <w:sz w:val="24"/>
          <w:szCs w:val="24"/>
        </w:rPr>
        <w:t>;</w:t>
      </w:r>
    </w:p>
    <w:p w:rsidR="00B753F3" w:rsidRPr="00B753F3" w:rsidRDefault="003F5A7A" w:rsidP="00543576">
      <w:pPr>
        <w:widowControl/>
        <w:numPr>
          <w:ilvl w:val="0"/>
          <w:numId w:val="14"/>
        </w:numPr>
        <w:tabs>
          <w:tab w:val="left" w:pos="142"/>
          <w:tab w:val="left" w:pos="284"/>
          <w:tab w:val="num" w:pos="426"/>
        </w:tabs>
        <w:suppressAutoHyphens/>
        <w:autoSpaceDE/>
        <w:autoSpaceDN/>
        <w:adjustRightInd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B753F3">
        <w:rPr>
          <w:rFonts w:ascii="Times New Roman" w:hAnsi="Times New Roman" w:cs="Times New Roman"/>
          <w:sz w:val="24"/>
          <w:szCs w:val="24"/>
        </w:rPr>
        <w:t xml:space="preserve">п.20.13 - </w:t>
      </w:r>
      <w:r w:rsidR="00D3403B" w:rsidRPr="00B753F3">
        <w:rPr>
          <w:rFonts w:ascii="Times New Roman" w:hAnsi="Times New Roman" w:cs="Times New Roman"/>
          <w:sz w:val="24"/>
          <w:szCs w:val="24"/>
        </w:rPr>
        <w:t>Устройство наружных линий связи, в том числе телефонных, радио и телевидения</w:t>
      </w:r>
      <w:r w:rsidR="00B753F3">
        <w:rPr>
          <w:rFonts w:ascii="Times New Roman" w:hAnsi="Times New Roman" w:cs="Times New Roman"/>
          <w:sz w:val="24"/>
          <w:szCs w:val="24"/>
        </w:rPr>
        <w:t>;</w:t>
      </w:r>
      <w:r w:rsidR="00D3403B" w:rsidRPr="00B753F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43576" w:rsidRDefault="003F5A7A" w:rsidP="00543576">
      <w:pPr>
        <w:widowControl/>
        <w:numPr>
          <w:ilvl w:val="0"/>
          <w:numId w:val="14"/>
        </w:numPr>
        <w:tabs>
          <w:tab w:val="left" w:pos="142"/>
          <w:tab w:val="left" w:pos="284"/>
          <w:tab w:val="num" w:pos="426"/>
        </w:tabs>
        <w:suppressAutoHyphens/>
        <w:autoSpaceDE/>
        <w:autoSpaceDN/>
        <w:adjustRightInd/>
        <w:ind w:left="0" w:firstLine="284"/>
        <w:contextualSpacing/>
        <w:jc w:val="both"/>
        <w:rPr>
          <w:rFonts w:ascii="Times New Roman" w:hAnsi="Times New Roman"/>
          <w:sz w:val="24"/>
          <w:szCs w:val="24"/>
        </w:rPr>
      </w:pPr>
      <w:r w:rsidRPr="00B753F3">
        <w:rPr>
          <w:rFonts w:ascii="Times New Roman" w:hAnsi="Times New Roman"/>
          <w:sz w:val="24"/>
          <w:szCs w:val="24"/>
        </w:rPr>
        <w:t xml:space="preserve">п.33.1.13 - </w:t>
      </w:r>
      <w:r w:rsidR="00D3403B" w:rsidRPr="00B753F3">
        <w:rPr>
          <w:rFonts w:ascii="Times New Roman" w:hAnsi="Times New Roman"/>
          <w:sz w:val="24"/>
          <w:szCs w:val="24"/>
        </w:rPr>
        <w:t xml:space="preserve">Объекты электроснабжения свыше 110 </w:t>
      </w:r>
      <w:proofErr w:type="spellStart"/>
      <w:r w:rsidR="00D3403B" w:rsidRPr="00B753F3">
        <w:rPr>
          <w:rFonts w:ascii="Times New Roman" w:hAnsi="Times New Roman"/>
          <w:sz w:val="24"/>
          <w:szCs w:val="24"/>
        </w:rPr>
        <w:t>кВ</w:t>
      </w:r>
      <w:proofErr w:type="spellEnd"/>
      <w:r w:rsidR="00B753F3">
        <w:rPr>
          <w:rFonts w:ascii="Times New Roman" w:hAnsi="Times New Roman"/>
          <w:sz w:val="24"/>
          <w:szCs w:val="24"/>
        </w:rPr>
        <w:t xml:space="preserve"> </w:t>
      </w:r>
    </w:p>
    <w:p w:rsidR="00D3403B" w:rsidRPr="00B753F3" w:rsidRDefault="00B753F3" w:rsidP="00543576">
      <w:pPr>
        <w:widowControl/>
        <w:tabs>
          <w:tab w:val="left" w:pos="142"/>
          <w:tab w:val="left" w:pos="284"/>
        </w:tabs>
        <w:suppressAutoHyphens/>
        <w:autoSpaceDE/>
        <w:autoSpaceDN/>
        <w:adjustRightInd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3F5A7A">
        <w:rPr>
          <w:rFonts w:ascii="Times New Roman" w:hAnsi="Times New Roman" w:cs="Times New Roman"/>
          <w:color w:val="000000"/>
          <w:sz w:val="24"/>
          <w:szCs w:val="24"/>
        </w:rPr>
        <w:t>раздела I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II</w:t>
      </w:r>
      <w:r w:rsidRPr="003F5A7A">
        <w:rPr>
          <w:rFonts w:ascii="Times New Roman" w:hAnsi="Times New Roman" w:cs="Times New Roman"/>
          <w:color w:val="000000"/>
          <w:sz w:val="24"/>
          <w:szCs w:val="24"/>
        </w:rPr>
        <w:t xml:space="preserve"> «Перечня видов работ...» к Приказу Министерства Регионального разви</w:t>
      </w:r>
      <w:r w:rsidR="00807490">
        <w:rPr>
          <w:rFonts w:ascii="Times New Roman" w:hAnsi="Times New Roman" w:cs="Times New Roman"/>
          <w:color w:val="000000"/>
          <w:sz w:val="24"/>
          <w:szCs w:val="24"/>
        </w:rPr>
        <w:t xml:space="preserve">тия РФ от 30.12.2009 г. № 624, </w:t>
      </w:r>
      <w:r w:rsidRPr="003F5A7A">
        <w:rPr>
          <w:rFonts w:ascii="Times New Roman" w:hAnsi="Times New Roman" w:cs="Times New Roman"/>
          <w:color w:val="000000"/>
          <w:sz w:val="24"/>
          <w:szCs w:val="24"/>
        </w:rPr>
        <w:t>которые оказывают влияние на безопасность объектов капитального строительства, включая особо опасные и технически сложные объекты капитального строительства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403B" w:rsidRDefault="00543576" w:rsidP="00543576">
      <w:pPr>
        <w:tabs>
          <w:tab w:val="left" w:pos="284"/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3.2.1.4. </w:t>
      </w:r>
      <w:r w:rsidR="00D3403B" w:rsidRPr="009D354A">
        <w:rPr>
          <w:rFonts w:ascii="Times New Roman" w:hAnsi="Times New Roman" w:cs="Times New Roman"/>
          <w:sz w:val="24"/>
          <w:szCs w:val="24"/>
        </w:rPr>
        <w:t>Обеспечить соответствие сметной документации требованиям системы ценообразования, принятой в ОАО «ТГК-1».</w:t>
      </w:r>
    </w:p>
    <w:p w:rsidR="009D354A" w:rsidRPr="00130715" w:rsidRDefault="00543576" w:rsidP="00543576">
      <w:pPr>
        <w:tabs>
          <w:tab w:val="left" w:pos="284"/>
          <w:tab w:val="left" w:pos="993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3.2.1.5. </w:t>
      </w:r>
      <w:r w:rsidR="009D354A" w:rsidRPr="00130715">
        <w:rPr>
          <w:rFonts w:ascii="Times New Roman" w:hAnsi="Times New Roman" w:cs="Times New Roman"/>
          <w:sz w:val="24"/>
          <w:szCs w:val="24"/>
        </w:rPr>
        <w:t>Подрядная организация должна иметь возможность, подкреплённую соответствующими допусками и разрешениями, обеспечения функций генерального подрядчика по строительству, пуско-наладке и вводу объектов в эксплуатацию.</w:t>
      </w:r>
    </w:p>
    <w:p w:rsidR="004933F7" w:rsidRPr="003F6E07" w:rsidRDefault="004933F7" w:rsidP="00130715">
      <w:pPr>
        <w:pStyle w:val="2-"/>
        <w:numPr>
          <w:ilvl w:val="0"/>
          <w:numId w:val="0"/>
        </w:numPr>
        <w:spacing w:line="240" w:lineRule="auto"/>
        <w:rPr>
          <w:rFonts w:cs="Times New Roman"/>
        </w:rPr>
      </w:pPr>
      <w:r w:rsidRPr="007672BF">
        <w:rPr>
          <w:rFonts w:cs="Times New Roman"/>
          <w:color w:val="000000"/>
        </w:rPr>
        <w:t xml:space="preserve">Для </w:t>
      </w:r>
      <w:r w:rsidRPr="003F6E07">
        <w:rPr>
          <w:rFonts w:cs="Times New Roman"/>
          <w:color w:val="000000"/>
        </w:rPr>
        <w:t>подтверждения сведений о квалификации Подрядчик предоставляет следующие документы:</w:t>
      </w:r>
    </w:p>
    <w:p w:rsidR="004933F7" w:rsidRPr="00B4027F" w:rsidRDefault="004933F7" w:rsidP="00130715">
      <w:pPr>
        <w:pStyle w:val="2-"/>
        <w:numPr>
          <w:ilvl w:val="0"/>
          <w:numId w:val="0"/>
        </w:numPr>
        <w:spacing w:line="240" w:lineRule="auto"/>
        <w:rPr>
          <w:rFonts w:cs="Times New Roman"/>
        </w:rPr>
      </w:pPr>
      <w:r w:rsidRPr="00B4027F">
        <w:rPr>
          <w:rFonts w:cs="Times New Roman"/>
        </w:rPr>
        <w:t xml:space="preserve">- перечень работ, по выполненным контрактам с указанием стоимости;             </w:t>
      </w:r>
    </w:p>
    <w:p w:rsidR="004933F7" w:rsidRPr="00A94EF1" w:rsidRDefault="004933F7" w:rsidP="00130715">
      <w:pPr>
        <w:pStyle w:val="2-"/>
        <w:numPr>
          <w:ilvl w:val="0"/>
          <w:numId w:val="0"/>
        </w:numPr>
        <w:spacing w:line="240" w:lineRule="auto"/>
        <w:rPr>
          <w:rFonts w:cs="Times New Roman"/>
        </w:rPr>
      </w:pPr>
      <w:r w:rsidRPr="00A94EF1">
        <w:rPr>
          <w:rFonts w:cs="Times New Roman"/>
        </w:rPr>
        <w:t>- копии отзывов (рекомендаций);</w:t>
      </w:r>
    </w:p>
    <w:p w:rsidR="004933F7" w:rsidRPr="000623BB" w:rsidRDefault="004933F7" w:rsidP="00130715">
      <w:pPr>
        <w:pStyle w:val="2-"/>
        <w:numPr>
          <w:ilvl w:val="0"/>
          <w:numId w:val="0"/>
        </w:numPr>
        <w:spacing w:line="240" w:lineRule="auto"/>
        <w:rPr>
          <w:rFonts w:cs="Times New Roman"/>
        </w:rPr>
      </w:pPr>
      <w:r w:rsidRPr="003449B3">
        <w:rPr>
          <w:rFonts w:cs="Times New Roman"/>
        </w:rPr>
        <w:t>- сертификаты (удостоверения) по обучению на монтаж и эксплуатацию применяемого оборудования.</w:t>
      </w:r>
    </w:p>
    <w:p w:rsidR="00581726" w:rsidRPr="009D354A" w:rsidRDefault="00581726" w:rsidP="004933F7">
      <w:pPr>
        <w:widowControl/>
        <w:suppressAutoHyphens/>
        <w:autoSpaceDE/>
        <w:autoSpaceDN/>
        <w:adjustRightInd/>
        <w:ind w:left="425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581726" w:rsidRPr="00420853" w:rsidRDefault="00581726" w:rsidP="004933F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6" w:name="_Toc154808869"/>
      <w:bookmarkStart w:id="7" w:name="_Toc154810999"/>
      <w:bookmarkStart w:id="8" w:name="_Toc154983027"/>
      <w:bookmarkStart w:id="9" w:name="_Toc157941947"/>
      <w:bookmarkStart w:id="10" w:name="_Toc159385168"/>
      <w:r w:rsidRPr="009D354A">
        <w:rPr>
          <w:rFonts w:ascii="Times New Roman" w:hAnsi="Times New Roman" w:cs="Times New Roman"/>
          <w:b/>
          <w:sz w:val="24"/>
          <w:szCs w:val="24"/>
        </w:rPr>
        <w:t>3.2.2. Специальные требования</w:t>
      </w:r>
      <w:bookmarkEnd w:id="6"/>
      <w:bookmarkEnd w:id="7"/>
      <w:bookmarkEnd w:id="8"/>
      <w:bookmarkEnd w:id="9"/>
      <w:bookmarkEnd w:id="10"/>
      <w:r w:rsidRPr="009D354A">
        <w:rPr>
          <w:rFonts w:ascii="Times New Roman" w:hAnsi="Times New Roman" w:cs="Times New Roman"/>
          <w:b/>
          <w:sz w:val="24"/>
          <w:szCs w:val="24"/>
        </w:rPr>
        <w:t>:</w:t>
      </w:r>
    </w:p>
    <w:p w:rsidR="00D3403B" w:rsidRPr="00130715" w:rsidRDefault="00412E1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 xml:space="preserve">Иметь в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D3403B" w:rsidRPr="006A10EE">
        <w:rPr>
          <w:rFonts w:ascii="Times New Roman" w:hAnsi="Times New Roman" w:cs="Times New Roman"/>
          <w:sz w:val="24"/>
          <w:szCs w:val="24"/>
        </w:rPr>
        <w:t>аличи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3403B" w:rsidRPr="006A10EE">
        <w:rPr>
          <w:rFonts w:ascii="Times New Roman" w:hAnsi="Times New Roman" w:cs="Times New Roman"/>
          <w:sz w:val="24"/>
          <w:szCs w:val="24"/>
        </w:rPr>
        <w:t xml:space="preserve"> поверенны</w:t>
      </w:r>
      <w:r>
        <w:rPr>
          <w:rFonts w:ascii="Times New Roman" w:hAnsi="Times New Roman" w:cs="Times New Roman"/>
          <w:sz w:val="24"/>
          <w:szCs w:val="24"/>
        </w:rPr>
        <w:t>е</w:t>
      </w:r>
      <w:r w:rsidR="00D3403B" w:rsidRPr="006A10EE">
        <w:rPr>
          <w:rFonts w:ascii="Times New Roman" w:hAnsi="Times New Roman" w:cs="Times New Roman"/>
          <w:sz w:val="24"/>
          <w:szCs w:val="24"/>
        </w:rPr>
        <w:t xml:space="preserve"> прибор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D3403B" w:rsidRPr="006A10EE">
        <w:rPr>
          <w:rFonts w:ascii="Times New Roman" w:hAnsi="Times New Roman" w:cs="Times New Roman"/>
          <w:sz w:val="24"/>
          <w:szCs w:val="24"/>
        </w:rPr>
        <w:t xml:space="preserve"> для измерения ВОК (рефлектометр</w:t>
      </w:r>
      <w:r w:rsidR="00045469">
        <w:rPr>
          <w:rFonts w:ascii="Times New Roman" w:hAnsi="Times New Roman" w:cs="Times New Roman"/>
          <w:sz w:val="24"/>
          <w:szCs w:val="24"/>
        </w:rPr>
        <w:t>ы</w:t>
      </w:r>
      <w:r w:rsidR="00D3403B" w:rsidRPr="006A10EE">
        <w:rPr>
          <w:rFonts w:ascii="Times New Roman" w:hAnsi="Times New Roman" w:cs="Times New Roman"/>
          <w:sz w:val="24"/>
          <w:szCs w:val="24"/>
        </w:rPr>
        <w:t>, тестер</w:t>
      </w:r>
      <w:r w:rsidR="00045469">
        <w:rPr>
          <w:rFonts w:ascii="Times New Roman" w:hAnsi="Times New Roman" w:cs="Times New Roman"/>
          <w:sz w:val="24"/>
          <w:szCs w:val="24"/>
        </w:rPr>
        <w:t>ы</w:t>
      </w:r>
      <w:r w:rsidR="00D3403B" w:rsidRPr="006A10EE">
        <w:rPr>
          <w:rFonts w:ascii="Times New Roman" w:hAnsi="Times New Roman" w:cs="Times New Roman"/>
          <w:sz w:val="24"/>
          <w:szCs w:val="24"/>
        </w:rPr>
        <w:t>).</w:t>
      </w:r>
      <w:r w:rsidR="002E3460">
        <w:rPr>
          <w:rFonts w:ascii="Times New Roman" w:hAnsi="Times New Roman" w:cs="Times New Roman"/>
          <w:sz w:val="24"/>
          <w:szCs w:val="24"/>
        </w:rPr>
        <w:t xml:space="preserve"> </w:t>
      </w:r>
      <w:r w:rsidR="004933F7">
        <w:rPr>
          <w:rFonts w:ascii="Times New Roman" w:hAnsi="Times New Roman" w:cs="Times New Roman"/>
          <w:sz w:val="24"/>
          <w:szCs w:val="24"/>
        </w:rPr>
        <w:t xml:space="preserve">В заявке участника ОЗП </w:t>
      </w:r>
      <w:r w:rsidR="003F5A7A">
        <w:rPr>
          <w:rFonts w:ascii="Times New Roman" w:hAnsi="Times New Roman" w:cs="Times New Roman"/>
          <w:sz w:val="24"/>
          <w:szCs w:val="24"/>
        </w:rPr>
        <w:t xml:space="preserve">необходимо </w:t>
      </w:r>
      <w:r w:rsidR="004933F7">
        <w:rPr>
          <w:rFonts w:ascii="Times New Roman" w:hAnsi="Times New Roman" w:cs="Times New Roman"/>
          <w:sz w:val="24"/>
          <w:szCs w:val="24"/>
        </w:rPr>
        <w:t>п</w:t>
      </w:r>
      <w:r w:rsidR="002E3460">
        <w:rPr>
          <w:rFonts w:ascii="Times New Roman" w:hAnsi="Times New Roman" w:cs="Times New Roman"/>
          <w:sz w:val="24"/>
          <w:szCs w:val="24"/>
        </w:rPr>
        <w:t>редоставить акты поверки.</w:t>
      </w:r>
    </w:p>
    <w:p w:rsidR="00D3403B" w:rsidRPr="006A10EE" w:rsidRDefault="00412E1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 xml:space="preserve">Иметь в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A10EE">
        <w:rPr>
          <w:rFonts w:ascii="Times New Roman" w:hAnsi="Times New Roman" w:cs="Times New Roman"/>
          <w:sz w:val="24"/>
          <w:szCs w:val="24"/>
        </w:rPr>
        <w:t>аличи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3403B" w:rsidRPr="006A10EE">
        <w:rPr>
          <w:rFonts w:ascii="Times New Roman" w:hAnsi="Times New Roman" w:cs="Times New Roman"/>
          <w:sz w:val="24"/>
          <w:szCs w:val="24"/>
        </w:rPr>
        <w:t xml:space="preserve"> прибор</w:t>
      </w:r>
      <w:r>
        <w:rPr>
          <w:rFonts w:ascii="Times New Roman" w:hAnsi="Times New Roman" w:cs="Times New Roman"/>
          <w:sz w:val="24"/>
          <w:szCs w:val="24"/>
        </w:rPr>
        <w:t>ы</w:t>
      </w:r>
      <w:r w:rsidR="00D3403B" w:rsidRPr="006A10EE">
        <w:rPr>
          <w:rFonts w:ascii="Times New Roman" w:hAnsi="Times New Roman" w:cs="Times New Roman"/>
          <w:sz w:val="24"/>
          <w:szCs w:val="24"/>
        </w:rPr>
        <w:t xml:space="preserve"> для производства сварочных работ на оптическом волокне.</w:t>
      </w:r>
    </w:p>
    <w:p w:rsidR="00D3403B" w:rsidRPr="006A10EE" w:rsidRDefault="00D3403B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 xml:space="preserve">Иметь в собственности или иметь гарантированный доступ (прокат, аренда, лизинг, соглашения о покупке, наличие производственных мощностей и т.д.) ко всем видам и типам оборудования и транспорта, необходимым для выполнения работ, которое должно находиться в рабочем состоянии и не быть занятым на других работах на время производства работ. </w:t>
      </w:r>
    </w:p>
    <w:p w:rsidR="00D3403B" w:rsidRPr="006A10EE" w:rsidRDefault="00D3403B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Иметь все необходимые для выполнения работ инструменты и специальные приспособления.</w:t>
      </w:r>
    </w:p>
    <w:p w:rsidR="00D3403B" w:rsidRPr="006A10EE" w:rsidRDefault="00D3403B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 xml:space="preserve">Персонал должен быть обучен и аттестован по охране труда, пожарной безопасности и промышленной безопасности </w:t>
      </w:r>
      <w:proofErr w:type="spellStart"/>
      <w:r w:rsidRPr="006A10EE">
        <w:rPr>
          <w:rFonts w:ascii="Times New Roman" w:hAnsi="Times New Roman" w:cs="Times New Roman"/>
          <w:sz w:val="24"/>
          <w:szCs w:val="24"/>
        </w:rPr>
        <w:t>энергообъектов</w:t>
      </w:r>
      <w:proofErr w:type="spellEnd"/>
      <w:r w:rsidRPr="006A10EE">
        <w:rPr>
          <w:rFonts w:ascii="Times New Roman" w:hAnsi="Times New Roman" w:cs="Times New Roman"/>
          <w:sz w:val="24"/>
          <w:szCs w:val="24"/>
        </w:rPr>
        <w:t>, по охране труда на высоте (руководители работ в соответствии с Положением о порядке подготовки и аттестации работников организаций, осуществляющих деятельность в области промышленной безопасности опасных производственных объектов), в том числе и на работы на ЛЭП и ОРУ.</w:t>
      </w:r>
    </w:p>
    <w:p w:rsidR="00D3403B" w:rsidRPr="006A10EE" w:rsidRDefault="00412E1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о</w:t>
      </w:r>
      <w:r w:rsidR="00D3403B" w:rsidRPr="006A10EE">
        <w:rPr>
          <w:rFonts w:ascii="Times New Roman" w:hAnsi="Times New Roman" w:cs="Times New Roman"/>
          <w:sz w:val="24"/>
          <w:szCs w:val="24"/>
        </w:rPr>
        <w:t>бязательно</w:t>
      </w:r>
      <w:r>
        <w:rPr>
          <w:rFonts w:ascii="Times New Roman" w:hAnsi="Times New Roman" w:cs="Times New Roman"/>
          <w:sz w:val="24"/>
          <w:szCs w:val="24"/>
        </w:rPr>
        <w:t>м порядке и</w:t>
      </w:r>
      <w:r w:rsidRPr="006A10EE">
        <w:rPr>
          <w:rFonts w:ascii="Times New Roman" w:hAnsi="Times New Roman" w:cs="Times New Roman"/>
          <w:sz w:val="24"/>
          <w:szCs w:val="24"/>
        </w:rPr>
        <w:t xml:space="preserve">меть в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6A10EE">
        <w:rPr>
          <w:rFonts w:ascii="Times New Roman" w:hAnsi="Times New Roman" w:cs="Times New Roman"/>
          <w:sz w:val="24"/>
          <w:szCs w:val="24"/>
        </w:rPr>
        <w:t>аличи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3403B" w:rsidRPr="006A10EE">
        <w:rPr>
          <w:rFonts w:ascii="Times New Roman" w:hAnsi="Times New Roman" w:cs="Times New Roman"/>
          <w:sz w:val="24"/>
          <w:szCs w:val="24"/>
        </w:rPr>
        <w:t xml:space="preserve"> у работников Исполнителя индивидуальных спасательных устройств для работы на высоте согласно Правила по охране труда при работе на высоте.</w:t>
      </w:r>
    </w:p>
    <w:p w:rsidR="006A10EE" w:rsidRPr="006A10EE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ИТР должны иметь опыт работы не менее 3-х лет, право выдачи нарядов, распоряжений, быть производителем работ, руководителем работ по наряду.</w:t>
      </w:r>
    </w:p>
    <w:p w:rsidR="006A10EE" w:rsidRPr="006A10EE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Досконально знать технологию и особенности работ</w:t>
      </w:r>
      <w:r w:rsidR="002E3460">
        <w:rPr>
          <w:rFonts w:ascii="Times New Roman" w:hAnsi="Times New Roman" w:cs="Times New Roman"/>
          <w:sz w:val="24"/>
          <w:szCs w:val="24"/>
        </w:rPr>
        <w:t xml:space="preserve"> по строительству ВОЛС по ЛЭП</w:t>
      </w:r>
      <w:r w:rsidRPr="006A10EE">
        <w:rPr>
          <w:rFonts w:ascii="Times New Roman" w:hAnsi="Times New Roman" w:cs="Times New Roman"/>
          <w:sz w:val="24"/>
          <w:szCs w:val="24"/>
        </w:rPr>
        <w:t>.</w:t>
      </w:r>
    </w:p>
    <w:p w:rsidR="006A10EE" w:rsidRPr="006A10EE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Осуществлять весь комплекс технологических решений и их согласование, позволяющий обеспечить необходимое качество работ и выполнение гарантийных обязательств.</w:t>
      </w:r>
    </w:p>
    <w:p w:rsidR="006A10EE" w:rsidRPr="006A10EE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Самостоятельно выполнять транспортное обеспечение работ: перевозку необходимых материалов (в том числе со складов Заказчика) на объекты работ; вывоз мусора, образовавшегося в ходе выполнения работ, на площадки временного хранения.</w:t>
      </w:r>
    </w:p>
    <w:p w:rsidR="006A10EE" w:rsidRPr="006A10EE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Самостоятельно выполнять погрузочно-разгрузочные и другие работы с применением специального автотранспорта (автокранов, автогидроподъемников, экскаваторов и т.п.).</w:t>
      </w:r>
    </w:p>
    <w:p w:rsidR="00EA4FA2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 xml:space="preserve"> Работники Исполнителя должны быть ознакомлены с Экологической политикой   </w:t>
      </w:r>
    </w:p>
    <w:p w:rsidR="006A10EE" w:rsidRPr="006A10EE" w:rsidRDefault="006A10EE" w:rsidP="00EA4FA2">
      <w:pPr>
        <w:tabs>
          <w:tab w:val="left" w:pos="851"/>
        </w:tabs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lastRenderedPageBreak/>
        <w:t xml:space="preserve"> ОАО «ТГК-1», Исполнитель должен принимать необходимые меры по соблюдению обязательств этой политики в рамках деятельности, определенной настоящим договором.</w:t>
      </w:r>
    </w:p>
    <w:p w:rsidR="006A10EE" w:rsidRPr="0083066A" w:rsidRDefault="006A10EE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3066A">
        <w:rPr>
          <w:rFonts w:ascii="Times New Roman" w:hAnsi="Times New Roman" w:cs="Times New Roman"/>
          <w:sz w:val="24"/>
          <w:szCs w:val="24"/>
        </w:rPr>
        <w:t>Исполнитель несет ответственность за соблюдение требований природоохранного законодательства Российской Федерации.</w:t>
      </w:r>
    </w:p>
    <w:p w:rsidR="003449B3" w:rsidRPr="0083066A" w:rsidRDefault="00590469" w:rsidP="00130715">
      <w:pPr>
        <w:numPr>
          <w:ilvl w:val="0"/>
          <w:numId w:val="17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449B3" w:rsidRPr="0083066A">
        <w:rPr>
          <w:rFonts w:ascii="Times New Roman" w:hAnsi="Times New Roman"/>
          <w:sz w:val="24"/>
          <w:szCs w:val="24"/>
        </w:rPr>
        <w:t>В случае повреждения существующего ВОК в ходе выполнения работ, необходимый для восстановления работоспособности ВОЛС объем ВОК приобретается Исполнителем за счет собственных средств.</w:t>
      </w:r>
    </w:p>
    <w:p w:rsidR="007D6A3A" w:rsidRPr="0083066A" w:rsidRDefault="007D6A3A" w:rsidP="004933F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6A10EE" w:rsidRPr="006A10EE" w:rsidRDefault="006A10EE" w:rsidP="003F6E07">
      <w:pP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83066A">
        <w:rPr>
          <w:rFonts w:ascii="Times New Roman" w:hAnsi="Times New Roman" w:cs="Times New Roman"/>
          <w:b/>
          <w:bCs/>
          <w:sz w:val="24"/>
          <w:szCs w:val="24"/>
        </w:rPr>
        <w:t>3.2.3. Требования к Исполнителю при привлечении Соисполнителей</w:t>
      </w:r>
      <w:r w:rsidRPr="0083066A">
        <w:rPr>
          <w:rFonts w:ascii="Times New Roman" w:hAnsi="Times New Roman" w:cs="Times New Roman"/>
          <w:b/>
          <w:sz w:val="24"/>
          <w:szCs w:val="24"/>
        </w:rPr>
        <w:t>:</w:t>
      </w:r>
    </w:p>
    <w:p w:rsidR="006A10EE" w:rsidRPr="006A10EE" w:rsidRDefault="006A10EE" w:rsidP="00130715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Исполнитель обязан включить в свою заявку на участие в конкурентной процедуре подробные сведения обо всех соисполнителях, которых он предполагает привлечь для выполнения работ. Исполнитель обязан прикладывать к своей заявке письменное согласие соисполнителей на выполнение планируемых ими работ.</w:t>
      </w:r>
    </w:p>
    <w:p w:rsidR="006A10EE" w:rsidRPr="006A10EE" w:rsidRDefault="006A10EE" w:rsidP="00130715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>Исполнитель должен обеспечить соответствие любого предложенного соисполнителя требованиям Организатора конкурентной процедуры, изложенным в закупочной документации, причём соисполнитель должен прикладывать такой же пакет документов, как и исполнитель.</w:t>
      </w:r>
    </w:p>
    <w:p w:rsidR="006A10EE" w:rsidRPr="00F1632B" w:rsidRDefault="006A10EE" w:rsidP="00130715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6A10EE">
        <w:rPr>
          <w:rFonts w:ascii="Times New Roman" w:hAnsi="Times New Roman" w:cs="Times New Roman"/>
          <w:sz w:val="24"/>
          <w:szCs w:val="24"/>
        </w:rPr>
        <w:t xml:space="preserve">Заказчик оставляет за собой право отклонить любого из предложенных </w:t>
      </w:r>
      <w:r w:rsidRPr="00F1632B">
        <w:rPr>
          <w:rFonts w:ascii="Times New Roman" w:hAnsi="Times New Roman" w:cs="Times New Roman"/>
          <w:sz w:val="24"/>
          <w:szCs w:val="24"/>
        </w:rPr>
        <w:t>соисполнителей.</w:t>
      </w:r>
    </w:p>
    <w:p w:rsidR="006A10EE" w:rsidRPr="00F1632B" w:rsidRDefault="006A10EE" w:rsidP="00130715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32B">
        <w:rPr>
          <w:rFonts w:ascii="Times New Roman" w:hAnsi="Times New Roman" w:cs="Times New Roman"/>
          <w:sz w:val="24"/>
          <w:szCs w:val="24"/>
        </w:rPr>
        <w:t>Исполнитель обязан координировать работу всех соисполнителей, проверять качество работ в соответствии с действующими нормами и техническими условиями и объемы выполняемых ими работ и действовать исключительно в интересах заказчика.</w:t>
      </w:r>
    </w:p>
    <w:p w:rsidR="006A10EE" w:rsidRPr="00F1632B" w:rsidRDefault="006A10EE" w:rsidP="00130715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32B">
        <w:rPr>
          <w:rFonts w:ascii="Times New Roman" w:hAnsi="Times New Roman" w:cs="Times New Roman"/>
          <w:sz w:val="24"/>
          <w:szCs w:val="24"/>
        </w:rPr>
        <w:t>Исполнитель обязан обеспечить своевременное устранение соисполнителями недостатков и дефектов, выявленных при приемке работ и в период гарантийной эксплуатации объекта.</w:t>
      </w:r>
    </w:p>
    <w:p w:rsidR="006A10EE" w:rsidRPr="00130715" w:rsidRDefault="006A10EE" w:rsidP="00130715">
      <w:pPr>
        <w:numPr>
          <w:ilvl w:val="1"/>
          <w:numId w:val="18"/>
        </w:numPr>
        <w:tabs>
          <w:tab w:val="left" w:pos="851"/>
        </w:tabs>
        <w:suppressAutoHyphens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1632B">
        <w:rPr>
          <w:rFonts w:ascii="Times New Roman" w:hAnsi="Times New Roman" w:cs="Times New Roman"/>
          <w:sz w:val="24"/>
          <w:szCs w:val="24"/>
        </w:rPr>
        <w:t>При планирующемся привлечении для выполнения работ нескольких соисполнителей (поставщиков), исполнитель должен предусмотреть и организовать их взаимодействие в процессе выполнения работ с учётом сроков их исполнения.</w:t>
      </w:r>
      <w:r w:rsidR="004933F7" w:rsidRPr="0013071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81726" w:rsidRDefault="00581726" w:rsidP="004933F7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EF5" w:rsidRPr="006D4EF5" w:rsidRDefault="006D4EF5" w:rsidP="004933F7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F1632B">
        <w:rPr>
          <w:rFonts w:ascii="Times New Roman" w:hAnsi="Times New Roman" w:cs="Times New Roman"/>
          <w:b/>
          <w:sz w:val="24"/>
          <w:szCs w:val="24"/>
        </w:rPr>
        <w:t>4.  Оборудование, запасные части и материалы:</w:t>
      </w:r>
    </w:p>
    <w:p w:rsidR="006D4EF5" w:rsidRPr="0083066A" w:rsidRDefault="00F1632B" w:rsidP="00284659">
      <w:pPr>
        <w:pStyle w:val="a3"/>
        <w:numPr>
          <w:ilvl w:val="0"/>
          <w:numId w:val="19"/>
        </w:numPr>
        <w:suppressAutoHyphens/>
        <w:spacing w:after="0" w:line="240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83066A">
        <w:rPr>
          <w:rFonts w:ascii="Times New Roman" w:hAnsi="Times New Roman"/>
          <w:sz w:val="24"/>
          <w:szCs w:val="24"/>
        </w:rPr>
        <w:t xml:space="preserve">Консоли </w:t>
      </w:r>
      <w:r w:rsidR="003F5A7A" w:rsidRPr="0083066A">
        <w:rPr>
          <w:rFonts w:ascii="Times New Roman" w:hAnsi="Times New Roman"/>
          <w:sz w:val="24"/>
          <w:szCs w:val="24"/>
        </w:rPr>
        <w:t xml:space="preserve">приобретаются или </w:t>
      </w:r>
      <w:r w:rsidRPr="0083066A">
        <w:rPr>
          <w:rFonts w:ascii="Times New Roman" w:hAnsi="Times New Roman"/>
          <w:sz w:val="24"/>
          <w:szCs w:val="24"/>
        </w:rPr>
        <w:t>изготавливаются Исполнителем самостоятельно</w:t>
      </w:r>
      <w:r w:rsidR="00016223" w:rsidRPr="0083066A">
        <w:rPr>
          <w:rFonts w:ascii="Times New Roman" w:hAnsi="Times New Roman"/>
          <w:sz w:val="24"/>
          <w:szCs w:val="24"/>
        </w:rPr>
        <w:t>.</w:t>
      </w:r>
    </w:p>
    <w:p w:rsidR="003449B3" w:rsidRDefault="00807490" w:rsidP="00284659">
      <w:pPr>
        <w:pStyle w:val="a3"/>
        <w:numPr>
          <w:ilvl w:val="0"/>
          <w:numId w:val="19"/>
        </w:numPr>
        <w:tabs>
          <w:tab w:val="left" w:pos="142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Перечень, объем и состав </w:t>
      </w:r>
      <w:r w:rsidR="003449B3" w:rsidRPr="0083066A">
        <w:rPr>
          <w:rFonts w:ascii="Times New Roman" w:hAnsi="Times New Roman"/>
          <w:sz w:val="24"/>
          <w:szCs w:val="24"/>
        </w:rPr>
        <w:t xml:space="preserve">оборудования, запасных частей и материалов </w:t>
      </w:r>
      <w:proofErr w:type="gramStart"/>
      <w:r w:rsidR="003449B3" w:rsidRPr="0083066A">
        <w:rPr>
          <w:rFonts w:ascii="Times New Roman" w:hAnsi="Times New Roman"/>
          <w:sz w:val="24"/>
          <w:szCs w:val="24"/>
        </w:rPr>
        <w:t>уточняются  при</w:t>
      </w:r>
      <w:proofErr w:type="gramEnd"/>
      <w:r w:rsidR="003449B3" w:rsidRPr="0083066A">
        <w:rPr>
          <w:rFonts w:ascii="Times New Roman" w:hAnsi="Times New Roman"/>
          <w:sz w:val="24"/>
          <w:szCs w:val="24"/>
        </w:rPr>
        <w:t xml:space="preserve"> доработке существующего проекта, в пределах стоимости оферты.</w:t>
      </w:r>
    </w:p>
    <w:p w:rsidR="003936BC" w:rsidRPr="0083066A" w:rsidRDefault="003936BC" w:rsidP="00284659">
      <w:pPr>
        <w:pStyle w:val="a3"/>
        <w:numPr>
          <w:ilvl w:val="0"/>
          <w:numId w:val="19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9D354A">
        <w:rPr>
          <w:rFonts w:ascii="Times New Roman" w:hAnsi="Times New Roman"/>
          <w:sz w:val="24"/>
          <w:szCs w:val="24"/>
        </w:rPr>
        <w:t>Предоставить соответствие применяемых материалов и изделий требованиям ГОСТ и ТУ и наличие сертификатов, удостоверяющих их качество</w:t>
      </w:r>
    </w:p>
    <w:p w:rsidR="007D6A3A" w:rsidRDefault="007D6A3A">
      <w:pPr>
        <w:suppressAutoHyphens/>
        <w:ind w:left="233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EF5" w:rsidRPr="006D4EF5" w:rsidRDefault="006D4EF5">
      <w:pPr>
        <w:suppressAutoHyphens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4EF5">
        <w:rPr>
          <w:rFonts w:ascii="Times New Roman" w:hAnsi="Times New Roman" w:cs="Times New Roman"/>
          <w:b/>
          <w:sz w:val="24"/>
          <w:szCs w:val="24"/>
        </w:rPr>
        <w:t>5.  Контроль и приемка выполненных работ.</w:t>
      </w:r>
    </w:p>
    <w:p w:rsidR="006D4EF5" w:rsidRPr="006D4EF5" w:rsidRDefault="006D4EF5">
      <w:pPr>
        <w:suppressAutoHyphens/>
        <w:ind w:left="128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D4EF5" w:rsidRPr="006D4EF5" w:rsidRDefault="006D4EF5" w:rsidP="00682B82">
      <w:pPr>
        <w:pStyle w:val="a3"/>
        <w:numPr>
          <w:ilvl w:val="1"/>
          <w:numId w:val="2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6D4EF5">
        <w:rPr>
          <w:rFonts w:ascii="Times New Roman" w:hAnsi="Times New Roman"/>
          <w:sz w:val="24"/>
          <w:szCs w:val="24"/>
        </w:rPr>
        <w:t>Приемка выполненных работ и оценка качества осуществляется в соответствии с требованиями действующей нормативно-технической документацией.</w:t>
      </w:r>
    </w:p>
    <w:p w:rsidR="006D4EF5" w:rsidRPr="006D4EF5" w:rsidRDefault="006D4EF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581726" w:rsidRPr="00420853" w:rsidRDefault="00581726" w:rsidP="00F80775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581726" w:rsidRPr="00743779" w:rsidRDefault="00016223" w:rsidP="00743779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016223">
        <w:rPr>
          <w:rFonts w:ascii="Times New Roman" w:hAnsi="Times New Roman" w:cs="Times New Roman"/>
          <w:sz w:val="24"/>
          <w:szCs w:val="24"/>
        </w:rPr>
        <w:t>Директор ПСДТУиИТ</w:t>
      </w:r>
      <w:r w:rsidRPr="0074377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4377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4377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4377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43779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743779">
        <w:rPr>
          <w:rFonts w:ascii="Times New Roman" w:hAnsi="Times New Roman" w:cs="Times New Roman"/>
          <w:b/>
          <w:i/>
          <w:sz w:val="24"/>
          <w:szCs w:val="24"/>
        </w:rPr>
        <w:tab/>
      </w:r>
      <w:r w:rsidR="008C26C6">
        <w:rPr>
          <w:rFonts w:ascii="Times New Roman" w:hAnsi="Times New Roman" w:cs="Times New Roman"/>
          <w:b/>
          <w:i/>
          <w:sz w:val="24"/>
          <w:szCs w:val="24"/>
        </w:rPr>
        <w:t xml:space="preserve">           </w:t>
      </w:r>
      <w:r w:rsidRPr="00743779">
        <w:rPr>
          <w:rFonts w:ascii="Times New Roman" w:hAnsi="Times New Roman" w:cs="Times New Roman"/>
          <w:sz w:val="24"/>
          <w:szCs w:val="24"/>
        </w:rPr>
        <w:t>А.В.</w:t>
      </w:r>
      <w:r w:rsidR="00743779">
        <w:rPr>
          <w:rFonts w:ascii="Times New Roman" w:hAnsi="Times New Roman" w:cs="Times New Roman"/>
          <w:sz w:val="24"/>
          <w:szCs w:val="24"/>
        </w:rPr>
        <w:t xml:space="preserve"> </w:t>
      </w:r>
      <w:r w:rsidRPr="00743779">
        <w:rPr>
          <w:rFonts w:ascii="Times New Roman" w:hAnsi="Times New Roman" w:cs="Times New Roman"/>
          <w:sz w:val="24"/>
          <w:szCs w:val="24"/>
        </w:rPr>
        <w:t>Малафеев</w:t>
      </w:r>
    </w:p>
    <w:p w:rsidR="00016223" w:rsidRPr="00420853" w:rsidRDefault="00016223" w:rsidP="00743779">
      <w:pPr>
        <w:widowControl/>
        <w:suppressAutoHyphens/>
        <w:autoSpaceDE/>
        <w:autoSpaceDN/>
        <w:adjustRightInd/>
        <w:jc w:val="both"/>
        <w:rPr>
          <w:rFonts w:ascii="Times New Roman" w:hAnsi="Times New Roman" w:cs="Times New Roman"/>
          <w:b/>
          <w:i/>
        </w:rPr>
      </w:pPr>
    </w:p>
    <w:p w:rsidR="00581726" w:rsidRPr="00420853" w:rsidRDefault="00581726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81726" w:rsidRPr="00743779" w:rsidRDefault="00016223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43779">
        <w:rPr>
          <w:rFonts w:ascii="Times New Roman" w:hAnsi="Times New Roman" w:cs="Times New Roman"/>
          <w:sz w:val="24"/>
          <w:szCs w:val="24"/>
        </w:rPr>
        <w:t>С</w:t>
      </w:r>
      <w:r w:rsidR="00581726" w:rsidRPr="00743779">
        <w:rPr>
          <w:rFonts w:ascii="Times New Roman" w:hAnsi="Times New Roman" w:cs="Times New Roman"/>
          <w:sz w:val="24"/>
          <w:szCs w:val="24"/>
        </w:rPr>
        <w:t>огласовано:</w:t>
      </w:r>
    </w:p>
    <w:p w:rsidR="00016223" w:rsidRDefault="00016223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16223" w:rsidRDefault="00016223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43779">
        <w:rPr>
          <w:rFonts w:ascii="Times New Roman" w:hAnsi="Times New Roman" w:cs="Times New Roman"/>
          <w:sz w:val="24"/>
          <w:szCs w:val="24"/>
        </w:rPr>
        <w:t xml:space="preserve">Начальник  </w:t>
      </w:r>
      <w:r w:rsidR="00743779" w:rsidRPr="00743779">
        <w:rPr>
          <w:rFonts w:ascii="Times New Roman" w:hAnsi="Times New Roman" w:cs="Times New Roman"/>
          <w:sz w:val="24"/>
          <w:szCs w:val="24"/>
        </w:rPr>
        <w:t>С</w:t>
      </w:r>
      <w:r w:rsidR="00743779">
        <w:rPr>
          <w:rFonts w:ascii="Times New Roman" w:hAnsi="Times New Roman" w:cs="Times New Roman"/>
          <w:sz w:val="24"/>
          <w:szCs w:val="24"/>
        </w:rPr>
        <w:t>СД</w:t>
      </w:r>
      <w:r w:rsidR="00743779" w:rsidRPr="00743779">
        <w:rPr>
          <w:rFonts w:ascii="Times New Roman" w:hAnsi="Times New Roman" w:cs="Times New Roman"/>
          <w:sz w:val="24"/>
          <w:szCs w:val="24"/>
        </w:rPr>
        <w:t>ТУ</w:t>
      </w:r>
      <w:proofErr w:type="gramEnd"/>
      <w:r w:rsidR="00743779" w:rsidRPr="007437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16223" w:rsidRDefault="00016223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 w:rsidRPr="00743779">
        <w:rPr>
          <w:rFonts w:ascii="Times New Roman" w:hAnsi="Times New Roman" w:cs="Times New Roman"/>
          <w:sz w:val="24"/>
          <w:szCs w:val="24"/>
        </w:rPr>
        <w:t>филиала «Кольский» ОАО «</w:t>
      </w:r>
      <w:r w:rsidRPr="00016223">
        <w:rPr>
          <w:rFonts w:ascii="Times New Roman" w:hAnsi="Times New Roman" w:cs="Times New Roman"/>
          <w:sz w:val="24"/>
          <w:szCs w:val="24"/>
        </w:rPr>
        <w:t>Т</w:t>
      </w:r>
      <w:r w:rsidRPr="00743779">
        <w:rPr>
          <w:rFonts w:ascii="Times New Roman" w:hAnsi="Times New Roman" w:cs="Times New Roman"/>
          <w:sz w:val="24"/>
          <w:szCs w:val="24"/>
        </w:rPr>
        <w:t>ГК-</w:t>
      </w:r>
      <w:proofErr w:type="gramStart"/>
      <w:r w:rsidRPr="00743779">
        <w:rPr>
          <w:rFonts w:ascii="Times New Roman" w:hAnsi="Times New Roman" w:cs="Times New Roman"/>
          <w:sz w:val="24"/>
          <w:szCs w:val="24"/>
        </w:rPr>
        <w:t>1»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А.Ю</w:t>
      </w:r>
      <w:r w:rsidR="008C26C6">
        <w:rPr>
          <w:rFonts w:ascii="Times New Roman" w:hAnsi="Times New Roman" w:cs="Times New Roman"/>
          <w:sz w:val="24"/>
          <w:szCs w:val="24"/>
        </w:rPr>
        <w:t>.</w:t>
      </w:r>
      <w:r w:rsidR="0074377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Воробьев</w:t>
      </w:r>
    </w:p>
    <w:p w:rsidR="008C26C6" w:rsidRDefault="008C26C6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8C26C6" w:rsidRDefault="008C26C6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</w:p>
    <w:p w:rsidR="008C26C6" w:rsidRDefault="008C26C6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393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начальника отдела ООКС ПСДТУиИТ </w:t>
      </w:r>
    </w:p>
    <w:p w:rsidR="008C26C6" w:rsidRPr="00743779" w:rsidRDefault="008C26C6" w:rsidP="00743779">
      <w:pPr>
        <w:widowControl/>
        <w:autoSpaceDE/>
        <w:autoSpaceDN/>
        <w:adjustRightInd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филиала «Невский» ОАО «ТГК-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1»   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Е.М.</w:t>
      </w:r>
      <w:r w:rsidR="003936B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Сычев</w:t>
      </w:r>
    </w:p>
    <w:p w:rsidR="00581726" w:rsidRDefault="00581726" w:rsidP="00743779">
      <w:pPr>
        <w:jc w:val="both"/>
      </w:pPr>
    </w:p>
    <w:sectPr w:rsidR="00581726" w:rsidSect="00FA2FE4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OpenSymbol">
    <w:altName w:val="Arial Unicode MS"/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suff w:val="space"/>
      <w:lvlText w:val=""/>
      <w:lvlJc w:val="left"/>
      <w:pPr>
        <w:tabs>
          <w:tab w:val="num" w:pos="0"/>
        </w:tabs>
        <w:ind w:left="643" w:hanging="170"/>
      </w:pPr>
      <w:rPr>
        <w:rFonts w:ascii="Symbol" w:hAnsi="Symbol" w:cs="OpenSymbol"/>
      </w:rPr>
    </w:lvl>
  </w:abstractNum>
  <w:abstractNum w:abstractNumId="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054"/>
        </w:tabs>
        <w:ind w:left="3054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◦"/>
      <w:lvlJc w:val="left"/>
      <w:pPr>
        <w:tabs>
          <w:tab w:val="num" w:pos="3414"/>
        </w:tabs>
        <w:ind w:left="3414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3774"/>
        </w:tabs>
        <w:ind w:left="3774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4134"/>
        </w:tabs>
        <w:ind w:left="4134" w:hanging="360"/>
      </w:pPr>
      <w:rPr>
        <w:rFonts w:ascii="Symbol" w:hAnsi="Symbol" w:cs="Symbol"/>
        <w:color w:val="000000"/>
      </w:rPr>
    </w:lvl>
    <w:lvl w:ilvl="4">
      <w:start w:val="1"/>
      <w:numFmt w:val="bullet"/>
      <w:lvlText w:val="◦"/>
      <w:lvlJc w:val="left"/>
      <w:pPr>
        <w:tabs>
          <w:tab w:val="num" w:pos="4494"/>
        </w:tabs>
        <w:ind w:left="4494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4854"/>
        </w:tabs>
        <w:ind w:left="4854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5214"/>
        </w:tabs>
        <w:ind w:left="5214" w:hanging="360"/>
      </w:pPr>
      <w:rPr>
        <w:rFonts w:ascii="Symbol" w:hAnsi="Symbol" w:cs="Symbol"/>
        <w:color w:val="000000"/>
      </w:rPr>
    </w:lvl>
    <w:lvl w:ilvl="7">
      <w:start w:val="1"/>
      <w:numFmt w:val="bullet"/>
      <w:lvlText w:val="◦"/>
      <w:lvlJc w:val="left"/>
      <w:pPr>
        <w:tabs>
          <w:tab w:val="num" w:pos="5574"/>
        </w:tabs>
        <w:ind w:left="5574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5934"/>
        </w:tabs>
        <w:ind w:left="5934" w:hanging="360"/>
      </w:pPr>
      <w:rPr>
        <w:rFonts w:ascii="OpenSymbol" w:hAnsi="OpenSymbol" w:cs="OpenSymbol"/>
      </w:rPr>
    </w:lvl>
  </w:abstractNum>
  <w:abstractNum w:abstractNumId="2" w15:restartNumberingAfterBreak="0">
    <w:nsid w:val="0000000E"/>
    <w:multiLevelType w:val="multi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hint="default"/>
        <w:b/>
        <w:bCs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hint="default"/>
        <w:b/>
        <w:bCs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hint="default"/>
        <w:b/>
        <w:bCs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hint="default"/>
        <w:b/>
        <w:bCs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hint="default"/>
        <w:b/>
        <w:bCs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hint="default"/>
        <w:b/>
        <w:bCs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hint="default"/>
        <w:b/>
        <w:bCs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hint="default"/>
        <w:b/>
        <w:bCs/>
        <w:szCs w:val="24"/>
      </w:rPr>
    </w:lvl>
  </w:abstractNum>
  <w:abstractNum w:abstractNumId="3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074B65B9"/>
    <w:multiLevelType w:val="multilevel"/>
    <w:tmpl w:val="0616E88E"/>
    <w:lvl w:ilvl="0">
      <w:start w:val="1"/>
      <w:numFmt w:val="upperRoman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1"/>
      <w:numFmt w:val="decimal"/>
      <w:lvlText w:val="3.2.1.%2."/>
      <w:lvlJc w:val="left"/>
      <w:pPr>
        <w:ind w:left="9632" w:hanging="1410"/>
      </w:pPr>
      <w:rPr>
        <w:rFonts w:hint="default"/>
        <w:b w:val="0"/>
        <w:i w:val="0"/>
      </w:rPr>
    </w:lvl>
    <w:lvl w:ilvl="2">
      <w:start w:val="1"/>
      <w:numFmt w:val="decimal"/>
      <w:lvlText w:val="3.1.%3."/>
      <w:lvlJc w:val="left"/>
      <w:pPr>
        <w:ind w:left="2337" w:hanging="141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337" w:hanging="1410"/>
      </w:pPr>
      <w:rPr>
        <w:rFonts w:hint="default"/>
      </w:rPr>
    </w:lvl>
    <w:lvl w:ilvl="4">
      <w:start w:val="1"/>
      <w:numFmt w:val="decimal"/>
      <w:lvlText w:val="3.2.1.6.%5."/>
      <w:lvlJc w:val="left"/>
      <w:pPr>
        <w:ind w:left="2337" w:hanging="141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7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5" w15:restartNumberingAfterBreak="0">
    <w:nsid w:val="09FA665B"/>
    <w:multiLevelType w:val="multilevel"/>
    <w:tmpl w:val="5CF2419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12B62BD"/>
    <w:multiLevelType w:val="hybridMultilevel"/>
    <w:tmpl w:val="96CA4A56"/>
    <w:lvl w:ilvl="0" w:tplc="EBC22CB6">
      <w:start w:val="1"/>
      <w:numFmt w:val="bullet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66E25F2"/>
    <w:multiLevelType w:val="multilevel"/>
    <w:tmpl w:val="EF205C4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0" w:hanging="72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60" w:hanging="1800"/>
      </w:pPr>
      <w:rPr>
        <w:rFonts w:hint="default"/>
      </w:rPr>
    </w:lvl>
  </w:abstractNum>
  <w:abstractNum w:abstractNumId="8" w15:restartNumberingAfterBreak="0">
    <w:nsid w:val="168B10BA"/>
    <w:multiLevelType w:val="hybridMultilevel"/>
    <w:tmpl w:val="E8D029B4"/>
    <w:lvl w:ilvl="0" w:tplc="EBC22C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1A61DF"/>
    <w:multiLevelType w:val="hybridMultilevel"/>
    <w:tmpl w:val="AD88C2D6"/>
    <w:lvl w:ilvl="0" w:tplc="0428F214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C542C0"/>
    <w:multiLevelType w:val="hybridMultilevel"/>
    <w:tmpl w:val="0E621274"/>
    <w:lvl w:ilvl="0" w:tplc="4D786B7C">
      <w:start w:val="1"/>
      <w:numFmt w:val="decimal"/>
      <w:lvlText w:val="5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2E45F0"/>
    <w:multiLevelType w:val="hybridMultilevel"/>
    <w:tmpl w:val="8474C36A"/>
    <w:lvl w:ilvl="0" w:tplc="EBC22C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 w15:restartNumberingAfterBreak="0">
    <w:nsid w:val="31EC734A"/>
    <w:multiLevelType w:val="hybridMultilevel"/>
    <w:tmpl w:val="574095B4"/>
    <w:lvl w:ilvl="0" w:tplc="48AEB5FE">
      <w:numFmt w:val="bullet"/>
      <w:pStyle w:val="2-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BF03BA"/>
    <w:multiLevelType w:val="hybridMultilevel"/>
    <w:tmpl w:val="3EE647A6"/>
    <w:lvl w:ilvl="0" w:tplc="1758CE8E">
      <w:start w:val="1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9DB537E"/>
    <w:multiLevelType w:val="multilevel"/>
    <w:tmpl w:val="F40ACE7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39EF560E"/>
    <w:multiLevelType w:val="hybridMultilevel"/>
    <w:tmpl w:val="51CEA45A"/>
    <w:lvl w:ilvl="0" w:tplc="EBC22C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6" w15:restartNumberingAfterBreak="0">
    <w:nsid w:val="3C873CCF"/>
    <w:multiLevelType w:val="hybridMultilevel"/>
    <w:tmpl w:val="16AE5172"/>
    <w:lvl w:ilvl="0" w:tplc="EBC22CB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7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8" w15:restartNumberingAfterBreak="0">
    <w:nsid w:val="4EEC6B6F"/>
    <w:multiLevelType w:val="hybridMultilevel"/>
    <w:tmpl w:val="7D188E2E"/>
    <w:lvl w:ilvl="0" w:tplc="BC5CCF9E">
      <w:start w:val="1"/>
      <w:numFmt w:val="decimal"/>
      <w:lvlText w:val="4.%1. "/>
      <w:lvlJc w:val="left"/>
      <w:pPr>
        <w:ind w:left="928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514C2676"/>
    <w:multiLevelType w:val="hybridMultilevel"/>
    <w:tmpl w:val="65F250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715E12"/>
    <w:multiLevelType w:val="hybridMultilevel"/>
    <w:tmpl w:val="2BCA6066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EF5A45"/>
    <w:multiLevelType w:val="hybridMultilevel"/>
    <w:tmpl w:val="48FC57F8"/>
    <w:lvl w:ilvl="0" w:tplc="35FEBCAA">
      <w:start w:val="1"/>
      <w:numFmt w:val="decimal"/>
      <w:lvlText w:val="3.2.2.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BD0768B"/>
    <w:multiLevelType w:val="multilevel"/>
    <w:tmpl w:val="04767B74"/>
    <w:lvl w:ilvl="0">
      <w:start w:val="1"/>
      <w:numFmt w:val="upperRoman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1"/>
      <w:numFmt w:val="decimal"/>
      <w:lvlText w:val="3.2.3.%2."/>
      <w:lvlJc w:val="left"/>
      <w:pPr>
        <w:ind w:left="2261" w:hanging="1410"/>
      </w:pPr>
      <w:rPr>
        <w:rFonts w:hint="default"/>
        <w:b/>
        <w:i w:val="0"/>
      </w:rPr>
    </w:lvl>
    <w:lvl w:ilvl="2">
      <w:start w:val="1"/>
      <w:numFmt w:val="decimal"/>
      <w:lvlText w:val="3.1.%3."/>
      <w:lvlJc w:val="left"/>
      <w:pPr>
        <w:ind w:left="2337" w:hanging="141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337" w:hanging="14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37" w:hanging="14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37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3" w15:restartNumberingAfterBreak="0">
    <w:nsid w:val="683C1663"/>
    <w:multiLevelType w:val="multilevel"/>
    <w:tmpl w:val="2B60686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24" w15:restartNumberingAfterBreak="0">
    <w:nsid w:val="691D494E"/>
    <w:multiLevelType w:val="multilevel"/>
    <w:tmpl w:val="4F5CF770"/>
    <w:lvl w:ilvl="0">
      <w:start w:val="1"/>
      <w:numFmt w:val="upperRoman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1"/>
      <w:numFmt w:val="decimal"/>
      <w:lvlText w:val="3.2.3.%2."/>
      <w:lvlJc w:val="left"/>
      <w:pPr>
        <w:ind w:left="2261" w:hanging="1410"/>
      </w:pPr>
      <w:rPr>
        <w:rFonts w:hint="default"/>
        <w:b w:val="0"/>
        <w:i w:val="0"/>
      </w:rPr>
    </w:lvl>
    <w:lvl w:ilvl="2">
      <w:start w:val="1"/>
      <w:numFmt w:val="decimal"/>
      <w:lvlText w:val="3.1.%3."/>
      <w:lvlJc w:val="left"/>
      <w:pPr>
        <w:ind w:left="2337" w:hanging="141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337" w:hanging="1410"/>
      </w:pPr>
      <w:rPr>
        <w:rFonts w:hint="default"/>
      </w:rPr>
    </w:lvl>
    <w:lvl w:ilvl="4">
      <w:start w:val="1"/>
      <w:numFmt w:val="decimal"/>
      <w:lvlText w:val="3.2.1.5.%5."/>
      <w:lvlJc w:val="left"/>
      <w:pPr>
        <w:ind w:left="2337" w:hanging="141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337" w:hanging="14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5" w15:restartNumberingAfterBreak="0">
    <w:nsid w:val="6B334253"/>
    <w:multiLevelType w:val="hybridMultilevel"/>
    <w:tmpl w:val="6FF8FF8A"/>
    <w:lvl w:ilvl="0" w:tplc="EBC22CB6">
      <w:start w:val="1"/>
      <w:numFmt w:val="bullet"/>
      <w:lvlText w:val=""/>
      <w:lvlJc w:val="left"/>
      <w:pPr>
        <w:ind w:left="43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0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7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4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2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9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6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3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090" w:hanging="360"/>
      </w:pPr>
      <w:rPr>
        <w:rFonts w:ascii="Wingdings" w:hAnsi="Wingdings" w:hint="default"/>
      </w:rPr>
    </w:lvl>
  </w:abstractNum>
  <w:abstractNum w:abstractNumId="26" w15:restartNumberingAfterBreak="0">
    <w:nsid w:val="77D029EE"/>
    <w:multiLevelType w:val="hybridMultilevel"/>
    <w:tmpl w:val="33E65A28"/>
    <w:lvl w:ilvl="0" w:tplc="1758CE8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28" w15:restartNumberingAfterBreak="0">
    <w:nsid w:val="7C521EDC"/>
    <w:multiLevelType w:val="hybridMultilevel"/>
    <w:tmpl w:val="2ED29E84"/>
    <w:lvl w:ilvl="0" w:tplc="4D786B7C">
      <w:start w:val="1"/>
      <w:numFmt w:val="decimal"/>
      <w:lvlText w:val="5.%1. 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1" w:tplc="4D786B7C">
      <w:start w:val="1"/>
      <w:numFmt w:val="decimal"/>
      <w:lvlText w:val="5.%2. "/>
      <w:lvlJc w:val="left"/>
      <w:pPr>
        <w:ind w:left="1440" w:hanging="360"/>
      </w:pPr>
      <w:rPr>
        <w:rFonts w:ascii="Times New Roman" w:hAnsi="Times New Roman" w:hint="default"/>
        <w:b w:val="0"/>
        <w:i w:val="0"/>
        <w:sz w:val="24"/>
        <w:u w:val="none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9"/>
  </w:num>
  <w:num w:numId="3">
    <w:abstractNumId w:val="12"/>
  </w:num>
  <w:num w:numId="4">
    <w:abstractNumId w:val="17"/>
  </w:num>
  <w:num w:numId="5">
    <w:abstractNumId w:val="3"/>
  </w:num>
  <w:num w:numId="6">
    <w:abstractNumId w:val="27"/>
  </w:num>
  <w:num w:numId="7">
    <w:abstractNumId w:val="5"/>
  </w:num>
  <w:num w:numId="8">
    <w:abstractNumId w:val="22"/>
  </w:num>
  <w:num w:numId="9">
    <w:abstractNumId w:val="13"/>
  </w:num>
  <w:num w:numId="10">
    <w:abstractNumId w:val="26"/>
  </w:num>
  <w:num w:numId="11">
    <w:abstractNumId w:val="20"/>
  </w:num>
  <w:num w:numId="12">
    <w:abstractNumId w:val="4"/>
  </w:num>
  <w:num w:numId="13">
    <w:abstractNumId w:val="6"/>
  </w:num>
  <w:num w:numId="14">
    <w:abstractNumId w:val="15"/>
  </w:num>
  <w:num w:numId="15">
    <w:abstractNumId w:val="11"/>
  </w:num>
  <w:num w:numId="16">
    <w:abstractNumId w:val="16"/>
  </w:num>
  <w:num w:numId="17">
    <w:abstractNumId w:val="21"/>
  </w:num>
  <w:num w:numId="18">
    <w:abstractNumId w:val="24"/>
  </w:num>
  <w:num w:numId="19">
    <w:abstractNumId w:val="18"/>
  </w:num>
  <w:num w:numId="20">
    <w:abstractNumId w:val="10"/>
  </w:num>
  <w:num w:numId="21">
    <w:abstractNumId w:val="28"/>
  </w:num>
  <w:num w:numId="22">
    <w:abstractNumId w:val="2"/>
  </w:num>
  <w:num w:numId="23">
    <w:abstractNumId w:val="23"/>
  </w:num>
  <w:num w:numId="24">
    <w:abstractNumId w:val="14"/>
  </w:num>
  <w:num w:numId="25">
    <w:abstractNumId w:val="0"/>
  </w:num>
  <w:num w:numId="26">
    <w:abstractNumId w:val="1"/>
  </w:num>
  <w:num w:numId="27">
    <w:abstractNumId w:val="7"/>
  </w:num>
  <w:num w:numId="28">
    <w:abstractNumId w:val="8"/>
  </w:num>
  <w:num w:numId="2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1726"/>
    <w:rsid w:val="000077F1"/>
    <w:rsid w:val="00016083"/>
    <w:rsid w:val="00016223"/>
    <w:rsid w:val="00027D0B"/>
    <w:rsid w:val="00045469"/>
    <w:rsid w:val="000623BB"/>
    <w:rsid w:val="00067B33"/>
    <w:rsid w:val="0008018E"/>
    <w:rsid w:val="000A0810"/>
    <w:rsid w:val="000B07D1"/>
    <w:rsid w:val="000C0827"/>
    <w:rsid w:val="000C2A30"/>
    <w:rsid w:val="000F0FA2"/>
    <w:rsid w:val="000F2186"/>
    <w:rsid w:val="001219C8"/>
    <w:rsid w:val="00130715"/>
    <w:rsid w:val="00150904"/>
    <w:rsid w:val="001C5333"/>
    <w:rsid w:val="001E79DF"/>
    <w:rsid w:val="00211E84"/>
    <w:rsid w:val="00216EDD"/>
    <w:rsid w:val="002308C9"/>
    <w:rsid w:val="002507EB"/>
    <w:rsid w:val="00284659"/>
    <w:rsid w:val="002B7369"/>
    <w:rsid w:val="002E3460"/>
    <w:rsid w:val="002E79D0"/>
    <w:rsid w:val="002F2B7E"/>
    <w:rsid w:val="00326EC1"/>
    <w:rsid w:val="00331861"/>
    <w:rsid w:val="003449B3"/>
    <w:rsid w:val="003936BC"/>
    <w:rsid w:val="003B339F"/>
    <w:rsid w:val="003C5453"/>
    <w:rsid w:val="003F5A7A"/>
    <w:rsid w:val="003F6DAA"/>
    <w:rsid w:val="003F6E07"/>
    <w:rsid w:val="00412E1E"/>
    <w:rsid w:val="00424196"/>
    <w:rsid w:val="0047110E"/>
    <w:rsid w:val="00475796"/>
    <w:rsid w:val="00480D80"/>
    <w:rsid w:val="004933F7"/>
    <w:rsid w:val="004A6FEC"/>
    <w:rsid w:val="00543576"/>
    <w:rsid w:val="00581726"/>
    <w:rsid w:val="00590469"/>
    <w:rsid w:val="005A059A"/>
    <w:rsid w:val="005C5348"/>
    <w:rsid w:val="005F3695"/>
    <w:rsid w:val="005F3752"/>
    <w:rsid w:val="00601C81"/>
    <w:rsid w:val="00626B19"/>
    <w:rsid w:val="00682B82"/>
    <w:rsid w:val="006879D6"/>
    <w:rsid w:val="006A10EE"/>
    <w:rsid w:val="006B1532"/>
    <w:rsid w:val="006B3C57"/>
    <w:rsid w:val="006D4EF5"/>
    <w:rsid w:val="006D58E5"/>
    <w:rsid w:val="00743779"/>
    <w:rsid w:val="00750042"/>
    <w:rsid w:val="007672BF"/>
    <w:rsid w:val="00780077"/>
    <w:rsid w:val="007D0BA4"/>
    <w:rsid w:val="007D6A3A"/>
    <w:rsid w:val="007F7D61"/>
    <w:rsid w:val="00806F6F"/>
    <w:rsid w:val="00807490"/>
    <w:rsid w:val="00824D89"/>
    <w:rsid w:val="0083066A"/>
    <w:rsid w:val="008405EA"/>
    <w:rsid w:val="00885D94"/>
    <w:rsid w:val="00895D01"/>
    <w:rsid w:val="008C26C6"/>
    <w:rsid w:val="008C6603"/>
    <w:rsid w:val="0090213D"/>
    <w:rsid w:val="0094136B"/>
    <w:rsid w:val="009B067A"/>
    <w:rsid w:val="009D341B"/>
    <w:rsid w:val="009D354A"/>
    <w:rsid w:val="00A558FF"/>
    <w:rsid w:val="00A94EF1"/>
    <w:rsid w:val="00AA3865"/>
    <w:rsid w:val="00AD34FD"/>
    <w:rsid w:val="00AE39E3"/>
    <w:rsid w:val="00B22264"/>
    <w:rsid w:val="00B4027F"/>
    <w:rsid w:val="00B753F3"/>
    <w:rsid w:val="00B92F65"/>
    <w:rsid w:val="00BA06B6"/>
    <w:rsid w:val="00BA6FD1"/>
    <w:rsid w:val="00BD3758"/>
    <w:rsid w:val="00BE727F"/>
    <w:rsid w:val="00C170F5"/>
    <w:rsid w:val="00C43C83"/>
    <w:rsid w:val="00C46652"/>
    <w:rsid w:val="00C47E0C"/>
    <w:rsid w:val="00C537E4"/>
    <w:rsid w:val="00CA2A82"/>
    <w:rsid w:val="00CE3605"/>
    <w:rsid w:val="00D3403B"/>
    <w:rsid w:val="00D34361"/>
    <w:rsid w:val="00D35689"/>
    <w:rsid w:val="00E144C8"/>
    <w:rsid w:val="00E24038"/>
    <w:rsid w:val="00E56D54"/>
    <w:rsid w:val="00E83D97"/>
    <w:rsid w:val="00E86ED9"/>
    <w:rsid w:val="00EA4FA2"/>
    <w:rsid w:val="00F1632B"/>
    <w:rsid w:val="00F26EDF"/>
    <w:rsid w:val="00F80775"/>
    <w:rsid w:val="00FA2FE4"/>
    <w:rsid w:val="00FC2865"/>
    <w:rsid w:val="00FD4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165D39-452D-4E69-89B9-FCA1E63F5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17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726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character" w:styleId="a4">
    <w:name w:val="Hyperlink"/>
    <w:rsid w:val="00581726"/>
    <w:rPr>
      <w:rFonts w:cs="Times New Roman"/>
      <w:color w:val="0000FF"/>
      <w:u w:val="single"/>
    </w:rPr>
  </w:style>
  <w:style w:type="paragraph" w:customStyle="1" w:styleId="a5">
    <w:name w:val="Подпункт"/>
    <w:basedOn w:val="a"/>
    <w:rsid w:val="00581726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81726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6">
    <w:name w:val="Подподпункт"/>
    <w:basedOn w:val="a5"/>
    <w:rsid w:val="00581726"/>
    <w:pPr>
      <w:tabs>
        <w:tab w:val="clear" w:pos="1134"/>
        <w:tab w:val="num" w:pos="1701"/>
      </w:tabs>
      <w:ind w:left="1701" w:hanging="567"/>
    </w:pPr>
  </w:style>
  <w:style w:type="character" w:customStyle="1" w:styleId="a7">
    <w:name w:val="Пункт Знак"/>
    <w:rsid w:val="00581726"/>
    <w:rPr>
      <w:sz w:val="28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unhideWhenUsed/>
    <w:rsid w:val="00412E1E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12E1E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Body Text"/>
    <w:basedOn w:val="a"/>
    <w:link w:val="ab"/>
    <w:rsid w:val="00626B19"/>
    <w:pPr>
      <w:suppressAutoHyphens/>
      <w:autoSpaceDE/>
      <w:autoSpaceDN/>
      <w:adjustRightInd/>
      <w:spacing w:before="57" w:after="113" w:line="264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character" w:customStyle="1" w:styleId="ab">
    <w:name w:val="Основной текст Знак"/>
    <w:basedOn w:val="a0"/>
    <w:link w:val="aa"/>
    <w:rsid w:val="00626B19"/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customStyle="1" w:styleId="21">
    <w:name w:val="Основной текст 21"/>
    <w:basedOn w:val="a"/>
    <w:rsid w:val="00F80775"/>
    <w:pPr>
      <w:suppressAutoHyphens/>
      <w:autoSpaceDE/>
      <w:autoSpaceDN/>
      <w:adjustRightInd/>
      <w:spacing w:after="120" w:line="480" w:lineRule="auto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customStyle="1" w:styleId="2-">
    <w:name w:val="2- подпункт раздела"/>
    <w:basedOn w:val="a"/>
    <w:rsid w:val="005C5348"/>
    <w:pPr>
      <w:numPr>
        <w:numId w:val="3"/>
      </w:numPr>
      <w:suppressAutoHyphens/>
      <w:autoSpaceDE/>
      <w:autoSpaceDN/>
      <w:adjustRightInd/>
      <w:spacing w:before="57" w:after="57" w:line="252" w:lineRule="auto"/>
      <w:jc w:val="both"/>
    </w:pPr>
    <w:rPr>
      <w:rFonts w:ascii="Times New Roman" w:eastAsia="SimSun" w:hAnsi="Times New Roman" w:cs="Tahoma"/>
      <w:kern w:val="1"/>
      <w:sz w:val="24"/>
      <w:szCs w:val="24"/>
      <w:lang w:eastAsia="zh-CN" w:bidi="hi-IN"/>
    </w:rPr>
  </w:style>
  <w:style w:type="paragraph" w:styleId="ac">
    <w:name w:val="Revision"/>
    <w:hidden/>
    <w:uiPriority w:val="99"/>
    <w:semiHidden/>
    <w:rsid w:val="00C46652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1750</Words>
  <Characters>9978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TGC1</Company>
  <LinksUpToDate>false</LinksUpToDate>
  <CharactersWithSpaces>11705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Прокудина-Старунская Ульяна Валерьевна</dc:creator>
  <cp:keywords/>
  <dc:description/>
  <cp:lastModifiedBy>Никитина Инна Анатольевна</cp:lastModifiedBy>
  <cp:revision>14</cp:revision>
  <cp:lastPrinted>2016-04-05T09:13:00Z</cp:lastPrinted>
  <dcterms:created xsi:type="dcterms:W3CDTF">2016-03-22T07:42:00Z</dcterms:created>
  <dcterms:modified xsi:type="dcterms:W3CDTF">2016-04-14T12:15:00Z</dcterms:modified>
</cp:coreProperties>
</file>