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48D" w:rsidRPr="00A37122" w:rsidRDefault="008F448D" w:rsidP="00C167B7">
      <w:pPr>
        <w:jc w:val="center"/>
        <w:rPr>
          <w:color w:val="auto"/>
          <w:spacing w:val="0"/>
          <w:sz w:val="22"/>
          <w:szCs w:val="22"/>
        </w:rPr>
      </w:pPr>
    </w:p>
    <w:p w:rsidR="00C167B7" w:rsidRPr="00A37122" w:rsidRDefault="00C167B7" w:rsidP="008F448D">
      <w:pPr>
        <w:jc w:val="center"/>
        <w:rPr>
          <w:color w:val="auto"/>
          <w:spacing w:val="0"/>
          <w:sz w:val="22"/>
          <w:szCs w:val="22"/>
        </w:rPr>
      </w:pPr>
      <w:r w:rsidRPr="00A37122">
        <w:rPr>
          <w:color w:val="auto"/>
          <w:spacing w:val="0"/>
          <w:sz w:val="22"/>
          <w:szCs w:val="22"/>
        </w:rPr>
        <w:t>ДОГОВОР</w:t>
      </w:r>
    </w:p>
    <w:p w:rsidR="00EE6BC1" w:rsidRPr="00EE6BC1" w:rsidRDefault="00C167B7" w:rsidP="00C167B7">
      <w:pPr>
        <w:jc w:val="center"/>
        <w:rPr>
          <w:color w:val="auto"/>
          <w:spacing w:val="0"/>
          <w:sz w:val="22"/>
          <w:szCs w:val="22"/>
        </w:rPr>
      </w:pPr>
      <w:r w:rsidRPr="00A37122">
        <w:rPr>
          <w:color w:val="auto"/>
          <w:spacing w:val="0"/>
          <w:sz w:val="22"/>
          <w:szCs w:val="22"/>
        </w:rPr>
        <w:t>ВОЗМЕЗДНОГО ОКАЗАНИЯ УСЛУГ №</w:t>
      </w:r>
      <w:r w:rsidR="008F448D" w:rsidRPr="00A37122">
        <w:rPr>
          <w:color w:val="auto"/>
          <w:spacing w:val="0"/>
          <w:sz w:val="22"/>
          <w:szCs w:val="22"/>
          <w:highlight w:val="yellow"/>
        </w:rPr>
        <w:t>_________</w:t>
      </w:r>
    </w:p>
    <w:p w:rsidR="00EE6BC1" w:rsidRPr="00EE6BC1" w:rsidRDefault="00EE6BC1" w:rsidP="00EE6BC1">
      <w:pPr>
        <w:jc w:val="center"/>
        <w:rPr>
          <w:color w:val="auto"/>
          <w:spacing w:val="0"/>
          <w:sz w:val="22"/>
          <w:szCs w:val="22"/>
        </w:rPr>
      </w:pPr>
    </w:p>
    <w:p w:rsidR="00EE6BC1" w:rsidRPr="00EE6BC1" w:rsidRDefault="00EE6BC1" w:rsidP="00EE6BC1">
      <w:pPr>
        <w:jc w:val="both"/>
        <w:rPr>
          <w:color w:val="auto"/>
          <w:spacing w:val="0"/>
          <w:sz w:val="22"/>
          <w:szCs w:val="22"/>
        </w:rPr>
      </w:pPr>
      <w:r w:rsidRPr="00EE6BC1">
        <w:rPr>
          <w:color w:val="auto"/>
          <w:spacing w:val="0"/>
          <w:sz w:val="22"/>
          <w:szCs w:val="22"/>
        </w:rPr>
        <w:t xml:space="preserve">г. </w:t>
      </w:r>
      <w:r w:rsidRPr="00EE6BC1">
        <w:rPr>
          <w:color w:val="auto"/>
          <w:spacing w:val="0"/>
          <w:sz w:val="22"/>
          <w:szCs w:val="22"/>
          <w:highlight w:val="yellow"/>
        </w:rPr>
        <w:t>___________</w:t>
      </w:r>
      <w:r w:rsidRPr="00EE6BC1">
        <w:rPr>
          <w:color w:val="auto"/>
          <w:spacing w:val="0"/>
          <w:sz w:val="22"/>
          <w:szCs w:val="22"/>
        </w:rPr>
        <w:tab/>
      </w:r>
      <w:r w:rsidRPr="00EE6BC1">
        <w:rPr>
          <w:color w:val="auto"/>
          <w:spacing w:val="0"/>
          <w:sz w:val="22"/>
          <w:szCs w:val="22"/>
        </w:rPr>
        <w:tab/>
      </w:r>
      <w:r w:rsidRPr="00EE6BC1">
        <w:rPr>
          <w:color w:val="auto"/>
          <w:spacing w:val="0"/>
          <w:sz w:val="22"/>
          <w:szCs w:val="22"/>
        </w:rPr>
        <w:tab/>
      </w:r>
      <w:r w:rsidRPr="00EE6BC1">
        <w:rPr>
          <w:color w:val="auto"/>
          <w:spacing w:val="0"/>
          <w:sz w:val="22"/>
          <w:szCs w:val="22"/>
        </w:rPr>
        <w:tab/>
      </w:r>
      <w:r w:rsidRPr="00EE6BC1">
        <w:rPr>
          <w:color w:val="auto"/>
          <w:spacing w:val="0"/>
          <w:sz w:val="22"/>
          <w:szCs w:val="22"/>
        </w:rPr>
        <w:tab/>
      </w:r>
      <w:r w:rsidRPr="00EE6BC1">
        <w:rPr>
          <w:color w:val="auto"/>
          <w:spacing w:val="0"/>
          <w:sz w:val="22"/>
          <w:szCs w:val="22"/>
        </w:rPr>
        <w:tab/>
        <w:t xml:space="preserve">                      «___» ______________20___г.</w:t>
      </w:r>
    </w:p>
    <w:p w:rsidR="00EE6BC1" w:rsidRPr="00A37122" w:rsidRDefault="00EE6BC1" w:rsidP="00EE6BC1">
      <w:pPr>
        <w:ind w:firstLine="708"/>
        <w:jc w:val="both"/>
        <w:rPr>
          <w:color w:val="auto"/>
          <w:spacing w:val="0"/>
          <w:sz w:val="22"/>
          <w:szCs w:val="22"/>
        </w:rPr>
      </w:pPr>
    </w:p>
    <w:p w:rsidR="008F448D" w:rsidRPr="00EE6BC1" w:rsidRDefault="008F448D" w:rsidP="00EE6BC1">
      <w:pPr>
        <w:ind w:firstLine="708"/>
        <w:jc w:val="both"/>
        <w:rPr>
          <w:color w:val="auto"/>
          <w:spacing w:val="0"/>
          <w:sz w:val="22"/>
          <w:szCs w:val="22"/>
        </w:rPr>
      </w:pPr>
    </w:p>
    <w:p w:rsidR="00EE6BC1" w:rsidRPr="00EE6BC1" w:rsidRDefault="00EE6BC1" w:rsidP="00EE6BC1">
      <w:pPr>
        <w:ind w:firstLine="708"/>
        <w:jc w:val="both"/>
        <w:rPr>
          <w:color w:val="auto"/>
          <w:spacing w:val="0"/>
          <w:sz w:val="22"/>
          <w:szCs w:val="22"/>
        </w:rPr>
      </w:pPr>
      <w:proofErr w:type="gramStart"/>
      <w:r w:rsidRPr="00EE6BC1">
        <w:rPr>
          <w:b/>
          <w:color w:val="auto"/>
          <w:spacing w:val="0"/>
          <w:sz w:val="22"/>
          <w:szCs w:val="22"/>
        </w:rPr>
        <w:t>ОАО «ТГК-1»,</w:t>
      </w:r>
      <w:r w:rsidRPr="00EE6BC1">
        <w:rPr>
          <w:color w:val="auto"/>
          <w:spacing w:val="0"/>
          <w:sz w:val="22"/>
          <w:szCs w:val="22"/>
        </w:rPr>
        <w:t xml:space="preserve"> именуемое в дальнейшем «Заказчик» в лице </w:t>
      </w:r>
      <w:r w:rsidRPr="00A37122">
        <w:rPr>
          <w:color w:val="auto"/>
          <w:spacing w:val="0"/>
          <w:sz w:val="22"/>
          <w:szCs w:val="22"/>
        </w:rPr>
        <w:t xml:space="preserve">директора ТЭЦ-21 филиала «Невский» ОАО «ТГК-1»  </w:t>
      </w:r>
      <w:proofErr w:type="spellStart"/>
      <w:r w:rsidRPr="00A37122">
        <w:rPr>
          <w:color w:val="auto"/>
          <w:spacing w:val="0"/>
          <w:sz w:val="22"/>
          <w:szCs w:val="22"/>
        </w:rPr>
        <w:t>Чепелева</w:t>
      </w:r>
      <w:proofErr w:type="spellEnd"/>
      <w:r w:rsidRPr="00A37122">
        <w:rPr>
          <w:color w:val="auto"/>
          <w:spacing w:val="0"/>
          <w:sz w:val="22"/>
          <w:szCs w:val="22"/>
        </w:rPr>
        <w:t xml:space="preserve"> Петра Анатольевича, действующего на основании доверенности № </w:t>
      </w:r>
      <w:r w:rsidR="00213316" w:rsidRPr="00213316">
        <w:rPr>
          <w:color w:val="auto"/>
          <w:spacing w:val="0"/>
          <w:sz w:val="22"/>
          <w:szCs w:val="22"/>
        </w:rPr>
        <w:t>158-2013 от 01.01.2013 г</w:t>
      </w:r>
      <w:r w:rsidRPr="00A37122">
        <w:rPr>
          <w:color w:val="auto"/>
          <w:spacing w:val="0"/>
          <w:sz w:val="22"/>
          <w:szCs w:val="22"/>
        </w:rPr>
        <w:t xml:space="preserve">., </w:t>
      </w:r>
      <w:r w:rsidRPr="00EE6BC1">
        <w:rPr>
          <w:color w:val="auto"/>
          <w:spacing w:val="0"/>
          <w:sz w:val="22"/>
          <w:szCs w:val="22"/>
        </w:rPr>
        <w:t xml:space="preserve"> с одной стороны, и  </w:t>
      </w:r>
      <w:r w:rsidRPr="00EE6BC1">
        <w:rPr>
          <w:b/>
          <w:color w:val="auto"/>
          <w:spacing w:val="0"/>
          <w:sz w:val="22"/>
          <w:szCs w:val="22"/>
          <w:highlight w:val="yellow"/>
        </w:rPr>
        <w:t>__________________________</w:t>
      </w:r>
      <w:r w:rsidRPr="00EE6BC1">
        <w:rPr>
          <w:color w:val="auto"/>
          <w:spacing w:val="0"/>
          <w:sz w:val="22"/>
          <w:szCs w:val="22"/>
        </w:rPr>
        <w:t xml:space="preserve">, именуемое в дальнейшем «Исполнитель», в лице </w:t>
      </w:r>
      <w:r w:rsidRPr="00EE6BC1">
        <w:rPr>
          <w:color w:val="auto"/>
          <w:spacing w:val="0"/>
          <w:sz w:val="22"/>
          <w:szCs w:val="22"/>
          <w:highlight w:val="yellow"/>
        </w:rPr>
        <w:t>_________________</w:t>
      </w:r>
      <w:r w:rsidRPr="00EE6BC1">
        <w:rPr>
          <w:color w:val="auto"/>
          <w:spacing w:val="0"/>
          <w:sz w:val="22"/>
          <w:szCs w:val="22"/>
        </w:rPr>
        <w:t xml:space="preserve">, действующего на основании </w:t>
      </w:r>
      <w:r w:rsidRPr="00EE6BC1">
        <w:rPr>
          <w:color w:val="auto"/>
          <w:spacing w:val="0"/>
          <w:sz w:val="22"/>
          <w:szCs w:val="22"/>
          <w:highlight w:val="yellow"/>
        </w:rPr>
        <w:t>___________</w:t>
      </w:r>
      <w:r w:rsidRPr="00EE6BC1">
        <w:rPr>
          <w:color w:val="auto"/>
          <w:spacing w:val="0"/>
          <w:sz w:val="22"/>
          <w:szCs w:val="22"/>
        </w:rPr>
        <w:t>с другой стороны, вместе именуемые «Стороны», заключили настоящий договор (в дальнейшем – Договор) о нижеследующем:</w:t>
      </w:r>
      <w:proofErr w:type="gramEnd"/>
    </w:p>
    <w:p w:rsidR="00EE6BC1" w:rsidRPr="00EE6BC1" w:rsidRDefault="00EE6BC1" w:rsidP="00EE6BC1">
      <w:pPr>
        <w:ind w:firstLine="708"/>
        <w:jc w:val="both"/>
        <w:rPr>
          <w:color w:val="auto"/>
          <w:spacing w:val="0"/>
          <w:sz w:val="22"/>
          <w:szCs w:val="22"/>
        </w:rPr>
      </w:pPr>
    </w:p>
    <w:p w:rsidR="00EE6BC1" w:rsidRPr="00EE6BC1" w:rsidRDefault="00EE6BC1" w:rsidP="00EE6BC1">
      <w:pPr>
        <w:jc w:val="center"/>
        <w:rPr>
          <w:color w:val="auto"/>
          <w:spacing w:val="0"/>
          <w:sz w:val="22"/>
          <w:szCs w:val="22"/>
        </w:rPr>
      </w:pPr>
      <w:r w:rsidRPr="00EE6BC1">
        <w:rPr>
          <w:color w:val="auto"/>
          <w:spacing w:val="0"/>
          <w:sz w:val="22"/>
          <w:szCs w:val="22"/>
        </w:rPr>
        <w:t>1. ПРЕДМЕТ ДОГОВОРА.</w:t>
      </w:r>
    </w:p>
    <w:p w:rsidR="00EE6BC1" w:rsidRPr="00A37122" w:rsidRDefault="00EE6BC1" w:rsidP="00EE6BC1">
      <w:pPr>
        <w:ind w:firstLine="708"/>
        <w:jc w:val="both"/>
        <w:rPr>
          <w:color w:val="auto"/>
          <w:spacing w:val="0"/>
          <w:sz w:val="22"/>
          <w:szCs w:val="22"/>
        </w:rPr>
      </w:pPr>
      <w:r w:rsidRPr="00EE6BC1">
        <w:rPr>
          <w:color w:val="auto"/>
          <w:spacing w:val="0"/>
          <w:sz w:val="22"/>
          <w:szCs w:val="22"/>
        </w:rPr>
        <w:t>1.1. Заказчик поручает, а Исполнитель принимает на себя обязательства по заданию Заказчика (Приложение № 1 к настоящему Договору) оказать следующие услуги</w:t>
      </w:r>
      <w:r w:rsidRPr="00A37122">
        <w:rPr>
          <w:color w:val="auto"/>
          <w:spacing w:val="0"/>
          <w:sz w:val="22"/>
          <w:szCs w:val="22"/>
        </w:rPr>
        <w:t>:</w:t>
      </w:r>
    </w:p>
    <w:p w:rsidR="00212D6F" w:rsidRDefault="00212D6F" w:rsidP="00EE6BC1">
      <w:pPr>
        <w:jc w:val="both"/>
        <w:rPr>
          <w:color w:val="auto"/>
          <w:spacing w:val="0"/>
          <w:sz w:val="22"/>
          <w:szCs w:val="22"/>
        </w:rPr>
      </w:pPr>
      <w:r>
        <w:rPr>
          <w:color w:val="auto"/>
          <w:spacing w:val="0"/>
          <w:sz w:val="22"/>
          <w:szCs w:val="22"/>
        </w:rPr>
        <w:t xml:space="preserve">- </w:t>
      </w:r>
      <w:r w:rsidRPr="00212D6F">
        <w:rPr>
          <w:b/>
          <w:color w:val="auto"/>
          <w:spacing w:val="0"/>
          <w:sz w:val="22"/>
          <w:szCs w:val="22"/>
        </w:rPr>
        <w:t>Подготовка к поверке и поверка виброизмерительных</w:t>
      </w:r>
      <w:r w:rsidR="00D65889">
        <w:rPr>
          <w:b/>
          <w:color w:val="auto"/>
          <w:spacing w:val="0"/>
          <w:sz w:val="22"/>
          <w:szCs w:val="22"/>
        </w:rPr>
        <w:t xml:space="preserve"> </w:t>
      </w:r>
      <w:r w:rsidR="00D65889" w:rsidRPr="00D65889">
        <w:rPr>
          <w:b/>
          <w:color w:val="auto"/>
          <w:spacing w:val="0"/>
          <w:sz w:val="22"/>
          <w:szCs w:val="22"/>
        </w:rPr>
        <w:t>каналов</w:t>
      </w:r>
      <w:r w:rsidRPr="00212D6F">
        <w:rPr>
          <w:b/>
          <w:color w:val="auto"/>
          <w:spacing w:val="0"/>
          <w:sz w:val="22"/>
          <w:szCs w:val="22"/>
        </w:rPr>
        <w:t xml:space="preserve"> ТГ </w:t>
      </w:r>
      <w:proofErr w:type="spellStart"/>
      <w:r w:rsidRPr="00212D6F">
        <w:rPr>
          <w:b/>
          <w:color w:val="auto"/>
          <w:spacing w:val="0"/>
          <w:sz w:val="22"/>
          <w:szCs w:val="22"/>
        </w:rPr>
        <w:t>бл</w:t>
      </w:r>
      <w:proofErr w:type="spellEnd"/>
      <w:r w:rsidRPr="00212D6F">
        <w:rPr>
          <w:b/>
          <w:color w:val="auto"/>
          <w:spacing w:val="0"/>
          <w:sz w:val="22"/>
          <w:szCs w:val="22"/>
        </w:rPr>
        <w:t>. № 2,3,4,5 ТЭЦ-21 филиала «</w:t>
      </w:r>
      <w:proofErr w:type="gramStart"/>
      <w:r w:rsidRPr="00212D6F">
        <w:rPr>
          <w:b/>
          <w:color w:val="auto"/>
          <w:spacing w:val="0"/>
          <w:sz w:val="22"/>
          <w:szCs w:val="22"/>
        </w:rPr>
        <w:t>Невский</w:t>
      </w:r>
      <w:proofErr w:type="gramEnd"/>
      <w:r w:rsidRPr="00212D6F">
        <w:rPr>
          <w:b/>
          <w:color w:val="auto"/>
          <w:spacing w:val="0"/>
          <w:sz w:val="22"/>
          <w:szCs w:val="22"/>
        </w:rPr>
        <w:t xml:space="preserve"> ОАО «ТГК-1»</w:t>
      </w:r>
      <w:r w:rsidR="00EE6BC1" w:rsidRPr="00EE6BC1">
        <w:rPr>
          <w:i/>
          <w:color w:val="auto"/>
          <w:spacing w:val="0"/>
          <w:sz w:val="22"/>
          <w:szCs w:val="22"/>
        </w:rPr>
        <w:t xml:space="preserve"> </w:t>
      </w:r>
      <w:r>
        <w:rPr>
          <w:color w:val="auto"/>
          <w:spacing w:val="0"/>
          <w:sz w:val="22"/>
          <w:szCs w:val="22"/>
        </w:rPr>
        <w:t xml:space="preserve">, </w:t>
      </w:r>
      <w:bookmarkStart w:id="0" w:name="_GoBack"/>
      <w:bookmarkEnd w:id="0"/>
    </w:p>
    <w:p w:rsidR="00EE6BC1" w:rsidRPr="00EE6BC1" w:rsidRDefault="00EE6BC1" w:rsidP="00EE6BC1">
      <w:pPr>
        <w:jc w:val="both"/>
        <w:rPr>
          <w:color w:val="auto"/>
          <w:spacing w:val="0"/>
          <w:sz w:val="22"/>
          <w:szCs w:val="22"/>
        </w:rPr>
      </w:pPr>
      <w:r w:rsidRPr="00EE6BC1">
        <w:rPr>
          <w:color w:val="auto"/>
          <w:spacing w:val="0"/>
          <w:sz w:val="22"/>
          <w:szCs w:val="22"/>
        </w:rPr>
        <w:t xml:space="preserve">далее именуемые «Услуги», а Заказчик обязуется принять и оплатить Услуги Исполнителя в сроки и в порядке, установленные настоящим Договором. </w:t>
      </w:r>
    </w:p>
    <w:p w:rsidR="00EE6BC1" w:rsidRPr="00EE6BC1" w:rsidRDefault="00EE6BC1" w:rsidP="00EE6BC1">
      <w:pPr>
        <w:jc w:val="both"/>
        <w:rPr>
          <w:color w:val="auto"/>
          <w:spacing w:val="0"/>
          <w:sz w:val="22"/>
          <w:szCs w:val="22"/>
        </w:rPr>
      </w:pPr>
      <w:r w:rsidRPr="00EE6BC1">
        <w:rPr>
          <w:color w:val="auto"/>
          <w:spacing w:val="0"/>
          <w:sz w:val="22"/>
          <w:szCs w:val="22"/>
        </w:rPr>
        <w:tab/>
        <w:t xml:space="preserve">1.2. Срок оказания Услуг устанавливается </w:t>
      </w:r>
      <w:proofErr w:type="gramStart"/>
      <w:r w:rsidRPr="00EE6BC1">
        <w:rPr>
          <w:color w:val="auto"/>
          <w:spacing w:val="0"/>
          <w:sz w:val="22"/>
          <w:szCs w:val="22"/>
        </w:rPr>
        <w:t>с</w:t>
      </w:r>
      <w:proofErr w:type="gramEnd"/>
      <w:r w:rsidRPr="00EE6BC1">
        <w:rPr>
          <w:color w:val="auto"/>
          <w:spacing w:val="0"/>
          <w:sz w:val="22"/>
          <w:szCs w:val="22"/>
        </w:rPr>
        <w:t xml:space="preserve"> </w:t>
      </w:r>
      <w:r w:rsidRPr="00EE6BC1">
        <w:rPr>
          <w:color w:val="auto"/>
          <w:spacing w:val="0"/>
          <w:sz w:val="22"/>
          <w:szCs w:val="22"/>
          <w:highlight w:val="yellow"/>
        </w:rPr>
        <w:t>_________</w:t>
      </w:r>
      <w:r w:rsidRPr="00EE6BC1">
        <w:rPr>
          <w:color w:val="auto"/>
          <w:spacing w:val="0"/>
          <w:sz w:val="22"/>
          <w:szCs w:val="22"/>
        </w:rPr>
        <w:t xml:space="preserve">  </w:t>
      </w:r>
      <w:proofErr w:type="gramStart"/>
      <w:r w:rsidRPr="00EE6BC1">
        <w:rPr>
          <w:color w:val="auto"/>
          <w:spacing w:val="0"/>
          <w:sz w:val="22"/>
          <w:szCs w:val="22"/>
        </w:rPr>
        <w:t>по</w:t>
      </w:r>
      <w:proofErr w:type="gramEnd"/>
      <w:r w:rsidRPr="00EE6BC1">
        <w:rPr>
          <w:color w:val="auto"/>
          <w:spacing w:val="0"/>
          <w:sz w:val="22"/>
          <w:szCs w:val="22"/>
        </w:rPr>
        <w:t xml:space="preserve"> </w:t>
      </w:r>
      <w:r w:rsidRPr="00EE6BC1">
        <w:rPr>
          <w:color w:val="auto"/>
          <w:spacing w:val="0"/>
          <w:sz w:val="22"/>
          <w:szCs w:val="22"/>
          <w:highlight w:val="yellow"/>
        </w:rPr>
        <w:t>___________</w:t>
      </w:r>
      <w:r w:rsidRPr="00EE6BC1">
        <w:rPr>
          <w:color w:val="auto"/>
          <w:spacing w:val="0"/>
          <w:sz w:val="22"/>
          <w:szCs w:val="22"/>
        </w:rPr>
        <w:t xml:space="preserve">_. </w:t>
      </w:r>
      <w:r w:rsidRPr="00EE6BC1">
        <w:rPr>
          <w:color w:val="auto"/>
          <w:spacing w:val="0"/>
          <w:sz w:val="22"/>
          <w:szCs w:val="22"/>
          <w:highlight w:val="yellow"/>
        </w:rPr>
        <w:t>Промежуточные сроки оказания услуг по отдельным этапам согласованы Сторонами в Графике оказания услуг (Приложение № 2 к настоящему Договору)</w:t>
      </w:r>
      <w:r w:rsidRPr="00EE6BC1">
        <w:rPr>
          <w:i/>
          <w:color w:val="auto"/>
          <w:spacing w:val="0"/>
          <w:sz w:val="22"/>
          <w:szCs w:val="22"/>
          <w:highlight w:val="yellow"/>
        </w:rPr>
        <w:t xml:space="preserve"> (если есть промежуточные сроки)</w:t>
      </w:r>
      <w:r w:rsidRPr="00EE6BC1">
        <w:rPr>
          <w:i/>
          <w:color w:val="auto"/>
          <w:spacing w:val="0"/>
          <w:sz w:val="22"/>
          <w:szCs w:val="22"/>
        </w:rPr>
        <w:t>.</w:t>
      </w:r>
    </w:p>
    <w:p w:rsidR="00EE6BC1" w:rsidRPr="00A37122" w:rsidRDefault="00EE6BC1" w:rsidP="00EE6BC1">
      <w:pPr>
        <w:jc w:val="both"/>
        <w:rPr>
          <w:color w:val="auto"/>
          <w:spacing w:val="0"/>
          <w:sz w:val="22"/>
          <w:szCs w:val="22"/>
        </w:rPr>
      </w:pPr>
      <w:r w:rsidRPr="00EE6BC1">
        <w:rPr>
          <w:color w:val="auto"/>
          <w:spacing w:val="0"/>
          <w:sz w:val="22"/>
          <w:szCs w:val="22"/>
        </w:rPr>
        <w:tab/>
      </w:r>
      <w:r w:rsidRPr="00A37122">
        <w:rPr>
          <w:color w:val="auto"/>
          <w:spacing w:val="0"/>
          <w:sz w:val="22"/>
          <w:szCs w:val="22"/>
        </w:rPr>
        <w:t xml:space="preserve">1.3. Результат оказанных Услуг передается Заказчику по Акту об оказании услуг, в порядке, установленном настоящим Договором, в одном экземпляре, в  форме </w:t>
      </w:r>
      <w:r w:rsidR="002E50C4" w:rsidRPr="00A37122">
        <w:rPr>
          <w:color w:val="auto"/>
          <w:spacing w:val="0"/>
          <w:sz w:val="22"/>
          <w:szCs w:val="22"/>
        </w:rPr>
        <w:t>отчетной документации по проведенным испытаниям</w:t>
      </w:r>
      <w:proofErr w:type="gramStart"/>
      <w:r w:rsidR="002E50C4" w:rsidRPr="00A37122">
        <w:rPr>
          <w:color w:val="auto"/>
          <w:spacing w:val="0"/>
          <w:sz w:val="22"/>
          <w:szCs w:val="22"/>
        </w:rPr>
        <w:t xml:space="preserve"> </w:t>
      </w:r>
      <w:r w:rsidRPr="00A37122">
        <w:rPr>
          <w:color w:val="auto"/>
          <w:spacing w:val="0"/>
          <w:sz w:val="22"/>
          <w:szCs w:val="22"/>
        </w:rPr>
        <w:t>,</w:t>
      </w:r>
      <w:proofErr w:type="gramEnd"/>
      <w:r w:rsidRPr="00A37122">
        <w:rPr>
          <w:color w:val="auto"/>
          <w:spacing w:val="0"/>
          <w:sz w:val="22"/>
          <w:szCs w:val="22"/>
        </w:rPr>
        <w:t xml:space="preserve"> на бумажном носителе. </w:t>
      </w:r>
    </w:p>
    <w:p w:rsidR="00EE6BC1" w:rsidRPr="00A37122" w:rsidRDefault="00EE6BC1" w:rsidP="00EE6BC1">
      <w:pPr>
        <w:jc w:val="both"/>
        <w:rPr>
          <w:color w:val="auto"/>
          <w:spacing w:val="0"/>
          <w:sz w:val="22"/>
          <w:szCs w:val="22"/>
        </w:rPr>
      </w:pPr>
      <w:r w:rsidRPr="00A37122">
        <w:rPr>
          <w:color w:val="auto"/>
          <w:spacing w:val="0"/>
          <w:sz w:val="22"/>
          <w:szCs w:val="22"/>
        </w:rPr>
        <w:tab/>
        <w:t>1.4. Комплекс исключительных имущественных прав на результаты оказанных Услуг принадлежит Заказчику.</w:t>
      </w:r>
    </w:p>
    <w:p w:rsidR="00EE6BC1" w:rsidRPr="00A37122" w:rsidRDefault="00EE6BC1" w:rsidP="00EE6BC1">
      <w:pPr>
        <w:jc w:val="both"/>
        <w:rPr>
          <w:color w:val="auto"/>
          <w:spacing w:val="0"/>
          <w:sz w:val="22"/>
          <w:szCs w:val="22"/>
        </w:rPr>
      </w:pPr>
      <w:r w:rsidRPr="00A37122">
        <w:rPr>
          <w:color w:val="auto"/>
          <w:spacing w:val="0"/>
          <w:sz w:val="22"/>
          <w:szCs w:val="22"/>
        </w:rPr>
        <w:tab/>
        <w:t>1.5. Место оказания Услуг:  Ленинградская область, Всеволожский р-н, Ново-</w:t>
      </w:r>
      <w:proofErr w:type="spellStart"/>
      <w:r w:rsidRPr="00A37122">
        <w:rPr>
          <w:color w:val="auto"/>
          <w:spacing w:val="0"/>
          <w:sz w:val="22"/>
          <w:szCs w:val="22"/>
        </w:rPr>
        <w:t>Девяткино</w:t>
      </w:r>
      <w:proofErr w:type="spellEnd"/>
      <w:r w:rsidRPr="00A37122">
        <w:rPr>
          <w:color w:val="auto"/>
          <w:spacing w:val="0"/>
          <w:sz w:val="22"/>
          <w:szCs w:val="22"/>
        </w:rPr>
        <w:t xml:space="preserve">, ТЭЦ-21 филиала «Невский» ОАО «ТГК-1». </w:t>
      </w:r>
    </w:p>
    <w:p w:rsidR="00EE6BC1" w:rsidRPr="00A37122" w:rsidRDefault="00EE6BC1" w:rsidP="00EE6BC1">
      <w:pPr>
        <w:jc w:val="both"/>
        <w:rPr>
          <w:color w:val="auto"/>
          <w:spacing w:val="0"/>
          <w:sz w:val="22"/>
          <w:szCs w:val="22"/>
        </w:rPr>
      </w:pPr>
      <w:r w:rsidRPr="00A37122">
        <w:rPr>
          <w:color w:val="auto"/>
          <w:spacing w:val="0"/>
          <w:sz w:val="22"/>
          <w:szCs w:val="22"/>
        </w:rPr>
        <w:tab/>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EE6BC1" w:rsidRPr="00A37122" w:rsidRDefault="00EE6BC1" w:rsidP="00EE6BC1">
      <w:pPr>
        <w:jc w:val="both"/>
        <w:rPr>
          <w:color w:val="auto"/>
          <w:spacing w:val="0"/>
          <w:sz w:val="22"/>
          <w:szCs w:val="22"/>
        </w:rPr>
      </w:pPr>
      <w:r w:rsidRPr="00A37122">
        <w:rPr>
          <w:color w:val="auto"/>
          <w:spacing w:val="0"/>
          <w:sz w:val="22"/>
          <w:szCs w:val="22"/>
        </w:rPr>
        <w:tab/>
        <w:t xml:space="preserve">1.7. Качество Услуг должно соответствовать требованиям нормативной документации. </w:t>
      </w:r>
    </w:p>
    <w:p w:rsidR="00EE6BC1" w:rsidRPr="00A37122" w:rsidRDefault="00EE6BC1" w:rsidP="00EE6BC1">
      <w:pPr>
        <w:jc w:val="both"/>
        <w:rPr>
          <w:color w:val="auto"/>
          <w:spacing w:val="0"/>
          <w:sz w:val="22"/>
          <w:szCs w:val="22"/>
        </w:rPr>
      </w:pPr>
      <w:r w:rsidRPr="00A37122">
        <w:rPr>
          <w:color w:val="auto"/>
          <w:spacing w:val="0"/>
          <w:sz w:val="22"/>
          <w:szCs w:val="22"/>
        </w:rPr>
        <w:tab/>
        <w:t>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08 час. 08 мин. до 16 час. 50 мин.</w:t>
      </w:r>
    </w:p>
    <w:p w:rsidR="008F448D" w:rsidRPr="00EE6BC1" w:rsidRDefault="008F448D" w:rsidP="00EE6BC1">
      <w:pPr>
        <w:jc w:val="both"/>
        <w:rPr>
          <w:color w:val="auto"/>
          <w:spacing w:val="0"/>
          <w:sz w:val="22"/>
          <w:szCs w:val="22"/>
        </w:rPr>
      </w:pPr>
    </w:p>
    <w:p w:rsidR="00EE6BC1" w:rsidRPr="00EE6BC1" w:rsidRDefault="00EE6BC1" w:rsidP="00EE6BC1">
      <w:pPr>
        <w:tabs>
          <w:tab w:val="left" w:pos="851"/>
        </w:tabs>
        <w:autoSpaceDE w:val="0"/>
        <w:autoSpaceDN w:val="0"/>
        <w:adjustRightInd w:val="0"/>
        <w:ind w:firstLine="708"/>
        <w:jc w:val="center"/>
        <w:outlineLvl w:val="0"/>
        <w:rPr>
          <w:color w:val="auto"/>
          <w:spacing w:val="0"/>
          <w:sz w:val="22"/>
          <w:szCs w:val="22"/>
        </w:rPr>
      </w:pPr>
      <w:r w:rsidRPr="00EE6BC1">
        <w:rPr>
          <w:color w:val="auto"/>
          <w:spacing w:val="0"/>
          <w:sz w:val="22"/>
          <w:szCs w:val="22"/>
        </w:rPr>
        <w:t>2. ПРАВА И ОБЯЗАННОСТИ СТОРОН.</w:t>
      </w:r>
    </w:p>
    <w:p w:rsidR="00EE6BC1" w:rsidRPr="00EE6BC1" w:rsidRDefault="00EE6BC1" w:rsidP="00EE6BC1">
      <w:pPr>
        <w:ind w:firstLine="708"/>
        <w:jc w:val="both"/>
        <w:rPr>
          <w:color w:val="auto"/>
          <w:spacing w:val="0"/>
          <w:sz w:val="22"/>
          <w:szCs w:val="22"/>
        </w:rPr>
      </w:pPr>
      <w:r w:rsidRPr="00EE6BC1">
        <w:rPr>
          <w:color w:val="auto"/>
          <w:spacing w:val="0"/>
          <w:sz w:val="22"/>
          <w:szCs w:val="22"/>
        </w:rPr>
        <w:t>2.1. Исполнитель обязуется:</w:t>
      </w:r>
    </w:p>
    <w:p w:rsidR="00EE6BC1" w:rsidRPr="00EE6BC1" w:rsidRDefault="00EE6BC1" w:rsidP="00EE6BC1">
      <w:pPr>
        <w:ind w:firstLine="708"/>
        <w:jc w:val="both"/>
        <w:rPr>
          <w:color w:val="auto"/>
          <w:spacing w:val="0"/>
          <w:sz w:val="22"/>
          <w:szCs w:val="22"/>
        </w:rPr>
      </w:pPr>
      <w:r w:rsidRPr="00EE6BC1">
        <w:rPr>
          <w:color w:val="auto"/>
          <w:spacing w:val="0"/>
          <w:sz w:val="22"/>
          <w:szCs w:val="22"/>
        </w:rPr>
        <w:t>2.1.1. Обеспечить выполнение обязательств по настоящему Договору надлежащим образом и в срок, установленный настоящим Договором.</w:t>
      </w:r>
    </w:p>
    <w:p w:rsidR="00EE6BC1" w:rsidRPr="00EE6BC1" w:rsidRDefault="00EE6BC1" w:rsidP="00EE6BC1">
      <w:pPr>
        <w:ind w:firstLine="709"/>
        <w:jc w:val="both"/>
        <w:rPr>
          <w:color w:val="auto"/>
          <w:spacing w:val="0"/>
          <w:sz w:val="22"/>
          <w:szCs w:val="22"/>
        </w:rPr>
      </w:pPr>
      <w:r w:rsidRPr="00EE6BC1">
        <w:rPr>
          <w:color w:val="auto"/>
          <w:spacing w:val="0"/>
          <w:sz w:val="22"/>
          <w:szCs w:val="22"/>
        </w:rPr>
        <w:t xml:space="preserve">2.1.2. Оказать Услуги лично, если иное не будет дополнительно согласовано Сторонами. </w:t>
      </w:r>
    </w:p>
    <w:p w:rsidR="00EE6BC1" w:rsidRPr="00EE6BC1" w:rsidRDefault="00EE6BC1" w:rsidP="00EE6BC1">
      <w:pPr>
        <w:ind w:firstLine="709"/>
        <w:jc w:val="both"/>
        <w:rPr>
          <w:color w:val="auto"/>
          <w:spacing w:val="0"/>
          <w:sz w:val="22"/>
          <w:szCs w:val="22"/>
        </w:rPr>
      </w:pPr>
      <w:r w:rsidRPr="00EE6BC1">
        <w:rPr>
          <w:color w:val="auto"/>
          <w:spacing w:val="0"/>
          <w:sz w:val="22"/>
          <w:szCs w:val="22"/>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EE6BC1" w:rsidRPr="00EE6BC1" w:rsidRDefault="00EE6BC1" w:rsidP="00EE6BC1">
      <w:pPr>
        <w:ind w:firstLine="709"/>
        <w:jc w:val="both"/>
        <w:rPr>
          <w:color w:val="auto"/>
          <w:spacing w:val="0"/>
          <w:sz w:val="22"/>
          <w:szCs w:val="22"/>
        </w:rPr>
      </w:pPr>
      <w:r w:rsidRPr="00EE6BC1">
        <w:rPr>
          <w:color w:val="auto"/>
          <w:spacing w:val="0"/>
          <w:sz w:val="22"/>
          <w:szCs w:val="22"/>
        </w:rPr>
        <w:t>При этом Исполнитель несет ответственность перед Заказчиком за неисполнение или ненадлежащее исполнение обязатель</w:t>
      </w:r>
      <w:proofErr w:type="gramStart"/>
      <w:r w:rsidRPr="00EE6BC1">
        <w:rPr>
          <w:color w:val="auto"/>
          <w:spacing w:val="0"/>
          <w:sz w:val="22"/>
          <w:szCs w:val="22"/>
        </w:rPr>
        <w:t>ств пр</w:t>
      </w:r>
      <w:proofErr w:type="gramEnd"/>
      <w:r w:rsidRPr="00EE6BC1">
        <w:rPr>
          <w:color w:val="auto"/>
          <w:spacing w:val="0"/>
          <w:sz w:val="22"/>
          <w:szCs w:val="22"/>
        </w:rPr>
        <w:t xml:space="preserve">ивлечёнными к исполнению настоящего Договора третьими лицами, в том числе, но не исключительно,  в отношении соблюдения условий конфиденциальности, </w:t>
      </w:r>
      <w:proofErr w:type="gramStart"/>
      <w:r w:rsidRPr="00EE6BC1">
        <w:rPr>
          <w:color w:val="auto"/>
          <w:spacing w:val="0"/>
          <w:sz w:val="22"/>
          <w:szCs w:val="22"/>
        </w:rPr>
        <w:t>согласованных</w:t>
      </w:r>
      <w:proofErr w:type="gramEnd"/>
      <w:r w:rsidRPr="00EE6BC1">
        <w:rPr>
          <w:color w:val="auto"/>
          <w:spacing w:val="0"/>
          <w:sz w:val="22"/>
          <w:szCs w:val="22"/>
        </w:rPr>
        <w:t xml:space="preserve"> настоящим Договором.</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EE6BC1" w:rsidRPr="00EE6BC1" w:rsidRDefault="00EE6BC1" w:rsidP="00EE6BC1">
      <w:pPr>
        <w:ind w:firstLine="708"/>
        <w:jc w:val="both"/>
        <w:rPr>
          <w:color w:val="auto"/>
          <w:spacing w:val="0"/>
          <w:sz w:val="22"/>
          <w:szCs w:val="22"/>
        </w:rPr>
      </w:pPr>
      <w:r w:rsidRPr="00EE6BC1">
        <w:rPr>
          <w:color w:val="auto"/>
          <w:spacing w:val="0"/>
          <w:sz w:val="22"/>
          <w:szCs w:val="22"/>
        </w:rPr>
        <w:t>В случае утраты, хищения или порчи оборудования, имущества, а также документации Заказчика немедленно ставить в известность Заказчика.</w:t>
      </w:r>
    </w:p>
    <w:p w:rsidR="00EE6BC1" w:rsidRPr="00EE6BC1" w:rsidRDefault="00EE6BC1" w:rsidP="00EE6BC1">
      <w:pPr>
        <w:ind w:firstLine="709"/>
        <w:jc w:val="both"/>
        <w:rPr>
          <w:color w:val="auto"/>
          <w:spacing w:val="0"/>
          <w:sz w:val="22"/>
          <w:szCs w:val="22"/>
        </w:rPr>
      </w:pPr>
      <w:r w:rsidRPr="00EE6BC1">
        <w:rPr>
          <w:color w:val="auto"/>
          <w:spacing w:val="0"/>
          <w:sz w:val="22"/>
          <w:szCs w:val="22"/>
        </w:rPr>
        <w:lastRenderedPageBreak/>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EE6BC1" w:rsidRPr="00EE6BC1" w:rsidRDefault="00EE6BC1" w:rsidP="00EE6BC1">
      <w:pPr>
        <w:ind w:firstLine="708"/>
        <w:jc w:val="both"/>
        <w:rPr>
          <w:color w:val="auto"/>
          <w:spacing w:val="0"/>
          <w:sz w:val="22"/>
          <w:szCs w:val="22"/>
        </w:rPr>
      </w:pPr>
      <w:r w:rsidRPr="00EE6BC1">
        <w:rPr>
          <w:color w:val="auto"/>
          <w:spacing w:val="0"/>
          <w:sz w:val="22"/>
          <w:szCs w:val="22"/>
        </w:rPr>
        <w:t>2.1.5. Заказчик не предоставляет Исполнителю право ссылаться на факт заключения настоящего Договора.</w:t>
      </w:r>
    </w:p>
    <w:p w:rsidR="00EE6BC1" w:rsidRPr="00EE6BC1" w:rsidRDefault="00EE6BC1" w:rsidP="00EE6BC1">
      <w:pPr>
        <w:ind w:firstLine="708"/>
        <w:jc w:val="both"/>
        <w:rPr>
          <w:color w:val="auto"/>
          <w:spacing w:val="0"/>
          <w:sz w:val="22"/>
          <w:szCs w:val="22"/>
        </w:rPr>
      </w:pPr>
      <w:r w:rsidRPr="00EE6BC1">
        <w:rPr>
          <w:color w:val="auto"/>
          <w:spacing w:val="0"/>
          <w:sz w:val="22"/>
          <w:szCs w:val="22"/>
        </w:rPr>
        <w:t>2.2. Заказчик обязуется:</w:t>
      </w:r>
    </w:p>
    <w:p w:rsidR="00EE6BC1" w:rsidRPr="00EE6BC1" w:rsidRDefault="00EE6BC1" w:rsidP="00EE6BC1">
      <w:pPr>
        <w:ind w:firstLine="708"/>
        <w:jc w:val="both"/>
        <w:rPr>
          <w:color w:val="auto"/>
          <w:spacing w:val="0"/>
          <w:sz w:val="22"/>
          <w:szCs w:val="22"/>
        </w:rPr>
      </w:pPr>
      <w:r w:rsidRPr="00EE6BC1">
        <w:rPr>
          <w:color w:val="auto"/>
          <w:spacing w:val="0"/>
          <w:sz w:val="22"/>
          <w:szCs w:val="22"/>
        </w:rPr>
        <w:t>2.2.1. На основании письменного запроса Исполнителя</w:t>
      </w:r>
      <w:r w:rsidR="002E50C4" w:rsidRPr="00A37122">
        <w:rPr>
          <w:color w:val="auto"/>
          <w:spacing w:val="0"/>
          <w:sz w:val="22"/>
          <w:szCs w:val="22"/>
        </w:rPr>
        <w:t>,</w:t>
      </w:r>
      <w:r w:rsidRPr="00EE6BC1">
        <w:rPr>
          <w:color w:val="auto"/>
          <w:spacing w:val="0"/>
          <w:sz w:val="22"/>
          <w:szCs w:val="22"/>
        </w:rPr>
        <w:t xml:space="preserve"> </w:t>
      </w:r>
      <w:r w:rsidR="002E50C4" w:rsidRPr="00A37122">
        <w:rPr>
          <w:color w:val="auto"/>
          <w:spacing w:val="0"/>
          <w:sz w:val="22"/>
          <w:szCs w:val="22"/>
        </w:rPr>
        <w:t>в срок согласованный сторонами,</w:t>
      </w:r>
      <w:r w:rsidRPr="00EE6BC1">
        <w:rPr>
          <w:color w:val="auto"/>
          <w:spacing w:val="0"/>
          <w:sz w:val="22"/>
          <w:szCs w:val="22"/>
        </w:rPr>
        <w:t xml:space="preserve">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w:t>
      </w:r>
      <w:r w:rsidR="002E50C4" w:rsidRPr="00A37122">
        <w:rPr>
          <w:color w:val="auto"/>
          <w:spacing w:val="0"/>
          <w:sz w:val="22"/>
          <w:szCs w:val="22"/>
        </w:rPr>
        <w:t>.</w:t>
      </w:r>
      <w:r w:rsidRPr="00EE6BC1">
        <w:rPr>
          <w:i/>
          <w:color w:val="auto"/>
          <w:spacing w:val="0"/>
          <w:sz w:val="22"/>
          <w:szCs w:val="22"/>
        </w:rPr>
        <w:t xml:space="preserve"> </w:t>
      </w:r>
    </w:p>
    <w:p w:rsidR="002E50C4" w:rsidRPr="00A37122" w:rsidRDefault="00EE6BC1" w:rsidP="00EE6BC1">
      <w:pPr>
        <w:ind w:firstLine="708"/>
        <w:jc w:val="both"/>
        <w:rPr>
          <w:color w:val="auto"/>
          <w:spacing w:val="0"/>
          <w:sz w:val="22"/>
          <w:szCs w:val="22"/>
        </w:rPr>
      </w:pPr>
      <w:r w:rsidRPr="00EE6BC1">
        <w:rPr>
          <w:color w:val="auto"/>
          <w:spacing w:val="0"/>
          <w:sz w:val="22"/>
          <w:szCs w:val="22"/>
        </w:rPr>
        <w:t>Материалы, оборудование, имущество и документация Заказчика, необходимые для выполнения Договора, передаются Исполнителю по Актам приема-передачи</w:t>
      </w:r>
      <w:r w:rsidR="002E50C4" w:rsidRPr="00A37122">
        <w:rPr>
          <w:color w:val="auto"/>
          <w:spacing w:val="0"/>
          <w:sz w:val="22"/>
          <w:szCs w:val="22"/>
        </w:rPr>
        <w:t>.</w:t>
      </w:r>
    </w:p>
    <w:p w:rsidR="00EE6BC1" w:rsidRPr="00EE6BC1" w:rsidRDefault="00EE6BC1" w:rsidP="00EE6BC1">
      <w:pPr>
        <w:ind w:firstLine="708"/>
        <w:jc w:val="both"/>
        <w:rPr>
          <w:color w:val="auto"/>
          <w:spacing w:val="0"/>
          <w:sz w:val="22"/>
          <w:szCs w:val="22"/>
        </w:rPr>
      </w:pPr>
      <w:r w:rsidRPr="00EE6BC1">
        <w:rPr>
          <w:color w:val="auto"/>
          <w:spacing w:val="0"/>
          <w:sz w:val="22"/>
          <w:szCs w:val="22"/>
        </w:rPr>
        <w:t>По завершении оказания Услуг или досрочно</w:t>
      </w:r>
      <w:r w:rsidR="002E50C4" w:rsidRPr="00A37122">
        <w:rPr>
          <w:color w:val="auto"/>
          <w:spacing w:val="0"/>
          <w:sz w:val="22"/>
          <w:szCs w:val="22"/>
        </w:rPr>
        <w:t>,</w:t>
      </w:r>
      <w:r w:rsidRPr="00EE6BC1">
        <w:rPr>
          <w:color w:val="auto"/>
          <w:spacing w:val="0"/>
          <w:sz w:val="22"/>
          <w:szCs w:val="22"/>
        </w:rPr>
        <w:t xml:space="preserve"> по требованию Заказчика Исполнитель возвращает материалы и документацию по Акту приема-передачи в течение 2-</w:t>
      </w:r>
      <w:r w:rsidR="002E50C4" w:rsidRPr="00A37122">
        <w:rPr>
          <w:color w:val="auto"/>
          <w:spacing w:val="0"/>
          <w:sz w:val="22"/>
          <w:szCs w:val="22"/>
        </w:rPr>
        <w:t>х (двух)</w:t>
      </w:r>
      <w:r w:rsidRPr="00EE6BC1">
        <w:rPr>
          <w:color w:val="auto"/>
          <w:spacing w:val="0"/>
          <w:sz w:val="22"/>
          <w:szCs w:val="22"/>
        </w:rPr>
        <w:t xml:space="preserve"> дней </w:t>
      </w:r>
      <w:proofErr w:type="gramStart"/>
      <w:r w:rsidRPr="00EE6BC1">
        <w:rPr>
          <w:color w:val="auto"/>
          <w:spacing w:val="0"/>
          <w:sz w:val="22"/>
          <w:szCs w:val="22"/>
        </w:rPr>
        <w:t>с даты подписания</w:t>
      </w:r>
      <w:proofErr w:type="gramEnd"/>
      <w:r w:rsidRPr="00EE6BC1">
        <w:rPr>
          <w:color w:val="auto"/>
          <w:spacing w:val="0"/>
          <w:sz w:val="22"/>
          <w:szCs w:val="22"/>
        </w:rPr>
        <w:t xml:space="preserve"> Акта об оказании услуг или получения требования Заказчика.</w:t>
      </w:r>
    </w:p>
    <w:p w:rsidR="00EE6BC1" w:rsidRPr="00EE6BC1" w:rsidRDefault="00EE6BC1" w:rsidP="00EE6BC1">
      <w:pPr>
        <w:ind w:firstLine="708"/>
        <w:jc w:val="both"/>
        <w:rPr>
          <w:color w:val="auto"/>
          <w:spacing w:val="0"/>
          <w:sz w:val="22"/>
          <w:szCs w:val="22"/>
        </w:rPr>
      </w:pPr>
      <w:r w:rsidRPr="00EE6BC1">
        <w:rPr>
          <w:color w:val="auto"/>
          <w:spacing w:val="0"/>
          <w:sz w:val="22"/>
          <w:szCs w:val="22"/>
        </w:rPr>
        <w:t>2.2.2.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EE6BC1" w:rsidRPr="00EE6BC1" w:rsidRDefault="00EE6BC1" w:rsidP="00EE6BC1">
      <w:pPr>
        <w:ind w:firstLine="708"/>
        <w:jc w:val="both"/>
        <w:rPr>
          <w:color w:val="auto"/>
          <w:spacing w:val="0"/>
          <w:sz w:val="22"/>
          <w:szCs w:val="22"/>
        </w:rPr>
      </w:pPr>
      <w:r w:rsidRPr="00EE6BC1">
        <w:rPr>
          <w:color w:val="auto"/>
          <w:spacing w:val="0"/>
          <w:sz w:val="22"/>
          <w:szCs w:val="22"/>
        </w:rPr>
        <w:t>2.3. Заказчик имеет право:</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2.3.1. Контролировать соблюдение сроков оказания Услуг и их </w:t>
      </w:r>
      <w:proofErr w:type="gramStart"/>
      <w:r w:rsidRPr="00EE6BC1">
        <w:rPr>
          <w:color w:val="auto"/>
          <w:spacing w:val="0"/>
          <w:sz w:val="22"/>
          <w:szCs w:val="22"/>
        </w:rPr>
        <w:t>соответствие</w:t>
      </w:r>
      <w:proofErr w:type="gramEnd"/>
      <w:r w:rsidRPr="00EE6BC1">
        <w:rPr>
          <w:color w:val="auto"/>
          <w:spacing w:val="0"/>
          <w:sz w:val="22"/>
          <w:szCs w:val="22"/>
        </w:rPr>
        <w:t xml:space="preserve">  заданиям Заказчика, не вмешиваясь в область профессиональной компетенции Исполнителя.</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2.3.2. В одностороннем порядке изменять задания, если эти изменения не выходят за пределы содержания и </w:t>
      </w:r>
      <w:proofErr w:type="gramStart"/>
      <w:r w:rsidRPr="00EE6BC1">
        <w:rPr>
          <w:color w:val="auto"/>
          <w:spacing w:val="0"/>
          <w:sz w:val="22"/>
          <w:szCs w:val="22"/>
        </w:rPr>
        <w:t>объёма</w:t>
      </w:r>
      <w:proofErr w:type="gramEnd"/>
      <w:r w:rsidRPr="00EE6BC1">
        <w:rPr>
          <w:color w:val="auto"/>
          <w:spacing w:val="0"/>
          <w:sz w:val="22"/>
          <w:szCs w:val="22"/>
        </w:rPr>
        <w:t xml:space="preserve"> оказываемых Исполнителем Услуг по настоящему Договору.</w:t>
      </w:r>
    </w:p>
    <w:p w:rsidR="00EE6BC1" w:rsidRPr="00EE6BC1" w:rsidRDefault="00EE6BC1" w:rsidP="00EE6BC1">
      <w:pPr>
        <w:ind w:firstLine="708"/>
        <w:jc w:val="both"/>
        <w:rPr>
          <w:color w:val="auto"/>
          <w:spacing w:val="0"/>
          <w:sz w:val="22"/>
          <w:szCs w:val="22"/>
        </w:rPr>
      </w:pPr>
      <w:r w:rsidRPr="00EE6BC1">
        <w:rPr>
          <w:color w:val="auto"/>
          <w:spacing w:val="0"/>
          <w:sz w:val="22"/>
          <w:szCs w:val="22"/>
        </w:rPr>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EE6BC1" w:rsidRPr="00EE6BC1" w:rsidRDefault="00EE6BC1" w:rsidP="00EE6BC1">
      <w:pPr>
        <w:ind w:firstLine="708"/>
        <w:jc w:val="center"/>
        <w:rPr>
          <w:color w:val="auto"/>
          <w:spacing w:val="0"/>
          <w:sz w:val="22"/>
          <w:szCs w:val="22"/>
        </w:rPr>
      </w:pPr>
    </w:p>
    <w:p w:rsidR="00EE6BC1" w:rsidRPr="00EE6BC1" w:rsidRDefault="00EE6BC1" w:rsidP="00EE6BC1">
      <w:pPr>
        <w:jc w:val="center"/>
        <w:rPr>
          <w:color w:val="auto"/>
          <w:spacing w:val="0"/>
          <w:sz w:val="22"/>
          <w:szCs w:val="22"/>
        </w:rPr>
      </w:pPr>
      <w:r w:rsidRPr="00EE6BC1">
        <w:rPr>
          <w:color w:val="auto"/>
          <w:spacing w:val="0"/>
          <w:sz w:val="22"/>
          <w:szCs w:val="22"/>
        </w:rPr>
        <w:t>3. ПОРЯДОК ОКАЗАНИЯ УСЛУГ И ПРИЁМКА ИХ ЗАКАЗЧИКОМ.</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3.1. Услуги по настоящему Договору оказываются в сроки, установленные подпунктом 1.2 настоящего Договора в следующем порядке: на основании графика выполнения услуг.</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3.2. Для надлежащего исполнения обязательств по настоящему Договору Заказчик предоставляет Исполнителю оборудование в указанные сроки  графика выполнения работ.</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 xml:space="preserve">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w:t>
      </w:r>
      <w:proofErr w:type="spellStart"/>
      <w:r w:rsidRPr="00A37122">
        <w:rPr>
          <w:color w:val="auto"/>
          <w:spacing w:val="0"/>
          <w:sz w:val="22"/>
          <w:szCs w:val="22"/>
        </w:rPr>
        <w:t>дневный</w:t>
      </w:r>
      <w:proofErr w:type="spellEnd"/>
      <w:r w:rsidRPr="00A37122">
        <w:rPr>
          <w:color w:val="auto"/>
          <w:spacing w:val="0"/>
          <w:sz w:val="22"/>
          <w:szCs w:val="22"/>
        </w:rPr>
        <w:t xml:space="preserve"> срок в двух экземплярах Акт об оказании услуг,  а также счёт и счёт-фактуру.</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 xml:space="preserve">3.4. Заказчик подписывает Акт об оказании услуг или представляет мотивированный отказ в его подписании не позднее 10 (десяти) рабочих дней </w:t>
      </w:r>
      <w:proofErr w:type="gramStart"/>
      <w:r w:rsidRPr="00A37122">
        <w:rPr>
          <w:color w:val="auto"/>
          <w:spacing w:val="0"/>
          <w:sz w:val="22"/>
          <w:szCs w:val="22"/>
        </w:rPr>
        <w:t>с даты</w:t>
      </w:r>
      <w:proofErr w:type="gramEnd"/>
      <w:r w:rsidRPr="00A37122">
        <w:rPr>
          <w:color w:val="auto"/>
          <w:spacing w:val="0"/>
          <w:sz w:val="22"/>
          <w:szCs w:val="22"/>
        </w:rPr>
        <w:t xml:space="preserve"> его получения от Исполнителя. Все доработки по мотивированному отказу производятся Исполнителем за свой счёт, в срок указанный Заказчиком. </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 xml:space="preserve">3.5.   </w:t>
      </w:r>
      <w:proofErr w:type="gramStart"/>
      <w:r w:rsidRPr="00A37122">
        <w:rPr>
          <w:color w:val="auto"/>
          <w:spacing w:val="0"/>
          <w:sz w:val="22"/>
          <w:szCs w:val="22"/>
        </w:rPr>
        <w:t>С даты подписания</w:t>
      </w:r>
      <w:proofErr w:type="gramEnd"/>
      <w:r w:rsidRPr="00A37122">
        <w:rPr>
          <w:color w:val="auto"/>
          <w:spacing w:val="0"/>
          <w:sz w:val="22"/>
          <w:szCs w:val="22"/>
        </w:rPr>
        <w:t xml:space="preserve"> Акта об оказании услуг  Заказчик получает исключительное право на использование результатов оказания Услуг.</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EE6BC1"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3.7. Гарантийный срок. Заказчик вправе предъявить требования, связанные с недостатками выполненных работ, обнаруженными в течение двух лет с момента, когда этот результат был принят Заказчиком.</w:t>
      </w:r>
    </w:p>
    <w:p w:rsidR="002E50C4" w:rsidRPr="00EE6BC1" w:rsidRDefault="002E50C4" w:rsidP="002E50C4">
      <w:pPr>
        <w:autoSpaceDE w:val="0"/>
        <w:autoSpaceDN w:val="0"/>
        <w:adjustRightInd w:val="0"/>
        <w:rPr>
          <w:color w:val="auto"/>
          <w:spacing w:val="0"/>
          <w:sz w:val="22"/>
          <w:szCs w:val="22"/>
        </w:rPr>
      </w:pPr>
    </w:p>
    <w:p w:rsidR="00EE6BC1" w:rsidRPr="00EE6BC1" w:rsidRDefault="00EE6BC1" w:rsidP="00EE6BC1">
      <w:pPr>
        <w:jc w:val="center"/>
        <w:rPr>
          <w:color w:val="auto"/>
          <w:spacing w:val="0"/>
          <w:sz w:val="22"/>
          <w:szCs w:val="22"/>
        </w:rPr>
      </w:pPr>
      <w:r w:rsidRPr="00EE6BC1">
        <w:rPr>
          <w:color w:val="auto"/>
          <w:spacing w:val="0"/>
          <w:sz w:val="22"/>
          <w:szCs w:val="22"/>
        </w:rPr>
        <w:t>4. ЦЕНА ДОГОВОРА И ПОРЯДОК ОПЛАТЫ.</w:t>
      </w:r>
    </w:p>
    <w:p w:rsidR="00EE6BC1" w:rsidRPr="00EE6BC1" w:rsidRDefault="00EE6BC1" w:rsidP="00EE6BC1">
      <w:pPr>
        <w:ind w:firstLine="708"/>
        <w:jc w:val="both"/>
        <w:rPr>
          <w:color w:val="auto"/>
          <w:spacing w:val="0"/>
          <w:sz w:val="22"/>
          <w:szCs w:val="22"/>
        </w:rPr>
      </w:pPr>
      <w:r w:rsidRPr="00EE6BC1">
        <w:rPr>
          <w:color w:val="auto"/>
          <w:spacing w:val="0"/>
          <w:sz w:val="22"/>
          <w:szCs w:val="22"/>
        </w:rPr>
        <w:t>4.1. Общая стоимость оказываемых Услуг составляет:</w:t>
      </w:r>
      <w:r w:rsidR="002E50C4" w:rsidRPr="00A37122">
        <w:rPr>
          <w:color w:val="auto"/>
          <w:spacing w:val="0"/>
          <w:sz w:val="22"/>
          <w:szCs w:val="22"/>
        </w:rPr>
        <w:t xml:space="preserve"> </w:t>
      </w:r>
      <w:r w:rsidRPr="00574813">
        <w:rPr>
          <w:b/>
          <w:color w:val="auto"/>
          <w:spacing w:val="0"/>
          <w:sz w:val="22"/>
          <w:szCs w:val="22"/>
          <w:highlight w:val="yellow"/>
        </w:rPr>
        <w:t>________ руб</w:t>
      </w:r>
      <w:r w:rsidR="002E50C4" w:rsidRPr="00574813">
        <w:rPr>
          <w:color w:val="auto"/>
          <w:spacing w:val="0"/>
          <w:sz w:val="22"/>
          <w:szCs w:val="22"/>
          <w:highlight w:val="yellow"/>
        </w:rPr>
        <w:t>.</w:t>
      </w:r>
      <w:r w:rsidRPr="00574813">
        <w:rPr>
          <w:color w:val="auto"/>
          <w:spacing w:val="0"/>
          <w:sz w:val="22"/>
          <w:szCs w:val="22"/>
          <w:highlight w:val="yellow"/>
        </w:rPr>
        <w:t xml:space="preserve"> (_________ рублей ___ копеек), в </w:t>
      </w:r>
      <w:proofErr w:type="spellStart"/>
      <w:r w:rsidRPr="00574813">
        <w:rPr>
          <w:color w:val="auto"/>
          <w:spacing w:val="0"/>
          <w:sz w:val="22"/>
          <w:szCs w:val="22"/>
          <w:highlight w:val="yellow"/>
        </w:rPr>
        <w:t>т.ч</w:t>
      </w:r>
      <w:proofErr w:type="spellEnd"/>
      <w:r w:rsidRPr="00574813">
        <w:rPr>
          <w:color w:val="auto"/>
          <w:spacing w:val="0"/>
          <w:sz w:val="22"/>
          <w:szCs w:val="22"/>
          <w:highlight w:val="yellow"/>
        </w:rPr>
        <w:t xml:space="preserve">. НДС(18%) в размере: </w:t>
      </w:r>
      <w:r w:rsidRPr="00574813">
        <w:rPr>
          <w:b/>
          <w:color w:val="auto"/>
          <w:spacing w:val="0"/>
          <w:sz w:val="22"/>
          <w:szCs w:val="22"/>
          <w:highlight w:val="yellow"/>
        </w:rPr>
        <w:t>__________ руб</w:t>
      </w:r>
      <w:r w:rsidR="002E50C4" w:rsidRPr="00574813">
        <w:rPr>
          <w:b/>
          <w:color w:val="auto"/>
          <w:spacing w:val="0"/>
          <w:sz w:val="22"/>
          <w:szCs w:val="22"/>
          <w:highlight w:val="yellow"/>
        </w:rPr>
        <w:t>.</w:t>
      </w:r>
      <w:r w:rsidRPr="00574813">
        <w:rPr>
          <w:color w:val="auto"/>
          <w:spacing w:val="0"/>
          <w:sz w:val="22"/>
          <w:szCs w:val="22"/>
          <w:highlight w:val="yellow"/>
        </w:rPr>
        <w:t xml:space="preserve"> (______рублей _____копеек).</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EE6BC1" w:rsidRPr="00EE6BC1" w:rsidRDefault="00EE6BC1" w:rsidP="00EE6BC1">
      <w:pPr>
        <w:ind w:firstLine="709"/>
        <w:jc w:val="both"/>
        <w:rPr>
          <w:color w:val="auto"/>
          <w:spacing w:val="0"/>
          <w:sz w:val="22"/>
          <w:szCs w:val="22"/>
        </w:rPr>
      </w:pPr>
      <w:r w:rsidRPr="00EE6BC1">
        <w:rPr>
          <w:color w:val="auto"/>
          <w:spacing w:val="0"/>
          <w:sz w:val="22"/>
          <w:szCs w:val="22"/>
        </w:rPr>
        <w:t xml:space="preserve">4.2. В цену Договора </w:t>
      </w:r>
      <w:proofErr w:type="gramStart"/>
      <w:r w:rsidRPr="00EE6BC1">
        <w:rPr>
          <w:color w:val="auto"/>
          <w:spacing w:val="0"/>
          <w:sz w:val="22"/>
          <w:szCs w:val="22"/>
        </w:rPr>
        <w:t>включены</w:t>
      </w:r>
      <w:proofErr w:type="gramEnd"/>
      <w:r w:rsidRPr="00EE6BC1">
        <w:rPr>
          <w:color w:val="auto"/>
          <w:spacing w:val="0"/>
          <w:sz w:val="22"/>
          <w:szCs w:val="22"/>
        </w:rPr>
        <w:t xml:space="preserve">/не включены </w:t>
      </w:r>
      <w:r w:rsidRPr="00EE6BC1">
        <w:rPr>
          <w:i/>
          <w:color w:val="auto"/>
          <w:spacing w:val="0"/>
          <w:sz w:val="22"/>
          <w:szCs w:val="22"/>
        </w:rPr>
        <w:t xml:space="preserve">(ненужное убрать) </w:t>
      </w:r>
      <w:r w:rsidRPr="00EE6BC1">
        <w:rPr>
          <w:color w:val="auto"/>
          <w:spacing w:val="0"/>
          <w:sz w:val="22"/>
          <w:szCs w:val="22"/>
        </w:rPr>
        <w:t>все расходы и издержки Исполнителя, связанные с выполнением им принятых на себя обязательств по настоящему Договору.</w:t>
      </w:r>
    </w:p>
    <w:p w:rsidR="00EE6BC1" w:rsidRPr="00EE6BC1" w:rsidRDefault="00EE6BC1" w:rsidP="00EE6BC1">
      <w:pPr>
        <w:ind w:firstLine="709"/>
        <w:jc w:val="both"/>
        <w:rPr>
          <w:color w:val="auto"/>
          <w:spacing w:val="0"/>
          <w:sz w:val="22"/>
          <w:szCs w:val="22"/>
        </w:rPr>
      </w:pPr>
      <w:r w:rsidRPr="00EE6BC1">
        <w:rPr>
          <w:color w:val="auto"/>
          <w:spacing w:val="0"/>
          <w:sz w:val="22"/>
          <w:szCs w:val="22"/>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EE6BC1" w:rsidRPr="00EE6BC1" w:rsidRDefault="00EE6BC1" w:rsidP="00EE6BC1">
      <w:pPr>
        <w:ind w:firstLine="708"/>
        <w:jc w:val="both"/>
        <w:rPr>
          <w:color w:val="auto"/>
          <w:spacing w:val="0"/>
          <w:sz w:val="22"/>
          <w:szCs w:val="22"/>
        </w:rPr>
      </w:pPr>
      <w:r w:rsidRPr="00EE6BC1">
        <w:rPr>
          <w:color w:val="auto"/>
          <w:spacing w:val="0"/>
          <w:sz w:val="22"/>
          <w:szCs w:val="22"/>
        </w:rPr>
        <w:lastRenderedPageBreak/>
        <w:t xml:space="preserve">4.3. Оплата по настоящему Договору производится Заказчиком на </w:t>
      </w:r>
      <w:proofErr w:type="gramStart"/>
      <w:r w:rsidRPr="00EE6BC1">
        <w:rPr>
          <w:color w:val="auto"/>
          <w:spacing w:val="0"/>
          <w:sz w:val="22"/>
          <w:szCs w:val="22"/>
        </w:rPr>
        <w:t>основании</w:t>
      </w:r>
      <w:proofErr w:type="gramEnd"/>
      <w:r w:rsidRPr="00EE6BC1">
        <w:rPr>
          <w:color w:val="auto"/>
          <w:spacing w:val="0"/>
          <w:sz w:val="22"/>
          <w:szCs w:val="22"/>
        </w:rPr>
        <w:t xml:space="preserve">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4.4. Оплата Услуг Исполнителя производится в безналичной форме путем перечисления денежных средств на его расчетный счет. </w:t>
      </w:r>
    </w:p>
    <w:p w:rsidR="00EE6BC1" w:rsidRPr="00EE6BC1" w:rsidRDefault="00EE6BC1" w:rsidP="00EE6BC1">
      <w:pPr>
        <w:tabs>
          <w:tab w:val="left" w:pos="1134"/>
        </w:tabs>
        <w:jc w:val="both"/>
        <w:rPr>
          <w:color w:val="auto"/>
          <w:spacing w:val="0"/>
          <w:sz w:val="22"/>
          <w:szCs w:val="22"/>
        </w:rPr>
      </w:pPr>
      <w:r w:rsidRPr="00EE6BC1">
        <w:rPr>
          <w:color w:val="auto"/>
          <w:spacing w:val="0"/>
          <w:sz w:val="22"/>
          <w:szCs w:val="22"/>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EE6BC1" w:rsidRPr="00EE6BC1" w:rsidRDefault="00EE6BC1" w:rsidP="00EE6BC1">
      <w:pPr>
        <w:tabs>
          <w:tab w:val="left" w:pos="7728"/>
        </w:tabs>
        <w:ind w:firstLine="708"/>
        <w:jc w:val="center"/>
        <w:rPr>
          <w:color w:val="auto"/>
          <w:spacing w:val="0"/>
          <w:sz w:val="22"/>
          <w:szCs w:val="22"/>
        </w:rPr>
      </w:pPr>
    </w:p>
    <w:p w:rsidR="00EE6BC1" w:rsidRPr="00EE6BC1" w:rsidRDefault="00EE6BC1" w:rsidP="00EE6BC1">
      <w:pPr>
        <w:ind w:firstLine="708"/>
        <w:jc w:val="center"/>
        <w:rPr>
          <w:color w:val="auto"/>
          <w:spacing w:val="0"/>
          <w:sz w:val="22"/>
          <w:szCs w:val="22"/>
        </w:rPr>
      </w:pPr>
      <w:r w:rsidRPr="00EE6BC1">
        <w:rPr>
          <w:color w:val="auto"/>
          <w:spacing w:val="0"/>
          <w:sz w:val="22"/>
          <w:szCs w:val="22"/>
        </w:rPr>
        <w:t>5. ОТВЕТСТВЕННОСТЬ СТОРОН.</w:t>
      </w:r>
    </w:p>
    <w:p w:rsidR="00EE6BC1" w:rsidRPr="00EE6BC1" w:rsidRDefault="00EE6BC1" w:rsidP="00EE6BC1">
      <w:pPr>
        <w:ind w:firstLine="709"/>
        <w:jc w:val="both"/>
        <w:rPr>
          <w:color w:val="auto"/>
          <w:spacing w:val="0"/>
          <w:sz w:val="22"/>
          <w:szCs w:val="22"/>
        </w:rPr>
      </w:pPr>
      <w:r w:rsidRPr="00EE6BC1">
        <w:rPr>
          <w:color w:val="auto"/>
          <w:spacing w:val="0"/>
          <w:sz w:val="22"/>
          <w:szCs w:val="22"/>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EE6BC1" w:rsidRPr="00EE6BC1" w:rsidRDefault="00EE6BC1" w:rsidP="00EE6BC1">
      <w:pPr>
        <w:ind w:firstLine="709"/>
        <w:jc w:val="both"/>
        <w:rPr>
          <w:color w:val="auto"/>
          <w:spacing w:val="0"/>
          <w:sz w:val="22"/>
          <w:szCs w:val="22"/>
        </w:rPr>
      </w:pPr>
      <w:r w:rsidRPr="00EE6BC1">
        <w:rPr>
          <w:color w:val="auto"/>
          <w:spacing w:val="0"/>
          <w:sz w:val="22"/>
          <w:szCs w:val="22"/>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EE6BC1" w:rsidRPr="00EE6BC1" w:rsidRDefault="00EE6BC1" w:rsidP="00EE6BC1">
      <w:pPr>
        <w:ind w:firstLine="709"/>
        <w:jc w:val="both"/>
        <w:rPr>
          <w:color w:val="auto"/>
          <w:spacing w:val="0"/>
          <w:sz w:val="22"/>
          <w:szCs w:val="22"/>
        </w:rPr>
      </w:pPr>
      <w:r w:rsidRPr="00EE6BC1">
        <w:rPr>
          <w:color w:val="auto"/>
          <w:spacing w:val="0"/>
          <w:sz w:val="22"/>
          <w:szCs w:val="22"/>
        </w:rPr>
        <w:t xml:space="preserve">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w:t>
      </w:r>
      <w:proofErr w:type="gramStart"/>
      <w:r w:rsidRPr="00EE6BC1">
        <w:rPr>
          <w:color w:val="auto"/>
          <w:spacing w:val="0"/>
          <w:sz w:val="22"/>
          <w:szCs w:val="22"/>
        </w:rPr>
        <w:t>с даты получения</w:t>
      </w:r>
      <w:proofErr w:type="gramEnd"/>
      <w:r w:rsidRPr="00EE6BC1">
        <w:rPr>
          <w:color w:val="auto"/>
          <w:spacing w:val="0"/>
          <w:sz w:val="22"/>
          <w:szCs w:val="22"/>
        </w:rPr>
        <w:t xml:space="preserve"> Исполнителем такого уведомления.</w:t>
      </w:r>
    </w:p>
    <w:p w:rsidR="00EE6BC1" w:rsidRPr="00EE6BC1" w:rsidRDefault="00EE6BC1" w:rsidP="00EE6BC1">
      <w:pPr>
        <w:ind w:firstLine="709"/>
        <w:jc w:val="both"/>
        <w:rPr>
          <w:color w:val="auto"/>
          <w:spacing w:val="0"/>
          <w:sz w:val="22"/>
          <w:szCs w:val="22"/>
        </w:rPr>
      </w:pPr>
      <w:r w:rsidRPr="00EE6BC1">
        <w:rPr>
          <w:color w:val="auto"/>
          <w:spacing w:val="0"/>
          <w:sz w:val="22"/>
          <w:szCs w:val="22"/>
        </w:rPr>
        <w:t xml:space="preserve">5.4. Уплата неустойки не освобождает Исполнителя от выполнения лежащих на </w:t>
      </w:r>
      <w:proofErr w:type="gramStart"/>
      <w:r w:rsidRPr="00EE6BC1">
        <w:rPr>
          <w:color w:val="auto"/>
          <w:spacing w:val="0"/>
          <w:sz w:val="22"/>
          <w:szCs w:val="22"/>
        </w:rPr>
        <w:t>нём</w:t>
      </w:r>
      <w:proofErr w:type="gramEnd"/>
      <w:r w:rsidRPr="00EE6BC1">
        <w:rPr>
          <w:color w:val="auto"/>
          <w:spacing w:val="0"/>
          <w:sz w:val="22"/>
          <w:szCs w:val="22"/>
        </w:rPr>
        <w:t xml:space="preserve"> обязательств по настоящему Договору  и/или устранения нарушений.</w:t>
      </w:r>
    </w:p>
    <w:p w:rsidR="00EE6BC1" w:rsidRPr="00EE6BC1" w:rsidRDefault="00EE6BC1" w:rsidP="00EE6BC1">
      <w:pPr>
        <w:ind w:firstLine="709"/>
        <w:jc w:val="both"/>
        <w:rPr>
          <w:color w:val="auto"/>
          <w:spacing w:val="0"/>
          <w:sz w:val="22"/>
          <w:szCs w:val="22"/>
        </w:rPr>
      </w:pPr>
      <w:r w:rsidRPr="00EE6BC1">
        <w:rPr>
          <w:color w:val="auto"/>
          <w:spacing w:val="0"/>
          <w:sz w:val="22"/>
          <w:szCs w:val="22"/>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1" w:name="_Toc70831962"/>
      <w:bookmarkStart w:id="2" w:name="_Toc98253843"/>
    </w:p>
    <w:p w:rsidR="00EE6BC1" w:rsidRPr="00EE6BC1" w:rsidRDefault="00EE6BC1" w:rsidP="00EE6BC1">
      <w:pPr>
        <w:ind w:firstLine="709"/>
        <w:jc w:val="center"/>
        <w:rPr>
          <w:color w:val="auto"/>
          <w:spacing w:val="0"/>
          <w:sz w:val="22"/>
          <w:szCs w:val="22"/>
        </w:rPr>
      </w:pPr>
    </w:p>
    <w:p w:rsidR="00EE6BC1" w:rsidRPr="00EE6BC1" w:rsidRDefault="00EE6BC1" w:rsidP="00EE6BC1">
      <w:pPr>
        <w:ind w:firstLine="708"/>
        <w:jc w:val="center"/>
        <w:rPr>
          <w:color w:val="auto"/>
          <w:spacing w:val="0"/>
          <w:sz w:val="22"/>
          <w:szCs w:val="22"/>
        </w:rPr>
      </w:pPr>
      <w:r w:rsidRPr="00EE6BC1">
        <w:rPr>
          <w:color w:val="auto"/>
          <w:spacing w:val="0"/>
          <w:sz w:val="22"/>
          <w:szCs w:val="22"/>
        </w:rPr>
        <w:t xml:space="preserve">6. </w:t>
      </w:r>
      <w:bookmarkEnd w:id="1"/>
      <w:bookmarkEnd w:id="2"/>
      <w:r w:rsidRPr="00EE6BC1">
        <w:rPr>
          <w:color w:val="auto"/>
          <w:spacing w:val="0"/>
          <w:sz w:val="22"/>
          <w:szCs w:val="22"/>
        </w:rPr>
        <w:t>ФОРС-МАЖОР.</w:t>
      </w:r>
    </w:p>
    <w:p w:rsidR="00EE6BC1" w:rsidRPr="00EE6BC1" w:rsidRDefault="00EE6BC1" w:rsidP="00EE6BC1">
      <w:pPr>
        <w:ind w:firstLine="708"/>
        <w:jc w:val="both"/>
        <w:rPr>
          <w:color w:val="auto"/>
          <w:spacing w:val="0"/>
          <w:sz w:val="22"/>
          <w:szCs w:val="22"/>
        </w:rPr>
      </w:pPr>
      <w:bookmarkStart w:id="3" w:name="_Toc90385038"/>
      <w:bookmarkStart w:id="4" w:name="_Toc98253844"/>
      <w:r w:rsidRPr="00EE6BC1">
        <w:rPr>
          <w:color w:val="auto"/>
          <w:spacing w:val="0"/>
          <w:sz w:val="22"/>
          <w:szCs w:val="22"/>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6.2. </w:t>
      </w:r>
      <w:proofErr w:type="gramStart"/>
      <w:r w:rsidRPr="00EE6BC1">
        <w:rPr>
          <w:color w:val="auto"/>
          <w:spacing w:val="0"/>
          <w:sz w:val="22"/>
          <w:szCs w:val="22"/>
        </w:rPr>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roofErr w:type="gramEnd"/>
    </w:p>
    <w:p w:rsidR="00EE6BC1" w:rsidRPr="00EE6BC1" w:rsidRDefault="00EE6BC1" w:rsidP="00EE6BC1">
      <w:pPr>
        <w:ind w:firstLine="708"/>
        <w:jc w:val="both"/>
        <w:rPr>
          <w:color w:val="auto"/>
          <w:spacing w:val="0"/>
          <w:sz w:val="22"/>
          <w:szCs w:val="22"/>
        </w:rPr>
      </w:pPr>
      <w:r w:rsidRPr="00EE6BC1">
        <w:rPr>
          <w:color w:val="auto"/>
          <w:spacing w:val="0"/>
          <w:sz w:val="22"/>
          <w:szCs w:val="22"/>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6.4. Сторона, у которой возникли обстоятельства форс-мажора, обязана в </w:t>
      </w:r>
      <w:r w:rsidRPr="00EE6BC1">
        <w:rPr>
          <w:color w:val="auto"/>
          <w:spacing w:val="0"/>
          <w:sz w:val="22"/>
          <w:szCs w:val="22"/>
        </w:rPr>
        <w:br/>
        <w:t xml:space="preserve">3-х (Трех) </w:t>
      </w:r>
      <w:proofErr w:type="spellStart"/>
      <w:r w:rsidRPr="00EE6BC1">
        <w:rPr>
          <w:color w:val="auto"/>
          <w:spacing w:val="0"/>
          <w:sz w:val="22"/>
          <w:szCs w:val="22"/>
        </w:rPr>
        <w:t>дневный</w:t>
      </w:r>
      <w:proofErr w:type="spellEnd"/>
      <w:r w:rsidRPr="00EE6BC1">
        <w:rPr>
          <w:color w:val="auto"/>
          <w:spacing w:val="0"/>
          <w:sz w:val="22"/>
          <w:szCs w:val="22"/>
        </w:rPr>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EE6BC1" w:rsidRPr="00EE6BC1" w:rsidRDefault="00EE6BC1" w:rsidP="00EE6BC1">
      <w:pPr>
        <w:ind w:firstLine="708"/>
        <w:jc w:val="both"/>
        <w:rPr>
          <w:color w:val="auto"/>
          <w:spacing w:val="0"/>
          <w:sz w:val="22"/>
          <w:szCs w:val="22"/>
        </w:rPr>
      </w:pPr>
      <w:r w:rsidRPr="00EE6BC1">
        <w:rPr>
          <w:color w:val="auto"/>
          <w:spacing w:val="0"/>
          <w:sz w:val="22"/>
          <w:szCs w:val="22"/>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E6BC1" w:rsidRPr="00EE6BC1" w:rsidRDefault="00EE6BC1" w:rsidP="00EE6BC1">
      <w:pPr>
        <w:ind w:firstLine="708"/>
        <w:jc w:val="center"/>
        <w:rPr>
          <w:color w:val="auto"/>
          <w:spacing w:val="0"/>
          <w:sz w:val="22"/>
          <w:szCs w:val="22"/>
        </w:rPr>
      </w:pPr>
    </w:p>
    <w:p w:rsidR="008F448D" w:rsidRPr="00A37122" w:rsidRDefault="008F448D" w:rsidP="00EE6BC1">
      <w:pPr>
        <w:keepNext/>
        <w:suppressAutoHyphens/>
        <w:jc w:val="center"/>
        <w:outlineLvl w:val="1"/>
        <w:rPr>
          <w:snapToGrid w:val="0"/>
          <w:color w:val="auto"/>
          <w:spacing w:val="0"/>
          <w:sz w:val="22"/>
          <w:szCs w:val="22"/>
        </w:rPr>
      </w:pPr>
    </w:p>
    <w:p w:rsidR="00EE6BC1" w:rsidRPr="00EE6BC1" w:rsidRDefault="00EE6BC1" w:rsidP="00EE6BC1">
      <w:pPr>
        <w:keepNext/>
        <w:suppressAutoHyphens/>
        <w:jc w:val="center"/>
        <w:outlineLvl w:val="1"/>
        <w:rPr>
          <w:snapToGrid w:val="0"/>
          <w:color w:val="auto"/>
          <w:spacing w:val="0"/>
          <w:sz w:val="22"/>
          <w:szCs w:val="22"/>
        </w:rPr>
      </w:pPr>
      <w:r w:rsidRPr="00EE6BC1">
        <w:rPr>
          <w:snapToGrid w:val="0"/>
          <w:color w:val="auto"/>
          <w:spacing w:val="0"/>
          <w:sz w:val="22"/>
          <w:szCs w:val="22"/>
        </w:rPr>
        <w:t xml:space="preserve">7. </w:t>
      </w:r>
      <w:bookmarkEnd w:id="3"/>
      <w:bookmarkEnd w:id="4"/>
      <w:r w:rsidRPr="00EE6BC1">
        <w:rPr>
          <w:snapToGrid w:val="0"/>
          <w:color w:val="auto"/>
          <w:spacing w:val="0"/>
          <w:sz w:val="22"/>
          <w:szCs w:val="22"/>
        </w:rPr>
        <w:t xml:space="preserve">ПОРЯДОК РАЗРЕШЕНИЯ СПОРОВ. РАСТОРЖЕНИЕ ДОГОВОРА </w:t>
      </w:r>
    </w:p>
    <w:p w:rsidR="00EE6BC1" w:rsidRPr="00EE6BC1" w:rsidRDefault="00EE6BC1" w:rsidP="00EE6BC1">
      <w:pPr>
        <w:ind w:right="-15" w:firstLine="720"/>
        <w:jc w:val="both"/>
        <w:rPr>
          <w:i/>
          <w:color w:val="auto"/>
          <w:spacing w:val="0"/>
          <w:sz w:val="22"/>
          <w:szCs w:val="22"/>
        </w:rPr>
      </w:pPr>
      <w:r w:rsidRPr="00EE6BC1">
        <w:rPr>
          <w:snapToGrid w:val="0"/>
          <w:color w:val="auto"/>
          <w:spacing w:val="0"/>
          <w:sz w:val="22"/>
          <w:szCs w:val="22"/>
        </w:rPr>
        <w:t>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EE6BC1" w:rsidRPr="00EE6BC1" w:rsidRDefault="00EE6BC1" w:rsidP="00EE6BC1">
      <w:pPr>
        <w:ind w:firstLine="708"/>
        <w:jc w:val="both"/>
        <w:rPr>
          <w:color w:val="auto"/>
          <w:spacing w:val="0"/>
          <w:sz w:val="22"/>
          <w:szCs w:val="22"/>
        </w:rPr>
      </w:pPr>
      <w:r w:rsidRPr="00EE6BC1">
        <w:rPr>
          <w:color w:val="auto"/>
          <w:spacing w:val="0"/>
          <w:sz w:val="22"/>
          <w:szCs w:val="22"/>
        </w:rPr>
        <w:lastRenderedPageBreak/>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EE6BC1" w:rsidRPr="00EE6BC1" w:rsidRDefault="00EE6BC1" w:rsidP="00EE6BC1">
      <w:pPr>
        <w:tabs>
          <w:tab w:val="left" w:pos="9000"/>
          <w:tab w:val="left" w:pos="9501"/>
        </w:tabs>
        <w:ind w:right="-15" w:firstLine="426"/>
        <w:jc w:val="center"/>
        <w:rPr>
          <w:i/>
          <w:color w:val="auto"/>
          <w:spacing w:val="0"/>
          <w:sz w:val="22"/>
          <w:szCs w:val="22"/>
        </w:rPr>
      </w:pPr>
    </w:p>
    <w:p w:rsidR="00EE6BC1" w:rsidRPr="00EE6BC1" w:rsidRDefault="00EE6BC1" w:rsidP="00EE6BC1">
      <w:pPr>
        <w:keepNext/>
        <w:suppressAutoHyphens/>
        <w:jc w:val="center"/>
        <w:outlineLvl w:val="1"/>
        <w:rPr>
          <w:snapToGrid w:val="0"/>
          <w:color w:val="auto"/>
          <w:spacing w:val="0"/>
          <w:sz w:val="22"/>
          <w:szCs w:val="22"/>
        </w:rPr>
      </w:pPr>
      <w:bookmarkStart w:id="5" w:name="_Toc90385039"/>
      <w:bookmarkStart w:id="6" w:name="_Toc98253845"/>
      <w:r w:rsidRPr="00EE6BC1">
        <w:rPr>
          <w:snapToGrid w:val="0"/>
          <w:color w:val="auto"/>
          <w:spacing w:val="0"/>
          <w:sz w:val="22"/>
          <w:szCs w:val="22"/>
        </w:rPr>
        <w:t>8. КОНФИДЕНЦИАЛЬНОСТЬ</w:t>
      </w:r>
      <w:bookmarkEnd w:id="5"/>
      <w:bookmarkEnd w:id="6"/>
      <w:r w:rsidRPr="00EE6BC1">
        <w:rPr>
          <w:snapToGrid w:val="0"/>
          <w:color w:val="auto"/>
          <w:spacing w:val="0"/>
          <w:sz w:val="22"/>
          <w:szCs w:val="22"/>
        </w:rPr>
        <w:t>.</w:t>
      </w:r>
    </w:p>
    <w:p w:rsidR="00EE6BC1" w:rsidRPr="00EE6BC1" w:rsidRDefault="00EE6BC1" w:rsidP="00EE6BC1">
      <w:pPr>
        <w:tabs>
          <w:tab w:val="left" w:pos="0"/>
          <w:tab w:val="left" w:pos="9501"/>
        </w:tabs>
        <w:ind w:right="-15" w:firstLine="540"/>
        <w:jc w:val="both"/>
        <w:rPr>
          <w:bCs/>
          <w:color w:val="auto"/>
          <w:spacing w:val="0"/>
          <w:sz w:val="22"/>
          <w:szCs w:val="22"/>
        </w:rPr>
      </w:pPr>
      <w:r w:rsidRPr="00EE6BC1">
        <w:rPr>
          <w:color w:val="auto"/>
          <w:spacing w:val="0"/>
          <w:sz w:val="22"/>
          <w:szCs w:val="22"/>
        </w:rPr>
        <w:t xml:space="preserve">8.1. </w:t>
      </w:r>
      <w:r w:rsidRPr="00EE6BC1">
        <w:rPr>
          <w:bCs/>
          <w:color w:val="auto"/>
          <w:spacing w:val="0"/>
          <w:sz w:val="22"/>
          <w:szCs w:val="22"/>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EE6BC1" w:rsidRPr="00EE6BC1" w:rsidRDefault="00EE6BC1" w:rsidP="00EE6BC1">
      <w:pPr>
        <w:tabs>
          <w:tab w:val="left" w:pos="0"/>
          <w:tab w:val="left" w:pos="9501"/>
        </w:tabs>
        <w:ind w:right="-15" w:firstLine="540"/>
        <w:jc w:val="both"/>
        <w:rPr>
          <w:bCs/>
          <w:color w:val="auto"/>
          <w:spacing w:val="0"/>
          <w:sz w:val="22"/>
          <w:szCs w:val="22"/>
        </w:rPr>
      </w:pPr>
      <w:r w:rsidRPr="00EE6BC1">
        <w:rPr>
          <w:bCs/>
          <w:color w:val="auto"/>
          <w:spacing w:val="0"/>
          <w:sz w:val="22"/>
          <w:szCs w:val="22"/>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EE6BC1" w:rsidRPr="00EE6BC1" w:rsidRDefault="00EE6BC1" w:rsidP="00EE6BC1">
      <w:pPr>
        <w:tabs>
          <w:tab w:val="left" w:pos="0"/>
          <w:tab w:val="left" w:pos="9501"/>
        </w:tabs>
        <w:ind w:right="-15" w:firstLine="540"/>
        <w:jc w:val="center"/>
        <w:rPr>
          <w:bCs/>
          <w:color w:val="auto"/>
          <w:spacing w:val="0"/>
          <w:sz w:val="22"/>
          <w:szCs w:val="22"/>
        </w:rPr>
      </w:pPr>
    </w:p>
    <w:p w:rsidR="00EE6BC1" w:rsidRPr="00EE6BC1" w:rsidRDefault="00EE6BC1" w:rsidP="00EE6BC1">
      <w:pPr>
        <w:jc w:val="center"/>
        <w:rPr>
          <w:color w:val="auto"/>
          <w:spacing w:val="0"/>
          <w:sz w:val="22"/>
          <w:szCs w:val="22"/>
        </w:rPr>
      </w:pPr>
      <w:r w:rsidRPr="00EE6BC1">
        <w:rPr>
          <w:color w:val="auto"/>
          <w:spacing w:val="0"/>
          <w:sz w:val="22"/>
          <w:szCs w:val="22"/>
        </w:rPr>
        <w:t>9. ПРОЧИЕ УСЛОВИЯ.</w:t>
      </w:r>
    </w:p>
    <w:p w:rsidR="00EE6BC1" w:rsidRPr="00EE6BC1" w:rsidRDefault="00EE6BC1" w:rsidP="00EE6BC1">
      <w:pPr>
        <w:ind w:firstLine="720"/>
        <w:jc w:val="both"/>
        <w:rPr>
          <w:color w:val="auto"/>
          <w:spacing w:val="0"/>
          <w:sz w:val="22"/>
          <w:szCs w:val="22"/>
        </w:rPr>
      </w:pPr>
      <w:r w:rsidRPr="00EE6BC1">
        <w:rPr>
          <w:color w:val="auto"/>
          <w:spacing w:val="0"/>
          <w:sz w:val="22"/>
          <w:szCs w:val="22"/>
        </w:rPr>
        <w:t xml:space="preserve">9.1. Настоящий Договор вступает в силу </w:t>
      </w:r>
      <w:proofErr w:type="gramStart"/>
      <w:r w:rsidRPr="00EE6BC1">
        <w:rPr>
          <w:color w:val="auto"/>
          <w:spacing w:val="0"/>
          <w:sz w:val="22"/>
          <w:szCs w:val="22"/>
        </w:rPr>
        <w:t>с даты</w:t>
      </w:r>
      <w:proofErr w:type="gramEnd"/>
      <w:r w:rsidRPr="00EE6BC1">
        <w:rPr>
          <w:color w:val="auto"/>
          <w:spacing w:val="0"/>
          <w:sz w:val="22"/>
          <w:szCs w:val="22"/>
        </w:rPr>
        <w:t xml:space="preserve"> его подписания и действует до полного исполнения Сторонами своих обязательств.</w:t>
      </w:r>
    </w:p>
    <w:p w:rsidR="00EE6BC1" w:rsidRPr="00EE6BC1" w:rsidRDefault="00EE6BC1" w:rsidP="00EE6BC1">
      <w:pPr>
        <w:ind w:firstLine="720"/>
        <w:jc w:val="both"/>
        <w:rPr>
          <w:color w:val="auto"/>
          <w:spacing w:val="0"/>
          <w:sz w:val="22"/>
          <w:szCs w:val="22"/>
        </w:rPr>
      </w:pPr>
      <w:r w:rsidRPr="00EE6BC1">
        <w:rPr>
          <w:color w:val="auto"/>
          <w:spacing w:val="0"/>
          <w:sz w:val="22"/>
          <w:szCs w:val="22"/>
          <w:highlight w:val="yellow"/>
        </w:rPr>
        <w:t>Настоящий Договор распространяет свое действие на правоотношения Сторон, возникшие с "__"_______20__ г.</w:t>
      </w:r>
      <w:r w:rsidRPr="00EE6BC1">
        <w:rPr>
          <w:i/>
          <w:color w:val="auto"/>
          <w:spacing w:val="0"/>
          <w:sz w:val="22"/>
          <w:szCs w:val="22"/>
          <w:highlight w:val="yellow"/>
        </w:rPr>
        <w:t xml:space="preserve"> (если услуги уже оказываются).</w:t>
      </w: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EE6BC1">
        <w:rPr>
          <w:snapToGrid w:val="0"/>
          <w:color w:val="auto"/>
          <w:spacing w:val="0"/>
          <w:sz w:val="22"/>
          <w:szCs w:val="22"/>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9.6. Сторонами достигнуто соглашение о том, что все условия настоящего Договора являются существенными.</w:t>
      </w:r>
    </w:p>
    <w:p w:rsidR="00C167B7" w:rsidRPr="00A37122" w:rsidRDefault="00C167B7" w:rsidP="00C167B7">
      <w:pPr>
        <w:pStyle w:val="ac"/>
        <w:numPr>
          <w:ilvl w:val="0"/>
          <w:numId w:val="0"/>
        </w:numPr>
        <w:spacing w:line="240" w:lineRule="auto"/>
        <w:rPr>
          <w:rStyle w:val="Barcode"/>
          <w:szCs w:val="22"/>
        </w:rPr>
      </w:pPr>
      <w:r w:rsidRPr="00A37122">
        <w:rPr>
          <w:szCs w:val="22"/>
        </w:rPr>
        <w:tab/>
        <w:t xml:space="preserve">9.7. </w:t>
      </w:r>
      <w:proofErr w:type="gramStart"/>
      <w:r w:rsidRPr="00A37122">
        <w:rPr>
          <w:rStyle w:val="Barcode"/>
          <w:szCs w:val="22"/>
        </w:rPr>
        <w:t xml:space="preserve">В случае изменений в цепочке собственников Исполнителя, включая бенефициаров (в том числе конечных), и (или) в исполнительных органах Исполнителя последний представляет ОАО «ТГК-1» информацию об изменениях по адресу электронной почты </w:t>
      </w:r>
      <w:hyperlink r:id="rId8" w:history="1">
        <w:r w:rsidRPr="00A37122">
          <w:rPr>
            <w:rStyle w:val="ad"/>
            <w:szCs w:val="22"/>
            <w:shd w:val="clear" w:color="auto" w:fill="FFFFFF"/>
          </w:rPr>
          <w:t>Chepelev.PA@tgc1.ru</w:t>
        </w:r>
      </w:hyperlink>
      <w:r w:rsidRPr="00A37122">
        <w:rPr>
          <w:rStyle w:val="Barcode"/>
          <w:szCs w:val="22"/>
        </w:rPr>
        <w:t xml:space="preserve"> в течение 3 (трех) календарных дней после таких изменений с подтверждением соответствующими документами.</w:t>
      </w:r>
      <w:proofErr w:type="gramEnd"/>
    </w:p>
    <w:p w:rsidR="00C167B7" w:rsidRPr="00A37122" w:rsidRDefault="00C167B7" w:rsidP="00C167B7">
      <w:pPr>
        <w:pStyle w:val="a3"/>
        <w:spacing w:after="0" w:line="240" w:lineRule="auto"/>
        <w:ind w:left="0"/>
        <w:jc w:val="both"/>
        <w:rPr>
          <w:rStyle w:val="Barcode"/>
          <w:rFonts w:ascii="Times New Roman" w:hAnsi="Times New Roman"/>
        </w:rPr>
      </w:pPr>
      <w:r w:rsidRPr="00A37122">
        <w:rPr>
          <w:rStyle w:val="Barcode"/>
          <w:rFonts w:ascii="Times New Roman" w:hAnsi="Times New Roman"/>
        </w:rPr>
        <w:t xml:space="preserve">ОАО «ТГК-1» вправе в одностороннем порядке отказаться от исполнения договора </w:t>
      </w:r>
      <w:proofErr w:type="gramStart"/>
      <w:r w:rsidRPr="00A37122">
        <w:rPr>
          <w:rStyle w:val="Barcode"/>
          <w:rFonts w:ascii="Times New Roman" w:hAnsi="Times New Roman"/>
        </w:rPr>
        <w:t>в</w:t>
      </w:r>
      <w:proofErr w:type="gramEnd"/>
      <w:r w:rsidRPr="00A37122">
        <w:rPr>
          <w:rStyle w:val="Barcode"/>
          <w:rFonts w:ascii="Times New Roman" w:hAnsi="Times New Roman"/>
        </w:rPr>
        <w:t xml:space="preserve"> </w:t>
      </w:r>
    </w:p>
    <w:p w:rsidR="00C167B7" w:rsidRPr="00A37122" w:rsidRDefault="00C167B7" w:rsidP="00C167B7">
      <w:pPr>
        <w:pStyle w:val="a3"/>
        <w:spacing w:after="0" w:line="240" w:lineRule="auto"/>
        <w:ind w:left="0"/>
        <w:jc w:val="both"/>
        <w:rPr>
          <w:rStyle w:val="Barcode"/>
          <w:rFonts w:ascii="Times New Roman" w:hAnsi="Times New Roman"/>
        </w:rPr>
      </w:pPr>
      <w:proofErr w:type="gramStart"/>
      <w:r w:rsidRPr="00A37122">
        <w:rPr>
          <w:rStyle w:val="Barcode"/>
          <w:rFonts w:ascii="Times New Roman" w:hAnsi="Times New Roman"/>
        </w:rPr>
        <w:t>случае</w:t>
      </w:r>
      <w:proofErr w:type="gramEnd"/>
      <w:r w:rsidRPr="00A37122">
        <w:rPr>
          <w:rStyle w:val="Barcode"/>
          <w:rFonts w:ascii="Times New Roman" w:hAnsi="Times New Roman"/>
        </w:rPr>
        <w:t xml:space="preserve"> неисполнения Исполнителем обязанности, предусмотренной данным пунктом настоящего договора. В этом случае настоящий договор считается расторгнутым </w:t>
      </w:r>
      <w:proofErr w:type="gramStart"/>
      <w:r w:rsidRPr="00A37122">
        <w:rPr>
          <w:rStyle w:val="Barcode"/>
          <w:rFonts w:ascii="Times New Roman" w:hAnsi="Times New Roman"/>
        </w:rPr>
        <w:t>с даты получения</w:t>
      </w:r>
      <w:proofErr w:type="gramEnd"/>
      <w:r w:rsidRPr="00A37122">
        <w:rPr>
          <w:rStyle w:val="Barcode"/>
          <w:rFonts w:ascii="Times New Roman" w:hAnsi="Times New Roman"/>
        </w:rPr>
        <w:t xml:space="preserve"> Исполнителем письменного уведомления ОАО «ТГК-1» об отказе от исполнения договора или с иной даты, указанной в таком уведомлении.</w:t>
      </w:r>
    </w:p>
    <w:p w:rsidR="00C167B7" w:rsidRPr="00A37122" w:rsidRDefault="00C167B7" w:rsidP="00C167B7">
      <w:pPr>
        <w:pStyle w:val="ac"/>
        <w:numPr>
          <w:ilvl w:val="0"/>
          <w:numId w:val="0"/>
        </w:numPr>
        <w:spacing w:line="240" w:lineRule="auto"/>
        <w:rPr>
          <w:szCs w:val="22"/>
        </w:rPr>
      </w:pPr>
      <w:r w:rsidRPr="00A37122">
        <w:rPr>
          <w:szCs w:val="22"/>
        </w:rPr>
        <w:tab/>
        <w:t>9.8. После подписания  настоящего Договора, все предыдущие письменные и устные соглашения, переговоры и переписка между сторонами теряют силу.</w:t>
      </w:r>
    </w:p>
    <w:p w:rsidR="00C167B7" w:rsidRPr="00A37122" w:rsidRDefault="00C167B7" w:rsidP="00C167B7">
      <w:pPr>
        <w:pStyle w:val="ac"/>
        <w:numPr>
          <w:ilvl w:val="0"/>
          <w:numId w:val="0"/>
        </w:numPr>
        <w:spacing w:line="240" w:lineRule="auto"/>
        <w:rPr>
          <w:szCs w:val="22"/>
        </w:rPr>
      </w:pPr>
      <w:r w:rsidRPr="00A37122">
        <w:rPr>
          <w:szCs w:val="22"/>
        </w:rPr>
        <w:tab/>
        <w:t>9.9. Настоящий Договор составлен в 2 (двух) экземплярах, имеющих одинаковую юридическую силу, по одному для каждой из Сторон.</w:t>
      </w:r>
    </w:p>
    <w:p w:rsidR="00C167B7" w:rsidRPr="00A37122" w:rsidRDefault="00C167B7" w:rsidP="00C167B7">
      <w:pPr>
        <w:pStyle w:val="ac"/>
        <w:numPr>
          <w:ilvl w:val="0"/>
          <w:numId w:val="0"/>
        </w:numPr>
        <w:spacing w:line="240" w:lineRule="auto"/>
        <w:rPr>
          <w:szCs w:val="22"/>
        </w:rPr>
      </w:pPr>
      <w:r w:rsidRPr="00A37122">
        <w:rPr>
          <w:szCs w:val="22"/>
        </w:rPr>
        <w:tab/>
        <w:t xml:space="preserve">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w:t>
      </w:r>
      <w:proofErr w:type="gramStart"/>
      <w:r w:rsidRPr="00A37122">
        <w:rPr>
          <w:szCs w:val="22"/>
        </w:rPr>
        <w:t>основании</w:t>
      </w:r>
      <w:proofErr w:type="gramEnd"/>
      <w:r w:rsidRPr="00A37122">
        <w:rPr>
          <w:szCs w:val="22"/>
        </w:rPr>
        <w:t xml:space="preserve">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lastRenderedPageBreak/>
        <w:t>9.11. Стороны вправе уступать права (требования) и переводить обязанности (долг)</w:t>
      </w:r>
    </w:p>
    <w:p w:rsidR="00EE6BC1" w:rsidRPr="00EE6BC1" w:rsidRDefault="00EE6BC1" w:rsidP="00EE6BC1">
      <w:pPr>
        <w:autoSpaceDE w:val="0"/>
        <w:autoSpaceDN w:val="0"/>
        <w:adjustRightInd w:val="0"/>
        <w:jc w:val="both"/>
        <w:rPr>
          <w:color w:val="auto"/>
          <w:spacing w:val="0"/>
          <w:sz w:val="22"/>
          <w:szCs w:val="22"/>
        </w:rPr>
      </w:pPr>
      <w:r w:rsidRPr="00EE6BC1">
        <w:rPr>
          <w:color w:val="auto"/>
          <w:spacing w:val="0"/>
          <w:sz w:val="22"/>
          <w:szCs w:val="22"/>
        </w:rPr>
        <w:t>по договору третьим лицам только с письменного согласия другой стороны.</w:t>
      </w: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9.12. Следующие приложения являются неотъемлемой частью настоящего Договора:</w:t>
      </w:r>
    </w:p>
    <w:p w:rsidR="00C167B7" w:rsidRPr="00A37122" w:rsidRDefault="00C167B7" w:rsidP="00EE6BC1">
      <w:pPr>
        <w:ind w:firstLine="708"/>
        <w:jc w:val="both"/>
        <w:rPr>
          <w:snapToGrid w:val="0"/>
          <w:color w:val="auto"/>
          <w:spacing w:val="0"/>
          <w:sz w:val="22"/>
          <w:szCs w:val="22"/>
        </w:rPr>
      </w:pP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Приложение № 1 – «Задание»;</w:t>
      </w:r>
    </w:p>
    <w:p w:rsidR="00EE6BC1" w:rsidRPr="00A37122" w:rsidRDefault="00EE6BC1" w:rsidP="00C167B7">
      <w:pPr>
        <w:tabs>
          <w:tab w:val="left" w:pos="5461"/>
        </w:tabs>
        <w:ind w:firstLine="708"/>
        <w:jc w:val="both"/>
        <w:rPr>
          <w:snapToGrid w:val="0"/>
          <w:color w:val="auto"/>
          <w:spacing w:val="0"/>
          <w:sz w:val="22"/>
          <w:szCs w:val="22"/>
        </w:rPr>
      </w:pPr>
      <w:r w:rsidRPr="00EE6BC1">
        <w:rPr>
          <w:snapToGrid w:val="0"/>
          <w:color w:val="auto"/>
          <w:spacing w:val="0"/>
          <w:sz w:val="22"/>
          <w:szCs w:val="22"/>
        </w:rPr>
        <w:t>Приложение № 2 – «График оказания услуг»</w:t>
      </w:r>
      <w:r w:rsidR="00C167B7" w:rsidRPr="00A37122">
        <w:rPr>
          <w:snapToGrid w:val="0"/>
          <w:color w:val="auto"/>
          <w:spacing w:val="0"/>
          <w:sz w:val="22"/>
          <w:szCs w:val="22"/>
        </w:rPr>
        <w:t>;</w:t>
      </w:r>
    </w:p>
    <w:p w:rsidR="00C167B7" w:rsidRPr="00EE6BC1" w:rsidRDefault="00C167B7" w:rsidP="00C167B7">
      <w:pPr>
        <w:tabs>
          <w:tab w:val="left" w:pos="5461"/>
        </w:tabs>
        <w:ind w:firstLine="708"/>
        <w:jc w:val="both"/>
        <w:rPr>
          <w:snapToGrid w:val="0"/>
          <w:color w:val="auto"/>
          <w:spacing w:val="0"/>
          <w:sz w:val="22"/>
          <w:szCs w:val="22"/>
        </w:rPr>
      </w:pPr>
      <w:r w:rsidRPr="00EE6BC1">
        <w:rPr>
          <w:snapToGrid w:val="0"/>
          <w:color w:val="auto"/>
          <w:spacing w:val="0"/>
          <w:sz w:val="22"/>
          <w:szCs w:val="22"/>
        </w:rPr>
        <w:t xml:space="preserve">Приложение № </w:t>
      </w:r>
      <w:r w:rsidRPr="00A37122">
        <w:rPr>
          <w:snapToGrid w:val="0"/>
          <w:color w:val="auto"/>
          <w:spacing w:val="0"/>
          <w:sz w:val="22"/>
          <w:szCs w:val="22"/>
        </w:rPr>
        <w:t>3</w:t>
      </w:r>
      <w:r w:rsidRPr="00EE6BC1">
        <w:rPr>
          <w:snapToGrid w:val="0"/>
          <w:color w:val="auto"/>
          <w:spacing w:val="0"/>
          <w:sz w:val="22"/>
          <w:szCs w:val="22"/>
        </w:rPr>
        <w:t xml:space="preserve"> – «</w:t>
      </w:r>
      <w:r w:rsidRPr="00A37122">
        <w:rPr>
          <w:snapToGrid w:val="0"/>
          <w:color w:val="auto"/>
          <w:spacing w:val="0"/>
          <w:sz w:val="22"/>
          <w:szCs w:val="22"/>
        </w:rPr>
        <w:t>Смета</w:t>
      </w:r>
      <w:r w:rsidRPr="00EE6BC1">
        <w:rPr>
          <w:snapToGrid w:val="0"/>
          <w:color w:val="auto"/>
          <w:spacing w:val="0"/>
          <w:sz w:val="22"/>
          <w:szCs w:val="22"/>
        </w:rPr>
        <w:t>»</w:t>
      </w:r>
      <w:r w:rsidRPr="00A37122">
        <w:rPr>
          <w:snapToGrid w:val="0"/>
          <w:color w:val="auto"/>
          <w:spacing w:val="0"/>
          <w:sz w:val="22"/>
          <w:szCs w:val="22"/>
        </w:rPr>
        <w:t>.</w:t>
      </w:r>
    </w:p>
    <w:p w:rsidR="00C167B7" w:rsidRPr="00EE6BC1" w:rsidRDefault="00C167B7" w:rsidP="00EE6BC1">
      <w:pPr>
        <w:ind w:firstLine="708"/>
        <w:jc w:val="both"/>
        <w:rPr>
          <w:snapToGrid w:val="0"/>
          <w:color w:val="auto"/>
          <w:spacing w:val="0"/>
          <w:sz w:val="22"/>
          <w:szCs w:val="22"/>
        </w:rPr>
      </w:pPr>
    </w:p>
    <w:p w:rsidR="00EE6BC1" w:rsidRPr="00EE6BC1" w:rsidRDefault="00EE6BC1" w:rsidP="00EE6BC1">
      <w:pPr>
        <w:rPr>
          <w:color w:val="auto"/>
          <w:spacing w:val="0"/>
          <w:sz w:val="22"/>
          <w:szCs w:val="22"/>
        </w:rPr>
      </w:pPr>
      <w:r w:rsidRPr="00EE6BC1">
        <w:rPr>
          <w:color w:val="auto"/>
          <w:spacing w:val="0"/>
          <w:sz w:val="22"/>
          <w:szCs w:val="22"/>
        </w:rPr>
        <w:t>ЮРИДИЧЕСКИЕ  АДРЕСА  И  ПОДПИСИ  СТОРОН.</w:t>
      </w:r>
    </w:p>
    <w:p w:rsidR="00EE6BC1" w:rsidRPr="00EE6BC1" w:rsidRDefault="00EE6BC1" w:rsidP="00EE6BC1">
      <w:pPr>
        <w:ind w:firstLine="708"/>
        <w:jc w:val="center"/>
        <w:rPr>
          <w:color w:val="auto"/>
          <w:spacing w:val="0"/>
          <w:sz w:val="22"/>
          <w:szCs w:val="22"/>
        </w:rPr>
      </w:pPr>
    </w:p>
    <w:p w:rsidR="00C167B7" w:rsidRPr="00A37122" w:rsidRDefault="00C167B7" w:rsidP="00C167B7">
      <w:pPr>
        <w:rPr>
          <w:b/>
          <w:color w:val="auto"/>
          <w:spacing w:val="0"/>
          <w:sz w:val="22"/>
          <w:szCs w:val="22"/>
          <w:u w:val="single"/>
        </w:rPr>
      </w:pPr>
      <w:r w:rsidRPr="00A37122">
        <w:rPr>
          <w:b/>
          <w:color w:val="auto"/>
          <w:spacing w:val="0"/>
          <w:sz w:val="22"/>
          <w:szCs w:val="22"/>
          <w:u w:val="single"/>
        </w:rPr>
        <w:t xml:space="preserve">Заказчик: </w:t>
      </w:r>
    </w:p>
    <w:p w:rsidR="00C167B7" w:rsidRPr="00A37122" w:rsidRDefault="00C167B7" w:rsidP="00C167B7">
      <w:pPr>
        <w:rPr>
          <w:color w:val="auto"/>
          <w:spacing w:val="0"/>
          <w:sz w:val="22"/>
          <w:szCs w:val="22"/>
        </w:rPr>
      </w:pPr>
      <w:r w:rsidRPr="00A37122">
        <w:rPr>
          <w:color w:val="auto"/>
          <w:spacing w:val="0"/>
          <w:sz w:val="22"/>
          <w:szCs w:val="22"/>
        </w:rPr>
        <w:t>ОАО «ТГК-1»</w:t>
      </w:r>
    </w:p>
    <w:p w:rsidR="00C167B7" w:rsidRPr="00A37122" w:rsidRDefault="00C167B7" w:rsidP="00C167B7">
      <w:pPr>
        <w:rPr>
          <w:color w:val="auto"/>
          <w:spacing w:val="0"/>
          <w:sz w:val="22"/>
          <w:szCs w:val="22"/>
        </w:rPr>
      </w:pPr>
      <w:r w:rsidRPr="00A37122">
        <w:rPr>
          <w:color w:val="auto"/>
          <w:spacing w:val="0"/>
          <w:sz w:val="22"/>
          <w:szCs w:val="22"/>
        </w:rPr>
        <w:t>ИНН 7841312071,  КПП 780501001, ОГРН 1057810153400;</w:t>
      </w:r>
    </w:p>
    <w:p w:rsidR="00C167B7" w:rsidRPr="00A37122" w:rsidRDefault="00C167B7" w:rsidP="00C167B7">
      <w:pPr>
        <w:rPr>
          <w:color w:val="auto"/>
          <w:spacing w:val="0"/>
          <w:sz w:val="22"/>
          <w:szCs w:val="22"/>
        </w:rPr>
      </w:pPr>
      <w:r w:rsidRPr="00A37122">
        <w:rPr>
          <w:color w:val="auto"/>
          <w:spacing w:val="0"/>
          <w:sz w:val="22"/>
          <w:szCs w:val="22"/>
        </w:rPr>
        <w:t>Юридический адрес: 198188, Российская Федерация, г. Санкт-Петербург, ул. Броневая, д. 6, литера Б.;</w:t>
      </w:r>
    </w:p>
    <w:p w:rsidR="00C167B7" w:rsidRPr="00A37122" w:rsidRDefault="00C167B7" w:rsidP="00C167B7">
      <w:pPr>
        <w:rPr>
          <w:color w:val="auto"/>
          <w:spacing w:val="0"/>
          <w:sz w:val="22"/>
          <w:szCs w:val="22"/>
        </w:rPr>
      </w:pPr>
      <w:r w:rsidRPr="00A37122">
        <w:rPr>
          <w:color w:val="auto"/>
          <w:spacing w:val="0"/>
          <w:sz w:val="22"/>
          <w:szCs w:val="22"/>
        </w:rPr>
        <w:t>Фактический адрес: 197198, РФ, г. Санкт-Петербург, пр. Добролюбова, д. 16, корп. 2, литера, А, Бизнес центр «Арена-Холл»;</w:t>
      </w:r>
    </w:p>
    <w:p w:rsidR="00C167B7" w:rsidRPr="00A37122" w:rsidRDefault="00C167B7" w:rsidP="00C167B7">
      <w:pPr>
        <w:rPr>
          <w:color w:val="auto"/>
          <w:spacing w:val="0"/>
          <w:sz w:val="22"/>
          <w:szCs w:val="22"/>
        </w:rPr>
      </w:pPr>
      <w:proofErr w:type="gramStart"/>
      <w:r w:rsidRPr="00A37122">
        <w:rPr>
          <w:color w:val="auto"/>
          <w:spacing w:val="0"/>
          <w:sz w:val="22"/>
          <w:szCs w:val="22"/>
        </w:rPr>
        <w:t>р</w:t>
      </w:r>
      <w:proofErr w:type="gramEnd"/>
      <w:r w:rsidRPr="00A37122">
        <w:rPr>
          <w:color w:val="auto"/>
          <w:spacing w:val="0"/>
          <w:sz w:val="22"/>
          <w:szCs w:val="22"/>
        </w:rPr>
        <w:t>/с 407028103090000000005 в ОАО «АБ «РОССИЯ» в  г. Санкт-Петербург;</w:t>
      </w:r>
    </w:p>
    <w:p w:rsidR="00C167B7" w:rsidRPr="00A37122" w:rsidRDefault="00C167B7" w:rsidP="00C167B7">
      <w:pPr>
        <w:rPr>
          <w:color w:val="auto"/>
          <w:spacing w:val="0"/>
          <w:sz w:val="22"/>
          <w:szCs w:val="22"/>
        </w:rPr>
      </w:pPr>
      <w:r w:rsidRPr="00A37122">
        <w:rPr>
          <w:color w:val="auto"/>
          <w:spacing w:val="0"/>
          <w:sz w:val="22"/>
          <w:szCs w:val="22"/>
        </w:rPr>
        <w:t>к/с 30101810800000000861,   БИК 044030861;</w:t>
      </w:r>
    </w:p>
    <w:p w:rsidR="00C167B7" w:rsidRPr="00A37122" w:rsidRDefault="00C167B7" w:rsidP="00C167B7">
      <w:pPr>
        <w:rPr>
          <w:color w:val="auto"/>
          <w:spacing w:val="0"/>
          <w:sz w:val="22"/>
          <w:szCs w:val="22"/>
        </w:rPr>
      </w:pPr>
      <w:r w:rsidRPr="00A37122">
        <w:rPr>
          <w:color w:val="auto"/>
          <w:spacing w:val="0"/>
          <w:sz w:val="22"/>
          <w:szCs w:val="22"/>
        </w:rPr>
        <w:t>ОКПО 76201586,  ОКВЭД 40.10.12.</w:t>
      </w:r>
    </w:p>
    <w:p w:rsidR="00C167B7" w:rsidRPr="00A37122" w:rsidRDefault="00C167B7" w:rsidP="00C167B7">
      <w:pPr>
        <w:rPr>
          <w:color w:val="auto"/>
          <w:spacing w:val="0"/>
          <w:sz w:val="22"/>
          <w:szCs w:val="22"/>
        </w:rPr>
      </w:pPr>
      <w:r w:rsidRPr="00A37122">
        <w:rPr>
          <w:b/>
          <w:color w:val="auto"/>
          <w:spacing w:val="0"/>
          <w:sz w:val="22"/>
          <w:szCs w:val="22"/>
        </w:rPr>
        <w:t>Получатель услуг</w:t>
      </w:r>
      <w:r w:rsidRPr="00A37122">
        <w:rPr>
          <w:color w:val="auto"/>
          <w:spacing w:val="0"/>
          <w:sz w:val="22"/>
          <w:szCs w:val="22"/>
        </w:rPr>
        <w:t>: ТЭЦ-21 филиала «Невский» ОАО «ТГК-1»</w:t>
      </w:r>
    </w:p>
    <w:p w:rsidR="00C167B7" w:rsidRPr="00A37122" w:rsidRDefault="00C167B7" w:rsidP="00C167B7">
      <w:pPr>
        <w:rPr>
          <w:color w:val="auto"/>
          <w:spacing w:val="0"/>
          <w:sz w:val="22"/>
          <w:szCs w:val="22"/>
        </w:rPr>
      </w:pPr>
      <w:r w:rsidRPr="00A37122">
        <w:rPr>
          <w:color w:val="auto"/>
          <w:spacing w:val="0"/>
          <w:sz w:val="22"/>
          <w:szCs w:val="22"/>
        </w:rPr>
        <w:t>КПП 470332001 (для заполнения счетов-фактур);</w:t>
      </w:r>
    </w:p>
    <w:p w:rsidR="00C167B7" w:rsidRPr="00A37122" w:rsidRDefault="00C167B7" w:rsidP="00C167B7">
      <w:pPr>
        <w:rPr>
          <w:color w:val="auto"/>
          <w:spacing w:val="0"/>
          <w:sz w:val="22"/>
          <w:szCs w:val="22"/>
        </w:rPr>
      </w:pPr>
      <w:r w:rsidRPr="00A37122">
        <w:rPr>
          <w:color w:val="auto"/>
          <w:spacing w:val="0"/>
          <w:sz w:val="22"/>
          <w:szCs w:val="22"/>
        </w:rPr>
        <w:t xml:space="preserve">Адрес: 188661, РОССИЯ, Ленинградская область, Всеволожский р-н, </w:t>
      </w:r>
      <w:proofErr w:type="gramStart"/>
      <w:r w:rsidRPr="00A37122">
        <w:rPr>
          <w:color w:val="auto"/>
          <w:spacing w:val="0"/>
          <w:sz w:val="22"/>
          <w:szCs w:val="22"/>
        </w:rPr>
        <w:t>п</w:t>
      </w:r>
      <w:proofErr w:type="gramEnd"/>
      <w:r w:rsidRPr="00A37122">
        <w:rPr>
          <w:color w:val="auto"/>
          <w:spacing w:val="0"/>
          <w:sz w:val="22"/>
          <w:szCs w:val="22"/>
        </w:rPr>
        <w:t>/о Ново-</w:t>
      </w:r>
      <w:proofErr w:type="spellStart"/>
      <w:r w:rsidRPr="00A37122">
        <w:rPr>
          <w:color w:val="auto"/>
          <w:spacing w:val="0"/>
          <w:sz w:val="22"/>
          <w:szCs w:val="22"/>
        </w:rPr>
        <w:t>Девяткино</w:t>
      </w:r>
      <w:proofErr w:type="spellEnd"/>
      <w:r w:rsidRPr="00A37122">
        <w:rPr>
          <w:color w:val="auto"/>
          <w:spacing w:val="0"/>
          <w:sz w:val="22"/>
          <w:szCs w:val="22"/>
        </w:rPr>
        <w:t>;</w:t>
      </w:r>
    </w:p>
    <w:p w:rsidR="00EE6BC1" w:rsidRPr="00EE6BC1" w:rsidRDefault="00C167B7" w:rsidP="00C167B7">
      <w:pPr>
        <w:rPr>
          <w:noProof/>
          <w:color w:val="auto"/>
          <w:spacing w:val="0"/>
          <w:sz w:val="22"/>
          <w:szCs w:val="22"/>
        </w:rPr>
      </w:pPr>
      <w:r w:rsidRPr="00A37122">
        <w:rPr>
          <w:color w:val="auto"/>
          <w:spacing w:val="0"/>
          <w:sz w:val="22"/>
          <w:szCs w:val="22"/>
        </w:rPr>
        <w:t>Тел.: (812) 901-50-50, тел./факс: (812) 901-50-36.</w:t>
      </w:r>
    </w:p>
    <w:p w:rsidR="00C167B7" w:rsidRPr="00A37122" w:rsidRDefault="00C167B7" w:rsidP="00EE6BC1">
      <w:pPr>
        <w:rPr>
          <w:noProof/>
          <w:color w:val="auto"/>
          <w:spacing w:val="0"/>
          <w:sz w:val="22"/>
          <w:szCs w:val="22"/>
        </w:rPr>
      </w:pPr>
    </w:p>
    <w:p w:rsidR="00EE6BC1" w:rsidRPr="00EE6BC1" w:rsidRDefault="00EE6BC1" w:rsidP="00EE6BC1">
      <w:pPr>
        <w:rPr>
          <w:b/>
          <w:noProof/>
          <w:color w:val="auto"/>
          <w:spacing w:val="0"/>
          <w:sz w:val="22"/>
          <w:szCs w:val="22"/>
          <w:u w:val="single"/>
        </w:rPr>
      </w:pPr>
      <w:r w:rsidRPr="00EE6BC1">
        <w:rPr>
          <w:b/>
          <w:noProof/>
          <w:color w:val="auto"/>
          <w:spacing w:val="0"/>
          <w:sz w:val="22"/>
          <w:szCs w:val="22"/>
          <w:u w:val="single"/>
        </w:rPr>
        <w:t>Исполнитель:</w:t>
      </w:r>
    </w:p>
    <w:p w:rsidR="00C167B7" w:rsidRPr="00A37122" w:rsidRDefault="00EE6BC1" w:rsidP="00EE6BC1">
      <w:pPr>
        <w:jc w:val="both"/>
        <w:rPr>
          <w:color w:val="auto"/>
          <w:spacing w:val="0"/>
          <w:sz w:val="22"/>
          <w:szCs w:val="22"/>
        </w:rPr>
      </w:pPr>
      <w:r w:rsidRPr="00EE6BC1">
        <w:rPr>
          <w:color w:val="auto"/>
          <w:spacing w:val="0"/>
          <w:sz w:val="22"/>
          <w:szCs w:val="22"/>
        </w:rPr>
        <w:t xml:space="preserve">_________________________________, </w:t>
      </w:r>
    </w:p>
    <w:p w:rsidR="00EE6BC1" w:rsidRPr="00EE6BC1" w:rsidRDefault="00EE6BC1" w:rsidP="00EE6BC1">
      <w:pPr>
        <w:jc w:val="both"/>
        <w:rPr>
          <w:color w:val="auto"/>
          <w:spacing w:val="0"/>
          <w:sz w:val="22"/>
          <w:szCs w:val="22"/>
        </w:rPr>
      </w:pPr>
      <w:r w:rsidRPr="00EE6BC1">
        <w:rPr>
          <w:color w:val="auto"/>
          <w:spacing w:val="0"/>
          <w:sz w:val="22"/>
          <w:szCs w:val="22"/>
        </w:rPr>
        <w:t>ИНН________________</w:t>
      </w:r>
      <w:r w:rsidR="00C167B7" w:rsidRPr="00A37122">
        <w:rPr>
          <w:color w:val="auto"/>
          <w:spacing w:val="0"/>
          <w:sz w:val="22"/>
          <w:szCs w:val="22"/>
        </w:rPr>
        <w:t xml:space="preserve">, </w:t>
      </w:r>
      <w:r w:rsidRPr="00EE6BC1">
        <w:rPr>
          <w:color w:val="auto"/>
          <w:spacing w:val="0"/>
          <w:sz w:val="22"/>
          <w:szCs w:val="22"/>
        </w:rPr>
        <w:t>КПП_____________________</w:t>
      </w:r>
      <w:r w:rsidR="00C167B7" w:rsidRPr="00A37122">
        <w:rPr>
          <w:color w:val="auto"/>
          <w:spacing w:val="0"/>
          <w:sz w:val="22"/>
          <w:szCs w:val="22"/>
        </w:rPr>
        <w:t xml:space="preserve">, </w:t>
      </w:r>
      <w:r w:rsidRPr="00EE6BC1">
        <w:rPr>
          <w:color w:val="auto"/>
          <w:spacing w:val="0"/>
          <w:sz w:val="22"/>
          <w:szCs w:val="22"/>
        </w:rPr>
        <w:t>ОГРН___________________</w:t>
      </w:r>
    </w:p>
    <w:p w:rsidR="00EE6BC1" w:rsidRPr="00EE6BC1" w:rsidRDefault="00EE6BC1" w:rsidP="00EE6BC1">
      <w:pPr>
        <w:jc w:val="both"/>
        <w:rPr>
          <w:color w:val="auto"/>
          <w:spacing w:val="0"/>
          <w:sz w:val="22"/>
          <w:szCs w:val="22"/>
        </w:rPr>
      </w:pPr>
      <w:r w:rsidRPr="00EE6BC1">
        <w:rPr>
          <w:color w:val="auto"/>
          <w:spacing w:val="0"/>
          <w:sz w:val="22"/>
          <w:szCs w:val="22"/>
        </w:rPr>
        <w:t>Юр. адрес: ______________________________________________________________________</w:t>
      </w:r>
      <w:r w:rsidR="00C167B7" w:rsidRPr="00A37122">
        <w:rPr>
          <w:color w:val="auto"/>
          <w:spacing w:val="0"/>
          <w:sz w:val="22"/>
          <w:szCs w:val="22"/>
        </w:rPr>
        <w:t>,</w:t>
      </w:r>
    </w:p>
    <w:p w:rsidR="00EE6BC1" w:rsidRPr="00EE6BC1" w:rsidRDefault="00EE6BC1" w:rsidP="00EE6BC1">
      <w:pPr>
        <w:jc w:val="both"/>
        <w:rPr>
          <w:color w:val="auto"/>
          <w:spacing w:val="0"/>
          <w:sz w:val="22"/>
          <w:szCs w:val="22"/>
        </w:rPr>
      </w:pPr>
      <w:proofErr w:type="gramStart"/>
      <w:r w:rsidRPr="00EE6BC1">
        <w:rPr>
          <w:color w:val="auto"/>
          <w:spacing w:val="0"/>
          <w:sz w:val="22"/>
          <w:szCs w:val="22"/>
        </w:rPr>
        <w:t>р</w:t>
      </w:r>
      <w:proofErr w:type="gramEnd"/>
      <w:r w:rsidRPr="00EE6BC1">
        <w:rPr>
          <w:color w:val="auto"/>
          <w:spacing w:val="0"/>
          <w:sz w:val="22"/>
          <w:szCs w:val="22"/>
        </w:rPr>
        <w:t>/с ____________________________________в _______________________________________</w:t>
      </w:r>
      <w:r w:rsidR="00C167B7" w:rsidRPr="00A37122">
        <w:rPr>
          <w:color w:val="auto"/>
          <w:spacing w:val="0"/>
          <w:sz w:val="22"/>
          <w:szCs w:val="22"/>
        </w:rPr>
        <w:t>,</w:t>
      </w:r>
    </w:p>
    <w:p w:rsidR="00EE6BC1" w:rsidRPr="00EE6BC1" w:rsidRDefault="00EE6BC1" w:rsidP="00EE6BC1">
      <w:pPr>
        <w:jc w:val="both"/>
        <w:rPr>
          <w:color w:val="auto"/>
          <w:spacing w:val="0"/>
          <w:sz w:val="22"/>
          <w:szCs w:val="22"/>
        </w:rPr>
      </w:pPr>
      <w:r w:rsidRPr="00EE6BC1">
        <w:rPr>
          <w:color w:val="auto"/>
          <w:spacing w:val="0"/>
          <w:sz w:val="22"/>
          <w:szCs w:val="22"/>
        </w:rPr>
        <w:t xml:space="preserve">к/с ____________________________________, </w:t>
      </w:r>
      <w:r w:rsidR="00C167B7" w:rsidRPr="00A37122">
        <w:rPr>
          <w:color w:val="auto"/>
          <w:spacing w:val="0"/>
          <w:sz w:val="22"/>
          <w:szCs w:val="22"/>
        </w:rPr>
        <w:t xml:space="preserve"> </w:t>
      </w:r>
      <w:r w:rsidRPr="00EE6BC1">
        <w:rPr>
          <w:color w:val="auto"/>
          <w:spacing w:val="0"/>
          <w:sz w:val="22"/>
          <w:szCs w:val="22"/>
        </w:rPr>
        <w:t>БИК ___________________________________</w:t>
      </w:r>
      <w:r w:rsidR="00C167B7" w:rsidRPr="00A37122">
        <w:rPr>
          <w:color w:val="auto"/>
          <w:spacing w:val="0"/>
          <w:sz w:val="22"/>
          <w:szCs w:val="22"/>
        </w:rPr>
        <w:t>,</w:t>
      </w:r>
      <w:r w:rsidRPr="00EE6BC1">
        <w:rPr>
          <w:color w:val="auto"/>
          <w:spacing w:val="0"/>
          <w:sz w:val="22"/>
          <w:szCs w:val="22"/>
        </w:rPr>
        <w:t xml:space="preserve"> </w:t>
      </w:r>
    </w:p>
    <w:p w:rsidR="00EE6BC1" w:rsidRPr="00EE6BC1" w:rsidRDefault="00EE6BC1" w:rsidP="00EE6BC1">
      <w:pPr>
        <w:rPr>
          <w:color w:val="auto"/>
          <w:spacing w:val="0"/>
          <w:sz w:val="22"/>
          <w:szCs w:val="22"/>
        </w:rPr>
      </w:pPr>
      <w:r w:rsidRPr="00EE6BC1">
        <w:rPr>
          <w:color w:val="auto"/>
          <w:spacing w:val="0"/>
          <w:sz w:val="22"/>
          <w:szCs w:val="22"/>
        </w:rPr>
        <w:t xml:space="preserve">ОКПО ________________________________, </w:t>
      </w:r>
      <w:r w:rsidR="00C167B7" w:rsidRPr="00A37122">
        <w:rPr>
          <w:color w:val="auto"/>
          <w:spacing w:val="0"/>
          <w:sz w:val="22"/>
          <w:szCs w:val="22"/>
        </w:rPr>
        <w:t xml:space="preserve"> </w:t>
      </w:r>
      <w:r w:rsidRPr="00EE6BC1">
        <w:rPr>
          <w:color w:val="auto"/>
          <w:spacing w:val="0"/>
          <w:sz w:val="22"/>
          <w:szCs w:val="22"/>
        </w:rPr>
        <w:t>ОКВЭД ________________________________</w:t>
      </w:r>
    </w:p>
    <w:p w:rsidR="00EE6BC1" w:rsidRPr="00EE6BC1" w:rsidRDefault="00EE6BC1" w:rsidP="00EE6BC1">
      <w:pPr>
        <w:rPr>
          <w:color w:val="auto"/>
          <w:spacing w:val="0"/>
          <w:sz w:val="22"/>
          <w:szCs w:val="22"/>
        </w:rPr>
      </w:pPr>
    </w:p>
    <w:tbl>
      <w:tblPr>
        <w:tblpPr w:leftFromText="180" w:rightFromText="180" w:vertAnchor="text" w:tblpX="-75" w:tblpY="1"/>
        <w:tblW w:w="0" w:type="auto"/>
        <w:tblLook w:val="0000" w:firstRow="0" w:lastRow="0" w:firstColumn="0" w:lastColumn="0" w:noHBand="0" w:noVBand="0"/>
      </w:tblPr>
      <w:tblGrid>
        <w:gridCol w:w="5070"/>
        <w:gridCol w:w="4565"/>
      </w:tblGrid>
      <w:tr w:rsidR="00C167B7" w:rsidRPr="00C167B7" w:rsidTr="00A37122">
        <w:trPr>
          <w:trHeight w:val="1411"/>
        </w:trPr>
        <w:tc>
          <w:tcPr>
            <w:tcW w:w="5070" w:type="dxa"/>
          </w:tcPr>
          <w:p w:rsidR="00C167B7" w:rsidRPr="00C167B7" w:rsidRDefault="00C167B7" w:rsidP="00C167B7">
            <w:pPr>
              <w:rPr>
                <w:b/>
                <w:color w:val="auto"/>
                <w:spacing w:val="0"/>
                <w:sz w:val="22"/>
                <w:szCs w:val="22"/>
                <w:u w:val="single"/>
              </w:rPr>
            </w:pPr>
            <w:r w:rsidRPr="00C167B7">
              <w:rPr>
                <w:b/>
                <w:color w:val="auto"/>
                <w:spacing w:val="0"/>
                <w:sz w:val="22"/>
                <w:szCs w:val="22"/>
                <w:u w:val="single"/>
              </w:rPr>
              <w:t>ЗАКАЗЧИК</w:t>
            </w:r>
          </w:p>
          <w:p w:rsidR="00C167B7" w:rsidRPr="00C167B7" w:rsidRDefault="00C167B7" w:rsidP="00C167B7">
            <w:pPr>
              <w:rPr>
                <w:color w:val="auto"/>
                <w:spacing w:val="0"/>
                <w:sz w:val="22"/>
                <w:szCs w:val="22"/>
              </w:rPr>
            </w:pPr>
            <w:r w:rsidRPr="00C167B7">
              <w:rPr>
                <w:color w:val="auto"/>
                <w:spacing w:val="0"/>
                <w:sz w:val="22"/>
                <w:szCs w:val="22"/>
              </w:rPr>
              <w:t>Директор ТЭЦ-21</w:t>
            </w:r>
          </w:p>
          <w:p w:rsidR="00C167B7" w:rsidRPr="00C167B7" w:rsidRDefault="00C167B7" w:rsidP="00C167B7">
            <w:pPr>
              <w:rPr>
                <w:color w:val="auto"/>
                <w:spacing w:val="0"/>
                <w:sz w:val="22"/>
                <w:szCs w:val="22"/>
              </w:rPr>
            </w:pPr>
            <w:r w:rsidRPr="00C167B7">
              <w:rPr>
                <w:color w:val="auto"/>
                <w:spacing w:val="0"/>
                <w:sz w:val="22"/>
                <w:szCs w:val="22"/>
              </w:rPr>
              <w:t>филиала «Невский»</w:t>
            </w:r>
          </w:p>
          <w:p w:rsidR="00C167B7" w:rsidRPr="00C167B7" w:rsidRDefault="00C167B7" w:rsidP="00C167B7">
            <w:pPr>
              <w:rPr>
                <w:color w:val="auto"/>
                <w:spacing w:val="0"/>
                <w:sz w:val="22"/>
                <w:szCs w:val="22"/>
              </w:rPr>
            </w:pPr>
            <w:r w:rsidRPr="00C167B7">
              <w:rPr>
                <w:color w:val="auto"/>
                <w:spacing w:val="0"/>
                <w:sz w:val="22"/>
                <w:szCs w:val="22"/>
              </w:rPr>
              <w:t>ОАО «ТГК-1</w:t>
            </w:r>
          </w:p>
          <w:p w:rsidR="00C167B7" w:rsidRPr="00C167B7" w:rsidRDefault="00C167B7" w:rsidP="00C167B7">
            <w:pPr>
              <w:rPr>
                <w:color w:val="auto"/>
                <w:spacing w:val="0"/>
                <w:sz w:val="22"/>
                <w:szCs w:val="22"/>
              </w:rPr>
            </w:pPr>
          </w:p>
          <w:p w:rsidR="00C167B7" w:rsidRPr="00C167B7" w:rsidRDefault="00C167B7" w:rsidP="00C167B7">
            <w:pPr>
              <w:rPr>
                <w:color w:val="auto"/>
                <w:spacing w:val="0"/>
                <w:sz w:val="22"/>
                <w:szCs w:val="22"/>
              </w:rPr>
            </w:pPr>
            <w:r w:rsidRPr="00C167B7">
              <w:rPr>
                <w:color w:val="auto"/>
                <w:spacing w:val="0"/>
                <w:sz w:val="22"/>
                <w:szCs w:val="22"/>
              </w:rPr>
              <w:t>________________ П.А. Чепелев</w:t>
            </w:r>
          </w:p>
        </w:tc>
        <w:tc>
          <w:tcPr>
            <w:tcW w:w="4565" w:type="dxa"/>
            <w:shd w:val="clear" w:color="auto" w:fill="auto"/>
          </w:tcPr>
          <w:p w:rsidR="00C167B7" w:rsidRPr="00C167B7" w:rsidRDefault="00C167B7" w:rsidP="00A37122">
            <w:pPr>
              <w:jc w:val="center"/>
              <w:rPr>
                <w:b/>
                <w:color w:val="auto"/>
                <w:spacing w:val="0"/>
                <w:sz w:val="22"/>
                <w:szCs w:val="22"/>
                <w:u w:val="single"/>
              </w:rPr>
            </w:pPr>
            <w:r w:rsidRPr="00C167B7">
              <w:rPr>
                <w:b/>
                <w:color w:val="auto"/>
                <w:spacing w:val="0"/>
                <w:sz w:val="22"/>
                <w:szCs w:val="22"/>
                <w:u w:val="single"/>
              </w:rPr>
              <w:t>ИСПОЛНИТЕЛЬ</w:t>
            </w:r>
          </w:p>
          <w:p w:rsidR="00A37122" w:rsidRDefault="00A37122" w:rsidP="00A37122">
            <w:pPr>
              <w:jc w:val="right"/>
              <w:rPr>
                <w:color w:val="auto"/>
                <w:spacing w:val="0"/>
                <w:sz w:val="22"/>
                <w:szCs w:val="22"/>
              </w:rPr>
            </w:pPr>
          </w:p>
          <w:p w:rsidR="00A37122" w:rsidRDefault="00A37122" w:rsidP="00A37122">
            <w:pPr>
              <w:jc w:val="right"/>
              <w:rPr>
                <w:color w:val="auto"/>
                <w:spacing w:val="0"/>
                <w:sz w:val="22"/>
                <w:szCs w:val="22"/>
              </w:rPr>
            </w:pPr>
          </w:p>
          <w:p w:rsidR="00A37122" w:rsidRDefault="00A37122" w:rsidP="00A37122">
            <w:pPr>
              <w:jc w:val="right"/>
              <w:rPr>
                <w:color w:val="auto"/>
                <w:spacing w:val="0"/>
                <w:sz w:val="22"/>
                <w:szCs w:val="22"/>
              </w:rPr>
            </w:pPr>
          </w:p>
          <w:p w:rsidR="00A37122" w:rsidRDefault="00A37122" w:rsidP="00A37122">
            <w:pPr>
              <w:jc w:val="right"/>
              <w:rPr>
                <w:color w:val="auto"/>
                <w:spacing w:val="0"/>
                <w:sz w:val="22"/>
                <w:szCs w:val="22"/>
              </w:rPr>
            </w:pPr>
          </w:p>
          <w:p w:rsidR="00C167B7" w:rsidRPr="00C167B7" w:rsidRDefault="00C167B7" w:rsidP="00A37122">
            <w:pPr>
              <w:rPr>
                <w:b/>
                <w:color w:val="auto"/>
                <w:spacing w:val="0"/>
                <w:sz w:val="22"/>
                <w:szCs w:val="22"/>
                <w:u w:val="single"/>
              </w:rPr>
            </w:pPr>
            <w:r w:rsidRPr="00C167B7">
              <w:rPr>
                <w:color w:val="auto"/>
                <w:spacing w:val="0"/>
                <w:sz w:val="22"/>
                <w:szCs w:val="22"/>
              </w:rPr>
              <w:t>_______________</w:t>
            </w:r>
            <w:r w:rsidR="00A37122">
              <w:rPr>
                <w:color w:val="auto"/>
                <w:spacing w:val="0"/>
                <w:sz w:val="22"/>
                <w:szCs w:val="22"/>
              </w:rPr>
              <w:t xml:space="preserve">                                                </w:t>
            </w:r>
          </w:p>
        </w:tc>
      </w:tr>
    </w:tbl>
    <w:p w:rsidR="00EE6BC1" w:rsidRPr="00EE6BC1" w:rsidRDefault="00EE6BC1" w:rsidP="00EE6BC1">
      <w:pPr>
        <w:jc w:val="both"/>
        <w:rPr>
          <w:color w:val="auto"/>
          <w:spacing w:val="0"/>
          <w:sz w:val="22"/>
          <w:szCs w:val="22"/>
          <w:lang w:val="en-US"/>
        </w:rPr>
      </w:pPr>
    </w:p>
    <w:p w:rsidR="000E0B9F" w:rsidRPr="00A37122" w:rsidRDefault="000E0B9F">
      <w:pPr>
        <w:rPr>
          <w:spacing w:val="0"/>
          <w:sz w:val="22"/>
          <w:szCs w:val="22"/>
        </w:rPr>
      </w:pPr>
    </w:p>
    <w:sectPr w:rsidR="000E0B9F" w:rsidRPr="00A37122" w:rsidSect="008F448D">
      <w:headerReference w:type="even" r:id="rId9"/>
      <w:headerReference w:type="default" r:id="rId10"/>
      <w:footerReference w:type="even" r:id="rId11"/>
      <w:footerReference w:type="default" r:id="rId12"/>
      <w:headerReference w:type="first" r:id="rId13"/>
      <w:footerReference w:type="first" r:id="rId14"/>
      <w:pgSz w:w="11906" w:h="16838" w:code="9"/>
      <w:pgMar w:top="851" w:right="707" w:bottom="709" w:left="1276" w:header="709" w:footer="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2442" w:rsidRDefault="006B2442">
      <w:r>
        <w:separator/>
      </w:r>
    </w:p>
  </w:endnote>
  <w:endnote w:type="continuationSeparator" w:id="0">
    <w:p w:rsidR="006B2442" w:rsidRDefault="006B2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A37122" w:rsidP="00E722D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A258BF" w:rsidRDefault="006B244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A37122">
    <w:pPr>
      <w:pStyle w:val="a7"/>
      <w:jc w:val="center"/>
      <w:rPr>
        <w:color w:val="auto"/>
        <w:sz w:val="16"/>
        <w:szCs w:val="16"/>
        <w:lang w:val="en-US"/>
      </w:rPr>
    </w:pPr>
    <w:r w:rsidRPr="00E53837">
      <w:rPr>
        <w:color w:val="auto"/>
        <w:sz w:val="16"/>
        <w:szCs w:val="16"/>
      </w:rPr>
      <w:fldChar w:fldCharType="begin"/>
    </w:r>
    <w:r w:rsidRPr="00E53837">
      <w:rPr>
        <w:color w:val="auto"/>
        <w:sz w:val="16"/>
        <w:szCs w:val="16"/>
      </w:rPr>
      <w:instrText>PAGE   \* MERGEFORMAT</w:instrText>
    </w:r>
    <w:r w:rsidRPr="00E53837">
      <w:rPr>
        <w:color w:val="auto"/>
        <w:sz w:val="16"/>
        <w:szCs w:val="16"/>
      </w:rPr>
      <w:fldChar w:fldCharType="separate"/>
    </w:r>
    <w:r w:rsidR="00D65889">
      <w:rPr>
        <w:noProof/>
        <w:color w:val="auto"/>
        <w:sz w:val="16"/>
        <w:szCs w:val="16"/>
      </w:rPr>
      <w:t>1</w:t>
    </w:r>
    <w:r w:rsidRPr="00E53837">
      <w:rPr>
        <w:color w:val="auto"/>
        <w:sz w:val="16"/>
        <w:szCs w:val="16"/>
      </w:rPr>
      <w:fldChar w:fldCharType="end"/>
    </w:r>
  </w:p>
  <w:p w:rsidR="00A258BF" w:rsidRDefault="00EE6BC1" w:rsidP="00E53837">
    <w:pPr>
      <w:pStyle w:val="a7"/>
      <w:jc w:val="right"/>
    </w:pPr>
    <w:r>
      <w:rPr>
        <w:noProof/>
        <w:sz w:val="14"/>
      </w:rPr>
      <w:drawing>
        <wp:inline distT="0" distB="0" distL="0" distR="0" wp14:anchorId="716DE52D" wp14:editId="1FFDE091">
          <wp:extent cx="895985" cy="638810"/>
          <wp:effectExtent l="0" t="0" r="0" b="889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638810"/>
                  </a:xfrm>
                  <a:prstGeom prst="rect">
                    <a:avLst/>
                  </a:prstGeom>
                  <a:noFill/>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EE6BC1" w:rsidP="002B2A85">
    <w:pPr>
      <w:pStyle w:val="a7"/>
      <w:jc w:val="right"/>
    </w:pPr>
    <w:r>
      <w:rPr>
        <w:noProof/>
        <w:sz w:val="14"/>
      </w:rPr>
      <w:drawing>
        <wp:inline distT="0" distB="0" distL="0" distR="0" wp14:anchorId="699CDFD5" wp14:editId="4243E152">
          <wp:extent cx="895985" cy="638810"/>
          <wp:effectExtent l="0" t="0" r="0" b="889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638810"/>
                  </a:xfrm>
                  <a:prstGeom prst="rect">
                    <a:avLst/>
                  </a:prstGeom>
                  <a:noFill/>
                </pic:spPr>
              </pic:pic>
            </a:graphicData>
          </a:graphic>
        </wp:inline>
      </w:drawing>
    </w:r>
  </w:p>
  <w:p w:rsidR="00A258BF" w:rsidRPr="00E722DE" w:rsidRDefault="006B2442" w:rsidP="00E722DE">
    <w:pPr>
      <w:pStyle w:val="a7"/>
      <w:jc w:val="right"/>
      <w:rPr>
        <w:i/>
        <w:color w:val="auto"/>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2442" w:rsidRDefault="006B2442">
      <w:r>
        <w:separator/>
      </w:r>
    </w:p>
  </w:footnote>
  <w:footnote w:type="continuationSeparator" w:id="0">
    <w:p w:rsidR="006B2442" w:rsidRDefault="006B24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A37122" w:rsidP="002142E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A258BF" w:rsidRDefault="006B2442">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6B2442" w:rsidP="002142E7">
    <w:pPr>
      <w:pStyle w:val="a5"/>
      <w:framePr w:wrap="around" w:vAnchor="text" w:hAnchor="margin" w:xAlign="center" w:y="1"/>
      <w:rPr>
        <w:rStyle w:val="a9"/>
      </w:rPr>
    </w:pPr>
  </w:p>
  <w:p w:rsidR="00A258BF" w:rsidRDefault="006B2442" w:rsidP="00736B4A">
    <w:pPr>
      <w:pStyle w:val="a5"/>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4AD" w:rsidRDefault="006B244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BC1"/>
    <w:rsid w:val="000E0B9F"/>
    <w:rsid w:val="00212D6F"/>
    <w:rsid w:val="00213316"/>
    <w:rsid w:val="002A6C4E"/>
    <w:rsid w:val="002E50C4"/>
    <w:rsid w:val="00481E83"/>
    <w:rsid w:val="00574813"/>
    <w:rsid w:val="006B2442"/>
    <w:rsid w:val="008F448D"/>
    <w:rsid w:val="00A22B44"/>
    <w:rsid w:val="00A37122"/>
    <w:rsid w:val="00B529CC"/>
    <w:rsid w:val="00C167B7"/>
    <w:rsid w:val="00C42AB7"/>
    <w:rsid w:val="00D65889"/>
    <w:rsid w:val="00E67422"/>
    <w:rsid w:val="00EE6B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E83"/>
    <w:rPr>
      <w:color w:val="FF0000"/>
      <w:spacing w:val="-14"/>
      <w:sz w:val="28"/>
      <w:szCs w:val="28"/>
      <w:lang w:eastAsia="ru-RU"/>
    </w:rPr>
  </w:style>
  <w:style w:type="paragraph" w:styleId="1">
    <w:name w:val="heading 1"/>
    <w:basedOn w:val="a"/>
    <w:next w:val="a"/>
    <w:link w:val="10"/>
    <w:qFormat/>
    <w:rsid w:val="00481E83"/>
    <w:pPr>
      <w:keepNext/>
      <w:keepLines/>
      <w:pageBreakBefore/>
      <w:tabs>
        <w:tab w:val="num" w:pos="1134"/>
      </w:tabs>
      <w:suppressAutoHyphens/>
      <w:spacing w:before="480" w:after="240"/>
      <w:ind w:left="1134" w:hanging="1134"/>
      <w:outlineLvl w:val="0"/>
    </w:pPr>
    <w:rPr>
      <w:rFonts w:ascii="Arial" w:hAnsi="Arial"/>
      <w:b/>
      <w:color w:val="auto"/>
      <w:spacing w:val="0"/>
      <w:kern w:val="28"/>
      <w:sz w:val="40"/>
      <w:szCs w:val="20"/>
    </w:rPr>
  </w:style>
  <w:style w:type="paragraph" w:styleId="2">
    <w:name w:val="heading 2"/>
    <w:basedOn w:val="a"/>
    <w:next w:val="a"/>
    <w:link w:val="20"/>
    <w:qFormat/>
    <w:rsid w:val="00481E83"/>
    <w:pPr>
      <w:keepNext/>
      <w:tabs>
        <w:tab w:val="num" w:pos="1134"/>
      </w:tabs>
      <w:suppressAutoHyphens/>
      <w:spacing w:before="360" w:after="120"/>
      <w:ind w:left="1134" w:hanging="1134"/>
      <w:outlineLvl w:val="1"/>
    </w:pPr>
    <w:rPr>
      <w:b/>
      <w:snapToGrid w:val="0"/>
      <w:color w:val="auto"/>
      <w:spacing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81E83"/>
    <w:rPr>
      <w:rFonts w:ascii="Arial" w:hAnsi="Arial"/>
      <w:b/>
      <w:kern w:val="28"/>
      <w:sz w:val="40"/>
      <w:lang w:eastAsia="ru-RU"/>
    </w:rPr>
  </w:style>
  <w:style w:type="character" w:customStyle="1" w:styleId="20">
    <w:name w:val="Заголовок 2 Знак"/>
    <w:basedOn w:val="a0"/>
    <w:link w:val="2"/>
    <w:rsid w:val="00481E83"/>
    <w:rPr>
      <w:b/>
      <w:snapToGrid w:val="0"/>
      <w:sz w:val="32"/>
      <w:lang w:eastAsia="ru-RU"/>
    </w:rPr>
  </w:style>
  <w:style w:type="paragraph" w:styleId="a3">
    <w:name w:val="List Paragraph"/>
    <w:basedOn w:val="a"/>
    <w:uiPriority w:val="99"/>
    <w:qFormat/>
    <w:rsid w:val="00481E83"/>
    <w:pPr>
      <w:spacing w:after="200" w:line="276" w:lineRule="auto"/>
      <w:ind w:left="708"/>
    </w:pPr>
    <w:rPr>
      <w:rFonts w:ascii="Calibri" w:hAnsi="Calibri"/>
      <w:color w:val="auto"/>
      <w:spacing w:val="0"/>
      <w:sz w:val="22"/>
      <w:szCs w:val="22"/>
      <w:lang w:eastAsia="en-US"/>
    </w:rPr>
  </w:style>
  <w:style w:type="character" w:styleId="a4">
    <w:name w:val="Emphasis"/>
    <w:basedOn w:val="a0"/>
    <w:qFormat/>
    <w:rsid w:val="00481E83"/>
    <w:rPr>
      <w:i/>
      <w:iCs/>
    </w:rPr>
  </w:style>
  <w:style w:type="paragraph" w:styleId="a5">
    <w:name w:val="header"/>
    <w:basedOn w:val="a"/>
    <w:link w:val="a6"/>
    <w:rsid w:val="00EE6BC1"/>
    <w:pPr>
      <w:tabs>
        <w:tab w:val="center" w:pos="4677"/>
        <w:tab w:val="right" w:pos="9355"/>
      </w:tabs>
    </w:pPr>
  </w:style>
  <w:style w:type="character" w:customStyle="1" w:styleId="a6">
    <w:name w:val="Верхний колонтитул Знак"/>
    <w:basedOn w:val="a0"/>
    <w:link w:val="a5"/>
    <w:rsid w:val="00EE6BC1"/>
    <w:rPr>
      <w:color w:val="FF0000"/>
      <w:spacing w:val="-14"/>
      <w:sz w:val="28"/>
      <w:szCs w:val="28"/>
      <w:lang w:eastAsia="ru-RU"/>
    </w:rPr>
  </w:style>
  <w:style w:type="paragraph" w:styleId="a7">
    <w:name w:val="footer"/>
    <w:basedOn w:val="a"/>
    <w:link w:val="a8"/>
    <w:uiPriority w:val="99"/>
    <w:rsid w:val="00EE6BC1"/>
    <w:pPr>
      <w:tabs>
        <w:tab w:val="center" w:pos="4677"/>
        <w:tab w:val="right" w:pos="9355"/>
      </w:tabs>
    </w:pPr>
  </w:style>
  <w:style w:type="character" w:customStyle="1" w:styleId="a8">
    <w:name w:val="Нижний колонтитул Знак"/>
    <w:basedOn w:val="a0"/>
    <w:link w:val="a7"/>
    <w:uiPriority w:val="99"/>
    <w:rsid w:val="00EE6BC1"/>
    <w:rPr>
      <w:color w:val="FF0000"/>
      <w:spacing w:val="-14"/>
      <w:sz w:val="28"/>
      <w:szCs w:val="28"/>
      <w:lang w:eastAsia="ru-RU"/>
    </w:rPr>
  </w:style>
  <w:style w:type="character" w:styleId="a9">
    <w:name w:val="page number"/>
    <w:basedOn w:val="a0"/>
    <w:rsid w:val="00EE6BC1"/>
  </w:style>
  <w:style w:type="paragraph" w:styleId="aa">
    <w:name w:val="Balloon Text"/>
    <w:basedOn w:val="a"/>
    <w:link w:val="ab"/>
    <w:uiPriority w:val="99"/>
    <w:semiHidden/>
    <w:unhideWhenUsed/>
    <w:rsid w:val="00EE6BC1"/>
    <w:rPr>
      <w:rFonts w:ascii="Tahoma" w:hAnsi="Tahoma" w:cs="Tahoma"/>
      <w:sz w:val="16"/>
      <w:szCs w:val="16"/>
    </w:rPr>
  </w:style>
  <w:style w:type="character" w:customStyle="1" w:styleId="ab">
    <w:name w:val="Текст выноски Знак"/>
    <w:basedOn w:val="a0"/>
    <w:link w:val="aa"/>
    <w:uiPriority w:val="99"/>
    <w:semiHidden/>
    <w:rsid w:val="00EE6BC1"/>
    <w:rPr>
      <w:rFonts w:ascii="Tahoma" w:hAnsi="Tahoma" w:cs="Tahoma"/>
      <w:color w:val="FF0000"/>
      <w:spacing w:val="-14"/>
      <w:sz w:val="16"/>
      <w:szCs w:val="16"/>
      <w:lang w:eastAsia="ru-RU"/>
    </w:rPr>
  </w:style>
  <w:style w:type="paragraph" w:customStyle="1" w:styleId="ac">
    <w:name w:val="Пункт"/>
    <w:basedOn w:val="a"/>
    <w:rsid w:val="00C167B7"/>
    <w:pPr>
      <w:numPr>
        <w:ilvl w:val="2"/>
      </w:numPr>
      <w:tabs>
        <w:tab w:val="num" w:pos="1134"/>
      </w:tabs>
      <w:spacing w:line="360" w:lineRule="auto"/>
      <w:ind w:left="1134" w:hanging="1134"/>
      <w:jc w:val="both"/>
    </w:pPr>
    <w:rPr>
      <w:snapToGrid w:val="0"/>
      <w:color w:val="auto"/>
      <w:spacing w:val="0"/>
      <w:sz w:val="22"/>
      <w:szCs w:val="20"/>
    </w:rPr>
  </w:style>
  <w:style w:type="character" w:customStyle="1" w:styleId="Barcode">
    <w:name w:val="Barcode_"/>
    <w:link w:val="Barcode0"/>
    <w:uiPriority w:val="99"/>
    <w:locked/>
    <w:rsid w:val="00C167B7"/>
    <w:rPr>
      <w:shd w:val="clear" w:color="auto" w:fill="FFFFFF"/>
    </w:rPr>
  </w:style>
  <w:style w:type="paragraph" w:customStyle="1" w:styleId="Barcode0">
    <w:name w:val="Barcode"/>
    <w:basedOn w:val="a"/>
    <w:link w:val="Barcode"/>
    <w:uiPriority w:val="99"/>
    <w:rsid w:val="00C167B7"/>
    <w:pPr>
      <w:widowControl w:val="0"/>
      <w:shd w:val="clear" w:color="auto" w:fill="FFFFFF"/>
    </w:pPr>
    <w:rPr>
      <w:color w:val="auto"/>
      <w:spacing w:val="0"/>
      <w:sz w:val="20"/>
      <w:szCs w:val="20"/>
      <w:lang w:eastAsia="en-US"/>
    </w:rPr>
  </w:style>
  <w:style w:type="character" w:styleId="ad">
    <w:name w:val="Hyperlink"/>
    <w:rsid w:val="00C167B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E83"/>
    <w:rPr>
      <w:color w:val="FF0000"/>
      <w:spacing w:val="-14"/>
      <w:sz w:val="28"/>
      <w:szCs w:val="28"/>
      <w:lang w:eastAsia="ru-RU"/>
    </w:rPr>
  </w:style>
  <w:style w:type="paragraph" w:styleId="1">
    <w:name w:val="heading 1"/>
    <w:basedOn w:val="a"/>
    <w:next w:val="a"/>
    <w:link w:val="10"/>
    <w:qFormat/>
    <w:rsid w:val="00481E83"/>
    <w:pPr>
      <w:keepNext/>
      <w:keepLines/>
      <w:pageBreakBefore/>
      <w:tabs>
        <w:tab w:val="num" w:pos="1134"/>
      </w:tabs>
      <w:suppressAutoHyphens/>
      <w:spacing w:before="480" w:after="240"/>
      <w:ind w:left="1134" w:hanging="1134"/>
      <w:outlineLvl w:val="0"/>
    </w:pPr>
    <w:rPr>
      <w:rFonts w:ascii="Arial" w:hAnsi="Arial"/>
      <w:b/>
      <w:color w:val="auto"/>
      <w:spacing w:val="0"/>
      <w:kern w:val="28"/>
      <w:sz w:val="40"/>
      <w:szCs w:val="20"/>
    </w:rPr>
  </w:style>
  <w:style w:type="paragraph" w:styleId="2">
    <w:name w:val="heading 2"/>
    <w:basedOn w:val="a"/>
    <w:next w:val="a"/>
    <w:link w:val="20"/>
    <w:qFormat/>
    <w:rsid w:val="00481E83"/>
    <w:pPr>
      <w:keepNext/>
      <w:tabs>
        <w:tab w:val="num" w:pos="1134"/>
      </w:tabs>
      <w:suppressAutoHyphens/>
      <w:spacing w:before="360" w:after="120"/>
      <w:ind w:left="1134" w:hanging="1134"/>
      <w:outlineLvl w:val="1"/>
    </w:pPr>
    <w:rPr>
      <w:b/>
      <w:snapToGrid w:val="0"/>
      <w:color w:val="auto"/>
      <w:spacing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81E83"/>
    <w:rPr>
      <w:rFonts w:ascii="Arial" w:hAnsi="Arial"/>
      <w:b/>
      <w:kern w:val="28"/>
      <w:sz w:val="40"/>
      <w:lang w:eastAsia="ru-RU"/>
    </w:rPr>
  </w:style>
  <w:style w:type="character" w:customStyle="1" w:styleId="20">
    <w:name w:val="Заголовок 2 Знак"/>
    <w:basedOn w:val="a0"/>
    <w:link w:val="2"/>
    <w:rsid w:val="00481E83"/>
    <w:rPr>
      <w:b/>
      <w:snapToGrid w:val="0"/>
      <w:sz w:val="32"/>
      <w:lang w:eastAsia="ru-RU"/>
    </w:rPr>
  </w:style>
  <w:style w:type="paragraph" w:styleId="a3">
    <w:name w:val="List Paragraph"/>
    <w:basedOn w:val="a"/>
    <w:uiPriority w:val="99"/>
    <w:qFormat/>
    <w:rsid w:val="00481E83"/>
    <w:pPr>
      <w:spacing w:after="200" w:line="276" w:lineRule="auto"/>
      <w:ind w:left="708"/>
    </w:pPr>
    <w:rPr>
      <w:rFonts w:ascii="Calibri" w:hAnsi="Calibri"/>
      <w:color w:val="auto"/>
      <w:spacing w:val="0"/>
      <w:sz w:val="22"/>
      <w:szCs w:val="22"/>
      <w:lang w:eastAsia="en-US"/>
    </w:rPr>
  </w:style>
  <w:style w:type="character" w:styleId="a4">
    <w:name w:val="Emphasis"/>
    <w:basedOn w:val="a0"/>
    <w:qFormat/>
    <w:rsid w:val="00481E83"/>
    <w:rPr>
      <w:i/>
      <w:iCs/>
    </w:rPr>
  </w:style>
  <w:style w:type="paragraph" w:styleId="a5">
    <w:name w:val="header"/>
    <w:basedOn w:val="a"/>
    <w:link w:val="a6"/>
    <w:rsid w:val="00EE6BC1"/>
    <w:pPr>
      <w:tabs>
        <w:tab w:val="center" w:pos="4677"/>
        <w:tab w:val="right" w:pos="9355"/>
      </w:tabs>
    </w:pPr>
  </w:style>
  <w:style w:type="character" w:customStyle="1" w:styleId="a6">
    <w:name w:val="Верхний колонтитул Знак"/>
    <w:basedOn w:val="a0"/>
    <w:link w:val="a5"/>
    <w:rsid w:val="00EE6BC1"/>
    <w:rPr>
      <w:color w:val="FF0000"/>
      <w:spacing w:val="-14"/>
      <w:sz w:val="28"/>
      <w:szCs w:val="28"/>
      <w:lang w:eastAsia="ru-RU"/>
    </w:rPr>
  </w:style>
  <w:style w:type="paragraph" w:styleId="a7">
    <w:name w:val="footer"/>
    <w:basedOn w:val="a"/>
    <w:link w:val="a8"/>
    <w:uiPriority w:val="99"/>
    <w:rsid w:val="00EE6BC1"/>
    <w:pPr>
      <w:tabs>
        <w:tab w:val="center" w:pos="4677"/>
        <w:tab w:val="right" w:pos="9355"/>
      </w:tabs>
    </w:pPr>
  </w:style>
  <w:style w:type="character" w:customStyle="1" w:styleId="a8">
    <w:name w:val="Нижний колонтитул Знак"/>
    <w:basedOn w:val="a0"/>
    <w:link w:val="a7"/>
    <w:uiPriority w:val="99"/>
    <w:rsid w:val="00EE6BC1"/>
    <w:rPr>
      <w:color w:val="FF0000"/>
      <w:spacing w:val="-14"/>
      <w:sz w:val="28"/>
      <w:szCs w:val="28"/>
      <w:lang w:eastAsia="ru-RU"/>
    </w:rPr>
  </w:style>
  <w:style w:type="character" w:styleId="a9">
    <w:name w:val="page number"/>
    <w:basedOn w:val="a0"/>
    <w:rsid w:val="00EE6BC1"/>
  </w:style>
  <w:style w:type="paragraph" w:styleId="aa">
    <w:name w:val="Balloon Text"/>
    <w:basedOn w:val="a"/>
    <w:link w:val="ab"/>
    <w:uiPriority w:val="99"/>
    <w:semiHidden/>
    <w:unhideWhenUsed/>
    <w:rsid w:val="00EE6BC1"/>
    <w:rPr>
      <w:rFonts w:ascii="Tahoma" w:hAnsi="Tahoma" w:cs="Tahoma"/>
      <w:sz w:val="16"/>
      <w:szCs w:val="16"/>
    </w:rPr>
  </w:style>
  <w:style w:type="character" w:customStyle="1" w:styleId="ab">
    <w:name w:val="Текст выноски Знак"/>
    <w:basedOn w:val="a0"/>
    <w:link w:val="aa"/>
    <w:uiPriority w:val="99"/>
    <w:semiHidden/>
    <w:rsid w:val="00EE6BC1"/>
    <w:rPr>
      <w:rFonts w:ascii="Tahoma" w:hAnsi="Tahoma" w:cs="Tahoma"/>
      <w:color w:val="FF0000"/>
      <w:spacing w:val="-14"/>
      <w:sz w:val="16"/>
      <w:szCs w:val="16"/>
      <w:lang w:eastAsia="ru-RU"/>
    </w:rPr>
  </w:style>
  <w:style w:type="paragraph" w:customStyle="1" w:styleId="ac">
    <w:name w:val="Пункт"/>
    <w:basedOn w:val="a"/>
    <w:rsid w:val="00C167B7"/>
    <w:pPr>
      <w:numPr>
        <w:ilvl w:val="2"/>
      </w:numPr>
      <w:tabs>
        <w:tab w:val="num" w:pos="1134"/>
      </w:tabs>
      <w:spacing w:line="360" w:lineRule="auto"/>
      <w:ind w:left="1134" w:hanging="1134"/>
      <w:jc w:val="both"/>
    </w:pPr>
    <w:rPr>
      <w:snapToGrid w:val="0"/>
      <w:color w:val="auto"/>
      <w:spacing w:val="0"/>
      <w:sz w:val="22"/>
      <w:szCs w:val="20"/>
    </w:rPr>
  </w:style>
  <w:style w:type="character" w:customStyle="1" w:styleId="Barcode">
    <w:name w:val="Barcode_"/>
    <w:link w:val="Barcode0"/>
    <w:uiPriority w:val="99"/>
    <w:locked/>
    <w:rsid w:val="00C167B7"/>
    <w:rPr>
      <w:shd w:val="clear" w:color="auto" w:fill="FFFFFF"/>
    </w:rPr>
  </w:style>
  <w:style w:type="paragraph" w:customStyle="1" w:styleId="Barcode0">
    <w:name w:val="Barcode"/>
    <w:basedOn w:val="a"/>
    <w:link w:val="Barcode"/>
    <w:uiPriority w:val="99"/>
    <w:rsid w:val="00C167B7"/>
    <w:pPr>
      <w:widowControl w:val="0"/>
      <w:shd w:val="clear" w:color="auto" w:fill="FFFFFF"/>
    </w:pPr>
    <w:rPr>
      <w:color w:val="auto"/>
      <w:spacing w:val="0"/>
      <w:sz w:val="20"/>
      <w:szCs w:val="20"/>
      <w:lang w:eastAsia="en-US"/>
    </w:rPr>
  </w:style>
  <w:style w:type="character" w:styleId="ad">
    <w:name w:val="Hyperlink"/>
    <w:rsid w:val="00C167B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pelev.PA@tgc1.ru"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EC004-CFB2-4D3F-877C-9018EB8D2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5</Pages>
  <Words>2598</Words>
  <Characters>14814</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17378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Казаков Владислав Геннадьевич</dc:creator>
  <cp:lastModifiedBy>Казаков Владислав Геннадьевич</cp:lastModifiedBy>
  <cp:revision>9</cp:revision>
  <dcterms:created xsi:type="dcterms:W3CDTF">2012-10-24T08:54:00Z</dcterms:created>
  <dcterms:modified xsi:type="dcterms:W3CDTF">2013-02-19T11:44:00Z</dcterms:modified>
</cp:coreProperties>
</file>