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B65A" w14:textId="77777777" w:rsidR="003418C8" w:rsidRPr="001C6B01" w:rsidRDefault="003418C8" w:rsidP="003418C8">
      <w:pPr>
        <w:shd w:val="clear" w:color="auto" w:fill="FFFFFF"/>
        <w:spacing w:after="0" w:line="240" w:lineRule="auto"/>
        <w:ind w:left="5245" w:right="-23"/>
        <w:jc w:val="center"/>
        <w:rPr>
          <w:rFonts w:ascii="Times New Roman" w:hAnsi="Times New Roman" w:cs="Times New Roman"/>
          <w:sz w:val="28"/>
          <w:szCs w:val="28"/>
        </w:rPr>
      </w:pPr>
      <w:r w:rsidRPr="001C6B01">
        <w:rPr>
          <w:rFonts w:ascii="Times New Roman" w:hAnsi="Times New Roman" w:cs="Times New Roman"/>
          <w:sz w:val="28"/>
          <w:szCs w:val="28"/>
        </w:rPr>
        <w:t>УТВЕРЖДЕНО</w:t>
      </w:r>
    </w:p>
    <w:p w14:paraId="62E52235" w14:textId="77777777" w:rsidR="00AC398E" w:rsidRPr="001C6B01" w:rsidRDefault="003418C8" w:rsidP="00AC398E">
      <w:pPr>
        <w:shd w:val="clear" w:color="auto" w:fill="FFFFFF"/>
        <w:spacing w:after="0" w:line="240" w:lineRule="auto"/>
        <w:ind w:left="5245" w:right="-21"/>
        <w:jc w:val="center"/>
        <w:rPr>
          <w:rFonts w:ascii="Times New Roman" w:hAnsi="Times New Roman" w:cs="Times New Roman"/>
          <w:sz w:val="28"/>
          <w:szCs w:val="28"/>
        </w:rPr>
      </w:pPr>
      <w:r w:rsidRPr="001C6B01">
        <w:rPr>
          <w:rFonts w:ascii="Times New Roman" w:hAnsi="Times New Roman" w:cs="Times New Roman"/>
          <w:sz w:val="28"/>
          <w:szCs w:val="28"/>
        </w:rPr>
        <w:br/>
      </w:r>
      <w:r w:rsidR="00AC398E" w:rsidRPr="001C6B01">
        <w:rPr>
          <w:rFonts w:ascii="Times New Roman" w:hAnsi="Times New Roman" w:cs="Times New Roman"/>
          <w:sz w:val="28"/>
          <w:szCs w:val="28"/>
        </w:rPr>
        <w:t>решением Совета директоров</w:t>
      </w:r>
    </w:p>
    <w:p w14:paraId="296CC94E" w14:textId="77777777" w:rsidR="00AC398E" w:rsidRPr="001C6B01" w:rsidRDefault="00AC398E" w:rsidP="00AC398E">
      <w:pPr>
        <w:shd w:val="clear" w:color="auto" w:fill="FFFFFF"/>
        <w:spacing w:after="0" w:line="240" w:lineRule="auto"/>
        <w:ind w:left="5245" w:right="-21"/>
        <w:jc w:val="center"/>
        <w:rPr>
          <w:rFonts w:ascii="Times New Roman" w:hAnsi="Times New Roman" w:cs="Times New Roman"/>
          <w:sz w:val="28"/>
          <w:szCs w:val="28"/>
        </w:rPr>
      </w:pPr>
      <w:r w:rsidRPr="001C6B01">
        <w:rPr>
          <w:rFonts w:ascii="Times New Roman" w:hAnsi="Times New Roman" w:cs="Times New Roman"/>
          <w:sz w:val="28"/>
          <w:szCs w:val="28"/>
        </w:rPr>
        <w:t xml:space="preserve">ПАО «ТГК-1»                                                             </w:t>
      </w:r>
    </w:p>
    <w:p w14:paraId="68F295BA" w14:textId="7883475A" w:rsidR="003418C8" w:rsidRPr="001C6B01" w:rsidRDefault="00AC398E" w:rsidP="00AC398E">
      <w:pPr>
        <w:shd w:val="clear" w:color="auto" w:fill="FFFFFF"/>
        <w:spacing w:after="0" w:line="240" w:lineRule="auto"/>
        <w:ind w:right="-21"/>
        <w:rPr>
          <w:rFonts w:ascii="Times New Roman" w:hAnsi="Times New Roman" w:cs="Times New Roman"/>
          <w:sz w:val="28"/>
          <w:szCs w:val="28"/>
        </w:rPr>
      </w:pPr>
      <w:r w:rsidRPr="001C6B01">
        <w:rPr>
          <w:rFonts w:ascii="Times New Roman" w:hAnsi="Times New Roman" w:cs="Times New Roman"/>
          <w:sz w:val="28"/>
          <w:szCs w:val="28"/>
        </w:rPr>
        <w:t xml:space="preserve">                                                                      от «</w:t>
      </w:r>
      <w:r w:rsidR="00F019C4" w:rsidRPr="001C6B01">
        <w:rPr>
          <w:rFonts w:ascii="Times New Roman" w:hAnsi="Times New Roman" w:cs="Times New Roman"/>
          <w:sz w:val="28"/>
          <w:szCs w:val="28"/>
        </w:rPr>
        <w:t>27</w:t>
      </w:r>
      <w:r w:rsidRPr="001C6B01">
        <w:rPr>
          <w:rFonts w:ascii="Times New Roman" w:hAnsi="Times New Roman" w:cs="Times New Roman"/>
          <w:sz w:val="28"/>
          <w:szCs w:val="28"/>
        </w:rPr>
        <w:t>» декабря 2018 г. Протокол №</w:t>
      </w:r>
      <w:r w:rsidR="00F019C4" w:rsidRPr="001C6B01">
        <w:rPr>
          <w:rFonts w:ascii="Times New Roman" w:hAnsi="Times New Roman" w:cs="Times New Roman"/>
          <w:sz w:val="28"/>
          <w:szCs w:val="28"/>
        </w:rPr>
        <w:t>6</w:t>
      </w:r>
      <w:r w:rsidR="001C6B01" w:rsidRPr="001C6B01">
        <w:rPr>
          <w:rFonts w:ascii="Times New Roman" w:hAnsi="Times New Roman" w:cs="Times New Roman"/>
          <w:sz w:val="28"/>
          <w:szCs w:val="28"/>
        </w:rPr>
        <w:t>,</w:t>
      </w:r>
    </w:p>
    <w:p w14:paraId="685350D4" w14:textId="3F165060" w:rsidR="00F73840" w:rsidRDefault="001C6B01" w:rsidP="001C6B01">
      <w:pPr>
        <w:shd w:val="clear" w:color="auto" w:fill="FFFFFF"/>
        <w:ind w:left="4820" w:right="-23"/>
        <w:jc w:val="center"/>
        <w:rPr>
          <w:rFonts w:ascii="Times New Roman" w:hAnsi="Times New Roman" w:cs="Times New Roman"/>
          <w:color w:val="000000" w:themeColor="text1"/>
          <w:sz w:val="28"/>
          <w:szCs w:val="28"/>
        </w:rPr>
      </w:pPr>
      <w:r w:rsidRPr="001C6B01">
        <w:rPr>
          <w:rFonts w:ascii="Times New Roman" w:hAnsi="Times New Roman" w:cs="Times New Roman"/>
          <w:sz w:val="28"/>
          <w:szCs w:val="28"/>
        </w:rPr>
        <w:t xml:space="preserve">    с изменениями, </w:t>
      </w:r>
      <w:r w:rsidRPr="001C6B01">
        <w:rPr>
          <w:rFonts w:ascii="Times New Roman" w:hAnsi="Times New Roman" w:cs="Times New Roman"/>
          <w:color w:val="000000" w:themeColor="text1"/>
          <w:sz w:val="28"/>
          <w:szCs w:val="28"/>
        </w:rPr>
        <w:t xml:space="preserve">утвержденными       решением Совета директоров                                                                       </w:t>
      </w:r>
      <w:r w:rsidR="00F73840" w:rsidRPr="001C6B01">
        <w:rPr>
          <w:rFonts w:ascii="Times New Roman" w:hAnsi="Times New Roman" w:cs="Times New Roman"/>
          <w:color w:val="000000" w:themeColor="text1"/>
          <w:sz w:val="28"/>
          <w:szCs w:val="28"/>
        </w:rPr>
        <w:t>от «</w:t>
      </w:r>
      <w:r w:rsidR="00F73840">
        <w:rPr>
          <w:rFonts w:ascii="Times New Roman" w:hAnsi="Times New Roman" w:cs="Times New Roman"/>
          <w:color w:val="000000" w:themeColor="text1"/>
          <w:sz w:val="28"/>
          <w:szCs w:val="28"/>
        </w:rPr>
        <w:t>1</w:t>
      </w:r>
      <w:r w:rsidR="001813AD">
        <w:rPr>
          <w:rFonts w:ascii="Times New Roman" w:hAnsi="Times New Roman" w:cs="Times New Roman"/>
          <w:color w:val="000000" w:themeColor="text1"/>
          <w:sz w:val="28"/>
          <w:szCs w:val="28"/>
        </w:rPr>
        <w:t>8</w:t>
      </w:r>
      <w:r w:rsidR="00F73840" w:rsidRPr="001C6B01">
        <w:rPr>
          <w:rFonts w:ascii="Times New Roman" w:hAnsi="Times New Roman" w:cs="Times New Roman"/>
          <w:color w:val="000000" w:themeColor="text1"/>
          <w:sz w:val="28"/>
          <w:szCs w:val="28"/>
        </w:rPr>
        <w:t xml:space="preserve">» </w:t>
      </w:r>
      <w:r w:rsidR="001813AD">
        <w:rPr>
          <w:rFonts w:ascii="Times New Roman" w:hAnsi="Times New Roman" w:cs="Times New Roman"/>
          <w:color w:val="000000" w:themeColor="text1"/>
          <w:sz w:val="28"/>
          <w:szCs w:val="28"/>
        </w:rPr>
        <w:t>сентября</w:t>
      </w:r>
      <w:r w:rsidR="00F73840" w:rsidRPr="001C6B01">
        <w:rPr>
          <w:rFonts w:ascii="Times New Roman" w:hAnsi="Times New Roman" w:cs="Times New Roman"/>
          <w:color w:val="000000" w:themeColor="text1"/>
          <w:sz w:val="28"/>
          <w:szCs w:val="28"/>
        </w:rPr>
        <w:t xml:space="preserve"> 2019 г. Протокол №</w:t>
      </w:r>
      <w:r w:rsidR="001813AD">
        <w:rPr>
          <w:rFonts w:ascii="Times New Roman" w:hAnsi="Times New Roman" w:cs="Times New Roman"/>
          <w:color w:val="000000" w:themeColor="text1"/>
          <w:sz w:val="28"/>
          <w:szCs w:val="28"/>
        </w:rPr>
        <w:t>9</w:t>
      </w:r>
      <w:r w:rsidR="00F73840">
        <w:rPr>
          <w:rFonts w:ascii="Times New Roman" w:hAnsi="Times New Roman" w:cs="Times New Roman"/>
          <w:color w:val="000000" w:themeColor="text1"/>
          <w:sz w:val="28"/>
          <w:szCs w:val="28"/>
        </w:rPr>
        <w:t>,</w:t>
      </w:r>
      <w:r w:rsidR="00F73840" w:rsidRPr="001C6B01">
        <w:rPr>
          <w:rFonts w:ascii="Times New Roman" w:hAnsi="Times New Roman" w:cs="Times New Roman"/>
          <w:color w:val="000000" w:themeColor="text1"/>
          <w:sz w:val="28"/>
          <w:szCs w:val="28"/>
        </w:rPr>
        <w:t xml:space="preserve"> </w:t>
      </w:r>
    </w:p>
    <w:p w14:paraId="1B438462" w14:textId="7B85179A" w:rsidR="001C6B01" w:rsidRDefault="001C6B01" w:rsidP="001C6B01">
      <w:pPr>
        <w:shd w:val="clear" w:color="auto" w:fill="FFFFFF"/>
        <w:ind w:left="4820" w:right="-23"/>
        <w:jc w:val="center"/>
        <w:rPr>
          <w:rFonts w:ascii="Times New Roman" w:hAnsi="Times New Roman" w:cs="Times New Roman"/>
          <w:color w:val="000000" w:themeColor="text1"/>
          <w:sz w:val="28"/>
          <w:szCs w:val="28"/>
        </w:rPr>
      </w:pPr>
      <w:r w:rsidRPr="001C6B01">
        <w:rPr>
          <w:rFonts w:ascii="Times New Roman" w:hAnsi="Times New Roman" w:cs="Times New Roman"/>
          <w:color w:val="000000" w:themeColor="text1"/>
          <w:sz w:val="28"/>
          <w:szCs w:val="28"/>
        </w:rPr>
        <w:t>от «</w:t>
      </w:r>
      <w:r w:rsidR="00E87A4C">
        <w:rPr>
          <w:rFonts w:ascii="Times New Roman" w:hAnsi="Times New Roman" w:cs="Times New Roman"/>
          <w:color w:val="000000" w:themeColor="text1"/>
          <w:sz w:val="28"/>
          <w:szCs w:val="28"/>
        </w:rPr>
        <w:t>16</w:t>
      </w:r>
      <w:r w:rsidRPr="001C6B01">
        <w:rPr>
          <w:rFonts w:ascii="Times New Roman" w:hAnsi="Times New Roman" w:cs="Times New Roman"/>
          <w:color w:val="000000" w:themeColor="text1"/>
          <w:sz w:val="28"/>
          <w:szCs w:val="28"/>
        </w:rPr>
        <w:t xml:space="preserve">» </w:t>
      </w:r>
      <w:r w:rsidR="00E87A4C">
        <w:rPr>
          <w:rFonts w:ascii="Times New Roman" w:hAnsi="Times New Roman" w:cs="Times New Roman"/>
          <w:color w:val="000000" w:themeColor="text1"/>
          <w:sz w:val="28"/>
          <w:szCs w:val="28"/>
        </w:rPr>
        <w:t>декабря</w:t>
      </w:r>
      <w:r w:rsidRPr="001C6B01">
        <w:rPr>
          <w:rFonts w:ascii="Times New Roman" w:hAnsi="Times New Roman" w:cs="Times New Roman"/>
          <w:color w:val="000000" w:themeColor="text1"/>
          <w:sz w:val="28"/>
          <w:szCs w:val="28"/>
        </w:rPr>
        <w:t xml:space="preserve"> 2019 г. Протокол №</w:t>
      </w:r>
      <w:r w:rsidR="00E87A4C">
        <w:rPr>
          <w:rFonts w:ascii="Times New Roman" w:hAnsi="Times New Roman" w:cs="Times New Roman"/>
          <w:color w:val="000000" w:themeColor="text1"/>
          <w:sz w:val="28"/>
          <w:szCs w:val="28"/>
        </w:rPr>
        <w:t>12</w:t>
      </w:r>
      <w:r w:rsidR="00F73840">
        <w:rPr>
          <w:rFonts w:ascii="Times New Roman" w:hAnsi="Times New Roman" w:cs="Times New Roman"/>
          <w:color w:val="000000" w:themeColor="text1"/>
          <w:sz w:val="28"/>
          <w:szCs w:val="28"/>
        </w:rPr>
        <w:t>,</w:t>
      </w:r>
      <w:r w:rsidRPr="001C6B01">
        <w:rPr>
          <w:rFonts w:ascii="Times New Roman" w:hAnsi="Times New Roman" w:cs="Times New Roman"/>
          <w:color w:val="000000" w:themeColor="text1"/>
          <w:sz w:val="28"/>
          <w:szCs w:val="28"/>
        </w:rPr>
        <w:t xml:space="preserve"> </w:t>
      </w:r>
    </w:p>
    <w:p w14:paraId="0334D672" w14:textId="37AD3430" w:rsidR="00F73840" w:rsidRPr="001C6B01" w:rsidRDefault="00F73840" w:rsidP="00F73840">
      <w:pPr>
        <w:shd w:val="clear" w:color="auto" w:fill="FFFFFF"/>
        <w:ind w:left="4820" w:right="-23"/>
        <w:jc w:val="center"/>
        <w:rPr>
          <w:rFonts w:ascii="Times New Roman" w:hAnsi="Times New Roman" w:cs="Times New Roman"/>
          <w:color w:val="000000" w:themeColor="text1"/>
          <w:sz w:val="28"/>
          <w:szCs w:val="28"/>
        </w:rPr>
      </w:pPr>
      <w:r w:rsidRPr="001C6B01">
        <w:rPr>
          <w:rFonts w:ascii="Times New Roman" w:hAnsi="Times New Roman" w:cs="Times New Roman"/>
          <w:color w:val="000000" w:themeColor="text1"/>
          <w:sz w:val="28"/>
          <w:szCs w:val="28"/>
        </w:rPr>
        <w:t>от «</w:t>
      </w:r>
      <w:r w:rsidR="001813AD">
        <w:rPr>
          <w:rFonts w:ascii="Times New Roman" w:hAnsi="Times New Roman" w:cs="Times New Roman"/>
          <w:color w:val="000000" w:themeColor="text1"/>
          <w:sz w:val="28"/>
          <w:szCs w:val="28"/>
        </w:rPr>
        <w:t>11</w:t>
      </w:r>
      <w:r w:rsidRPr="001C6B01">
        <w:rPr>
          <w:rFonts w:ascii="Times New Roman" w:hAnsi="Times New Roman" w:cs="Times New Roman"/>
          <w:color w:val="000000" w:themeColor="text1"/>
          <w:sz w:val="28"/>
          <w:szCs w:val="28"/>
        </w:rPr>
        <w:t xml:space="preserve">» </w:t>
      </w:r>
      <w:r w:rsidR="001813AD">
        <w:rPr>
          <w:rFonts w:ascii="Times New Roman" w:hAnsi="Times New Roman" w:cs="Times New Roman"/>
          <w:color w:val="000000" w:themeColor="text1"/>
          <w:sz w:val="28"/>
          <w:szCs w:val="28"/>
        </w:rPr>
        <w:t>марта</w:t>
      </w:r>
      <w:r>
        <w:rPr>
          <w:rFonts w:ascii="Times New Roman" w:hAnsi="Times New Roman" w:cs="Times New Roman"/>
          <w:color w:val="000000" w:themeColor="text1"/>
          <w:sz w:val="28"/>
          <w:szCs w:val="28"/>
        </w:rPr>
        <w:t xml:space="preserve"> 2020</w:t>
      </w:r>
      <w:r w:rsidRPr="001C6B01">
        <w:rPr>
          <w:rFonts w:ascii="Times New Roman" w:hAnsi="Times New Roman" w:cs="Times New Roman"/>
          <w:color w:val="000000" w:themeColor="text1"/>
          <w:sz w:val="28"/>
          <w:szCs w:val="28"/>
        </w:rPr>
        <w:t xml:space="preserve"> г. Протокол №</w:t>
      </w:r>
      <w:r w:rsidR="001813AD">
        <w:rPr>
          <w:rFonts w:ascii="Times New Roman" w:hAnsi="Times New Roman" w:cs="Times New Roman"/>
          <w:color w:val="000000" w:themeColor="text1"/>
          <w:sz w:val="28"/>
          <w:szCs w:val="28"/>
        </w:rPr>
        <w:t>16</w:t>
      </w:r>
      <w:r w:rsidRPr="001C6B01">
        <w:rPr>
          <w:rFonts w:ascii="Times New Roman" w:hAnsi="Times New Roman" w:cs="Times New Roman"/>
          <w:color w:val="000000" w:themeColor="text1"/>
          <w:sz w:val="28"/>
          <w:szCs w:val="28"/>
        </w:rPr>
        <w:t xml:space="preserve"> </w:t>
      </w:r>
    </w:p>
    <w:p w14:paraId="546A0B00" w14:textId="77777777" w:rsidR="00F73840" w:rsidRPr="001C6B01" w:rsidRDefault="00F73840" w:rsidP="001C6B01">
      <w:pPr>
        <w:shd w:val="clear" w:color="auto" w:fill="FFFFFF"/>
        <w:ind w:left="4820" w:right="-23"/>
        <w:jc w:val="center"/>
        <w:rPr>
          <w:rFonts w:ascii="Times New Roman" w:hAnsi="Times New Roman" w:cs="Times New Roman"/>
          <w:color w:val="000000" w:themeColor="text1"/>
          <w:sz w:val="28"/>
          <w:szCs w:val="28"/>
        </w:rPr>
      </w:pPr>
      <w:bookmarkStart w:id="0" w:name="_GoBack"/>
      <w:bookmarkEnd w:id="0"/>
    </w:p>
    <w:p w14:paraId="41943C75" w14:textId="0EBA7801" w:rsidR="001C6B01" w:rsidRPr="00E05FDB" w:rsidRDefault="001C6B01" w:rsidP="00AC398E">
      <w:pPr>
        <w:shd w:val="clear" w:color="auto" w:fill="FFFFFF"/>
        <w:spacing w:after="0" w:line="240" w:lineRule="auto"/>
        <w:ind w:right="-21"/>
        <w:rPr>
          <w:rFonts w:ascii="Times New Roman" w:hAnsi="Times New Roman" w:cs="Times New Roman"/>
          <w:sz w:val="28"/>
          <w:szCs w:val="28"/>
        </w:rPr>
      </w:pPr>
    </w:p>
    <w:p w14:paraId="3D66E44D" w14:textId="77777777" w:rsidR="003418C8" w:rsidRPr="00E05FDB" w:rsidRDefault="003418C8" w:rsidP="003418C8">
      <w:pPr>
        <w:shd w:val="clear" w:color="auto" w:fill="FFFFFF"/>
        <w:spacing w:line="240" w:lineRule="auto"/>
        <w:ind w:left="5245" w:right="-21"/>
        <w:jc w:val="center"/>
        <w:rPr>
          <w:rFonts w:ascii="Times New Roman" w:hAnsi="Times New Roman" w:cs="Times New Roman"/>
          <w:sz w:val="28"/>
          <w:szCs w:val="28"/>
        </w:rPr>
      </w:pPr>
    </w:p>
    <w:p w14:paraId="2F512EBF" w14:textId="77777777" w:rsidR="003418C8" w:rsidRPr="00E05FDB" w:rsidRDefault="003418C8" w:rsidP="003418C8">
      <w:pPr>
        <w:shd w:val="clear" w:color="auto" w:fill="FFFFFF"/>
        <w:spacing w:line="240" w:lineRule="auto"/>
        <w:jc w:val="center"/>
        <w:rPr>
          <w:rFonts w:ascii="Times New Roman" w:hAnsi="Times New Roman" w:cs="Times New Roman"/>
          <w:b/>
          <w:sz w:val="28"/>
          <w:szCs w:val="28"/>
        </w:rPr>
      </w:pPr>
    </w:p>
    <w:p w14:paraId="587B27E2" w14:textId="77777777" w:rsidR="003418C8" w:rsidRPr="00E05FDB" w:rsidRDefault="003418C8" w:rsidP="003418C8">
      <w:pPr>
        <w:shd w:val="clear" w:color="auto" w:fill="FFFFFF"/>
        <w:spacing w:line="240" w:lineRule="auto"/>
        <w:jc w:val="center"/>
        <w:rPr>
          <w:rFonts w:ascii="Times New Roman" w:hAnsi="Times New Roman" w:cs="Times New Roman"/>
          <w:b/>
          <w:sz w:val="28"/>
          <w:szCs w:val="28"/>
        </w:rPr>
      </w:pPr>
    </w:p>
    <w:p w14:paraId="07B5E26B" w14:textId="77777777" w:rsidR="00D333F5" w:rsidRDefault="003418C8" w:rsidP="00203D9B">
      <w:pPr>
        <w:shd w:val="clear" w:color="auto" w:fill="FFFFFF"/>
        <w:spacing w:after="0" w:line="360" w:lineRule="auto"/>
        <w:jc w:val="center"/>
        <w:rPr>
          <w:rFonts w:ascii="Times New Roman" w:eastAsia="Times New Roman" w:hAnsi="Times New Roman" w:cs="Times New Roman"/>
          <w:b/>
          <w:color w:val="000000"/>
          <w:sz w:val="32"/>
          <w:szCs w:val="20"/>
          <w:lang w:eastAsia="ru-RU"/>
        </w:rPr>
      </w:pPr>
      <w:r w:rsidRPr="00203D9B">
        <w:rPr>
          <w:rFonts w:ascii="Times New Roman" w:eastAsia="Times New Roman" w:hAnsi="Times New Roman" w:cs="Times New Roman"/>
          <w:b/>
          <w:color w:val="000000"/>
          <w:sz w:val="32"/>
          <w:szCs w:val="20"/>
          <w:lang w:eastAsia="ru-RU"/>
        </w:rPr>
        <w:t>ПОЛОЖЕНИЕ</w:t>
      </w:r>
      <w:r w:rsidRPr="00203D9B">
        <w:rPr>
          <w:rFonts w:ascii="Times New Roman" w:eastAsia="Times New Roman" w:hAnsi="Times New Roman" w:cs="Times New Roman"/>
          <w:b/>
          <w:color w:val="000000"/>
          <w:sz w:val="32"/>
          <w:szCs w:val="20"/>
          <w:lang w:eastAsia="ru-RU"/>
        </w:rPr>
        <w:br/>
        <w:t>о закупках товаров, работ, услуг</w:t>
      </w:r>
    </w:p>
    <w:p w14:paraId="67BBEA20" w14:textId="06A6B69D" w:rsidR="003418C8" w:rsidRPr="00203D9B" w:rsidRDefault="00D333F5" w:rsidP="00203D9B">
      <w:pPr>
        <w:shd w:val="clear" w:color="auto" w:fill="FFFFFF"/>
        <w:spacing w:after="0" w:line="360" w:lineRule="auto"/>
        <w:jc w:val="center"/>
        <w:rPr>
          <w:rFonts w:ascii="Times New Roman" w:eastAsia="Times New Roman" w:hAnsi="Times New Roman" w:cs="Times New Roman"/>
          <w:b/>
          <w:color w:val="000000"/>
          <w:sz w:val="32"/>
          <w:szCs w:val="20"/>
          <w:lang w:eastAsia="ru-RU"/>
        </w:rPr>
      </w:pPr>
      <w:r>
        <w:rPr>
          <w:rFonts w:ascii="Times New Roman" w:eastAsia="Times New Roman" w:hAnsi="Times New Roman" w:cs="Times New Roman"/>
          <w:b/>
          <w:color w:val="000000"/>
          <w:sz w:val="32"/>
          <w:szCs w:val="20"/>
          <w:lang w:eastAsia="ru-RU"/>
        </w:rPr>
        <w:t>ПАО «</w:t>
      </w:r>
      <w:r w:rsidR="00A727CC">
        <w:rPr>
          <w:rFonts w:ascii="Times New Roman" w:eastAsia="Times New Roman" w:hAnsi="Times New Roman" w:cs="Times New Roman"/>
          <w:b/>
          <w:color w:val="000000"/>
          <w:sz w:val="32"/>
          <w:szCs w:val="20"/>
          <w:lang w:eastAsia="ru-RU"/>
        </w:rPr>
        <w:t>ТГК-1</w:t>
      </w:r>
      <w:r>
        <w:rPr>
          <w:rFonts w:ascii="Times New Roman" w:eastAsia="Times New Roman" w:hAnsi="Times New Roman" w:cs="Times New Roman"/>
          <w:b/>
          <w:color w:val="000000"/>
          <w:sz w:val="32"/>
          <w:szCs w:val="20"/>
          <w:lang w:eastAsia="ru-RU"/>
        </w:rPr>
        <w:t>»</w:t>
      </w:r>
      <w:r w:rsidR="003418C8" w:rsidRPr="00203D9B">
        <w:rPr>
          <w:rFonts w:ascii="Times New Roman" w:eastAsia="Times New Roman" w:hAnsi="Times New Roman" w:cs="Times New Roman"/>
          <w:b/>
          <w:color w:val="000000"/>
          <w:sz w:val="32"/>
          <w:szCs w:val="20"/>
          <w:lang w:eastAsia="ru-RU"/>
        </w:rPr>
        <w:br/>
      </w:r>
    </w:p>
    <w:p w14:paraId="2F11C3DD" w14:textId="77777777" w:rsidR="003418C8" w:rsidRPr="00E05FDB" w:rsidRDefault="003418C8" w:rsidP="003418C8">
      <w:pPr>
        <w:shd w:val="clear" w:color="auto" w:fill="FFFFFF"/>
        <w:spacing w:line="240" w:lineRule="auto"/>
        <w:jc w:val="center"/>
        <w:rPr>
          <w:rFonts w:ascii="Times New Roman" w:hAnsi="Times New Roman" w:cs="Times New Roman"/>
          <w:b/>
          <w:bCs/>
          <w:sz w:val="28"/>
          <w:szCs w:val="28"/>
        </w:rPr>
      </w:pPr>
      <w:r w:rsidRPr="00E05FDB">
        <w:rPr>
          <w:b/>
          <w:bCs/>
          <w:sz w:val="28"/>
          <w:szCs w:val="28"/>
        </w:rPr>
        <w:br w:type="page"/>
      </w:r>
      <w:r w:rsidRPr="00E05FDB">
        <w:rPr>
          <w:rFonts w:ascii="Times New Roman" w:hAnsi="Times New Roman" w:cs="Times New Roman"/>
          <w:b/>
          <w:bCs/>
          <w:sz w:val="28"/>
          <w:szCs w:val="28"/>
        </w:rPr>
        <w:lastRenderedPageBreak/>
        <w:t>Содержание</w:t>
      </w:r>
    </w:p>
    <w:p w14:paraId="41130333" w14:textId="67232C66" w:rsidR="00F51261" w:rsidRDefault="00403132">
      <w:pPr>
        <w:pStyle w:val="15"/>
        <w:rPr>
          <w:rFonts w:asciiTheme="minorHAnsi" w:eastAsiaTheme="minorEastAsia" w:hAnsiTheme="minorHAnsi" w:cstheme="minorBidi"/>
          <w:b w:val="0"/>
          <w:color w:val="auto"/>
          <w:sz w:val="22"/>
          <w:szCs w:val="22"/>
        </w:rPr>
      </w:pPr>
      <w:r w:rsidRPr="00E05FDB">
        <w:fldChar w:fldCharType="begin"/>
      </w:r>
      <w:r w:rsidRPr="00E05FDB">
        <w:instrText xml:space="preserve"> TOC \o "1-2" \h \z \u </w:instrText>
      </w:r>
      <w:r w:rsidRPr="00E05FDB">
        <w:fldChar w:fldCharType="separate"/>
      </w:r>
      <w:hyperlink w:anchor="_Toc33531991" w:history="1">
        <w:r w:rsidR="00F51261" w:rsidRPr="00531EC9">
          <w:rPr>
            <w:rStyle w:val="ae"/>
          </w:rPr>
          <w:t>ПРИЛОЖЕНИЕ 1: ПЕРЕЧЕНЬ ВЗАИМОЗАВИСИМЫХ С ОБЩЕСТВОМ ЛИЦ</w:t>
        </w:r>
        <w:r w:rsidR="00F51261">
          <w:rPr>
            <w:webHidden/>
          </w:rPr>
          <w:tab/>
        </w:r>
        <w:r w:rsidR="00F51261">
          <w:rPr>
            <w:webHidden/>
          </w:rPr>
          <w:fldChar w:fldCharType="begin"/>
        </w:r>
        <w:r w:rsidR="00F51261">
          <w:rPr>
            <w:webHidden/>
          </w:rPr>
          <w:instrText xml:space="preserve"> PAGEREF _Toc33531991 \h </w:instrText>
        </w:r>
        <w:r w:rsidR="00F51261">
          <w:rPr>
            <w:webHidden/>
          </w:rPr>
        </w:r>
        <w:r w:rsidR="00F51261">
          <w:rPr>
            <w:webHidden/>
          </w:rPr>
          <w:fldChar w:fldCharType="separate"/>
        </w:r>
        <w:r w:rsidR="00F51261">
          <w:rPr>
            <w:webHidden/>
          </w:rPr>
          <w:t>6</w:t>
        </w:r>
        <w:r w:rsidR="00F51261">
          <w:rPr>
            <w:webHidden/>
          </w:rPr>
          <w:fldChar w:fldCharType="end"/>
        </w:r>
      </w:hyperlink>
    </w:p>
    <w:p w14:paraId="116E9059" w14:textId="6724C014" w:rsidR="00F51261" w:rsidRDefault="00B71877">
      <w:pPr>
        <w:pStyle w:val="15"/>
        <w:rPr>
          <w:rFonts w:asciiTheme="minorHAnsi" w:eastAsiaTheme="minorEastAsia" w:hAnsiTheme="minorHAnsi" w:cstheme="minorBidi"/>
          <w:b w:val="0"/>
          <w:color w:val="auto"/>
          <w:sz w:val="22"/>
          <w:szCs w:val="22"/>
        </w:rPr>
      </w:pPr>
      <w:hyperlink w:anchor="_Toc33531992" w:history="1">
        <w:r w:rsidR="00F51261" w:rsidRPr="00531EC9">
          <w:rPr>
            <w:rStyle w:val="ae"/>
          </w:rPr>
          <w:t>1.</w:t>
        </w:r>
        <w:r w:rsidR="00F51261">
          <w:rPr>
            <w:rFonts w:asciiTheme="minorHAnsi" w:eastAsiaTheme="minorEastAsia" w:hAnsiTheme="minorHAnsi" w:cstheme="minorBidi"/>
            <w:b w:val="0"/>
            <w:color w:val="auto"/>
            <w:sz w:val="22"/>
            <w:szCs w:val="22"/>
          </w:rPr>
          <w:tab/>
        </w:r>
        <w:r w:rsidR="00F51261" w:rsidRPr="00531EC9">
          <w:rPr>
            <w:rStyle w:val="ae"/>
          </w:rPr>
          <w:t>ОБЩИЕ ПОЛОЖЕНИЯ</w:t>
        </w:r>
        <w:r w:rsidR="00F51261">
          <w:rPr>
            <w:webHidden/>
          </w:rPr>
          <w:tab/>
        </w:r>
        <w:r w:rsidR="00F51261">
          <w:rPr>
            <w:webHidden/>
          </w:rPr>
          <w:fldChar w:fldCharType="begin"/>
        </w:r>
        <w:r w:rsidR="00F51261">
          <w:rPr>
            <w:webHidden/>
          </w:rPr>
          <w:instrText xml:space="preserve"> PAGEREF _Toc33531992 \h </w:instrText>
        </w:r>
        <w:r w:rsidR="00F51261">
          <w:rPr>
            <w:webHidden/>
          </w:rPr>
        </w:r>
        <w:r w:rsidR="00F51261">
          <w:rPr>
            <w:webHidden/>
          </w:rPr>
          <w:fldChar w:fldCharType="separate"/>
        </w:r>
        <w:r w:rsidR="00F51261">
          <w:rPr>
            <w:webHidden/>
          </w:rPr>
          <w:t>7</w:t>
        </w:r>
        <w:r w:rsidR="00F51261">
          <w:rPr>
            <w:webHidden/>
          </w:rPr>
          <w:fldChar w:fldCharType="end"/>
        </w:r>
      </w:hyperlink>
    </w:p>
    <w:p w14:paraId="59A4717C" w14:textId="3C566D09" w:rsidR="00F51261" w:rsidRDefault="00B71877">
      <w:pPr>
        <w:pStyle w:val="29"/>
        <w:rPr>
          <w:rFonts w:asciiTheme="minorHAnsi" w:eastAsiaTheme="minorEastAsia" w:hAnsiTheme="minorHAnsi" w:cstheme="minorBidi"/>
          <w:sz w:val="22"/>
          <w:szCs w:val="22"/>
        </w:rPr>
      </w:pPr>
      <w:hyperlink w:anchor="_Toc33531993" w:history="1">
        <w:r w:rsidR="00F51261" w:rsidRPr="00531EC9">
          <w:rPr>
            <w:rStyle w:val="ae"/>
          </w:rPr>
          <w:t>1.1.</w:t>
        </w:r>
        <w:r w:rsidR="00F51261">
          <w:rPr>
            <w:rFonts w:asciiTheme="minorHAnsi" w:eastAsiaTheme="minorEastAsia" w:hAnsiTheme="minorHAnsi" w:cstheme="minorBidi"/>
            <w:sz w:val="22"/>
            <w:szCs w:val="22"/>
          </w:rPr>
          <w:tab/>
        </w:r>
        <w:r w:rsidR="00F51261" w:rsidRPr="00531EC9">
          <w:rPr>
            <w:rStyle w:val="ae"/>
          </w:rPr>
          <w:t>Предмет и цели регулирования</w:t>
        </w:r>
        <w:r w:rsidR="00F51261">
          <w:rPr>
            <w:webHidden/>
          </w:rPr>
          <w:tab/>
        </w:r>
        <w:r w:rsidR="00F51261">
          <w:rPr>
            <w:webHidden/>
          </w:rPr>
          <w:fldChar w:fldCharType="begin"/>
        </w:r>
        <w:r w:rsidR="00F51261">
          <w:rPr>
            <w:webHidden/>
          </w:rPr>
          <w:instrText xml:space="preserve"> PAGEREF _Toc33531993 \h </w:instrText>
        </w:r>
        <w:r w:rsidR="00F51261">
          <w:rPr>
            <w:webHidden/>
          </w:rPr>
        </w:r>
        <w:r w:rsidR="00F51261">
          <w:rPr>
            <w:webHidden/>
          </w:rPr>
          <w:fldChar w:fldCharType="separate"/>
        </w:r>
        <w:r w:rsidR="00F51261">
          <w:rPr>
            <w:webHidden/>
          </w:rPr>
          <w:t>7</w:t>
        </w:r>
        <w:r w:rsidR="00F51261">
          <w:rPr>
            <w:webHidden/>
          </w:rPr>
          <w:fldChar w:fldCharType="end"/>
        </w:r>
      </w:hyperlink>
    </w:p>
    <w:p w14:paraId="14A28302" w14:textId="536581D8" w:rsidR="00F51261" w:rsidRDefault="00B71877">
      <w:pPr>
        <w:pStyle w:val="29"/>
        <w:rPr>
          <w:rFonts w:asciiTheme="minorHAnsi" w:eastAsiaTheme="minorEastAsia" w:hAnsiTheme="minorHAnsi" w:cstheme="minorBidi"/>
          <w:sz w:val="22"/>
          <w:szCs w:val="22"/>
        </w:rPr>
      </w:pPr>
      <w:hyperlink w:anchor="_Toc33531994" w:history="1">
        <w:r w:rsidR="00F51261" w:rsidRPr="00531EC9">
          <w:rPr>
            <w:rStyle w:val="ae"/>
          </w:rPr>
          <w:t>1.2.</w:t>
        </w:r>
        <w:r w:rsidR="00F51261">
          <w:rPr>
            <w:rFonts w:asciiTheme="minorHAnsi" w:eastAsiaTheme="minorEastAsia" w:hAnsiTheme="minorHAnsi" w:cstheme="minorBidi"/>
            <w:sz w:val="22"/>
            <w:szCs w:val="22"/>
          </w:rPr>
          <w:tab/>
        </w:r>
        <w:r w:rsidR="00F51261" w:rsidRPr="00531EC9">
          <w:rPr>
            <w:rStyle w:val="ae"/>
          </w:rPr>
          <w:t>Термины и определения</w:t>
        </w:r>
        <w:r w:rsidR="00F51261">
          <w:rPr>
            <w:webHidden/>
          </w:rPr>
          <w:tab/>
        </w:r>
        <w:r w:rsidR="00F51261">
          <w:rPr>
            <w:webHidden/>
          </w:rPr>
          <w:fldChar w:fldCharType="begin"/>
        </w:r>
        <w:r w:rsidR="00F51261">
          <w:rPr>
            <w:webHidden/>
          </w:rPr>
          <w:instrText xml:space="preserve"> PAGEREF _Toc33531994 \h </w:instrText>
        </w:r>
        <w:r w:rsidR="00F51261">
          <w:rPr>
            <w:webHidden/>
          </w:rPr>
        </w:r>
        <w:r w:rsidR="00F51261">
          <w:rPr>
            <w:webHidden/>
          </w:rPr>
          <w:fldChar w:fldCharType="separate"/>
        </w:r>
        <w:r w:rsidR="00F51261">
          <w:rPr>
            <w:webHidden/>
          </w:rPr>
          <w:t>8</w:t>
        </w:r>
        <w:r w:rsidR="00F51261">
          <w:rPr>
            <w:webHidden/>
          </w:rPr>
          <w:fldChar w:fldCharType="end"/>
        </w:r>
      </w:hyperlink>
    </w:p>
    <w:p w14:paraId="398898DA" w14:textId="084BBE69" w:rsidR="00F51261" w:rsidRDefault="00B71877">
      <w:pPr>
        <w:pStyle w:val="29"/>
        <w:rPr>
          <w:rFonts w:asciiTheme="minorHAnsi" w:eastAsiaTheme="minorEastAsia" w:hAnsiTheme="minorHAnsi" w:cstheme="minorBidi"/>
          <w:sz w:val="22"/>
          <w:szCs w:val="22"/>
        </w:rPr>
      </w:pPr>
      <w:hyperlink w:anchor="_Toc33531995" w:history="1">
        <w:r w:rsidR="00F51261" w:rsidRPr="00531EC9">
          <w:rPr>
            <w:rStyle w:val="ae"/>
          </w:rPr>
          <w:t>1.3.</w:t>
        </w:r>
        <w:r w:rsidR="00F51261">
          <w:rPr>
            <w:rFonts w:asciiTheme="minorHAnsi" w:eastAsiaTheme="minorEastAsia" w:hAnsiTheme="minorHAnsi" w:cstheme="minorBidi"/>
            <w:sz w:val="22"/>
            <w:szCs w:val="22"/>
          </w:rPr>
          <w:tab/>
        </w:r>
        <w:r w:rsidR="00F51261" w:rsidRPr="00531EC9">
          <w:rPr>
            <w:rStyle w:val="ae"/>
          </w:rPr>
          <w:t>Совет директоров Общества</w:t>
        </w:r>
        <w:r w:rsidR="00F51261">
          <w:rPr>
            <w:webHidden/>
          </w:rPr>
          <w:tab/>
        </w:r>
        <w:r w:rsidR="00F51261">
          <w:rPr>
            <w:webHidden/>
          </w:rPr>
          <w:fldChar w:fldCharType="begin"/>
        </w:r>
        <w:r w:rsidR="00F51261">
          <w:rPr>
            <w:webHidden/>
          </w:rPr>
          <w:instrText xml:space="preserve"> PAGEREF _Toc33531995 \h </w:instrText>
        </w:r>
        <w:r w:rsidR="00F51261">
          <w:rPr>
            <w:webHidden/>
          </w:rPr>
        </w:r>
        <w:r w:rsidR="00F51261">
          <w:rPr>
            <w:webHidden/>
          </w:rPr>
          <w:fldChar w:fldCharType="separate"/>
        </w:r>
        <w:r w:rsidR="00F51261">
          <w:rPr>
            <w:webHidden/>
          </w:rPr>
          <w:t>16</w:t>
        </w:r>
        <w:r w:rsidR="00F51261">
          <w:rPr>
            <w:webHidden/>
          </w:rPr>
          <w:fldChar w:fldCharType="end"/>
        </w:r>
      </w:hyperlink>
    </w:p>
    <w:p w14:paraId="485CB4B8" w14:textId="374A533D" w:rsidR="00F51261" w:rsidRDefault="00B71877">
      <w:pPr>
        <w:pStyle w:val="29"/>
        <w:rPr>
          <w:rFonts w:asciiTheme="minorHAnsi" w:eastAsiaTheme="minorEastAsia" w:hAnsiTheme="minorHAnsi" w:cstheme="minorBidi"/>
          <w:sz w:val="22"/>
          <w:szCs w:val="22"/>
        </w:rPr>
      </w:pPr>
      <w:hyperlink w:anchor="_Toc33531996" w:history="1">
        <w:r w:rsidR="00F51261" w:rsidRPr="00531EC9">
          <w:rPr>
            <w:rStyle w:val="ae"/>
          </w:rPr>
          <w:t>1.4.</w:t>
        </w:r>
        <w:r w:rsidR="00F51261">
          <w:rPr>
            <w:rFonts w:asciiTheme="minorHAnsi" w:eastAsiaTheme="minorEastAsia" w:hAnsiTheme="minorHAnsi" w:cstheme="minorBidi"/>
            <w:sz w:val="22"/>
            <w:szCs w:val="22"/>
          </w:rPr>
          <w:tab/>
        </w:r>
        <w:r w:rsidR="00F51261" w:rsidRPr="00531EC9">
          <w:rPr>
            <w:rStyle w:val="ae"/>
          </w:rPr>
          <w:t>Комитет по закупкам Общества</w:t>
        </w:r>
        <w:r w:rsidR="00F51261">
          <w:rPr>
            <w:webHidden/>
          </w:rPr>
          <w:tab/>
        </w:r>
        <w:r w:rsidR="00F51261">
          <w:rPr>
            <w:webHidden/>
          </w:rPr>
          <w:fldChar w:fldCharType="begin"/>
        </w:r>
        <w:r w:rsidR="00F51261">
          <w:rPr>
            <w:webHidden/>
          </w:rPr>
          <w:instrText xml:space="preserve"> PAGEREF _Toc33531996 \h </w:instrText>
        </w:r>
        <w:r w:rsidR="00F51261">
          <w:rPr>
            <w:webHidden/>
          </w:rPr>
        </w:r>
        <w:r w:rsidR="00F51261">
          <w:rPr>
            <w:webHidden/>
          </w:rPr>
          <w:fldChar w:fldCharType="separate"/>
        </w:r>
        <w:r w:rsidR="00F51261">
          <w:rPr>
            <w:webHidden/>
          </w:rPr>
          <w:t>17</w:t>
        </w:r>
        <w:r w:rsidR="00F51261">
          <w:rPr>
            <w:webHidden/>
          </w:rPr>
          <w:fldChar w:fldCharType="end"/>
        </w:r>
      </w:hyperlink>
    </w:p>
    <w:p w14:paraId="278DC24C" w14:textId="23BCF422" w:rsidR="00F51261" w:rsidRDefault="00B71877">
      <w:pPr>
        <w:pStyle w:val="29"/>
        <w:rPr>
          <w:rFonts w:asciiTheme="minorHAnsi" w:eastAsiaTheme="minorEastAsia" w:hAnsiTheme="minorHAnsi" w:cstheme="minorBidi"/>
          <w:sz w:val="22"/>
          <w:szCs w:val="22"/>
        </w:rPr>
      </w:pPr>
      <w:hyperlink w:anchor="_Toc33531997" w:history="1">
        <w:r w:rsidR="00F51261" w:rsidRPr="00531EC9">
          <w:rPr>
            <w:rStyle w:val="ae"/>
          </w:rPr>
          <w:t>1.5.</w:t>
        </w:r>
        <w:r w:rsidR="00F51261">
          <w:rPr>
            <w:rFonts w:asciiTheme="minorHAnsi" w:eastAsiaTheme="minorEastAsia" w:hAnsiTheme="minorHAnsi" w:cstheme="minorBidi"/>
            <w:sz w:val="22"/>
            <w:szCs w:val="22"/>
          </w:rPr>
          <w:tab/>
        </w:r>
        <w:r w:rsidR="00F51261" w:rsidRPr="00531EC9">
          <w:rPr>
            <w:rStyle w:val="ae"/>
          </w:rPr>
          <w:t>Подразделение Общества по подготовке и проведению закупок.</w:t>
        </w:r>
        <w:r w:rsidR="00F51261">
          <w:rPr>
            <w:webHidden/>
          </w:rPr>
          <w:tab/>
        </w:r>
        <w:r w:rsidR="00F51261">
          <w:rPr>
            <w:webHidden/>
          </w:rPr>
          <w:fldChar w:fldCharType="begin"/>
        </w:r>
        <w:r w:rsidR="00F51261">
          <w:rPr>
            <w:webHidden/>
          </w:rPr>
          <w:instrText xml:space="preserve"> PAGEREF _Toc33531997 \h </w:instrText>
        </w:r>
        <w:r w:rsidR="00F51261">
          <w:rPr>
            <w:webHidden/>
          </w:rPr>
        </w:r>
        <w:r w:rsidR="00F51261">
          <w:rPr>
            <w:webHidden/>
          </w:rPr>
          <w:fldChar w:fldCharType="separate"/>
        </w:r>
        <w:r w:rsidR="00F51261">
          <w:rPr>
            <w:webHidden/>
          </w:rPr>
          <w:t>18</w:t>
        </w:r>
        <w:r w:rsidR="00F51261">
          <w:rPr>
            <w:webHidden/>
          </w:rPr>
          <w:fldChar w:fldCharType="end"/>
        </w:r>
      </w:hyperlink>
    </w:p>
    <w:p w14:paraId="0463B415" w14:textId="57716E9C" w:rsidR="00F51261" w:rsidRDefault="00B71877">
      <w:pPr>
        <w:pStyle w:val="29"/>
        <w:rPr>
          <w:rFonts w:asciiTheme="minorHAnsi" w:eastAsiaTheme="minorEastAsia" w:hAnsiTheme="minorHAnsi" w:cstheme="minorBidi"/>
          <w:sz w:val="22"/>
          <w:szCs w:val="22"/>
        </w:rPr>
      </w:pPr>
      <w:hyperlink w:anchor="_Toc33531998" w:history="1">
        <w:r w:rsidR="00F51261" w:rsidRPr="00531EC9">
          <w:rPr>
            <w:rStyle w:val="ae"/>
          </w:rPr>
          <w:t>1.6.</w:t>
        </w:r>
        <w:r w:rsidR="00F51261">
          <w:rPr>
            <w:rFonts w:asciiTheme="minorHAnsi" w:eastAsiaTheme="minorEastAsia" w:hAnsiTheme="minorHAnsi" w:cstheme="minorBidi"/>
            <w:sz w:val="22"/>
            <w:szCs w:val="22"/>
          </w:rPr>
          <w:tab/>
        </w:r>
        <w:r w:rsidR="00F51261" w:rsidRPr="00531EC9">
          <w:rPr>
            <w:rStyle w:val="ae"/>
          </w:rPr>
          <w:t>Инициатор закупки</w:t>
        </w:r>
        <w:r w:rsidR="00F51261">
          <w:rPr>
            <w:webHidden/>
          </w:rPr>
          <w:tab/>
        </w:r>
        <w:r w:rsidR="00F51261">
          <w:rPr>
            <w:webHidden/>
          </w:rPr>
          <w:fldChar w:fldCharType="begin"/>
        </w:r>
        <w:r w:rsidR="00F51261">
          <w:rPr>
            <w:webHidden/>
          </w:rPr>
          <w:instrText xml:space="preserve"> PAGEREF _Toc33531998 \h </w:instrText>
        </w:r>
        <w:r w:rsidR="00F51261">
          <w:rPr>
            <w:webHidden/>
          </w:rPr>
        </w:r>
        <w:r w:rsidR="00F51261">
          <w:rPr>
            <w:webHidden/>
          </w:rPr>
          <w:fldChar w:fldCharType="separate"/>
        </w:r>
        <w:r w:rsidR="00F51261">
          <w:rPr>
            <w:webHidden/>
          </w:rPr>
          <w:t>19</w:t>
        </w:r>
        <w:r w:rsidR="00F51261">
          <w:rPr>
            <w:webHidden/>
          </w:rPr>
          <w:fldChar w:fldCharType="end"/>
        </w:r>
      </w:hyperlink>
    </w:p>
    <w:p w14:paraId="00002E46" w14:textId="61437246" w:rsidR="00F51261" w:rsidRDefault="00B71877">
      <w:pPr>
        <w:pStyle w:val="29"/>
        <w:rPr>
          <w:rFonts w:asciiTheme="minorHAnsi" w:eastAsiaTheme="minorEastAsia" w:hAnsiTheme="minorHAnsi" w:cstheme="minorBidi"/>
          <w:sz w:val="22"/>
          <w:szCs w:val="22"/>
        </w:rPr>
      </w:pPr>
      <w:hyperlink w:anchor="_Toc33531999" w:history="1">
        <w:r w:rsidR="00F51261" w:rsidRPr="00531EC9">
          <w:rPr>
            <w:rStyle w:val="ae"/>
          </w:rPr>
          <w:t>1.7.</w:t>
        </w:r>
        <w:r w:rsidR="00F51261">
          <w:rPr>
            <w:rFonts w:asciiTheme="minorHAnsi" w:eastAsiaTheme="minorEastAsia" w:hAnsiTheme="minorHAnsi" w:cstheme="minorBidi"/>
            <w:sz w:val="22"/>
            <w:szCs w:val="22"/>
          </w:rPr>
          <w:tab/>
        </w:r>
        <w:r w:rsidR="00F51261" w:rsidRPr="00531EC9">
          <w:rPr>
            <w:rStyle w:val="ae"/>
          </w:rPr>
          <w:t>Организатор</w:t>
        </w:r>
        <w:r w:rsidR="00F51261">
          <w:rPr>
            <w:webHidden/>
          </w:rPr>
          <w:tab/>
        </w:r>
        <w:r w:rsidR="00F51261">
          <w:rPr>
            <w:webHidden/>
          </w:rPr>
          <w:fldChar w:fldCharType="begin"/>
        </w:r>
        <w:r w:rsidR="00F51261">
          <w:rPr>
            <w:webHidden/>
          </w:rPr>
          <w:instrText xml:space="preserve"> PAGEREF _Toc33531999 \h </w:instrText>
        </w:r>
        <w:r w:rsidR="00F51261">
          <w:rPr>
            <w:webHidden/>
          </w:rPr>
        </w:r>
        <w:r w:rsidR="00F51261">
          <w:rPr>
            <w:webHidden/>
          </w:rPr>
          <w:fldChar w:fldCharType="separate"/>
        </w:r>
        <w:r w:rsidR="00F51261">
          <w:rPr>
            <w:webHidden/>
          </w:rPr>
          <w:t>20</w:t>
        </w:r>
        <w:r w:rsidR="00F51261">
          <w:rPr>
            <w:webHidden/>
          </w:rPr>
          <w:fldChar w:fldCharType="end"/>
        </w:r>
      </w:hyperlink>
    </w:p>
    <w:p w14:paraId="21FBE017" w14:textId="7BA11819" w:rsidR="00F51261" w:rsidRDefault="00B71877">
      <w:pPr>
        <w:pStyle w:val="29"/>
        <w:rPr>
          <w:rFonts w:asciiTheme="minorHAnsi" w:eastAsiaTheme="minorEastAsia" w:hAnsiTheme="minorHAnsi" w:cstheme="minorBidi"/>
          <w:sz w:val="22"/>
          <w:szCs w:val="22"/>
        </w:rPr>
      </w:pPr>
      <w:hyperlink w:anchor="_Toc33532000" w:history="1">
        <w:r w:rsidR="00F51261" w:rsidRPr="00531EC9">
          <w:rPr>
            <w:rStyle w:val="ae"/>
          </w:rPr>
          <w:t>1.8.</w:t>
        </w:r>
        <w:r w:rsidR="00F51261">
          <w:rPr>
            <w:rFonts w:asciiTheme="minorHAnsi" w:eastAsiaTheme="minorEastAsia" w:hAnsiTheme="minorHAnsi" w:cstheme="minorBidi"/>
            <w:sz w:val="22"/>
            <w:szCs w:val="22"/>
          </w:rPr>
          <w:tab/>
        </w:r>
        <w:r w:rsidR="00F51261" w:rsidRPr="00531EC9">
          <w:rPr>
            <w:rStyle w:val="ae"/>
          </w:rPr>
          <w:t>Закупочная комиссия, порядок создания, функционирования и полномочия</w:t>
        </w:r>
        <w:r w:rsidR="00F51261">
          <w:rPr>
            <w:webHidden/>
          </w:rPr>
          <w:tab/>
        </w:r>
        <w:r w:rsidR="00F51261">
          <w:rPr>
            <w:webHidden/>
          </w:rPr>
          <w:fldChar w:fldCharType="begin"/>
        </w:r>
        <w:r w:rsidR="00F51261">
          <w:rPr>
            <w:webHidden/>
          </w:rPr>
          <w:instrText xml:space="preserve"> PAGEREF _Toc33532000 \h </w:instrText>
        </w:r>
        <w:r w:rsidR="00F51261">
          <w:rPr>
            <w:webHidden/>
          </w:rPr>
        </w:r>
        <w:r w:rsidR="00F51261">
          <w:rPr>
            <w:webHidden/>
          </w:rPr>
          <w:fldChar w:fldCharType="separate"/>
        </w:r>
        <w:r w:rsidR="00F51261">
          <w:rPr>
            <w:webHidden/>
          </w:rPr>
          <w:t>21</w:t>
        </w:r>
        <w:r w:rsidR="00F51261">
          <w:rPr>
            <w:webHidden/>
          </w:rPr>
          <w:fldChar w:fldCharType="end"/>
        </w:r>
      </w:hyperlink>
    </w:p>
    <w:p w14:paraId="56D08FB9" w14:textId="1AE13318" w:rsidR="00F51261" w:rsidRDefault="00B71877">
      <w:pPr>
        <w:pStyle w:val="29"/>
        <w:rPr>
          <w:rFonts w:asciiTheme="minorHAnsi" w:eastAsiaTheme="minorEastAsia" w:hAnsiTheme="minorHAnsi" w:cstheme="minorBidi"/>
          <w:sz w:val="22"/>
          <w:szCs w:val="22"/>
        </w:rPr>
      </w:pPr>
      <w:hyperlink w:anchor="_Toc33532001" w:history="1">
        <w:r w:rsidR="00F51261" w:rsidRPr="00531EC9">
          <w:rPr>
            <w:rStyle w:val="ae"/>
          </w:rPr>
          <w:t>1.9.</w:t>
        </w:r>
        <w:r w:rsidR="00F51261">
          <w:rPr>
            <w:rFonts w:asciiTheme="minorHAnsi" w:eastAsiaTheme="minorEastAsia" w:hAnsiTheme="minorHAnsi" w:cstheme="minorBidi"/>
            <w:sz w:val="22"/>
            <w:szCs w:val="22"/>
          </w:rPr>
          <w:tab/>
        </w:r>
        <w:r w:rsidR="00F51261" w:rsidRPr="00531EC9">
          <w:rPr>
            <w:rStyle w:val="ae"/>
          </w:rPr>
          <w:t>Требования к участникам закупки</w:t>
        </w:r>
        <w:r w:rsidR="00F51261">
          <w:rPr>
            <w:webHidden/>
          </w:rPr>
          <w:tab/>
        </w:r>
        <w:r w:rsidR="00F51261">
          <w:rPr>
            <w:webHidden/>
          </w:rPr>
          <w:fldChar w:fldCharType="begin"/>
        </w:r>
        <w:r w:rsidR="00F51261">
          <w:rPr>
            <w:webHidden/>
          </w:rPr>
          <w:instrText xml:space="preserve"> PAGEREF _Toc33532001 \h </w:instrText>
        </w:r>
        <w:r w:rsidR="00F51261">
          <w:rPr>
            <w:webHidden/>
          </w:rPr>
        </w:r>
        <w:r w:rsidR="00F51261">
          <w:rPr>
            <w:webHidden/>
          </w:rPr>
          <w:fldChar w:fldCharType="separate"/>
        </w:r>
        <w:r w:rsidR="00F51261">
          <w:rPr>
            <w:webHidden/>
          </w:rPr>
          <w:t>23</w:t>
        </w:r>
        <w:r w:rsidR="00F51261">
          <w:rPr>
            <w:webHidden/>
          </w:rPr>
          <w:fldChar w:fldCharType="end"/>
        </w:r>
      </w:hyperlink>
    </w:p>
    <w:p w14:paraId="1A268AC5" w14:textId="234232FE" w:rsidR="00F51261" w:rsidRDefault="00B71877">
      <w:pPr>
        <w:pStyle w:val="29"/>
        <w:rPr>
          <w:rFonts w:asciiTheme="minorHAnsi" w:eastAsiaTheme="minorEastAsia" w:hAnsiTheme="minorHAnsi" w:cstheme="minorBidi"/>
          <w:sz w:val="22"/>
          <w:szCs w:val="22"/>
        </w:rPr>
      </w:pPr>
      <w:hyperlink w:anchor="_Toc33532002" w:history="1">
        <w:r w:rsidR="00F51261" w:rsidRPr="00531EC9">
          <w:rPr>
            <w:rStyle w:val="ae"/>
          </w:rPr>
          <w:t>1.10.</w:t>
        </w:r>
        <w:r w:rsidR="00F51261">
          <w:rPr>
            <w:rFonts w:asciiTheme="minorHAnsi" w:eastAsiaTheme="minorEastAsia" w:hAnsiTheme="minorHAnsi" w:cstheme="minorBidi"/>
            <w:sz w:val="22"/>
            <w:szCs w:val="22"/>
          </w:rPr>
          <w:tab/>
        </w:r>
        <w:r w:rsidR="00F51261" w:rsidRPr="00531EC9">
          <w:rPr>
            <w:rStyle w:val="ae"/>
          </w:rPr>
          <w:t>Требования к описанию предмета закупки</w:t>
        </w:r>
        <w:r w:rsidR="00F51261">
          <w:rPr>
            <w:webHidden/>
          </w:rPr>
          <w:tab/>
        </w:r>
        <w:r w:rsidR="00F51261">
          <w:rPr>
            <w:webHidden/>
          </w:rPr>
          <w:fldChar w:fldCharType="begin"/>
        </w:r>
        <w:r w:rsidR="00F51261">
          <w:rPr>
            <w:webHidden/>
          </w:rPr>
          <w:instrText xml:space="preserve"> PAGEREF _Toc33532002 \h </w:instrText>
        </w:r>
        <w:r w:rsidR="00F51261">
          <w:rPr>
            <w:webHidden/>
          </w:rPr>
        </w:r>
        <w:r w:rsidR="00F51261">
          <w:rPr>
            <w:webHidden/>
          </w:rPr>
          <w:fldChar w:fldCharType="separate"/>
        </w:r>
        <w:r w:rsidR="00F51261">
          <w:rPr>
            <w:webHidden/>
          </w:rPr>
          <w:t>25</w:t>
        </w:r>
        <w:r w:rsidR="00F51261">
          <w:rPr>
            <w:webHidden/>
          </w:rPr>
          <w:fldChar w:fldCharType="end"/>
        </w:r>
      </w:hyperlink>
    </w:p>
    <w:p w14:paraId="53A663E2" w14:textId="36DACAFA" w:rsidR="00F51261" w:rsidRDefault="00B71877">
      <w:pPr>
        <w:pStyle w:val="29"/>
        <w:rPr>
          <w:rFonts w:asciiTheme="minorHAnsi" w:eastAsiaTheme="minorEastAsia" w:hAnsiTheme="minorHAnsi" w:cstheme="minorBidi"/>
          <w:sz w:val="22"/>
          <w:szCs w:val="22"/>
        </w:rPr>
      </w:pPr>
      <w:hyperlink w:anchor="_Toc33532003" w:history="1">
        <w:r w:rsidR="00F51261" w:rsidRPr="00531EC9">
          <w:rPr>
            <w:rStyle w:val="ae"/>
          </w:rPr>
          <w:t>1.11.</w:t>
        </w:r>
        <w:r w:rsidR="00F51261">
          <w:rPr>
            <w:rFonts w:asciiTheme="minorHAnsi" w:eastAsiaTheme="minorEastAsia" w:hAnsiTheme="minorHAnsi" w:cstheme="minorBidi"/>
            <w:sz w:val="22"/>
            <w:szCs w:val="22"/>
          </w:rPr>
          <w:tab/>
        </w:r>
        <w:r w:rsidR="00F51261" w:rsidRPr="00531EC9">
          <w:rPr>
            <w:rStyle w:val="ae"/>
          </w:rPr>
          <w:t>Требования к информационному обеспечению закупок</w:t>
        </w:r>
        <w:r w:rsidR="00F51261">
          <w:rPr>
            <w:webHidden/>
          </w:rPr>
          <w:tab/>
        </w:r>
        <w:r w:rsidR="00F51261">
          <w:rPr>
            <w:webHidden/>
          </w:rPr>
          <w:fldChar w:fldCharType="begin"/>
        </w:r>
        <w:r w:rsidR="00F51261">
          <w:rPr>
            <w:webHidden/>
          </w:rPr>
          <w:instrText xml:space="preserve"> PAGEREF _Toc33532003 \h </w:instrText>
        </w:r>
        <w:r w:rsidR="00F51261">
          <w:rPr>
            <w:webHidden/>
          </w:rPr>
        </w:r>
        <w:r w:rsidR="00F51261">
          <w:rPr>
            <w:webHidden/>
          </w:rPr>
          <w:fldChar w:fldCharType="separate"/>
        </w:r>
        <w:r w:rsidR="00F51261">
          <w:rPr>
            <w:webHidden/>
          </w:rPr>
          <w:t>27</w:t>
        </w:r>
        <w:r w:rsidR="00F51261">
          <w:rPr>
            <w:webHidden/>
          </w:rPr>
          <w:fldChar w:fldCharType="end"/>
        </w:r>
      </w:hyperlink>
    </w:p>
    <w:p w14:paraId="3152B769" w14:textId="17A534EF" w:rsidR="00F51261" w:rsidRDefault="00B71877">
      <w:pPr>
        <w:pStyle w:val="15"/>
        <w:rPr>
          <w:rFonts w:asciiTheme="minorHAnsi" w:eastAsiaTheme="minorEastAsia" w:hAnsiTheme="minorHAnsi" w:cstheme="minorBidi"/>
          <w:b w:val="0"/>
          <w:color w:val="auto"/>
          <w:sz w:val="22"/>
          <w:szCs w:val="22"/>
        </w:rPr>
      </w:pPr>
      <w:hyperlink w:anchor="_Toc33532004" w:history="1">
        <w:r w:rsidR="00F51261" w:rsidRPr="00531EC9">
          <w:rPr>
            <w:rStyle w:val="ae"/>
          </w:rPr>
          <w:t>2.</w:t>
        </w:r>
        <w:r w:rsidR="00F51261">
          <w:rPr>
            <w:rFonts w:asciiTheme="minorHAnsi" w:eastAsiaTheme="minorEastAsia" w:hAnsiTheme="minorHAnsi" w:cstheme="minorBidi"/>
            <w:b w:val="0"/>
            <w:color w:val="auto"/>
            <w:sz w:val="22"/>
            <w:szCs w:val="22"/>
          </w:rPr>
          <w:tab/>
        </w:r>
        <w:r w:rsidR="00F51261" w:rsidRPr="00531EC9">
          <w:rPr>
            <w:rStyle w:val="ae"/>
          </w:rPr>
          <w:t>ПЛАНИРОВАНИЕ ЗАКУПОК</w:t>
        </w:r>
        <w:r w:rsidR="00F51261">
          <w:rPr>
            <w:webHidden/>
          </w:rPr>
          <w:tab/>
        </w:r>
        <w:r w:rsidR="00F51261">
          <w:rPr>
            <w:webHidden/>
          </w:rPr>
          <w:fldChar w:fldCharType="begin"/>
        </w:r>
        <w:r w:rsidR="00F51261">
          <w:rPr>
            <w:webHidden/>
          </w:rPr>
          <w:instrText xml:space="preserve"> PAGEREF _Toc33532004 \h </w:instrText>
        </w:r>
        <w:r w:rsidR="00F51261">
          <w:rPr>
            <w:webHidden/>
          </w:rPr>
        </w:r>
        <w:r w:rsidR="00F51261">
          <w:rPr>
            <w:webHidden/>
          </w:rPr>
          <w:fldChar w:fldCharType="separate"/>
        </w:r>
        <w:r w:rsidR="00F51261">
          <w:rPr>
            <w:webHidden/>
          </w:rPr>
          <w:t>30</w:t>
        </w:r>
        <w:r w:rsidR="00F51261">
          <w:rPr>
            <w:webHidden/>
          </w:rPr>
          <w:fldChar w:fldCharType="end"/>
        </w:r>
      </w:hyperlink>
    </w:p>
    <w:p w14:paraId="4D52F69C" w14:textId="1DA9B29C" w:rsidR="00F51261" w:rsidRDefault="00B71877">
      <w:pPr>
        <w:pStyle w:val="15"/>
        <w:rPr>
          <w:rFonts w:asciiTheme="minorHAnsi" w:eastAsiaTheme="minorEastAsia" w:hAnsiTheme="minorHAnsi" w:cstheme="minorBidi"/>
          <w:b w:val="0"/>
          <w:color w:val="auto"/>
          <w:sz w:val="22"/>
          <w:szCs w:val="22"/>
        </w:rPr>
      </w:pPr>
      <w:hyperlink w:anchor="_Toc33532005" w:history="1">
        <w:r w:rsidR="00F51261" w:rsidRPr="00531EC9">
          <w:rPr>
            <w:rStyle w:val="ae"/>
          </w:rPr>
          <w:t>3.</w:t>
        </w:r>
        <w:r w:rsidR="00F51261">
          <w:rPr>
            <w:rFonts w:asciiTheme="minorHAnsi" w:eastAsiaTheme="minorEastAsia" w:hAnsiTheme="minorHAnsi" w:cstheme="minorBidi"/>
            <w:b w:val="0"/>
            <w:color w:val="auto"/>
            <w:sz w:val="22"/>
            <w:szCs w:val="22"/>
          </w:rPr>
          <w:tab/>
        </w:r>
        <w:r w:rsidR="00F51261" w:rsidRPr="00531EC9">
          <w:rPr>
            <w:rStyle w:val="ae"/>
          </w:rPr>
          <w:t>ПРЕДКВАЛИФИКАЦИЯ. РЕЕСТР ПОТЕНЦИАЛЬНЫХ УЧАСТНИКОВ ЗАКУПОК</w:t>
        </w:r>
        <w:r w:rsidR="00F51261">
          <w:rPr>
            <w:webHidden/>
          </w:rPr>
          <w:tab/>
        </w:r>
        <w:r w:rsidR="00F51261">
          <w:rPr>
            <w:webHidden/>
          </w:rPr>
          <w:fldChar w:fldCharType="begin"/>
        </w:r>
        <w:r w:rsidR="00F51261">
          <w:rPr>
            <w:webHidden/>
          </w:rPr>
          <w:instrText xml:space="preserve"> PAGEREF _Toc33532005 \h </w:instrText>
        </w:r>
        <w:r w:rsidR="00F51261">
          <w:rPr>
            <w:webHidden/>
          </w:rPr>
        </w:r>
        <w:r w:rsidR="00F51261">
          <w:rPr>
            <w:webHidden/>
          </w:rPr>
          <w:fldChar w:fldCharType="separate"/>
        </w:r>
        <w:r w:rsidR="00F51261">
          <w:rPr>
            <w:webHidden/>
          </w:rPr>
          <w:t>32</w:t>
        </w:r>
        <w:r w:rsidR="00F51261">
          <w:rPr>
            <w:webHidden/>
          </w:rPr>
          <w:fldChar w:fldCharType="end"/>
        </w:r>
      </w:hyperlink>
    </w:p>
    <w:p w14:paraId="02CB92BF" w14:textId="0B590B76" w:rsidR="00F51261" w:rsidRDefault="00B71877">
      <w:pPr>
        <w:pStyle w:val="15"/>
        <w:rPr>
          <w:rFonts w:asciiTheme="minorHAnsi" w:eastAsiaTheme="minorEastAsia" w:hAnsiTheme="minorHAnsi" w:cstheme="minorBidi"/>
          <w:b w:val="0"/>
          <w:color w:val="auto"/>
          <w:sz w:val="22"/>
          <w:szCs w:val="22"/>
        </w:rPr>
      </w:pPr>
      <w:hyperlink w:anchor="_Toc33532006" w:history="1">
        <w:r w:rsidR="00F51261" w:rsidRPr="00531EC9">
          <w:rPr>
            <w:rStyle w:val="ae"/>
            <w:bCs/>
            <w:spacing w:val="-3"/>
          </w:rPr>
          <w:t>4.</w:t>
        </w:r>
        <w:r w:rsidR="00F51261">
          <w:rPr>
            <w:rFonts w:asciiTheme="minorHAnsi" w:eastAsiaTheme="minorEastAsia" w:hAnsiTheme="minorHAnsi" w:cstheme="minorBidi"/>
            <w:b w:val="0"/>
            <w:color w:val="auto"/>
            <w:sz w:val="22"/>
            <w:szCs w:val="22"/>
          </w:rPr>
          <w:tab/>
        </w:r>
        <w:r w:rsidR="00F51261" w:rsidRPr="00531EC9">
          <w:rPr>
            <w:rStyle w:val="ae"/>
          </w:rPr>
          <w:t>ОПРЕДЕЛЕНИЕ</w:t>
        </w:r>
        <w:r w:rsidR="00F51261" w:rsidRPr="00531EC9">
          <w:rPr>
            <w:rStyle w:val="ae"/>
            <w:bCs/>
            <w:spacing w:val="-3"/>
          </w:rPr>
          <w:t xml:space="preserve"> НАЧАЛЬНОЙ (МАКСИМАЛЬНОЙ) ЦЕНЫ ДОГОВОРА (ПРЕДМЕТА ЗАКУПКИ)</w:t>
        </w:r>
        <w:r w:rsidR="00F51261">
          <w:rPr>
            <w:webHidden/>
          </w:rPr>
          <w:tab/>
        </w:r>
        <w:r w:rsidR="00F51261">
          <w:rPr>
            <w:webHidden/>
          </w:rPr>
          <w:fldChar w:fldCharType="begin"/>
        </w:r>
        <w:r w:rsidR="00F51261">
          <w:rPr>
            <w:webHidden/>
          </w:rPr>
          <w:instrText xml:space="preserve"> PAGEREF _Toc33532006 \h </w:instrText>
        </w:r>
        <w:r w:rsidR="00F51261">
          <w:rPr>
            <w:webHidden/>
          </w:rPr>
        </w:r>
        <w:r w:rsidR="00F51261">
          <w:rPr>
            <w:webHidden/>
          </w:rPr>
          <w:fldChar w:fldCharType="separate"/>
        </w:r>
        <w:r w:rsidR="00F51261">
          <w:rPr>
            <w:webHidden/>
          </w:rPr>
          <w:t>35</w:t>
        </w:r>
        <w:r w:rsidR="00F51261">
          <w:rPr>
            <w:webHidden/>
          </w:rPr>
          <w:fldChar w:fldCharType="end"/>
        </w:r>
      </w:hyperlink>
    </w:p>
    <w:p w14:paraId="56C95538" w14:textId="6508A129" w:rsidR="00F51261" w:rsidRDefault="00B71877">
      <w:pPr>
        <w:pStyle w:val="15"/>
        <w:rPr>
          <w:rFonts w:asciiTheme="minorHAnsi" w:eastAsiaTheme="minorEastAsia" w:hAnsiTheme="minorHAnsi" w:cstheme="minorBidi"/>
          <w:b w:val="0"/>
          <w:color w:val="auto"/>
          <w:sz w:val="22"/>
          <w:szCs w:val="22"/>
        </w:rPr>
      </w:pPr>
      <w:hyperlink w:anchor="_Toc33532007" w:history="1">
        <w:r w:rsidR="00F51261" w:rsidRPr="00531EC9">
          <w:rPr>
            <w:rStyle w:val="ae"/>
          </w:rPr>
          <w:t>5.</w:t>
        </w:r>
        <w:r w:rsidR="00F51261">
          <w:rPr>
            <w:rFonts w:asciiTheme="minorHAnsi" w:eastAsiaTheme="minorEastAsia" w:hAnsiTheme="minorHAnsi" w:cstheme="minorBidi"/>
            <w:b w:val="0"/>
            <w:color w:val="auto"/>
            <w:sz w:val="22"/>
            <w:szCs w:val="22"/>
          </w:rPr>
          <w:tab/>
        </w:r>
        <w:r w:rsidR="00F51261" w:rsidRPr="00531EC9">
          <w:rPr>
            <w:rStyle w:val="ae"/>
          </w:rPr>
          <w:t>ОРГАНИЗАЦИЯ ПРОВЕДЕНИЯ ЗАКУПОК</w:t>
        </w:r>
        <w:r w:rsidR="00F51261">
          <w:rPr>
            <w:webHidden/>
          </w:rPr>
          <w:tab/>
        </w:r>
        <w:r w:rsidR="00F51261">
          <w:rPr>
            <w:webHidden/>
          </w:rPr>
          <w:fldChar w:fldCharType="begin"/>
        </w:r>
        <w:r w:rsidR="00F51261">
          <w:rPr>
            <w:webHidden/>
          </w:rPr>
          <w:instrText xml:space="preserve"> PAGEREF _Toc33532007 \h </w:instrText>
        </w:r>
        <w:r w:rsidR="00F51261">
          <w:rPr>
            <w:webHidden/>
          </w:rPr>
        </w:r>
        <w:r w:rsidR="00F51261">
          <w:rPr>
            <w:webHidden/>
          </w:rPr>
          <w:fldChar w:fldCharType="separate"/>
        </w:r>
        <w:r w:rsidR="00F51261">
          <w:rPr>
            <w:webHidden/>
          </w:rPr>
          <w:t>48</w:t>
        </w:r>
        <w:r w:rsidR="00F51261">
          <w:rPr>
            <w:webHidden/>
          </w:rPr>
          <w:fldChar w:fldCharType="end"/>
        </w:r>
      </w:hyperlink>
    </w:p>
    <w:p w14:paraId="04D72928" w14:textId="6B0FF4EB" w:rsidR="00F51261" w:rsidRDefault="00B71877">
      <w:pPr>
        <w:pStyle w:val="15"/>
        <w:rPr>
          <w:rFonts w:asciiTheme="minorHAnsi" w:eastAsiaTheme="minorEastAsia" w:hAnsiTheme="minorHAnsi" w:cstheme="minorBidi"/>
          <w:b w:val="0"/>
          <w:color w:val="auto"/>
          <w:sz w:val="22"/>
          <w:szCs w:val="22"/>
        </w:rPr>
      </w:pPr>
      <w:hyperlink w:anchor="_Toc33532008" w:history="1">
        <w:r w:rsidR="00F51261" w:rsidRPr="00531EC9">
          <w:rPr>
            <w:rStyle w:val="ae"/>
          </w:rPr>
          <w:t>6.</w:t>
        </w:r>
        <w:r w:rsidR="00F51261">
          <w:rPr>
            <w:rFonts w:asciiTheme="minorHAnsi" w:eastAsiaTheme="minorEastAsia" w:hAnsiTheme="minorHAnsi" w:cstheme="minorBidi"/>
            <w:b w:val="0"/>
            <w:color w:val="auto"/>
            <w:sz w:val="22"/>
            <w:szCs w:val="22"/>
          </w:rPr>
          <w:tab/>
        </w:r>
        <w:r w:rsidR="00F51261" w:rsidRPr="00531EC9">
          <w:rPr>
            <w:rStyle w:val="ae"/>
          </w:rPr>
          <w:t>СПОСОБЫ ЗАКУПОК И УСЛОВИЯ ИХ ПРИМЕНЕНИЯ</w:t>
        </w:r>
        <w:r w:rsidR="00F51261">
          <w:rPr>
            <w:webHidden/>
          </w:rPr>
          <w:tab/>
        </w:r>
        <w:r w:rsidR="00F51261">
          <w:rPr>
            <w:webHidden/>
          </w:rPr>
          <w:fldChar w:fldCharType="begin"/>
        </w:r>
        <w:r w:rsidR="00F51261">
          <w:rPr>
            <w:webHidden/>
          </w:rPr>
          <w:instrText xml:space="preserve"> PAGEREF _Toc33532008 \h </w:instrText>
        </w:r>
        <w:r w:rsidR="00F51261">
          <w:rPr>
            <w:webHidden/>
          </w:rPr>
        </w:r>
        <w:r w:rsidR="00F51261">
          <w:rPr>
            <w:webHidden/>
          </w:rPr>
          <w:fldChar w:fldCharType="separate"/>
        </w:r>
        <w:r w:rsidR="00F51261">
          <w:rPr>
            <w:webHidden/>
          </w:rPr>
          <w:t>51</w:t>
        </w:r>
        <w:r w:rsidR="00F51261">
          <w:rPr>
            <w:webHidden/>
          </w:rPr>
          <w:fldChar w:fldCharType="end"/>
        </w:r>
      </w:hyperlink>
    </w:p>
    <w:p w14:paraId="4D52858C" w14:textId="3AF5F1BC" w:rsidR="00F51261" w:rsidRDefault="00B71877">
      <w:pPr>
        <w:pStyle w:val="15"/>
        <w:rPr>
          <w:rFonts w:asciiTheme="minorHAnsi" w:eastAsiaTheme="minorEastAsia" w:hAnsiTheme="minorHAnsi" w:cstheme="minorBidi"/>
          <w:b w:val="0"/>
          <w:color w:val="auto"/>
          <w:sz w:val="22"/>
          <w:szCs w:val="22"/>
        </w:rPr>
      </w:pPr>
      <w:hyperlink w:anchor="_Toc33532009" w:history="1">
        <w:r w:rsidR="00F51261" w:rsidRPr="00531EC9">
          <w:rPr>
            <w:rStyle w:val="ae"/>
          </w:rPr>
          <w:t>7.</w:t>
        </w:r>
        <w:r w:rsidR="00F51261">
          <w:rPr>
            <w:rFonts w:asciiTheme="minorHAnsi" w:eastAsiaTheme="minorEastAsia" w:hAnsiTheme="minorHAnsi" w:cstheme="minorBidi"/>
            <w:b w:val="0"/>
            <w:color w:val="auto"/>
            <w:sz w:val="22"/>
            <w:szCs w:val="22"/>
          </w:rPr>
          <w:tab/>
        </w:r>
        <w:r w:rsidR="00F51261" w:rsidRPr="00531EC9">
          <w:rPr>
            <w:rStyle w:val="ae"/>
          </w:rPr>
          <w:t>ПОРЯДОК ПОДГОТОВКИ И ОСУЩЕСТВЛЕНИЯ КОНКУРЕНТНЫХ ЗАКУПОК</w:t>
        </w:r>
        <w:r w:rsidR="00F51261">
          <w:rPr>
            <w:webHidden/>
          </w:rPr>
          <w:tab/>
        </w:r>
        <w:r w:rsidR="00F51261">
          <w:rPr>
            <w:webHidden/>
          </w:rPr>
          <w:fldChar w:fldCharType="begin"/>
        </w:r>
        <w:r w:rsidR="00F51261">
          <w:rPr>
            <w:webHidden/>
          </w:rPr>
          <w:instrText xml:space="preserve"> PAGEREF _Toc33532009 \h </w:instrText>
        </w:r>
        <w:r w:rsidR="00F51261">
          <w:rPr>
            <w:webHidden/>
          </w:rPr>
        </w:r>
        <w:r w:rsidR="00F51261">
          <w:rPr>
            <w:webHidden/>
          </w:rPr>
          <w:fldChar w:fldCharType="separate"/>
        </w:r>
        <w:r w:rsidR="00F51261">
          <w:rPr>
            <w:webHidden/>
          </w:rPr>
          <w:t>55</w:t>
        </w:r>
        <w:r w:rsidR="00F51261">
          <w:rPr>
            <w:webHidden/>
          </w:rPr>
          <w:fldChar w:fldCharType="end"/>
        </w:r>
      </w:hyperlink>
    </w:p>
    <w:p w14:paraId="71DA3787" w14:textId="0ABC46F2" w:rsidR="00F51261" w:rsidRDefault="00B71877">
      <w:pPr>
        <w:pStyle w:val="29"/>
        <w:rPr>
          <w:rFonts w:asciiTheme="minorHAnsi" w:eastAsiaTheme="minorEastAsia" w:hAnsiTheme="minorHAnsi" w:cstheme="minorBidi"/>
          <w:sz w:val="22"/>
          <w:szCs w:val="22"/>
        </w:rPr>
      </w:pPr>
      <w:hyperlink w:anchor="_Toc33532010" w:history="1">
        <w:r w:rsidR="00F51261" w:rsidRPr="00531EC9">
          <w:rPr>
            <w:rStyle w:val="ae"/>
          </w:rPr>
          <w:t>7.1. Общий порядок подготовки и проведения конкурентных закупок</w:t>
        </w:r>
        <w:r w:rsidR="00F51261">
          <w:rPr>
            <w:webHidden/>
          </w:rPr>
          <w:tab/>
        </w:r>
        <w:r w:rsidR="00F51261">
          <w:rPr>
            <w:webHidden/>
          </w:rPr>
          <w:fldChar w:fldCharType="begin"/>
        </w:r>
        <w:r w:rsidR="00F51261">
          <w:rPr>
            <w:webHidden/>
          </w:rPr>
          <w:instrText xml:space="preserve"> PAGEREF _Toc33532010 \h </w:instrText>
        </w:r>
        <w:r w:rsidR="00F51261">
          <w:rPr>
            <w:webHidden/>
          </w:rPr>
        </w:r>
        <w:r w:rsidR="00F51261">
          <w:rPr>
            <w:webHidden/>
          </w:rPr>
          <w:fldChar w:fldCharType="separate"/>
        </w:r>
        <w:r w:rsidR="00F51261">
          <w:rPr>
            <w:webHidden/>
          </w:rPr>
          <w:t>55</w:t>
        </w:r>
        <w:r w:rsidR="00F51261">
          <w:rPr>
            <w:webHidden/>
          </w:rPr>
          <w:fldChar w:fldCharType="end"/>
        </w:r>
      </w:hyperlink>
    </w:p>
    <w:p w14:paraId="5B9136EB" w14:textId="75B2F45A" w:rsidR="00F51261" w:rsidRDefault="00B71877">
      <w:pPr>
        <w:pStyle w:val="29"/>
        <w:rPr>
          <w:rFonts w:asciiTheme="minorHAnsi" w:eastAsiaTheme="minorEastAsia" w:hAnsiTheme="minorHAnsi" w:cstheme="minorBidi"/>
          <w:sz w:val="22"/>
          <w:szCs w:val="22"/>
        </w:rPr>
      </w:pPr>
      <w:hyperlink w:anchor="_Toc33532011" w:history="1">
        <w:r w:rsidR="00F51261" w:rsidRPr="00531EC9">
          <w:rPr>
            <w:rStyle w:val="ae"/>
          </w:rPr>
          <w:t>7.2. Извещение об осуществлении конкурентной закупки</w:t>
        </w:r>
        <w:r w:rsidR="00F51261">
          <w:rPr>
            <w:webHidden/>
          </w:rPr>
          <w:tab/>
        </w:r>
        <w:r w:rsidR="00F51261">
          <w:rPr>
            <w:webHidden/>
          </w:rPr>
          <w:fldChar w:fldCharType="begin"/>
        </w:r>
        <w:r w:rsidR="00F51261">
          <w:rPr>
            <w:webHidden/>
          </w:rPr>
          <w:instrText xml:space="preserve"> PAGEREF _Toc33532011 \h </w:instrText>
        </w:r>
        <w:r w:rsidR="00F51261">
          <w:rPr>
            <w:webHidden/>
          </w:rPr>
        </w:r>
        <w:r w:rsidR="00F51261">
          <w:rPr>
            <w:webHidden/>
          </w:rPr>
          <w:fldChar w:fldCharType="separate"/>
        </w:r>
        <w:r w:rsidR="00F51261">
          <w:rPr>
            <w:webHidden/>
          </w:rPr>
          <w:t>58</w:t>
        </w:r>
        <w:r w:rsidR="00F51261">
          <w:rPr>
            <w:webHidden/>
          </w:rPr>
          <w:fldChar w:fldCharType="end"/>
        </w:r>
      </w:hyperlink>
    </w:p>
    <w:p w14:paraId="6CF4BF64" w14:textId="2AE9F244" w:rsidR="00F51261" w:rsidRDefault="00B71877">
      <w:pPr>
        <w:pStyle w:val="29"/>
        <w:rPr>
          <w:rFonts w:asciiTheme="minorHAnsi" w:eastAsiaTheme="minorEastAsia" w:hAnsiTheme="minorHAnsi" w:cstheme="minorBidi"/>
          <w:sz w:val="22"/>
          <w:szCs w:val="22"/>
        </w:rPr>
      </w:pPr>
      <w:hyperlink w:anchor="_Toc33532012" w:history="1">
        <w:r w:rsidR="00F51261" w:rsidRPr="00531EC9">
          <w:rPr>
            <w:rStyle w:val="ae"/>
          </w:rPr>
          <w:t>7.3. Документация о конкурентной закупке</w:t>
        </w:r>
        <w:r w:rsidR="00F51261">
          <w:rPr>
            <w:webHidden/>
          </w:rPr>
          <w:tab/>
        </w:r>
        <w:r w:rsidR="00F51261">
          <w:rPr>
            <w:webHidden/>
          </w:rPr>
          <w:fldChar w:fldCharType="begin"/>
        </w:r>
        <w:r w:rsidR="00F51261">
          <w:rPr>
            <w:webHidden/>
          </w:rPr>
          <w:instrText xml:space="preserve"> PAGEREF _Toc33532012 \h </w:instrText>
        </w:r>
        <w:r w:rsidR="00F51261">
          <w:rPr>
            <w:webHidden/>
          </w:rPr>
        </w:r>
        <w:r w:rsidR="00F51261">
          <w:rPr>
            <w:webHidden/>
          </w:rPr>
          <w:fldChar w:fldCharType="separate"/>
        </w:r>
        <w:r w:rsidR="00F51261">
          <w:rPr>
            <w:webHidden/>
          </w:rPr>
          <w:t>59</w:t>
        </w:r>
        <w:r w:rsidR="00F51261">
          <w:rPr>
            <w:webHidden/>
          </w:rPr>
          <w:fldChar w:fldCharType="end"/>
        </w:r>
      </w:hyperlink>
    </w:p>
    <w:p w14:paraId="045F605C" w14:textId="2AAEE928" w:rsidR="00F51261" w:rsidRDefault="00B71877">
      <w:pPr>
        <w:pStyle w:val="29"/>
        <w:rPr>
          <w:rFonts w:asciiTheme="minorHAnsi" w:eastAsiaTheme="minorEastAsia" w:hAnsiTheme="minorHAnsi" w:cstheme="minorBidi"/>
          <w:sz w:val="22"/>
          <w:szCs w:val="22"/>
        </w:rPr>
      </w:pPr>
      <w:hyperlink w:anchor="_Toc33532013" w:history="1">
        <w:r w:rsidR="00F51261" w:rsidRPr="00531EC9">
          <w:rPr>
            <w:rStyle w:val="ae"/>
          </w:rPr>
          <w:t>7.4.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F51261">
          <w:rPr>
            <w:webHidden/>
          </w:rPr>
          <w:tab/>
        </w:r>
        <w:r w:rsidR="00F51261">
          <w:rPr>
            <w:webHidden/>
          </w:rPr>
          <w:fldChar w:fldCharType="begin"/>
        </w:r>
        <w:r w:rsidR="00F51261">
          <w:rPr>
            <w:webHidden/>
          </w:rPr>
          <w:instrText xml:space="preserve"> PAGEREF _Toc33532013 \h </w:instrText>
        </w:r>
        <w:r w:rsidR="00F51261">
          <w:rPr>
            <w:webHidden/>
          </w:rPr>
        </w:r>
        <w:r w:rsidR="00F51261">
          <w:rPr>
            <w:webHidden/>
          </w:rPr>
          <w:fldChar w:fldCharType="separate"/>
        </w:r>
        <w:r w:rsidR="00F51261">
          <w:rPr>
            <w:webHidden/>
          </w:rPr>
          <w:t>63</w:t>
        </w:r>
        <w:r w:rsidR="00F51261">
          <w:rPr>
            <w:webHidden/>
          </w:rPr>
          <w:fldChar w:fldCharType="end"/>
        </w:r>
      </w:hyperlink>
    </w:p>
    <w:p w14:paraId="5A0054CE" w14:textId="7484C1D9" w:rsidR="00F51261" w:rsidRDefault="00B71877">
      <w:pPr>
        <w:pStyle w:val="29"/>
        <w:rPr>
          <w:rFonts w:asciiTheme="minorHAnsi" w:eastAsiaTheme="minorEastAsia" w:hAnsiTheme="minorHAnsi" w:cstheme="minorBidi"/>
          <w:sz w:val="22"/>
          <w:szCs w:val="22"/>
        </w:rPr>
      </w:pPr>
      <w:hyperlink w:anchor="_Toc33532014" w:history="1">
        <w:r w:rsidR="00F51261" w:rsidRPr="00531EC9">
          <w:rPr>
            <w:rStyle w:val="ae"/>
          </w:rPr>
          <w:t>7.5. Подача заявок на участие в конкурентной закупке</w:t>
        </w:r>
        <w:r w:rsidR="00F51261">
          <w:rPr>
            <w:webHidden/>
          </w:rPr>
          <w:tab/>
        </w:r>
        <w:r w:rsidR="00F51261">
          <w:rPr>
            <w:webHidden/>
          </w:rPr>
          <w:fldChar w:fldCharType="begin"/>
        </w:r>
        <w:r w:rsidR="00F51261">
          <w:rPr>
            <w:webHidden/>
          </w:rPr>
          <w:instrText xml:space="preserve"> PAGEREF _Toc33532014 \h </w:instrText>
        </w:r>
        <w:r w:rsidR="00F51261">
          <w:rPr>
            <w:webHidden/>
          </w:rPr>
        </w:r>
        <w:r w:rsidR="00F51261">
          <w:rPr>
            <w:webHidden/>
          </w:rPr>
          <w:fldChar w:fldCharType="separate"/>
        </w:r>
        <w:r w:rsidR="00F51261">
          <w:rPr>
            <w:webHidden/>
          </w:rPr>
          <w:t>64</w:t>
        </w:r>
        <w:r w:rsidR="00F51261">
          <w:rPr>
            <w:webHidden/>
          </w:rPr>
          <w:fldChar w:fldCharType="end"/>
        </w:r>
      </w:hyperlink>
    </w:p>
    <w:p w14:paraId="59C24331" w14:textId="565AB86C" w:rsidR="00F51261" w:rsidRDefault="00B71877">
      <w:pPr>
        <w:pStyle w:val="29"/>
        <w:rPr>
          <w:rFonts w:asciiTheme="minorHAnsi" w:eastAsiaTheme="minorEastAsia" w:hAnsiTheme="minorHAnsi" w:cstheme="minorBidi"/>
          <w:sz w:val="22"/>
          <w:szCs w:val="22"/>
        </w:rPr>
      </w:pPr>
      <w:hyperlink w:anchor="_Toc33532015" w:history="1">
        <w:r w:rsidR="00F51261" w:rsidRPr="00531EC9">
          <w:rPr>
            <w:rStyle w:val="ae"/>
          </w:rPr>
          <w:t>7.6. Открытие доступа к заявкам на участие в конкурентных закупках в электронной форме. Вскрытие заявок на участие в конкурентной закупке</w:t>
        </w:r>
        <w:r w:rsidR="00F51261">
          <w:rPr>
            <w:webHidden/>
          </w:rPr>
          <w:tab/>
        </w:r>
        <w:r w:rsidR="00F51261">
          <w:rPr>
            <w:webHidden/>
          </w:rPr>
          <w:fldChar w:fldCharType="begin"/>
        </w:r>
        <w:r w:rsidR="00F51261">
          <w:rPr>
            <w:webHidden/>
          </w:rPr>
          <w:instrText xml:space="preserve"> PAGEREF _Toc33532015 \h </w:instrText>
        </w:r>
        <w:r w:rsidR="00F51261">
          <w:rPr>
            <w:webHidden/>
          </w:rPr>
        </w:r>
        <w:r w:rsidR="00F51261">
          <w:rPr>
            <w:webHidden/>
          </w:rPr>
          <w:fldChar w:fldCharType="separate"/>
        </w:r>
        <w:r w:rsidR="00F51261">
          <w:rPr>
            <w:webHidden/>
          </w:rPr>
          <w:t>68</w:t>
        </w:r>
        <w:r w:rsidR="00F51261">
          <w:rPr>
            <w:webHidden/>
          </w:rPr>
          <w:fldChar w:fldCharType="end"/>
        </w:r>
      </w:hyperlink>
    </w:p>
    <w:p w14:paraId="0C989F46" w14:textId="57493B76" w:rsidR="00F51261" w:rsidRDefault="00B71877">
      <w:pPr>
        <w:pStyle w:val="29"/>
        <w:rPr>
          <w:rFonts w:asciiTheme="minorHAnsi" w:eastAsiaTheme="minorEastAsia" w:hAnsiTheme="minorHAnsi" w:cstheme="minorBidi"/>
          <w:sz w:val="22"/>
          <w:szCs w:val="22"/>
        </w:rPr>
      </w:pPr>
      <w:hyperlink w:anchor="_Toc33532016" w:history="1">
        <w:r w:rsidR="00F51261" w:rsidRPr="00531EC9">
          <w:rPr>
            <w:rStyle w:val="ae"/>
          </w:rPr>
          <w:t>7.7. Анализ заявок, окончательных предложений</w:t>
        </w:r>
        <w:r w:rsidR="00F51261">
          <w:rPr>
            <w:webHidden/>
          </w:rPr>
          <w:tab/>
        </w:r>
        <w:r w:rsidR="00F51261">
          <w:rPr>
            <w:webHidden/>
          </w:rPr>
          <w:fldChar w:fldCharType="begin"/>
        </w:r>
        <w:r w:rsidR="00F51261">
          <w:rPr>
            <w:webHidden/>
          </w:rPr>
          <w:instrText xml:space="preserve"> PAGEREF _Toc33532016 \h </w:instrText>
        </w:r>
        <w:r w:rsidR="00F51261">
          <w:rPr>
            <w:webHidden/>
          </w:rPr>
        </w:r>
        <w:r w:rsidR="00F51261">
          <w:rPr>
            <w:webHidden/>
          </w:rPr>
          <w:fldChar w:fldCharType="separate"/>
        </w:r>
        <w:r w:rsidR="00F51261">
          <w:rPr>
            <w:webHidden/>
          </w:rPr>
          <w:t>68</w:t>
        </w:r>
        <w:r w:rsidR="00F51261">
          <w:rPr>
            <w:webHidden/>
          </w:rPr>
          <w:fldChar w:fldCharType="end"/>
        </w:r>
      </w:hyperlink>
    </w:p>
    <w:p w14:paraId="5622E631" w14:textId="7E4C84D9" w:rsidR="00F51261" w:rsidRDefault="00B71877">
      <w:pPr>
        <w:pStyle w:val="29"/>
        <w:rPr>
          <w:rFonts w:asciiTheme="minorHAnsi" w:eastAsiaTheme="minorEastAsia" w:hAnsiTheme="minorHAnsi" w:cstheme="minorBidi"/>
          <w:sz w:val="22"/>
          <w:szCs w:val="22"/>
        </w:rPr>
      </w:pPr>
      <w:hyperlink w:anchor="_Toc33532017" w:history="1">
        <w:r w:rsidR="00F51261" w:rsidRPr="00531EC9">
          <w:rPr>
            <w:rStyle w:val="ae"/>
          </w:rPr>
          <w:t>7.8. Рассмотрение заявок участников закупки</w:t>
        </w:r>
        <w:r w:rsidR="00F51261">
          <w:rPr>
            <w:webHidden/>
          </w:rPr>
          <w:tab/>
        </w:r>
        <w:r w:rsidR="00F51261">
          <w:rPr>
            <w:webHidden/>
          </w:rPr>
          <w:fldChar w:fldCharType="begin"/>
        </w:r>
        <w:r w:rsidR="00F51261">
          <w:rPr>
            <w:webHidden/>
          </w:rPr>
          <w:instrText xml:space="preserve"> PAGEREF _Toc33532017 \h </w:instrText>
        </w:r>
        <w:r w:rsidR="00F51261">
          <w:rPr>
            <w:webHidden/>
          </w:rPr>
        </w:r>
        <w:r w:rsidR="00F51261">
          <w:rPr>
            <w:webHidden/>
          </w:rPr>
          <w:fldChar w:fldCharType="separate"/>
        </w:r>
        <w:r w:rsidR="00F51261">
          <w:rPr>
            <w:webHidden/>
          </w:rPr>
          <w:t>70</w:t>
        </w:r>
        <w:r w:rsidR="00F51261">
          <w:rPr>
            <w:webHidden/>
          </w:rPr>
          <w:fldChar w:fldCharType="end"/>
        </w:r>
      </w:hyperlink>
    </w:p>
    <w:p w14:paraId="13E5D49F" w14:textId="29694209" w:rsidR="00F51261" w:rsidRDefault="00B71877">
      <w:pPr>
        <w:pStyle w:val="29"/>
        <w:rPr>
          <w:rFonts w:asciiTheme="minorHAnsi" w:eastAsiaTheme="minorEastAsia" w:hAnsiTheme="minorHAnsi" w:cstheme="minorBidi"/>
          <w:sz w:val="22"/>
          <w:szCs w:val="22"/>
        </w:rPr>
      </w:pPr>
      <w:hyperlink w:anchor="_Toc33532018" w:history="1">
        <w:r w:rsidR="00F51261" w:rsidRPr="00531EC9">
          <w:rPr>
            <w:rStyle w:val="ae"/>
          </w:rPr>
          <w:t>7.9. Протоколы, составляемые в ходе конкурентной закупки. Итоговый протокол</w:t>
        </w:r>
        <w:r w:rsidR="00F51261">
          <w:rPr>
            <w:webHidden/>
          </w:rPr>
          <w:tab/>
        </w:r>
        <w:r w:rsidR="00F51261">
          <w:rPr>
            <w:webHidden/>
          </w:rPr>
          <w:fldChar w:fldCharType="begin"/>
        </w:r>
        <w:r w:rsidR="00F51261">
          <w:rPr>
            <w:webHidden/>
          </w:rPr>
          <w:instrText xml:space="preserve"> PAGEREF _Toc33532018 \h </w:instrText>
        </w:r>
        <w:r w:rsidR="00F51261">
          <w:rPr>
            <w:webHidden/>
          </w:rPr>
        </w:r>
        <w:r w:rsidR="00F51261">
          <w:rPr>
            <w:webHidden/>
          </w:rPr>
          <w:fldChar w:fldCharType="separate"/>
        </w:r>
        <w:r w:rsidR="00F51261">
          <w:rPr>
            <w:webHidden/>
          </w:rPr>
          <w:t>72</w:t>
        </w:r>
        <w:r w:rsidR="00F51261">
          <w:rPr>
            <w:webHidden/>
          </w:rPr>
          <w:fldChar w:fldCharType="end"/>
        </w:r>
      </w:hyperlink>
    </w:p>
    <w:p w14:paraId="731AA409" w14:textId="73E33761" w:rsidR="00F51261" w:rsidRDefault="00B71877">
      <w:pPr>
        <w:pStyle w:val="29"/>
        <w:rPr>
          <w:rFonts w:asciiTheme="minorHAnsi" w:eastAsiaTheme="minorEastAsia" w:hAnsiTheme="minorHAnsi" w:cstheme="minorBidi"/>
          <w:sz w:val="22"/>
          <w:szCs w:val="22"/>
        </w:rPr>
      </w:pPr>
      <w:hyperlink w:anchor="_Toc33532019" w:history="1">
        <w:r w:rsidR="00F51261" w:rsidRPr="00531EC9">
          <w:rPr>
            <w:rStyle w:val="ae"/>
          </w:rPr>
          <w:t>7.10. Обеспечение заявок на участие в конкурентных закупках</w:t>
        </w:r>
        <w:r w:rsidR="00F51261">
          <w:rPr>
            <w:webHidden/>
          </w:rPr>
          <w:tab/>
        </w:r>
        <w:r w:rsidR="00F51261">
          <w:rPr>
            <w:webHidden/>
          </w:rPr>
          <w:fldChar w:fldCharType="begin"/>
        </w:r>
        <w:r w:rsidR="00F51261">
          <w:rPr>
            <w:webHidden/>
          </w:rPr>
          <w:instrText xml:space="preserve"> PAGEREF _Toc33532019 \h </w:instrText>
        </w:r>
        <w:r w:rsidR="00F51261">
          <w:rPr>
            <w:webHidden/>
          </w:rPr>
        </w:r>
        <w:r w:rsidR="00F51261">
          <w:rPr>
            <w:webHidden/>
          </w:rPr>
          <w:fldChar w:fldCharType="separate"/>
        </w:r>
        <w:r w:rsidR="00F51261">
          <w:rPr>
            <w:webHidden/>
          </w:rPr>
          <w:t>74</w:t>
        </w:r>
        <w:r w:rsidR="00F51261">
          <w:rPr>
            <w:webHidden/>
          </w:rPr>
          <w:fldChar w:fldCharType="end"/>
        </w:r>
      </w:hyperlink>
    </w:p>
    <w:p w14:paraId="6013EA06" w14:textId="130C9985" w:rsidR="00F51261" w:rsidRDefault="00B71877">
      <w:pPr>
        <w:pStyle w:val="29"/>
        <w:rPr>
          <w:rFonts w:asciiTheme="minorHAnsi" w:eastAsiaTheme="minorEastAsia" w:hAnsiTheme="minorHAnsi" w:cstheme="minorBidi"/>
          <w:sz w:val="22"/>
          <w:szCs w:val="22"/>
        </w:rPr>
      </w:pPr>
      <w:hyperlink w:anchor="_Toc33532020" w:history="1">
        <w:r w:rsidR="00F51261" w:rsidRPr="00531EC9">
          <w:rPr>
            <w:rStyle w:val="ae"/>
          </w:rPr>
          <w:t>7.11. Заключение и исполнение договора по итогам конкурентной закупки</w:t>
        </w:r>
        <w:r w:rsidR="00F51261">
          <w:rPr>
            <w:webHidden/>
          </w:rPr>
          <w:tab/>
        </w:r>
        <w:r w:rsidR="00F51261">
          <w:rPr>
            <w:webHidden/>
          </w:rPr>
          <w:fldChar w:fldCharType="begin"/>
        </w:r>
        <w:r w:rsidR="00F51261">
          <w:rPr>
            <w:webHidden/>
          </w:rPr>
          <w:instrText xml:space="preserve"> PAGEREF _Toc33532020 \h </w:instrText>
        </w:r>
        <w:r w:rsidR="00F51261">
          <w:rPr>
            <w:webHidden/>
          </w:rPr>
        </w:r>
        <w:r w:rsidR="00F51261">
          <w:rPr>
            <w:webHidden/>
          </w:rPr>
          <w:fldChar w:fldCharType="separate"/>
        </w:r>
        <w:r w:rsidR="00F51261">
          <w:rPr>
            <w:webHidden/>
          </w:rPr>
          <w:t>75</w:t>
        </w:r>
        <w:r w:rsidR="00F51261">
          <w:rPr>
            <w:webHidden/>
          </w:rPr>
          <w:fldChar w:fldCharType="end"/>
        </w:r>
      </w:hyperlink>
    </w:p>
    <w:p w14:paraId="7705D2A6" w14:textId="41726AA6" w:rsidR="00F51261" w:rsidRDefault="00B71877">
      <w:pPr>
        <w:pStyle w:val="15"/>
        <w:rPr>
          <w:rFonts w:asciiTheme="minorHAnsi" w:eastAsiaTheme="minorEastAsia" w:hAnsiTheme="minorHAnsi" w:cstheme="minorBidi"/>
          <w:b w:val="0"/>
          <w:color w:val="auto"/>
          <w:sz w:val="22"/>
          <w:szCs w:val="22"/>
        </w:rPr>
      </w:pPr>
      <w:hyperlink w:anchor="_Toc33532021" w:history="1">
        <w:r w:rsidR="00F51261" w:rsidRPr="00531EC9">
          <w:rPr>
            <w:rStyle w:val="ae"/>
          </w:rPr>
          <w:t>8.</w:t>
        </w:r>
        <w:r w:rsidR="00F51261">
          <w:rPr>
            <w:rFonts w:asciiTheme="minorHAnsi" w:eastAsiaTheme="minorEastAsia" w:hAnsiTheme="minorHAnsi" w:cstheme="minorBidi"/>
            <w:b w:val="0"/>
            <w:color w:val="auto"/>
            <w:sz w:val="22"/>
            <w:szCs w:val="22"/>
          </w:rPr>
          <w:tab/>
        </w:r>
        <w:r w:rsidR="00F51261" w:rsidRPr="00531EC9">
          <w:rPr>
            <w:rStyle w:val="ae"/>
          </w:rPr>
          <w:t>ОСОБЕННОСТИ ОСУЩЕСТВЛЕНИЯ КОНКУРЕНТНЫХ ЗАКУПОК В ЭЛЕКТРОННОЙ ФОРМЕ</w:t>
        </w:r>
        <w:r w:rsidR="00F51261">
          <w:rPr>
            <w:webHidden/>
          </w:rPr>
          <w:tab/>
        </w:r>
        <w:r w:rsidR="00F51261">
          <w:rPr>
            <w:webHidden/>
          </w:rPr>
          <w:fldChar w:fldCharType="begin"/>
        </w:r>
        <w:r w:rsidR="00F51261">
          <w:rPr>
            <w:webHidden/>
          </w:rPr>
          <w:instrText xml:space="preserve"> PAGEREF _Toc33532021 \h </w:instrText>
        </w:r>
        <w:r w:rsidR="00F51261">
          <w:rPr>
            <w:webHidden/>
          </w:rPr>
        </w:r>
        <w:r w:rsidR="00F51261">
          <w:rPr>
            <w:webHidden/>
          </w:rPr>
          <w:fldChar w:fldCharType="separate"/>
        </w:r>
        <w:r w:rsidR="00F51261">
          <w:rPr>
            <w:webHidden/>
          </w:rPr>
          <w:t>77</w:t>
        </w:r>
        <w:r w:rsidR="00F51261">
          <w:rPr>
            <w:webHidden/>
          </w:rPr>
          <w:fldChar w:fldCharType="end"/>
        </w:r>
      </w:hyperlink>
    </w:p>
    <w:p w14:paraId="356F2EC7" w14:textId="2E12C49F" w:rsidR="00F51261" w:rsidRDefault="00B71877">
      <w:pPr>
        <w:pStyle w:val="15"/>
        <w:rPr>
          <w:rFonts w:asciiTheme="minorHAnsi" w:eastAsiaTheme="minorEastAsia" w:hAnsiTheme="minorHAnsi" w:cstheme="minorBidi"/>
          <w:b w:val="0"/>
          <w:color w:val="auto"/>
          <w:sz w:val="22"/>
          <w:szCs w:val="22"/>
        </w:rPr>
      </w:pPr>
      <w:hyperlink w:anchor="_Toc33532022" w:history="1">
        <w:r w:rsidR="00F51261" w:rsidRPr="00531EC9">
          <w:rPr>
            <w:rStyle w:val="ae"/>
          </w:rPr>
          <w:t>9.</w:t>
        </w:r>
        <w:r w:rsidR="00F51261">
          <w:rPr>
            <w:rFonts w:asciiTheme="minorHAnsi" w:eastAsiaTheme="minorEastAsia" w:hAnsiTheme="minorHAnsi" w:cstheme="minorBidi"/>
            <w:b w:val="0"/>
            <w:color w:val="auto"/>
            <w:sz w:val="22"/>
            <w:szCs w:val="22"/>
          </w:rPr>
          <w:tab/>
        </w:r>
        <w:r w:rsidR="00F51261" w:rsidRPr="00531EC9">
          <w:rPr>
            <w:rStyle w:val="ae"/>
          </w:rPr>
          <w:t>ОСОБЕННОСТИ ОСУЩЕСТВЛЕНИЯ ЗАКРЫТЫХ КОНКУРЕНТНЫХ ЗАКУПОК</w:t>
        </w:r>
        <w:r w:rsidR="00F51261">
          <w:rPr>
            <w:webHidden/>
          </w:rPr>
          <w:tab/>
        </w:r>
        <w:r w:rsidR="00F51261">
          <w:rPr>
            <w:webHidden/>
          </w:rPr>
          <w:fldChar w:fldCharType="begin"/>
        </w:r>
        <w:r w:rsidR="00F51261">
          <w:rPr>
            <w:webHidden/>
          </w:rPr>
          <w:instrText xml:space="preserve"> PAGEREF _Toc33532022 \h </w:instrText>
        </w:r>
        <w:r w:rsidR="00F51261">
          <w:rPr>
            <w:webHidden/>
          </w:rPr>
        </w:r>
        <w:r w:rsidR="00F51261">
          <w:rPr>
            <w:webHidden/>
          </w:rPr>
          <w:fldChar w:fldCharType="separate"/>
        </w:r>
        <w:r w:rsidR="00F51261">
          <w:rPr>
            <w:webHidden/>
          </w:rPr>
          <w:t>83</w:t>
        </w:r>
        <w:r w:rsidR="00F51261">
          <w:rPr>
            <w:webHidden/>
          </w:rPr>
          <w:fldChar w:fldCharType="end"/>
        </w:r>
      </w:hyperlink>
    </w:p>
    <w:p w14:paraId="05626788" w14:textId="1CCB3DD7" w:rsidR="00F51261" w:rsidRDefault="00B71877">
      <w:pPr>
        <w:pStyle w:val="15"/>
        <w:rPr>
          <w:rFonts w:asciiTheme="minorHAnsi" w:eastAsiaTheme="minorEastAsia" w:hAnsiTheme="minorHAnsi" w:cstheme="minorBidi"/>
          <w:b w:val="0"/>
          <w:color w:val="auto"/>
          <w:sz w:val="22"/>
          <w:szCs w:val="22"/>
        </w:rPr>
      </w:pPr>
      <w:hyperlink w:anchor="_Toc33532023" w:history="1">
        <w:r w:rsidR="00F51261" w:rsidRPr="00531EC9">
          <w:rPr>
            <w:rStyle w:val="ae"/>
          </w:rPr>
          <w:t>10.</w:t>
        </w:r>
        <w:r w:rsidR="00F51261">
          <w:rPr>
            <w:rFonts w:asciiTheme="minorHAnsi" w:eastAsiaTheme="minorEastAsia" w:hAnsiTheme="minorHAnsi" w:cstheme="minorBidi"/>
            <w:b w:val="0"/>
            <w:color w:val="auto"/>
            <w:sz w:val="22"/>
            <w:szCs w:val="22"/>
          </w:rPr>
          <w:tab/>
        </w:r>
        <w:r w:rsidR="00F51261" w:rsidRPr="00531EC9">
          <w:rPr>
            <w:rStyle w:val="ae"/>
          </w:rPr>
          <w:t>КОНКУРС</w:t>
        </w:r>
        <w:r w:rsidR="00F51261">
          <w:rPr>
            <w:webHidden/>
          </w:rPr>
          <w:tab/>
        </w:r>
        <w:r w:rsidR="00F51261">
          <w:rPr>
            <w:webHidden/>
          </w:rPr>
          <w:fldChar w:fldCharType="begin"/>
        </w:r>
        <w:r w:rsidR="00F51261">
          <w:rPr>
            <w:webHidden/>
          </w:rPr>
          <w:instrText xml:space="preserve"> PAGEREF _Toc33532023 \h </w:instrText>
        </w:r>
        <w:r w:rsidR="00F51261">
          <w:rPr>
            <w:webHidden/>
          </w:rPr>
        </w:r>
        <w:r w:rsidR="00F51261">
          <w:rPr>
            <w:webHidden/>
          </w:rPr>
          <w:fldChar w:fldCharType="separate"/>
        </w:r>
        <w:r w:rsidR="00F51261">
          <w:rPr>
            <w:webHidden/>
          </w:rPr>
          <w:t>84</w:t>
        </w:r>
        <w:r w:rsidR="00F51261">
          <w:rPr>
            <w:webHidden/>
          </w:rPr>
          <w:fldChar w:fldCharType="end"/>
        </w:r>
      </w:hyperlink>
    </w:p>
    <w:p w14:paraId="2B2A7AB7" w14:textId="1906D003" w:rsidR="00F51261" w:rsidRDefault="00B71877">
      <w:pPr>
        <w:pStyle w:val="29"/>
        <w:rPr>
          <w:rFonts w:asciiTheme="minorHAnsi" w:eastAsiaTheme="minorEastAsia" w:hAnsiTheme="minorHAnsi" w:cstheme="minorBidi"/>
          <w:sz w:val="22"/>
          <w:szCs w:val="22"/>
        </w:rPr>
      </w:pPr>
      <w:hyperlink w:anchor="_Toc33532024" w:history="1">
        <w:r w:rsidR="00F51261" w:rsidRPr="00531EC9">
          <w:rPr>
            <w:rStyle w:val="ae"/>
          </w:rPr>
          <w:t>10.1. Порядок проведения открытого конкурса</w:t>
        </w:r>
        <w:r w:rsidR="00F51261">
          <w:rPr>
            <w:webHidden/>
          </w:rPr>
          <w:tab/>
        </w:r>
        <w:r w:rsidR="00F51261">
          <w:rPr>
            <w:webHidden/>
          </w:rPr>
          <w:fldChar w:fldCharType="begin"/>
        </w:r>
        <w:r w:rsidR="00F51261">
          <w:rPr>
            <w:webHidden/>
          </w:rPr>
          <w:instrText xml:space="preserve"> PAGEREF _Toc33532024 \h </w:instrText>
        </w:r>
        <w:r w:rsidR="00F51261">
          <w:rPr>
            <w:webHidden/>
          </w:rPr>
        </w:r>
        <w:r w:rsidR="00F51261">
          <w:rPr>
            <w:webHidden/>
          </w:rPr>
          <w:fldChar w:fldCharType="separate"/>
        </w:r>
        <w:r w:rsidR="00F51261">
          <w:rPr>
            <w:webHidden/>
          </w:rPr>
          <w:t>84</w:t>
        </w:r>
        <w:r w:rsidR="00F51261">
          <w:rPr>
            <w:webHidden/>
          </w:rPr>
          <w:fldChar w:fldCharType="end"/>
        </w:r>
      </w:hyperlink>
    </w:p>
    <w:p w14:paraId="17B27BB3" w14:textId="48894DEE" w:rsidR="00F51261" w:rsidRDefault="00B71877">
      <w:pPr>
        <w:pStyle w:val="29"/>
        <w:rPr>
          <w:rFonts w:asciiTheme="minorHAnsi" w:eastAsiaTheme="minorEastAsia" w:hAnsiTheme="minorHAnsi" w:cstheme="minorBidi"/>
          <w:sz w:val="22"/>
          <w:szCs w:val="22"/>
        </w:rPr>
      </w:pPr>
      <w:hyperlink w:anchor="_Toc33532025" w:history="1">
        <w:r w:rsidR="00F51261" w:rsidRPr="00531EC9">
          <w:rPr>
            <w:rStyle w:val="ae"/>
          </w:rPr>
          <w:t>10.2. Признание конкурса несостоявшимся</w:t>
        </w:r>
        <w:r w:rsidR="00F51261">
          <w:rPr>
            <w:webHidden/>
          </w:rPr>
          <w:tab/>
        </w:r>
        <w:r w:rsidR="00F51261">
          <w:rPr>
            <w:webHidden/>
          </w:rPr>
          <w:fldChar w:fldCharType="begin"/>
        </w:r>
        <w:r w:rsidR="00F51261">
          <w:rPr>
            <w:webHidden/>
          </w:rPr>
          <w:instrText xml:space="preserve"> PAGEREF _Toc33532025 \h </w:instrText>
        </w:r>
        <w:r w:rsidR="00F51261">
          <w:rPr>
            <w:webHidden/>
          </w:rPr>
        </w:r>
        <w:r w:rsidR="00F51261">
          <w:rPr>
            <w:webHidden/>
          </w:rPr>
          <w:fldChar w:fldCharType="separate"/>
        </w:r>
        <w:r w:rsidR="00F51261">
          <w:rPr>
            <w:webHidden/>
          </w:rPr>
          <w:t>85</w:t>
        </w:r>
        <w:r w:rsidR="00F51261">
          <w:rPr>
            <w:webHidden/>
          </w:rPr>
          <w:fldChar w:fldCharType="end"/>
        </w:r>
      </w:hyperlink>
    </w:p>
    <w:p w14:paraId="354044DD" w14:textId="76B8560A" w:rsidR="00F51261" w:rsidRDefault="00B71877">
      <w:pPr>
        <w:pStyle w:val="29"/>
        <w:rPr>
          <w:rFonts w:asciiTheme="minorHAnsi" w:eastAsiaTheme="minorEastAsia" w:hAnsiTheme="minorHAnsi" w:cstheme="minorBidi"/>
          <w:sz w:val="22"/>
          <w:szCs w:val="22"/>
        </w:rPr>
      </w:pPr>
      <w:hyperlink w:anchor="_Toc33532026" w:history="1">
        <w:r w:rsidR="00F51261" w:rsidRPr="00531EC9">
          <w:rPr>
            <w:rStyle w:val="ae"/>
          </w:rPr>
          <w:t>10.3. Особенности проведения конкурса в электронной форме с включением в него отдельных этапов</w:t>
        </w:r>
        <w:r w:rsidR="00F51261">
          <w:rPr>
            <w:webHidden/>
          </w:rPr>
          <w:tab/>
        </w:r>
        <w:r w:rsidR="00F51261">
          <w:rPr>
            <w:webHidden/>
          </w:rPr>
          <w:fldChar w:fldCharType="begin"/>
        </w:r>
        <w:r w:rsidR="00F51261">
          <w:rPr>
            <w:webHidden/>
          </w:rPr>
          <w:instrText xml:space="preserve"> PAGEREF _Toc33532026 \h </w:instrText>
        </w:r>
        <w:r w:rsidR="00F51261">
          <w:rPr>
            <w:webHidden/>
          </w:rPr>
        </w:r>
        <w:r w:rsidR="00F51261">
          <w:rPr>
            <w:webHidden/>
          </w:rPr>
          <w:fldChar w:fldCharType="separate"/>
        </w:r>
        <w:r w:rsidR="00F51261">
          <w:rPr>
            <w:webHidden/>
          </w:rPr>
          <w:t>85</w:t>
        </w:r>
        <w:r w:rsidR="00F51261">
          <w:rPr>
            <w:webHidden/>
          </w:rPr>
          <w:fldChar w:fldCharType="end"/>
        </w:r>
      </w:hyperlink>
    </w:p>
    <w:p w14:paraId="7D9EAD05" w14:textId="1DD0B061" w:rsidR="00F51261" w:rsidRDefault="00B71877">
      <w:pPr>
        <w:pStyle w:val="29"/>
        <w:rPr>
          <w:rFonts w:asciiTheme="minorHAnsi" w:eastAsiaTheme="minorEastAsia" w:hAnsiTheme="minorHAnsi" w:cstheme="minorBidi"/>
          <w:sz w:val="22"/>
          <w:szCs w:val="22"/>
        </w:rPr>
      </w:pPr>
      <w:hyperlink w:anchor="_Toc33532027" w:history="1">
        <w:r w:rsidR="00F51261" w:rsidRPr="00531EC9">
          <w:rPr>
            <w:rStyle w:val="ae"/>
          </w:rPr>
          <w:t>10.4. Особенности проведения конкурса в электронной форме, участниками которого могут быть только субъекты малого и среднего предпринимательства</w:t>
        </w:r>
        <w:r w:rsidR="00F51261">
          <w:rPr>
            <w:webHidden/>
          </w:rPr>
          <w:tab/>
        </w:r>
        <w:r w:rsidR="00F51261">
          <w:rPr>
            <w:webHidden/>
          </w:rPr>
          <w:fldChar w:fldCharType="begin"/>
        </w:r>
        <w:r w:rsidR="00F51261">
          <w:rPr>
            <w:webHidden/>
          </w:rPr>
          <w:instrText xml:space="preserve"> PAGEREF _Toc33532027 \h </w:instrText>
        </w:r>
        <w:r w:rsidR="00F51261">
          <w:rPr>
            <w:webHidden/>
          </w:rPr>
        </w:r>
        <w:r w:rsidR="00F51261">
          <w:rPr>
            <w:webHidden/>
          </w:rPr>
          <w:fldChar w:fldCharType="separate"/>
        </w:r>
        <w:r w:rsidR="00F51261">
          <w:rPr>
            <w:webHidden/>
          </w:rPr>
          <w:t>90</w:t>
        </w:r>
        <w:r w:rsidR="00F51261">
          <w:rPr>
            <w:webHidden/>
          </w:rPr>
          <w:fldChar w:fldCharType="end"/>
        </w:r>
      </w:hyperlink>
    </w:p>
    <w:p w14:paraId="4B6097BF" w14:textId="2E9ED70D" w:rsidR="00F51261" w:rsidRDefault="00B71877">
      <w:pPr>
        <w:pStyle w:val="29"/>
        <w:rPr>
          <w:rFonts w:asciiTheme="minorHAnsi" w:eastAsiaTheme="minorEastAsia" w:hAnsiTheme="minorHAnsi" w:cstheme="minorBidi"/>
          <w:sz w:val="22"/>
          <w:szCs w:val="22"/>
        </w:rPr>
      </w:pPr>
      <w:hyperlink w:anchor="_Toc33532028" w:history="1">
        <w:r w:rsidR="00F51261" w:rsidRPr="00531EC9">
          <w:rPr>
            <w:rStyle w:val="ae"/>
          </w:rPr>
          <w:t>10.5. Заключение и исполнение договора по результатам конкурса</w:t>
        </w:r>
        <w:r w:rsidR="00F51261">
          <w:rPr>
            <w:webHidden/>
          </w:rPr>
          <w:tab/>
        </w:r>
        <w:r w:rsidR="00F51261">
          <w:rPr>
            <w:webHidden/>
          </w:rPr>
          <w:fldChar w:fldCharType="begin"/>
        </w:r>
        <w:r w:rsidR="00F51261">
          <w:rPr>
            <w:webHidden/>
          </w:rPr>
          <w:instrText xml:space="preserve"> PAGEREF _Toc33532028 \h </w:instrText>
        </w:r>
        <w:r w:rsidR="00F51261">
          <w:rPr>
            <w:webHidden/>
          </w:rPr>
        </w:r>
        <w:r w:rsidR="00F51261">
          <w:rPr>
            <w:webHidden/>
          </w:rPr>
          <w:fldChar w:fldCharType="separate"/>
        </w:r>
        <w:r w:rsidR="00F51261">
          <w:rPr>
            <w:webHidden/>
          </w:rPr>
          <w:t>92</w:t>
        </w:r>
        <w:r w:rsidR="00F51261">
          <w:rPr>
            <w:webHidden/>
          </w:rPr>
          <w:fldChar w:fldCharType="end"/>
        </w:r>
      </w:hyperlink>
    </w:p>
    <w:p w14:paraId="53AA48D6" w14:textId="2F3A4DC5" w:rsidR="00F51261" w:rsidRDefault="00B71877">
      <w:pPr>
        <w:pStyle w:val="15"/>
        <w:rPr>
          <w:rFonts w:asciiTheme="minorHAnsi" w:eastAsiaTheme="minorEastAsia" w:hAnsiTheme="minorHAnsi" w:cstheme="minorBidi"/>
          <w:b w:val="0"/>
          <w:color w:val="auto"/>
          <w:sz w:val="22"/>
          <w:szCs w:val="22"/>
        </w:rPr>
      </w:pPr>
      <w:hyperlink w:anchor="_Toc33532029" w:history="1">
        <w:r w:rsidR="00F51261" w:rsidRPr="00531EC9">
          <w:rPr>
            <w:rStyle w:val="ae"/>
          </w:rPr>
          <w:t>11.</w:t>
        </w:r>
        <w:r w:rsidR="00F51261">
          <w:rPr>
            <w:rFonts w:asciiTheme="minorHAnsi" w:eastAsiaTheme="minorEastAsia" w:hAnsiTheme="minorHAnsi" w:cstheme="minorBidi"/>
            <w:b w:val="0"/>
            <w:color w:val="auto"/>
            <w:sz w:val="22"/>
            <w:szCs w:val="22"/>
          </w:rPr>
          <w:tab/>
        </w:r>
        <w:r w:rsidR="00F51261" w:rsidRPr="00531EC9">
          <w:rPr>
            <w:rStyle w:val="ae"/>
          </w:rPr>
          <w:t>АУКЦИОН</w:t>
        </w:r>
        <w:r w:rsidR="00F51261">
          <w:rPr>
            <w:webHidden/>
          </w:rPr>
          <w:tab/>
        </w:r>
        <w:r w:rsidR="00F51261">
          <w:rPr>
            <w:webHidden/>
          </w:rPr>
          <w:fldChar w:fldCharType="begin"/>
        </w:r>
        <w:r w:rsidR="00F51261">
          <w:rPr>
            <w:webHidden/>
          </w:rPr>
          <w:instrText xml:space="preserve"> PAGEREF _Toc33532029 \h </w:instrText>
        </w:r>
        <w:r w:rsidR="00F51261">
          <w:rPr>
            <w:webHidden/>
          </w:rPr>
        </w:r>
        <w:r w:rsidR="00F51261">
          <w:rPr>
            <w:webHidden/>
          </w:rPr>
          <w:fldChar w:fldCharType="separate"/>
        </w:r>
        <w:r w:rsidR="00F51261">
          <w:rPr>
            <w:webHidden/>
          </w:rPr>
          <w:t>92</w:t>
        </w:r>
        <w:r w:rsidR="00F51261">
          <w:rPr>
            <w:webHidden/>
          </w:rPr>
          <w:fldChar w:fldCharType="end"/>
        </w:r>
      </w:hyperlink>
    </w:p>
    <w:p w14:paraId="46B91A66" w14:textId="48276564" w:rsidR="00F51261" w:rsidRDefault="00B71877">
      <w:pPr>
        <w:pStyle w:val="29"/>
        <w:rPr>
          <w:rFonts w:asciiTheme="minorHAnsi" w:eastAsiaTheme="minorEastAsia" w:hAnsiTheme="minorHAnsi" w:cstheme="minorBidi"/>
          <w:sz w:val="22"/>
          <w:szCs w:val="22"/>
        </w:rPr>
      </w:pPr>
      <w:hyperlink w:anchor="_Toc33532030" w:history="1">
        <w:r w:rsidR="00F51261" w:rsidRPr="00531EC9">
          <w:rPr>
            <w:rStyle w:val="ae"/>
          </w:rPr>
          <w:t>11.1. Общие положения</w:t>
        </w:r>
        <w:r w:rsidR="00F51261">
          <w:rPr>
            <w:webHidden/>
          </w:rPr>
          <w:tab/>
        </w:r>
        <w:r w:rsidR="00F51261">
          <w:rPr>
            <w:webHidden/>
          </w:rPr>
          <w:fldChar w:fldCharType="begin"/>
        </w:r>
        <w:r w:rsidR="00F51261">
          <w:rPr>
            <w:webHidden/>
          </w:rPr>
          <w:instrText xml:space="preserve"> PAGEREF _Toc33532030 \h </w:instrText>
        </w:r>
        <w:r w:rsidR="00F51261">
          <w:rPr>
            <w:webHidden/>
          </w:rPr>
        </w:r>
        <w:r w:rsidR="00F51261">
          <w:rPr>
            <w:webHidden/>
          </w:rPr>
          <w:fldChar w:fldCharType="separate"/>
        </w:r>
        <w:r w:rsidR="00F51261">
          <w:rPr>
            <w:webHidden/>
          </w:rPr>
          <w:t>92</w:t>
        </w:r>
        <w:r w:rsidR="00F51261">
          <w:rPr>
            <w:webHidden/>
          </w:rPr>
          <w:fldChar w:fldCharType="end"/>
        </w:r>
      </w:hyperlink>
    </w:p>
    <w:p w14:paraId="4636A108" w14:textId="1BB9C8F0" w:rsidR="00F51261" w:rsidRDefault="00B71877">
      <w:pPr>
        <w:pStyle w:val="29"/>
        <w:rPr>
          <w:rFonts w:asciiTheme="minorHAnsi" w:eastAsiaTheme="minorEastAsia" w:hAnsiTheme="minorHAnsi" w:cstheme="minorBidi"/>
          <w:sz w:val="22"/>
          <w:szCs w:val="22"/>
        </w:rPr>
      </w:pPr>
      <w:hyperlink w:anchor="_Toc33532031" w:history="1">
        <w:r w:rsidR="00F51261" w:rsidRPr="00531EC9">
          <w:rPr>
            <w:rStyle w:val="ae"/>
          </w:rPr>
          <w:t>11.2. Условия участия в аукционе</w:t>
        </w:r>
        <w:r w:rsidR="00F51261">
          <w:rPr>
            <w:webHidden/>
          </w:rPr>
          <w:tab/>
        </w:r>
        <w:r w:rsidR="00F51261">
          <w:rPr>
            <w:webHidden/>
          </w:rPr>
          <w:fldChar w:fldCharType="begin"/>
        </w:r>
        <w:r w:rsidR="00F51261">
          <w:rPr>
            <w:webHidden/>
          </w:rPr>
          <w:instrText xml:space="preserve"> PAGEREF _Toc33532031 \h </w:instrText>
        </w:r>
        <w:r w:rsidR="00F51261">
          <w:rPr>
            <w:webHidden/>
          </w:rPr>
        </w:r>
        <w:r w:rsidR="00F51261">
          <w:rPr>
            <w:webHidden/>
          </w:rPr>
          <w:fldChar w:fldCharType="separate"/>
        </w:r>
        <w:r w:rsidR="00F51261">
          <w:rPr>
            <w:webHidden/>
          </w:rPr>
          <w:t>93</w:t>
        </w:r>
        <w:r w:rsidR="00F51261">
          <w:rPr>
            <w:webHidden/>
          </w:rPr>
          <w:fldChar w:fldCharType="end"/>
        </w:r>
      </w:hyperlink>
    </w:p>
    <w:p w14:paraId="38CC91EA" w14:textId="4814843B" w:rsidR="00F51261" w:rsidRDefault="00B71877">
      <w:pPr>
        <w:pStyle w:val="29"/>
        <w:rPr>
          <w:rFonts w:asciiTheme="minorHAnsi" w:eastAsiaTheme="minorEastAsia" w:hAnsiTheme="minorHAnsi" w:cstheme="minorBidi"/>
          <w:sz w:val="22"/>
          <w:szCs w:val="22"/>
        </w:rPr>
      </w:pPr>
      <w:hyperlink w:anchor="_Toc33532032" w:history="1">
        <w:r w:rsidR="00F51261" w:rsidRPr="00531EC9">
          <w:rPr>
            <w:rStyle w:val="ae"/>
          </w:rPr>
          <w:t>11.3. Порядок рассмотрения заявок на участие в аукционе</w:t>
        </w:r>
        <w:r w:rsidR="00F51261">
          <w:rPr>
            <w:webHidden/>
          </w:rPr>
          <w:tab/>
        </w:r>
        <w:r w:rsidR="00F51261">
          <w:rPr>
            <w:webHidden/>
          </w:rPr>
          <w:fldChar w:fldCharType="begin"/>
        </w:r>
        <w:r w:rsidR="00F51261">
          <w:rPr>
            <w:webHidden/>
          </w:rPr>
          <w:instrText xml:space="preserve"> PAGEREF _Toc33532032 \h </w:instrText>
        </w:r>
        <w:r w:rsidR="00F51261">
          <w:rPr>
            <w:webHidden/>
          </w:rPr>
        </w:r>
        <w:r w:rsidR="00F51261">
          <w:rPr>
            <w:webHidden/>
          </w:rPr>
          <w:fldChar w:fldCharType="separate"/>
        </w:r>
        <w:r w:rsidR="00F51261">
          <w:rPr>
            <w:webHidden/>
          </w:rPr>
          <w:t>94</w:t>
        </w:r>
        <w:r w:rsidR="00F51261">
          <w:rPr>
            <w:webHidden/>
          </w:rPr>
          <w:fldChar w:fldCharType="end"/>
        </w:r>
      </w:hyperlink>
    </w:p>
    <w:p w14:paraId="1B0687F7" w14:textId="2BE3F471" w:rsidR="00F51261" w:rsidRDefault="00B71877">
      <w:pPr>
        <w:pStyle w:val="29"/>
        <w:rPr>
          <w:rFonts w:asciiTheme="minorHAnsi" w:eastAsiaTheme="minorEastAsia" w:hAnsiTheme="minorHAnsi" w:cstheme="minorBidi"/>
          <w:sz w:val="22"/>
          <w:szCs w:val="22"/>
        </w:rPr>
      </w:pPr>
      <w:hyperlink w:anchor="_Toc33532033" w:history="1">
        <w:r w:rsidR="00F51261" w:rsidRPr="00531EC9">
          <w:rPr>
            <w:rStyle w:val="ae"/>
          </w:rPr>
          <w:t>11.4. Порядок проведения аукциона</w:t>
        </w:r>
        <w:r w:rsidR="00F51261">
          <w:rPr>
            <w:webHidden/>
          </w:rPr>
          <w:tab/>
        </w:r>
        <w:r w:rsidR="00F51261">
          <w:rPr>
            <w:webHidden/>
          </w:rPr>
          <w:fldChar w:fldCharType="begin"/>
        </w:r>
        <w:r w:rsidR="00F51261">
          <w:rPr>
            <w:webHidden/>
          </w:rPr>
          <w:instrText xml:space="preserve"> PAGEREF _Toc33532033 \h </w:instrText>
        </w:r>
        <w:r w:rsidR="00F51261">
          <w:rPr>
            <w:webHidden/>
          </w:rPr>
        </w:r>
        <w:r w:rsidR="00F51261">
          <w:rPr>
            <w:webHidden/>
          </w:rPr>
          <w:fldChar w:fldCharType="separate"/>
        </w:r>
        <w:r w:rsidR="00F51261">
          <w:rPr>
            <w:webHidden/>
          </w:rPr>
          <w:t>95</w:t>
        </w:r>
        <w:r w:rsidR="00F51261">
          <w:rPr>
            <w:webHidden/>
          </w:rPr>
          <w:fldChar w:fldCharType="end"/>
        </w:r>
      </w:hyperlink>
    </w:p>
    <w:p w14:paraId="649ACCEB" w14:textId="4DF3FF77" w:rsidR="00F51261" w:rsidRDefault="00B71877">
      <w:pPr>
        <w:pStyle w:val="29"/>
        <w:rPr>
          <w:rFonts w:asciiTheme="minorHAnsi" w:eastAsiaTheme="minorEastAsia" w:hAnsiTheme="minorHAnsi" w:cstheme="minorBidi"/>
          <w:sz w:val="22"/>
          <w:szCs w:val="22"/>
        </w:rPr>
      </w:pPr>
      <w:hyperlink w:anchor="_Toc33532034" w:history="1">
        <w:r w:rsidR="00F51261" w:rsidRPr="00531EC9">
          <w:rPr>
            <w:rStyle w:val="ae"/>
          </w:rPr>
          <w:t>11.5. Признание аукциона несостоявшимся</w:t>
        </w:r>
        <w:r w:rsidR="00F51261">
          <w:rPr>
            <w:webHidden/>
          </w:rPr>
          <w:tab/>
        </w:r>
        <w:r w:rsidR="00F51261">
          <w:rPr>
            <w:webHidden/>
          </w:rPr>
          <w:fldChar w:fldCharType="begin"/>
        </w:r>
        <w:r w:rsidR="00F51261">
          <w:rPr>
            <w:webHidden/>
          </w:rPr>
          <w:instrText xml:space="preserve"> PAGEREF _Toc33532034 \h </w:instrText>
        </w:r>
        <w:r w:rsidR="00F51261">
          <w:rPr>
            <w:webHidden/>
          </w:rPr>
        </w:r>
        <w:r w:rsidR="00F51261">
          <w:rPr>
            <w:webHidden/>
          </w:rPr>
          <w:fldChar w:fldCharType="separate"/>
        </w:r>
        <w:r w:rsidR="00F51261">
          <w:rPr>
            <w:webHidden/>
          </w:rPr>
          <w:t>96</w:t>
        </w:r>
        <w:r w:rsidR="00F51261">
          <w:rPr>
            <w:webHidden/>
          </w:rPr>
          <w:fldChar w:fldCharType="end"/>
        </w:r>
      </w:hyperlink>
    </w:p>
    <w:p w14:paraId="21B44A6F" w14:textId="65D7C5FA" w:rsidR="00F51261" w:rsidRDefault="00B71877">
      <w:pPr>
        <w:pStyle w:val="29"/>
        <w:rPr>
          <w:rFonts w:asciiTheme="minorHAnsi" w:eastAsiaTheme="minorEastAsia" w:hAnsiTheme="minorHAnsi" w:cstheme="minorBidi"/>
          <w:sz w:val="22"/>
          <w:szCs w:val="22"/>
        </w:rPr>
      </w:pPr>
      <w:hyperlink w:anchor="_Toc33532035" w:history="1">
        <w:r w:rsidR="00F51261" w:rsidRPr="00531EC9">
          <w:rPr>
            <w:rStyle w:val="ae"/>
          </w:rPr>
          <w:t>11.6. Проведение аукциона с этапом квалификационного отбора</w:t>
        </w:r>
        <w:r w:rsidR="00F51261">
          <w:rPr>
            <w:webHidden/>
          </w:rPr>
          <w:tab/>
        </w:r>
        <w:r w:rsidR="00F51261">
          <w:rPr>
            <w:webHidden/>
          </w:rPr>
          <w:fldChar w:fldCharType="begin"/>
        </w:r>
        <w:r w:rsidR="00F51261">
          <w:rPr>
            <w:webHidden/>
          </w:rPr>
          <w:instrText xml:space="preserve"> PAGEREF _Toc33532035 \h </w:instrText>
        </w:r>
        <w:r w:rsidR="00F51261">
          <w:rPr>
            <w:webHidden/>
          </w:rPr>
        </w:r>
        <w:r w:rsidR="00F51261">
          <w:rPr>
            <w:webHidden/>
          </w:rPr>
          <w:fldChar w:fldCharType="separate"/>
        </w:r>
        <w:r w:rsidR="00F51261">
          <w:rPr>
            <w:webHidden/>
          </w:rPr>
          <w:t>97</w:t>
        </w:r>
        <w:r w:rsidR="00F51261">
          <w:rPr>
            <w:webHidden/>
          </w:rPr>
          <w:fldChar w:fldCharType="end"/>
        </w:r>
      </w:hyperlink>
    </w:p>
    <w:p w14:paraId="1C984FDB" w14:textId="2C569702" w:rsidR="00F51261" w:rsidRDefault="00B71877">
      <w:pPr>
        <w:pStyle w:val="29"/>
        <w:rPr>
          <w:rFonts w:asciiTheme="minorHAnsi" w:eastAsiaTheme="minorEastAsia" w:hAnsiTheme="minorHAnsi" w:cstheme="minorBidi"/>
          <w:sz w:val="22"/>
          <w:szCs w:val="22"/>
        </w:rPr>
      </w:pPr>
      <w:hyperlink w:anchor="_Toc33532036" w:history="1">
        <w:r w:rsidR="00F51261" w:rsidRPr="00531EC9">
          <w:rPr>
            <w:rStyle w:val="ae"/>
          </w:rPr>
          <w:t>11.7. Особенности проведения аукциона в электронной форме, участниками которого могут быть только субъекты малого и среднего предпринимательства</w:t>
        </w:r>
        <w:r w:rsidR="00F51261">
          <w:rPr>
            <w:webHidden/>
          </w:rPr>
          <w:tab/>
        </w:r>
        <w:r w:rsidR="00F51261">
          <w:rPr>
            <w:webHidden/>
          </w:rPr>
          <w:fldChar w:fldCharType="begin"/>
        </w:r>
        <w:r w:rsidR="00F51261">
          <w:rPr>
            <w:webHidden/>
          </w:rPr>
          <w:instrText xml:space="preserve"> PAGEREF _Toc33532036 \h </w:instrText>
        </w:r>
        <w:r w:rsidR="00F51261">
          <w:rPr>
            <w:webHidden/>
          </w:rPr>
        </w:r>
        <w:r w:rsidR="00F51261">
          <w:rPr>
            <w:webHidden/>
          </w:rPr>
          <w:fldChar w:fldCharType="separate"/>
        </w:r>
        <w:r w:rsidR="00F51261">
          <w:rPr>
            <w:webHidden/>
          </w:rPr>
          <w:t>97</w:t>
        </w:r>
        <w:r w:rsidR="00F51261">
          <w:rPr>
            <w:webHidden/>
          </w:rPr>
          <w:fldChar w:fldCharType="end"/>
        </w:r>
      </w:hyperlink>
    </w:p>
    <w:p w14:paraId="1A3C3BA2" w14:textId="7AC3BC77" w:rsidR="00F51261" w:rsidRDefault="00B71877">
      <w:pPr>
        <w:pStyle w:val="29"/>
        <w:rPr>
          <w:rFonts w:asciiTheme="minorHAnsi" w:eastAsiaTheme="minorEastAsia" w:hAnsiTheme="minorHAnsi" w:cstheme="minorBidi"/>
          <w:sz w:val="22"/>
          <w:szCs w:val="22"/>
        </w:rPr>
      </w:pPr>
      <w:hyperlink w:anchor="_Toc33532037" w:history="1">
        <w:r w:rsidR="00F51261" w:rsidRPr="00531EC9">
          <w:rPr>
            <w:rStyle w:val="ae"/>
          </w:rPr>
          <w:t>11.8. Заключение и исполнение договора по итогам аукциона</w:t>
        </w:r>
        <w:r w:rsidR="00F51261">
          <w:rPr>
            <w:webHidden/>
          </w:rPr>
          <w:tab/>
        </w:r>
        <w:r w:rsidR="00F51261">
          <w:rPr>
            <w:webHidden/>
          </w:rPr>
          <w:fldChar w:fldCharType="begin"/>
        </w:r>
        <w:r w:rsidR="00F51261">
          <w:rPr>
            <w:webHidden/>
          </w:rPr>
          <w:instrText xml:space="preserve"> PAGEREF _Toc33532037 \h </w:instrText>
        </w:r>
        <w:r w:rsidR="00F51261">
          <w:rPr>
            <w:webHidden/>
          </w:rPr>
        </w:r>
        <w:r w:rsidR="00F51261">
          <w:rPr>
            <w:webHidden/>
          </w:rPr>
          <w:fldChar w:fldCharType="separate"/>
        </w:r>
        <w:r w:rsidR="00F51261">
          <w:rPr>
            <w:webHidden/>
          </w:rPr>
          <w:t>98</w:t>
        </w:r>
        <w:r w:rsidR="00F51261">
          <w:rPr>
            <w:webHidden/>
          </w:rPr>
          <w:fldChar w:fldCharType="end"/>
        </w:r>
      </w:hyperlink>
    </w:p>
    <w:p w14:paraId="13C87CBD" w14:textId="130CA73A" w:rsidR="00F51261" w:rsidRDefault="00B71877">
      <w:pPr>
        <w:pStyle w:val="15"/>
        <w:rPr>
          <w:rFonts w:asciiTheme="minorHAnsi" w:eastAsiaTheme="minorEastAsia" w:hAnsiTheme="minorHAnsi" w:cstheme="minorBidi"/>
          <w:b w:val="0"/>
          <w:color w:val="auto"/>
          <w:sz w:val="22"/>
          <w:szCs w:val="22"/>
        </w:rPr>
      </w:pPr>
      <w:hyperlink w:anchor="_Toc33532038" w:history="1">
        <w:r w:rsidR="00F51261" w:rsidRPr="00531EC9">
          <w:rPr>
            <w:rStyle w:val="ae"/>
          </w:rPr>
          <w:t>12.</w:t>
        </w:r>
        <w:r w:rsidR="00F51261">
          <w:rPr>
            <w:rFonts w:asciiTheme="minorHAnsi" w:eastAsiaTheme="minorEastAsia" w:hAnsiTheme="minorHAnsi" w:cstheme="minorBidi"/>
            <w:b w:val="0"/>
            <w:color w:val="auto"/>
            <w:sz w:val="22"/>
            <w:szCs w:val="22"/>
          </w:rPr>
          <w:tab/>
        </w:r>
        <w:r w:rsidR="00F51261" w:rsidRPr="00531EC9">
          <w:rPr>
            <w:rStyle w:val="ae"/>
          </w:rPr>
          <w:t>ЗАПРОС ПРЕДЛОЖЕНИЙ</w:t>
        </w:r>
        <w:r w:rsidR="00F51261">
          <w:rPr>
            <w:webHidden/>
          </w:rPr>
          <w:tab/>
        </w:r>
        <w:r w:rsidR="00F51261">
          <w:rPr>
            <w:webHidden/>
          </w:rPr>
          <w:fldChar w:fldCharType="begin"/>
        </w:r>
        <w:r w:rsidR="00F51261">
          <w:rPr>
            <w:webHidden/>
          </w:rPr>
          <w:instrText xml:space="preserve"> PAGEREF _Toc33532038 \h </w:instrText>
        </w:r>
        <w:r w:rsidR="00F51261">
          <w:rPr>
            <w:webHidden/>
          </w:rPr>
        </w:r>
        <w:r w:rsidR="00F51261">
          <w:rPr>
            <w:webHidden/>
          </w:rPr>
          <w:fldChar w:fldCharType="separate"/>
        </w:r>
        <w:r w:rsidR="00F51261">
          <w:rPr>
            <w:webHidden/>
          </w:rPr>
          <w:t>99</w:t>
        </w:r>
        <w:r w:rsidR="00F51261">
          <w:rPr>
            <w:webHidden/>
          </w:rPr>
          <w:fldChar w:fldCharType="end"/>
        </w:r>
      </w:hyperlink>
    </w:p>
    <w:p w14:paraId="0D660BB2" w14:textId="66DF6035" w:rsidR="00F51261" w:rsidRDefault="00B71877">
      <w:pPr>
        <w:pStyle w:val="29"/>
        <w:rPr>
          <w:rFonts w:asciiTheme="minorHAnsi" w:eastAsiaTheme="minorEastAsia" w:hAnsiTheme="minorHAnsi" w:cstheme="minorBidi"/>
          <w:sz w:val="22"/>
          <w:szCs w:val="22"/>
        </w:rPr>
      </w:pPr>
      <w:hyperlink w:anchor="_Toc33532039" w:history="1">
        <w:r w:rsidR="00F51261" w:rsidRPr="00531EC9">
          <w:rPr>
            <w:rStyle w:val="ae"/>
          </w:rPr>
          <w:t>12.1. Общие положения</w:t>
        </w:r>
        <w:r w:rsidR="00F51261">
          <w:rPr>
            <w:webHidden/>
          </w:rPr>
          <w:tab/>
        </w:r>
        <w:r w:rsidR="00F51261">
          <w:rPr>
            <w:webHidden/>
          </w:rPr>
          <w:fldChar w:fldCharType="begin"/>
        </w:r>
        <w:r w:rsidR="00F51261">
          <w:rPr>
            <w:webHidden/>
          </w:rPr>
          <w:instrText xml:space="preserve"> PAGEREF _Toc33532039 \h </w:instrText>
        </w:r>
        <w:r w:rsidR="00F51261">
          <w:rPr>
            <w:webHidden/>
          </w:rPr>
        </w:r>
        <w:r w:rsidR="00F51261">
          <w:rPr>
            <w:webHidden/>
          </w:rPr>
          <w:fldChar w:fldCharType="separate"/>
        </w:r>
        <w:r w:rsidR="00F51261">
          <w:rPr>
            <w:webHidden/>
          </w:rPr>
          <w:t>99</w:t>
        </w:r>
        <w:r w:rsidR="00F51261">
          <w:rPr>
            <w:webHidden/>
          </w:rPr>
          <w:fldChar w:fldCharType="end"/>
        </w:r>
      </w:hyperlink>
    </w:p>
    <w:p w14:paraId="1EDB6583" w14:textId="5423D6E3" w:rsidR="00F51261" w:rsidRDefault="00B71877">
      <w:pPr>
        <w:pStyle w:val="29"/>
        <w:rPr>
          <w:rFonts w:asciiTheme="minorHAnsi" w:eastAsiaTheme="minorEastAsia" w:hAnsiTheme="minorHAnsi" w:cstheme="minorBidi"/>
          <w:sz w:val="22"/>
          <w:szCs w:val="22"/>
        </w:rPr>
      </w:pPr>
      <w:hyperlink w:anchor="_Toc33532040" w:history="1">
        <w:r w:rsidR="00F51261" w:rsidRPr="00531EC9">
          <w:rPr>
            <w:rStyle w:val="ae"/>
          </w:rPr>
          <w:t>12.2. Признание запроса предложений несостоявшимся</w:t>
        </w:r>
        <w:r w:rsidR="00F51261">
          <w:rPr>
            <w:webHidden/>
          </w:rPr>
          <w:tab/>
        </w:r>
        <w:r w:rsidR="00F51261">
          <w:rPr>
            <w:webHidden/>
          </w:rPr>
          <w:fldChar w:fldCharType="begin"/>
        </w:r>
        <w:r w:rsidR="00F51261">
          <w:rPr>
            <w:webHidden/>
          </w:rPr>
          <w:instrText xml:space="preserve"> PAGEREF _Toc33532040 \h </w:instrText>
        </w:r>
        <w:r w:rsidR="00F51261">
          <w:rPr>
            <w:webHidden/>
          </w:rPr>
        </w:r>
        <w:r w:rsidR="00F51261">
          <w:rPr>
            <w:webHidden/>
          </w:rPr>
          <w:fldChar w:fldCharType="separate"/>
        </w:r>
        <w:r w:rsidR="00F51261">
          <w:rPr>
            <w:webHidden/>
          </w:rPr>
          <w:t>101</w:t>
        </w:r>
        <w:r w:rsidR="00F51261">
          <w:rPr>
            <w:webHidden/>
          </w:rPr>
          <w:fldChar w:fldCharType="end"/>
        </w:r>
      </w:hyperlink>
    </w:p>
    <w:p w14:paraId="61D20EC1" w14:textId="10101471" w:rsidR="00F51261" w:rsidRDefault="00B71877">
      <w:pPr>
        <w:pStyle w:val="29"/>
        <w:rPr>
          <w:rFonts w:asciiTheme="minorHAnsi" w:eastAsiaTheme="minorEastAsia" w:hAnsiTheme="minorHAnsi" w:cstheme="minorBidi"/>
          <w:sz w:val="22"/>
          <w:szCs w:val="22"/>
        </w:rPr>
      </w:pPr>
      <w:hyperlink w:anchor="_Toc33532041" w:history="1">
        <w:r w:rsidR="00F51261" w:rsidRPr="00531EC9">
          <w:rPr>
            <w:rStyle w:val="ae"/>
          </w:rPr>
          <w:t>12.3. Подведение итогов запроса предложений</w:t>
        </w:r>
        <w:r w:rsidR="00F51261">
          <w:rPr>
            <w:webHidden/>
          </w:rPr>
          <w:tab/>
        </w:r>
        <w:r w:rsidR="00F51261">
          <w:rPr>
            <w:webHidden/>
          </w:rPr>
          <w:fldChar w:fldCharType="begin"/>
        </w:r>
        <w:r w:rsidR="00F51261">
          <w:rPr>
            <w:webHidden/>
          </w:rPr>
          <w:instrText xml:space="preserve"> PAGEREF _Toc33532041 \h </w:instrText>
        </w:r>
        <w:r w:rsidR="00F51261">
          <w:rPr>
            <w:webHidden/>
          </w:rPr>
        </w:r>
        <w:r w:rsidR="00F51261">
          <w:rPr>
            <w:webHidden/>
          </w:rPr>
          <w:fldChar w:fldCharType="separate"/>
        </w:r>
        <w:r w:rsidR="00F51261">
          <w:rPr>
            <w:webHidden/>
          </w:rPr>
          <w:t>101</w:t>
        </w:r>
        <w:r w:rsidR="00F51261">
          <w:rPr>
            <w:webHidden/>
          </w:rPr>
          <w:fldChar w:fldCharType="end"/>
        </w:r>
      </w:hyperlink>
    </w:p>
    <w:p w14:paraId="528CFCD8" w14:textId="69D529BB" w:rsidR="00F51261" w:rsidRDefault="00B71877">
      <w:pPr>
        <w:pStyle w:val="29"/>
        <w:rPr>
          <w:rFonts w:asciiTheme="minorHAnsi" w:eastAsiaTheme="minorEastAsia" w:hAnsiTheme="minorHAnsi" w:cstheme="minorBidi"/>
          <w:sz w:val="22"/>
          <w:szCs w:val="22"/>
        </w:rPr>
      </w:pPr>
      <w:hyperlink w:anchor="_Toc33532042" w:history="1">
        <w:r w:rsidR="00F51261" w:rsidRPr="00531EC9">
          <w:rPr>
            <w:rStyle w:val="ae"/>
          </w:rPr>
          <w:t>12.4. Порядок проведения запроса предложений с этапом квалификационный отбор.</w:t>
        </w:r>
        <w:r w:rsidR="00F51261">
          <w:rPr>
            <w:webHidden/>
          </w:rPr>
          <w:tab/>
        </w:r>
        <w:r w:rsidR="00F51261">
          <w:rPr>
            <w:webHidden/>
          </w:rPr>
          <w:fldChar w:fldCharType="begin"/>
        </w:r>
        <w:r w:rsidR="00F51261">
          <w:rPr>
            <w:webHidden/>
          </w:rPr>
          <w:instrText xml:space="preserve"> PAGEREF _Toc33532042 \h </w:instrText>
        </w:r>
        <w:r w:rsidR="00F51261">
          <w:rPr>
            <w:webHidden/>
          </w:rPr>
        </w:r>
        <w:r w:rsidR="00F51261">
          <w:rPr>
            <w:webHidden/>
          </w:rPr>
          <w:fldChar w:fldCharType="separate"/>
        </w:r>
        <w:r w:rsidR="00F51261">
          <w:rPr>
            <w:webHidden/>
          </w:rPr>
          <w:t>101</w:t>
        </w:r>
        <w:r w:rsidR="00F51261">
          <w:rPr>
            <w:webHidden/>
          </w:rPr>
          <w:fldChar w:fldCharType="end"/>
        </w:r>
      </w:hyperlink>
    </w:p>
    <w:p w14:paraId="05CCD88B" w14:textId="2B452D6B" w:rsidR="00F51261" w:rsidRDefault="00B71877">
      <w:pPr>
        <w:pStyle w:val="29"/>
        <w:rPr>
          <w:rFonts w:asciiTheme="minorHAnsi" w:eastAsiaTheme="minorEastAsia" w:hAnsiTheme="minorHAnsi" w:cstheme="minorBidi"/>
          <w:sz w:val="22"/>
          <w:szCs w:val="22"/>
        </w:rPr>
      </w:pPr>
      <w:hyperlink w:anchor="_Toc33532043" w:history="1">
        <w:r w:rsidR="00F51261" w:rsidRPr="00531EC9">
          <w:rPr>
            <w:rStyle w:val="ae"/>
          </w:rPr>
          <w:t>12.5. Особенности проведения открытого двухэтапного запроса предложений</w:t>
        </w:r>
        <w:r w:rsidR="00F51261">
          <w:rPr>
            <w:webHidden/>
          </w:rPr>
          <w:tab/>
        </w:r>
        <w:r w:rsidR="00F51261">
          <w:rPr>
            <w:webHidden/>
          </w:rPr>
          <w:fldChar w:fldCharType="begin"/>
        </w:r>
        <w:r w:rsidR="00F51261">
          <w:rPr>
            <w:webHidden/>
          </w:rPr>
          <w:instrText xml:space="preserve"> PAGEREF _Toc33532043 \h </w:instrText>
        </w:r>
        <w:r w:rsidR="00F51261">
          <w:rPr>
            <w:webHidden/>
          </w:rPr>
        </w:r>
        <w:r w:rsidR="00F51261">
          <w:rPr>
            <w:webHidden/>
          </w:rPr>
          <w:fldChar w:fldCharType="separate"/>
        </w:r>
        <w:r w:rsidR="00F51261">
          <w:rPr>
            <w:webHidden/>
          </w:rPr>
          <w:t>102</w:t>
        </w:r>
        <w:r w:rsidR="00F51261">
          <w:rPr>
            <w:webHidden/>
          </w:rPr>
          <w:fldChar w:fldCharType="end"/>
        </w:r>
      </w:hyperlink>
    </w:p>
    <w:p w14:paraId="1E9BF975" w14:textId="399C4C85" w:rsidR="00F51261" w:rsidRDefault="00B71877">
      <w:pPr>
        <w:pStyle w:val="29"/>
        <w:rPr>
          <w:rFonts w:asciiTheme="minorHAnsi" w:eastAsiaTheme="minorEastAsia" w:hAnsiTheme="minorHAnsi" w:cstheme="minorBidi"/>
          <w:sz w:val="22"/>
          <w:szCs w:val="22"/>
        </w:rPr>
      </w:pPr>
      <w:hyperlink w:anchor="_Toc33532044" w:history="1">
        <w:r w:rsidR="00F51261" w:rsidRPr="00531EC9">
          <w:rPr>
            <w:rStyle w:val="ae"/>
          </w:rPr>
          <w:t>12.6.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F51261">
          <w:rPr>
            <w:webHidden/>
          </w:rPr>
          <w:tab/>
        </w:r>
        <w:r w:rsidR="00F51261">
          <w:rPr>
            <w:webHidden/>
          </w:rPr>
          <w:fldChar w:fldCharType="begin"/>
        </w:r>
        <w:r w:rsidR="00F51261">
          <w:rPr>
            <w:webHidden/>
          </w:rPr>
          <w:instrText xml:space="preserve"> PAGEREF _Toc33532044 \h </w:instrText>
        </w:r>
        <w:r w:rsidR="00F51261">
          <w:rPr>
            <w:webHidden/>
          </w:rPr>
        </w:r>
        <w:r w:rsidR="00F51261">
          <w:rPr>
            <w:webHidden/>
          </w:rPr>
          <w:fldChar w:fldCharType="separate"/>
        </w:r>
        <w:r w:rsidR="00F51261">
          <w:rPr>
            <w:webHidden/>
          </w:rPr>
          <w:t>103</w:t>
        </w:r>
        <w:r w:rsidR="00F51261">
          <w:rPr>
            <w:webHidden/>
          </w:rPr>
          <w:fldChar w:fldCharType="end"/>
        </w:r>
      </w:hyperlink>
    </w:p>
    <w:p w14:paraId="60BDB061" w14:textId="2904B176" w:rsidR="00F51261" w:rsidRDefault="00B71877">
      <w:pPr>
        <w:pStyle w:val="15"/>
        <w:rPr>
          <w:rFonts w:asciiTheme="minorHAnsi" w:eastAsiaTheme="minorEastAsia" w:hAnsiTheme="minorHAnsi" w:cstheme="minorBidi"/>
          <w:b w:val="0"/>
          <w:color w:val="auto"/>
          <w:sz w:val="22"/>
          <w:szCs w:val="22"/>
        </w:rPr>
      </w:pPr>
      <w:hyperlink w:anchor="_Toc33532045" w:history="1">
        <w:r w:rsidR="00F51261" w:rsidRPr="00531EC9">
          <w:rPr>
            <w:rStyle w:val="ae"/>
          </w:rPr>
          <w:t>13.</w:t>
        </w:r>
        <w:r w:rsidR="00F51261">
          <w:rPr>
            <w:rFonts w:asciiTheme="minorHAnsi" w:eastAsiaTheme="minorEastAsia" w:hAnsiTheme="minorHAnsi" w:cstheme="minorBidi"/>
            <w:b w:val="0"/>
            <w:color w:val="auto"/>
            <w:sz w:val="22"/>
            <w:szCs w:val="22"/>
          </w:rPr>
          <w:tab/>
        </w:r>
        <w:r w:rsidR="00F51261" w:rsidRPr="00531EC9">
          <w:rPr>
            <w:rStyle w:val="ae"/>
          </w:rPr>
          <w:t>ЗАПРОС КОТИРОВОК</w:t>
        </w:r>
        <w:r w:rsidR="00F51261">
          <w:rPr>
            <w:webHidden/>
          </w:rPr>
          <w:tab/>
        </w:r>
        <w:r w:rsidR="00F51261">
          <w:rPr>
            <w:webHidden/>
          </w:rPr>
          <w:fldChar w:fldCharType="begin"/>
        </w:r>
        <w:r w:rsidR="00F51261">
          <w:rPr>
            <w:webHidden/>
          </w:rPr>
          <w:instrText xml:space="preserve"> PAGEREF _Toc33532045 \h </w:instrText>
        </w:r>
        <w:r w:rsidR="00F51261">
          <w:rPr>
            <w:webHidden/>
          </w:rPr>
        </w:r>
        <w:r w:rsidR="00F51261">
          <w:rPr>
            <w:webHidden/>
          </w:rPr>
          <w:fldChar w:fldCharType="separate"/>
        </w:r>
        <w:r w:rsidR="00F51261">
          <w:rPr>
            <w:webHidden/>
          </w:rPr>
          <w:t>103</w:t>
        </w:r>
        <w:r w:rsidR="00F51261">
          <w:rPr>
            <w:webHidden/>
          </w:rPr>
          <w:fldChar w:fldCharType="end"/>
        </w:r>
      </w:hyperlink>
    </w:p>
    <w:p w14:paraId="68245FE3" w14:textId="0C8261A3" w:rsidR="00F51261" w:rsidRDefault="00B71877">
      <w:pPr>
        <w:pStyle w:val="29"/>
        <w:rPr>
          <w:rFonts w:asciiTheme="minorHAnsi" w:eastAsiaTheme="minorEastAsia" w:hAnsiTheme="minorHAnsi" w:cstheme="minorBidi"/>
          <w:sz w:val="22"/>
          <w:szCs w:val="22"/>
        </w:rPr>
      </w:pPr>
      <w:hyperlink w:anchor="_Toc33532046" w:history="1">
        <w:r w:rsidR="00F51261" w:rsidRPr="00531EC9">
          <w:rPr>
            <w:rStyle w:val="ae"/>
          </w:rPr>
          <w:t>13.1. Общие положения</w:t>
        </w:r>
        <w:r w:rsidR="00F51261">
          <w:rPr>
            <w:webHidden/>
          </w:rPr>
          <w:tab/>
        </w:r>
        <w:r w:rsidR="00F51261">
          <w:rPr>
            <w:webHidden/>
          </w:rPr>
          <w:fldChar w:fldCharType="begin"/>
        </w:r>
        <w:r w:rsidR="00F51261">
          <w:rPr>
            <w:webHidden/>
          </w:rPr>
          <w:instrText xml:space="preserve"> PAGEREF _Toc33532046 \h </w:instrText>
        </w:r>
        <w:r w:rsidR="00F51261">
          <w:rPr>
            <w:webHidden/>
          </w:rPr>
        </w:r>
        <w:r w:rsidR="00F51261">
          <w:rPr>
            <w:webHidden/>
          </w:rPr>
          <w:fldChar w:fldCharType="separate"/>
        </w:r>
        <w:r w:rsidR="00F51261">
          <w:rPr>
            <w:webHidden/>
          </w:rPr>
          <w:t>103</w:t>
        </w:r>
        <w:r w:rsidR="00F51261">
          <w:rPr>
            <w:webHidden/>
          </w:rPr>
          <w:fldChar w:fldCharType="end"/>
        </w:r>
      </w:hyperlink>
    </w:p>
    <w:p w14:paraId="567F81D2" w14:textId="186900CC" w:rsidR="00F51261" w:rsidRDefault="00B71877">
      <w:pPr>
        <w:pStyle w:val="29"/>
        <w:rPr>
          <w:rFonts w:asciiTheme="minorHAnsi" w:eastAsiaTheme="minorEastAsia" w:hAnsiTheme="minorHAnsi" w:cstheme="minorBidi"/>
          <w:sz w:val="22"/>
          <w:szCs w:val="22"/>
        </w:rPr>
      </w:pPr>
      <w:hyperlink w:anchor="_Toc33532047" w:history="1">
        <w:r w:rsidR="00F51261" w:rsidRPr="00531EC9">
          <w:rPr>
            <w:rStyle w:val="ae"/>
          </w:rPr>
          <w:t>13.2.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F51261">
          <w:rPr>
            <w:webHidden/>
          </w:rPr>
          <w:tab/>
        </w:r>
        <w:r w:rsidR="00F51261">
          <w:rPr>
            <w:webHidden/>
          </w:rPr>
          <w:fldChar w:fldCharType="begin"/>
        </w:r>
        <w:r w:rsidR="00F51261">
          <w:rPr>
            <w:webHidden/>
          </w:rPr>
          <w:instrText xml:space="preserve"> PAGEREF _Toc33532047 \h </w:instrText>
        </w:r>
        <w:r w:rsidR="00F51261">
          <w:rPr>
            <w:webHidden/>
          </w:rPr>
        </w:r>
        <w:r w:rsidR="00F51261">
          <w:rPr>
            <w:webHidden/>
          </w:rPr>
          <w:fldChar w:fldCharType="separate"/>
        </w:r>
        <w:r w:rsidR="00F51261">
          <w:rPr>
            <w:webHidden/>
          </w:rPr>
          <w:t>105</w:t>
        </w:r>
        <w:r w:rsidR="00F51261">
          <w:rPr>
            <w:webHidden/>
          </w:rPr>
          <w:fldChar w:fldCharType="end"/>
        </w:r>
      </w:hyperlink>
    </w:p>
    <w:p w14:paraId="74A446E1" w14:textId="616B7CE3" w:rsidR="00F51261" w:rsidRDefault="00B71877">
      <w:pPr>
        <w:pStyle w:val="29"/>
        <w:rPr>
          <w:rFonts w:asciiTheme="minorHAnsi" w:eastAsiaTheme="minorEastAsia" w:hAnsiTheme="minorHAnsi" w:cstheme="minorBidi"/>
          <w:sz w:val="22"/>
          <w:szCs w:val="22"/>
        </w:rPr>
      </w:pPr>
      <w:hyperlink w:anchor="_Toc33532048" w:history="1">
        <w:r w:rsidR="00F51261" w:rsidRPr="00531EC9">
          <w:rPr>
            <w:rStyle w:val="ae"/>
          </w:rPr>
          <w:t>13.3. Заключение и исполнение договора по итогам запроса котировок</w:t>
        </w:r>
        <w:r w:rsidR="00F51261">
          <w:rPr>
            <w:webHidden/>
          </w:rPr>
          <w:tab/>
        </w:r>
        <w:r w:rsidR="00F51261">
          <w:rPr>
            <w:webHidden/>
          </w:rPr>
          <w:fldChar w:fldCharType="begin"/>
        </w:r>
        <w:r w:rsidR="00F51261">
          <w:rPr>
            <w:webHidden/>
          </w:rPr>
          <w:instrText xml:space="preserve"> PAGEREF _Toc33532048 \h </w:instrText>
        </w:r>
        <w:r w:rsidR="00F51261">
          <w:rPr>
            <w:webHidden/>
          </w:rPr>
        </w:r>
        <w:r w:rsidR="00F51261">
          <w:rPr>
            <w:webHidden/>
          </w:rPr>
          <w:fldChar w:fldCharType="separate"/>
        </w:r>
        <w:r w:rsidR="00F51261">
          <w:rPr>
            <w:webHidden/>
          </w:rPr>
          <w:t>106</w:t>
        </w:r>
        <w:r w:rsidR="00F51261">
          <w:rPr>
            <w:webHidden/>
          </w:rPr>
          <w:fldChar w:fldCharType="end"/>
        </w:r>
      </w:hyperlink>
    </w:p>
    <w:p w14:paraId="5D400DAA" w14:textId="3C29FF42" w:rsidR="00F51261" w:rsidRDefault="00B71877">
      <w:pPr>
        <w:pStyle w:val="15"/>
        <w:rPr>
          <w:rFonts w:asciiTheme="minorHAnsi" w:eastAsiaTheme="minorEastAsia" w:hAnsiTheme="minorHAnsi" w:cstheme="minorBidi"/>
          <w:b w:val="0"/>
          <w:color w:val="auto"/>
          <w:sz w:val="22"/>
          <w:szCs w:val="22"/>
        </w:rPr>
      </w:pPr>
      <w:hyperlink w:anchor="_Toc33532049" w:history="1">
        <w:r w:rsidR="00F51261" w:rsidRPr="00531EC9">
          <w:rPr>
            <w:rStyle w:val="ae"/>
            <w:bCs/>
          </w:rPr>
          <w:t>14.</w:t>
        </w:r>
        <w:r w:rsidR="00F51261">
          <w:rPr>
            <w:rFonts w:asciiTheme="minorHAnsi" w:eastAsiaTheme="minorEastAsia" w:hAnsiTheme="minorHAnsi" w:cstheme="minorBidi"/>
            <w:b w:val="0"/>
            <w:color w:val="auto"/>
            <w:sz w:val="22"/>
            <w:szCs w:val="22"/>
          </w:rPr>
          <w:tab/>
        </w:r>
        <w:r w:rsidR="00F51261" w:rsidRPr="00531EC9">
          <w:rPr>
            <w:rStyle w:val="ae"/>
            <w:bCs/>
          </w:rPr>
          <w:t>КОНКУРЕНТНЫЙ ОТБОР</w:t>
        </w:r>
        <w:r w:rsidR="00F51261">
          <w:rPr>
            <w:webHidden/>
          </w:rPr>
          <w:tab/>
        </w:r>
        <w:r w:rsidR="00F51261">
          <w:rPr>
            <w:webHidden/>
          </w:rPr>
          <w:fldChar w:fldCharType="begin"/>
        </w:r>
        <w:r w:rsidR="00F51261">
          <w:rPr>
            <w:webHidden/>
          </w:rPr>
          <w:instrText xml:space="preserve"> PAGEREF _Toc33532049 \h </w:instrText>
        </w:r>
        <w:r w:rsidR="00F51261">
          <w:rPr>
            <w:webHidden/>
          </w:rPr>
        </w:r>
        <w:r w:rsidR="00F51261">
          <w:rPr>
            <w:webHidden/>
          </w:rPr>
          <w:fldChar w:fldCharType="separate"/>
        </w:r>
        <w:r w:rsidR="00F51261">
          <w:rPr>
            <w:webHidden/>
          </w:rPr>
          <w:t>107</w:t>
        </w:r>
        <w:r w:rsidR="00F51261">
          <w:rPr>
            <w:webHidden/>
          </w:rPr>
          <w:fldChar w:fldCharType="end"/>
        </w:r>
      </w:hyperlink>
    </w:p>
    <w:p w14:paraId="7D590A32" w14:textId="6A655B64" w:rsidR="00F51261" w:rsidRDefault="00B71877">
      <w:pPr>
        <w:pStyle w:val="29"/>
        <w:rPr>
          <w:rFonts w:asciiTheme="minorHAnsi" w:eastAsiaTheme="minorEastAsia" w:hAnsiTheme="minorHAnsi" w:cstheme="minorBidi"/>
          <w:sz w:val="22"/>
          <w:szCs w:val="22"/>
        </w:rPr>
      </w:pPr>
      <w:hyperlink w:anchor="_Toc33532050" w:history="1">
        <w:r w:rsidR="00F51261" w:rsidRPr="00531EC9">
          <w:rPr>
            <w:rStyle w:val="ae"/>
          </w:rPr>
          <w:t>14.1. Общие положения</w:t>
        </w:r>
        <w:r w:rsidR="00F51261">
          <w:rPr>
            <w:webHidden/>
          </w:rPr>
          <w:tab/>
        </w:r>
        <w:r w:rsidR="00F51261">
          <w:rPr>
            <w:webHidden/>
          </w:rPr>
          <w:fldChar w:fldCharType="begin"/>
        </w:r>
        <w:r w:rsidR="00F51261">
          <w:rPr>
            <w:webHidden/>
          </w:rPr>
          <w:instrText xml:space="preserve"> PAGEREF _Toc33532050 \h </w:instrText>
        </w:r>
        <w:r w:rsidR="00F51261">
          <w:rPr>
            <w:webHidden/>
          </w:rPr>
        </w:r>
        <w:r w:rsidR="00F51261">
          <w:rPr>
            <w:webHidden/>
          </w:rPr>
          <w:fldChar w:fldCharType="separate"/>
        </w:r>
        <w:r w:rsidR="00F51261">
          <w:rPr>
            <w:webHidden/>
          </w:rPr>
          <w:t>107</w:t>
        </w:r>
        <w:r w:rsidR="00F51261">
          <w:rPr>
            <w:webHidden/>
          </w:rPr>
          <w:fldChar w:fldCharType="end"/>
        </w:r>
      </w:hyperlink>
    </w:p>
    <w:p w14:paraId="5BE91F64" w14:textId="6B224C16" w:rsidR="00F51261" w:rsidRDefault="00B71877">
      <w:pPr>
        <w:pStyle w:val="29"/>
        <w:rPr>
          <w:rFonts w:asciiTheme="minorHAnsi" w:eastAsiaTheme="minorEastAsia" w:hAnsiTheme="minorHAnsi" w:cstheme="minorBidi"/>
          <w:sz w:val="22"/>
          <w:szCs w:val="22"/>
        </w:rPr>
      </w:pPr>
      <w:hyperlink w:anchor="_Toc33532051" w:history="1">
        <w:r w:rsidR="00F51261" w:rsidRPr="00531EC9">
          <w:rPr>
            <w:rStyle w:val="ae"/>
          </w:rPr>
          <w:t>14.2. Извещение о проведении открытого конкурентного отбора</w:t>
        </w:r>
        <w:r w:rsidR="00F51261">
          <w:rPr>
            <w:webHidden/>
          </w:rPr>
          <w:tab/>
        </w:r>
        <w:r w:rsidR="00F51261">
          <w:rPr>
            <w:webHidden/>
          </w:rPr>
          <w:fldChar w:fldCharType="begin"/>
        </w:r>
        <w:r w:rsidR="00F51261">
          <w:rPr>
            <w:webHidden/>
          </w:rPr>
          <w:instrText xml:space="preserve"> PAGEREF _Toc33532051 \h </w:instrText>
        </w:r>
        <w:r w:rsidR="00F51261">
          <w:rPr>
            <w:webHidden/>
          </w:rPr>
        </w:r>
        <w:r w:rsidR="00F51261">
          <w:rPr>
            <w:webHidden/>
          </w:rPr>
          <w:fldChar w:fldCharType="separate"/>
        </w:r>
        <w:r w:rsidR="00F51261">
          <w:rPr>
            <w:webHidden/>
          </w:rPr>
          <w:t>107</w:t>
        </w:r>
        <w:r w:rsidR="00F51261">
          <w:rPr>
            <w:webHidden/>
          </w:rPr>
          <w:fldChar w:fldCharType="end"/>
        </w:r>
      </w:hyperlink>
    </w:p>
    <w:p w14:paraId="196629A7" w14:textId="6C161543" w:rsidR="00F51261" w:rsidRDefault="00B71877">
      <w:pPr>
        <w:pStyle w:val="29"/>
        <w:rPr>
          <w:rFonts w:asciiTheme="minorHAnsi" w:eastAsiaTheme="minorEastAsia" w:hAnsiTheme="minorHAnsi" w:cstheme="minorBidi"/>
          <w:sz w:val="22"/>
          <w:szCs w:val="22"/>
        </w:rPr>
      </w:pPr>
      <w:hyperlink w:anchor="_Toc33532052" w:history="1">
        <w:r w:rsidR="00F51261" w:rsidRPr="00531EC9">
          <w:rPr>
            <w:rStyle w:val="ae"/>
          </w:rPr>
          <w:t>14.3. Документация о конкурентном отборе</w:t>
        </w:r>
        <w:r w:rsidR="00F51261">
          <w:rPr>
            <w:webHidden/>
          </w:rPr>
          <w:tab/>
        </w:r>
        <w:r w:rsidR="00F51261">
          <w:rPr>
            <w:webHidden/>
          </w:rPr>
          <w:fldChar w:fldCharType="begin"/>
        </w:r>
        <w:r w:rsidR="00F51261">
          <w:rPr>
            <w:webHidden/>
          </w:rPr>
          <w:instrText xml:space="preserve"> PAGEREF _Toc33532052 \h </w:instrText>
        </w:r>
        <w:r w:rsidR="00F51261">
          <w:rPr>
            <w:webHidden/>
          </w:rPr>
        </w:r>
        <w:r w:rsidR="00F51261">
          <w:rPr>
            <w:webHidden/>
          </w:rPr>
          <w:fldChar w:fldCharType="separate"/>
        </w:r>
        <w:r w:rsidR="00F51261">
          <w:rPr>
            <w:webHidden/>
          </w:rPr>
          <w:t>107</w:t>
        </w:r>
        <w:r w:rsidR="00F51261">
          <w:rPr>
            <w:webHidden/>
          </w:rPr>
          <w:fldChar w:fldCharType="end"/>
        </w:r>
      </w:hyperlink>
    </w:p>
    <w:p w14:paraId="7F58BBD6" w14:textId="0C175793" w:rsidR="00F51261" w:rsidRDefault="00B71877">
      <w:pPr>
        <w:pStyle w:val="29"/>
        <w:rPr>
          <w:rFonts w:asciiTheme="minorHAnsi" w:eastAsiaTheme="minorEastAsia" w:hAnsiTheme="minorHAnsi" w:cstheme="minorBidi"/>
          <w:sz w:val="22"/>
          <w:szCs w:val="22"/>
        </w:rPr>
      </w:pPr>
      <w:hyperlink w:anchor="_Toc33532053" w:history="1">
        <w:r w:rsidR="00F51261" w:rsidRPr="00531EC9">
          <w:rPr>
            <w:rStyle w:val="ae"/>
          </w:rPr>
          <w:t>14.4. Объявление конкурентного отбора, предоставление документации о конкурентном отборе</w:t>
        </w:r>
        <w:r w:rsidR="00F51261">
          <w:rPr>
            <w:webHidden/>
          </w:rPr>
          <w:tab/>
        </w:r>
        <w:r w:rsidR="00F51261">
          <w:rPr>
            <w:webHidden/>
          </w:rPr>
          <w:fldChar w:fldCharType="begin"/>
        </w:r>
        <w:r w:rsidR="00F51261">
          <w:rPr>
            <w:webHidden/>
          </w:rPr>
          <w:instrText xml:space="preserve"> PAGEREF _Toc33532053 \h </w:instrText>
        </w:r>
        <w:r w:rsidR="00F51261">
          <w:rPr>
            <w:webHidden/>
          </w:rPr>
        </w:r>
        <w:r w:rsidR="00F51261">
          <w:rPr>
            <w:webHidden/>
          </w:rPr>
          <w:fldChar w:fldCharType="separate"/>
        </w:r>
        <w:r w:rsidR="00F51261">
          <w:rPr>
            <w:webHidden/>
          </w:rPr>
          <w:t>109</w:t>
        </w:r>
        <w:r w:rsidR="00F51261">
          <w:rPr>
            <w:webHidden/>
          </w:rPr>
          <w:fldChar w:fldCharType="end"/>
        </w:r>
      </w:hyperlink>
    </w:p>
    <w:p w14:paraId="0A2B0E96" w14:textId="6666E1D8" w:rsidR="00F51261" w:rsidRDefault="00B71877">
      <w:pPr>
        <w:pStyle w:val="29"/>
        <w:rPr>
          <w:rFonts w:asciiTheme="minorHAnsi" w:eastAsiaTheme="minorEastAsia" w:hAnsiTheme="minorHAnsi" w:cstheme="minorBidi"/>
          <w:sz w:val="22"/>
          <w:szCs w:val="22"/>
        </w:rPr>
      </w:pPr>
      <w:hyperlink w:anchor="_Toc33532054" w:history="1">
        <w:r w:rsidR="00F51261" w:rsidRPr="00531EC9">
          <w:rPr>
            <w:rStyle w:val="ae"/>
          </w:rPr>
          <w:t>14.5. Завершение процедуры конкурентного отбора</w:t>
        </w:r>
        <w:r w:rsidR="00F51261">
          <w:rPr>
            <w:webHidden/>
          </w:rPr>
          <w:tab/>
        </w:r>
        <w:r w:rsidR="00F51261">
          <w:rPr>
            <w:webHidden/>
          </w:rPr>
          <w:fldChar w:fldCharType="begin"/>
        </w:r>
        <w:r w:rsidR="00F51261">
          <w:rPr>
            <w:webHidden/>
          </w:rPr>
          <w:instrText xml:space="preserve"> PAGEREF _Toc33532054 \h </w:instrText>
        </w:r>
        <w:r w:rsidR="00F51261">
          <w:rPr>
            <w:webHidden/>
          </w:rPr>
        </w:r>
        <w:r w:rsidR="00F51261">
          <w:rPr>
            <w:webHidden/>
          </w:rPr>
          <w:fldChar w:fldCharType="separate"/>
        </w:r>
        <w:r w:rsidR="00F51261">
          <w:rPr>
            <w:webHidden/>
          </w:rPr>
          <w:t>109</w:t>
        </w:r>
        <w:r w:rsidR="00F51261">
          <w:rPr>
            <w:webHidden/>
          </w:rPr>
          <w:fldChar w:fldCharType="end"/>
        </w:r>
      </w:hyperlink>
    </w:p>
    <w:p w14:paraId="30DB3E20" w14:textId="3D7867F2" w:rsidR="00F51261" w:rsidRDefault="00B71877">
      <w:pPr>
        <w:pStyle w:val="29"/>
        <w:rPr>
          <w:rFonts w:asciiTheme="minorHAnsi" w:eastAsiaTheme="minorEastAsia" w:hAnsiTheme="minorHAnsi" w:cstheme="minorBidi"/>
          <w:sz w:val="22"/>
          <w:szCs w:val="22"/>
        </w:rPr>
      </w:pPr>
      <w:hyperlink w:anchor="_Toc33532055" w:history="1">
        <w:r w:rsidR="00F51261" w:rsidRPr="00531EC9">
          <w:rPr>
            <w:rStyle w:val="ae"/>
          </w:rPr>
          <w:t>14.6. Подача заявок на участие в конкурентном отборе</w:t>
        </w:r>
        <w:r w:rsidR="00F51261">
          <w:rPr>
            <w:webHidden/>
          </w:rPr>
          <w:tab/>
        </w:r>
        <w:r w:rsidR="00F51261">
          <w:rPr>
            <w:webHidden/>
          </w:rPr>
          <w:fldChar w:fldCharType="begin"/>
        </w:r>
        <w:r w:rsidR="00F51261">
          <w:rPr>
            <w:webHidden/>
          </w:rPr>
          <w:instrText xml:space="preserve"> PAGEREF _Toc33532055 \h </w:instrText>
        </w:r>
        <w:r w:rsidR="00F51261">
          <w:rPr>
            <w:webHidden/>
          </w:rPr>
        </w:r>
        <w:r w:rsidR="00F51261">
          <w:rPr>
            <w:webHidden/>
          </w:rPr>
          <w:fldChar w:fldCharType="separate"/>
        </w:r>
        <w:r w:rsidR="00F51261">
          <w:rPr>
            <w:webHidden/>
          </w:rPr>
          <w:t>110</w:t>
        </w:r>
        <w:r w:rsidR="00F51261">
          <w:rPr>
            <w:webHidden/>
          </w:rPr>
          <w:fldChar w:fldCharType="end"/>
        </w:r>
      </w:hyperlink>
    </w:p>
    <w:p w14:paraId="65EB1CDA" w14:textId="10C18355" w:rsidR="00F51261" w:rsidRDefault="00B71877">
      <w:pPr>
        <w:pStyle w:val="29"/>
        <w:rPr>
          <w:rFonts w:asciiTheme="minorHAnsi" w:eastAsiaTheme="minorEastAsia" w:hAnsiTheme="minorHAnsi" w:cstheme="minorBidi"/>
          <w:sz w:val="22"/>
          <w:szCs w:val="22"/>
        </w:rPr>
      </w:pPr>
      <w:hyperlink w:anchor="_Toc33532056" w:history="1">
        <w:r w:rsidR="00F51261" w:rsidRPr="00531EC9">
          <w:rPr>
            <w:rStyle w:val="ae"/>
          </w:rPr>
          <w:t>14.7. Открытие доступа к заявкам на участие конкурентном отборе/вскрытие заявок на участие в конкурентном отборе</w:t>
        </w:r>
        <w:r w:rsidR="00F51261">
          <w:rPr>
            <w:webHidden/>
          </w:rPr>
          <w:tab/>
        </w:r>
        <w:r w:rsidR="00F51261">
          <w:rPr>
            <w:webHidden/>
          </w:rPr>
          <w:fldChar w:fldCharType="begin"/>
        </w:r>
        <w:r w:rsidR="00F51261">
          <w:rPr>
            <w:webHidden/>
          </w:rPr>
          <w:instrText xml:space="preserve"> PAGEREF _Toc33532056 \h </w:instrText>
        </w:r>
        <w:r w:rsidR="00F51261">
          <w:rPr>
            <w:webHidden/>
          </w:rPr>
        </w:r>
        <w:r w:rsidR="00F51261">
          <w:rPr>
            <w:webHidden/>
          </w:rPr>
          <w:fldChar w:fldCharType="separate"/>
        </w:r>
        <w:r w:rsidR="00F51261">
          <w:rPr>
            <w:webHidden/>
          </w:rPr>
          <w:t>111</w:t>
        </w:r>
        <w:r w:rsidR="00F51261">
          <w:rPr>
            <w:webHidden/>
          </w:rPr>
          <w:fldChar w:fldCharType="end"/>
        </w:r>
      </w:hyperlink>
    </w:p>
    <w:p w14:paraId="07BEBF20" w14:textId="3E210AE0" w:rsidR="00F51261" w:rsidRDefault="00B71877">
      <w:pPr>
        <w:pStyle w:val="29"/>
        <w:rPr>
          <w:rFonts w:asciiTheme="minorHAnsi" w:eastAsiaTheme="minorEastAsia" w:hAnsiTheme="minorHAnsi" w:cstheme="minorBidi"/>
          <w:sz w:val="22"/>
          <w:szCs w:val="22"/>
        </w:rPr>
      </w:pPr>
      <w:hyperlink w:anchor="_Toc33532057" w:history="1">
        <w:r w:rsidR="00F51261" w:rsidRPr="00531EC9">
          <w:rPr>
            <w:rStyle w:val="ae"/>
          </w:rPr>
          <w:t>14.8. Формирование итогового протокола и подведение итогов</w:t>
        </w:r>
        <w:r w:rsidR="00F51261">
          <w:rPr>
            <w:webHidden/>
          </w:rPr>
          <w:tab/>
        </w:r>
        <w:r w:rsidR="00F51261">
          <w:rPr>
            <w:webHidden/>
          </w:rPr>
          <w:fldChar w:fldCharType="begin"/>
        </w:r>
        <w:r w:rsidR="00F51261">
          <w:rPr>
            <w:webHidden/>
          </w:rPr>
          <w:instrText xml:space="preserve"> PAGEREF _Toc33532057 \h </w:instrText>
        </w:r>
        <w:r w:rsidR="00F51261">
          <w:rPr>
            <w:webHidden/>
          </w:rPr>
        </w:r>
        <w:r w:rsidR="00F51261">
          <w:rPr>
            <w:webHidden/>
          </w:rPr>
          <w:fldChar w:fldCharType="separate"/>
        </w:r>
        <w:r w:rsidR="00F51261">
          <w:rPr>
            <w:webHidden/>
          </w:rPr>
          <w:t>112</w:t>
        </w:r>
        <w:r w:rsidR="00F51261">
          <w:rPr>
            <w:webHidden/>
          </w:rPr>
          <w:fldChar w:fldCharType="end"/>
        </w:r>
      </w:hyperlink>
    </w:p>
    <w:p w14:paraId="3BB6DFA1" w14:textId="3599A24B" w:rsidR="00F51261" w:rsidRDefault="00B71877">
      <w:pPr>
        <w:pStyle w:val="29"/>
        <w:rPr>
          <w:rFonts w:asciiTheme="minorHAnsi" w:eastAsiaTheme="minorEastAsia" w:hAnsiTheme="minorHAnsi" w:cstheme="minorBidi"/>
          <w:sz w:val="22"/>
          <w:szCs w:val="22"/>
        </w:rPr>
      </w:pPr>
      <w:hyperlink w:anchor="_Toc33532058" w:history="1">
        <w:r w:rsidR="00F51261" w:rsidRPr="00531EC9">
          <w:rPr>
            <w:rStyle w:val="ae"/>
          </w:rPr>
          <w:t>14.9. Принятие решения по итогам конкурентного отбора</w:t>
        </w:r>
        <w:r w:rsidR="00F51261">
          <w:rPr>
            <w:webHidden/>
          </w:rPr>
          <w:tab/>
        </w:r>
        <w:r w:rsidR="00F51261">
          <w:rPr>
            <w:webHidden/>
          </w:rPr>
          <w:fldChar w:fldCharType="begin"/>
        </w:r>
        <w:r w:rsidR="00F51261">
          <w:rPr>
            <w:webHidden/>
          </w:rPr>
          <w:instrText xml:space="preserve"> PAGEREF _Toc33532058 \h </w:instrText>
        </w:r>
        <w:r w:rsidR="00F51261">
          <w:rPr>
            <w:webHidden/>
          </w:rPr>
        </w:r>
        <w:r w:rsidR="00F51261">
          <w:rPr>
            <w:webHidden/>
          </w:rPr>
          <w:fldChar w:fldCharType="separate"/>
        </w:r>
        <w:r w:rsidR="00F51261">
          <w:rPr>
            <w:webHidden/>
          </w:rPr>
          <w:t>113</w:t>
        </w:r>
        <w:r w:rsidR="00F51261">
          <w:rPr>
            <w:webHidden/>
          </w:rPr>
          <w:fldChar w:fldCharType="end"/>
        </w:r>
      </w:hyperlink>
    </w:p>
    <w:p w14:paraId="71ADF562" w14:textId="108F4D3F" w:rsidR="00F51261" w:rsidRDefault="00B71877">
      <w:pPr>
        <w:pStyle w:val="29"/>
        <w:rPr>
          <w:rFonts w:asciiTheme="minorHAnsi" w:eastAsiaTheme="minorEastAsia" w:hAnsiTheme="minorHAnsi" w:cstheme="minorBidi"/>
          <w:sz w:val="22"/>
          <w:szCs w:val="22"/>
        </w:rPr>
      </w:pPr>
      <w:hyperlink w:anchor="_Toc33532059" w:history="1">
        <w:r w:rsidR="00F51261" w:rsidRPr="00531EC9">
          <w:rPr>
            <w:rStyle w:val="ae"/>
          </w:rPr>
          <w:t>14.10. Порядок проведения предварительного отбора при проведении конкурентного отбора</w:t>
        </w:r>
        <w:r w:rsidR="00F51261">
          <w:rPr>
            <w:webHidden/>
          </w:rPr>
          <w:tab/>
        </w:r>
        <w:r w:rsidR="00F51261">
          <w:rPr>
            <w:webHidden/>
          </w:rPr>
          <w:fldChar w:fldCharType="begin"/>
        </w:r>
        <w:r w:rsidR="00F51261">
          <w:rPr>
            <w:webHidden/>
          </w:rPr>
          <w:instrText xml:space="preserve"> PAGEREF _Toc33532059 \h </w:instrText>
        </w:r>
        <w:r w:rsidR="00F51261">
          <w:rPr>
            <w:webHidden/>
          </w:rPr>
        </w:r>
        <w:r w:rsidR="00F51261">
          <w:rPr>
            <w:webHidden/>
          </w:rPr>
          <w:fldChar w:fldCharType="separate"/>
        </w:r>
        <w:r w:rsidR="00F51261">
          <w:rPr>
            <w:webHidden/>
          </w:rPr>
          <w:t>114</w:t>
        </w:r>
        <w:r w:rsidR="00F51261">
          <w:rPr>
            <w:webHidden/>
          </w:rPr>
          <w:fldChar w:fldCharType="end"/>
        </w:r>
      </w:hyperlink>
    </w:p>
    <w:p w14:paraId="39AB9EE6" w14:textId="3F9DD811" w:rsidR="00F51261" w:rsidRDefault="00B71877">
      <w:pPr>
        <w:pStyle w:val="29"/>
        <w:rPr>
          <w:rFonts w:asciiTheme="minorHAnsi" w:eastAsiaTheme="minorEastAsia" w:hAnsiTheme="minorHAnsi" w:cstheme="minorBidi"/>
          <w:sz w:val="22"/>
          <w:szCs w:val="22"/>
        </w:rPr>
      </w:pPr>
      <w:hyperlink w:anchor="_Toc33532060" w:history="1">
        <w:r w:rsidR="00F51261" w:rsidRPr="00531EC9">
          <w:rPr>
            <w:rStyle w:val="ae"/>
          </w:rPr>
          <w:t>14.11. Особенности проведения конкурентного отбора с повышением стартовой цены</w:t>
        </w:r>
        <w:r w:rsidR="00F51261">
          <w:rPr>
            <w:webHidden/>
          </w:rPr>
          <w:tab/>
        </w:r>
        <w:r w:rsidR="00F51261">
          <w:rPr>
            <w:webHidden/>
          </w:rPr>
          <w:fldChar w:fldCharType="begin"/>
        </w:r>
        <w:r w:rsidR="00F51261">
          <w:rPr>
            <w:webHidden/>
          </w:rPr>
          <w:instrText xml:space="preserve"> PAGEREF _Toc33532060 \h </w:instrText>
        </w:r>
        <w:r w:rsidR="00F51261">
          <w:rPr>
            <w:webHidden/>
          </w:rPr>
        </w:r>
        <w:r w:rsidR="00F51261">
          <w:rPr>
            <w:webHidden/>
          </w:rPr>
          <w:fldChar w:fldCharType="separate"/>
        </w:r>
        <w:r w:rsidR="00F51261">
          <w:rPr>
            <w:webHidden/>
          </w:rPr>
          <w:t>115</w:t>
        </w:r>
        <w:r w:rsidR="00F51261">
          <w:rPr>
            <w:webHidden/>
          </w:rPr>
          <w:fldChar w:fldCharType="end"/>
        </w:r>
      </w:hyperlink>
    </w:p>
    <w:p w14:paraId="07FB9F6C" w14:textId="27318D2F" w:rsidR="00F51261" w:rsidRDefault="00B71877">
      <w:pPr>
        <w:pStyle w:val="29"/>
        <w:rPr>
          <w:rFonts w:asciiTheme="minorHAnsi" w:eastAsiaTheme="minorEastAsia" w:hAnsiTheme="minorHAnsi" w:cstheme="minorBidi"/>
          <w:sz w:val="22"/>
          <w:szCs w:val="22"/>
        </w:rPr>
      </w:pPr>
      <w:hyperlink w:anchor="_Toc33532061" w:history="1">
        <w:r w:rsidR="00F51261" w:rsidRPr="00531EC9">
          <w:rPr>
            <w:rStyle w:val="ae"/>
          </w:rPr>
          <w:t>14.12. Заключение и исполнение договора по результатам конкурентного отбора</w:t>
        </w:r>
        <w:r w:rsidR="00F51261">
          <w:rPr>
            <w:webHidden/>
          </w:rPr>
          <w:tab/>
        </w:r>
        <w:r w:rsidR="00F51261">
          <w:rPr>
            <w:webHidden/>
          </w:rPr>
          <w:fldChar w:fldCharType="begin"/>
        </w:r>
        <w:r w:rsidR="00F51261">
          <w:rPr>
            <w:webHidden/>
          </w:rPr>
          <w:instrText xml:space="preserve"> PAGEREF _Toc33532061 \h </w:instrText>
        </w:r>
        <w:r w:rsidR="00F51261">
          <w:rPr>
            <w:webHidden/>
          </w:rPr>
        </w:r>
        <w:r w:rsidR="00F51261">
          <w:rPr>
            <w:webHidden/>
          </w:rPr>
          <w:fldChar w:fldCharType="separate"/>
        </w:r>
        <w:r w:rsidR="00F51261">
          <w:rPr>
            <w:webHidden/>
          </w:rPr>
          <w:t>117</w:t>
        </w:r>
        <w:r w:rsidR="00F51261">
          <w:rPr>
            <w:webHidden/>
          </w:rPr>
          <w:fldChar w:fldCharType="end"/>
        </w:r>
      </w:hyperlink>
    </w:p>
    <w:p w14:paraId="5B1F98BF" w14:textId="11348F4B" w:rsidR="00F51261" w:rsidRDefault="00B71877">
      <w:pPr>
        <w:pStyle w:val="15"/>
        <w:rPr>
          <w:rFonts w:asciiTheme="minorHAnsi" w:eastAsiaTheme="minorEastAsia" w:hAnsiTheme="minorHAnsi" w:cstheme="minorBidi"/>
          <w:b w:val="0"/>
          <w:color w:val="auto"/>
          <w:sz w:val="22"/>
          <w:szCs w:val="22"/>
        </w:rPr>
      </w:pPr>
      <w:hyperlink w:anchor="_Toc33532062" w:history="1">
        <w:r w:rsidR="00F51261" w:rsidRPr="00531EC9">
          <w:rPr>
            <w:rStyle w:val="ae"/>
          </w:rPr>
          <w:t>15.</w:t>
        </w:r>
        <w:r w:rsidR="00F51261">
          <w:rPr>
            <w:rFonts w:asciiTheme="minorHAnsi" w:eastAsiaTheme="minorEastAsia" w:hAnsiTheme="minorHAnsi" w:cstheme="minorBidi"/>
            <w:b w:val="0"/>
            <w:color w:val="auto"/>
            <w:sz w:val="22"/>
            <w:szCs w:val="22"/>
          </w:rPr>
          <w:tab/>
        </w:r>
        <w:r w:rsidR="00F51261" w:rsidRPr="00531EC9">
          <w:rPr>
            <w:rStyle w:val="ae"/>
          </w:rPr>
          <w:t>МАРКЕТИНГОВЫЕ ИССЛЕДОВАНИЯ</w:t>
        </w:r>
        <w:r w:rsidR="00F51261">
          <w:rPr>
            <w:webHidden/>
          </w:rPr>
          <w:tab/>
        </w:r>
        <w:r w:rsidR="00F51261">
          <w:rPr>
            <w:webHidden/>
          </w:rPr>
          <w:fldChar w:fldCharType="begin"/>
        </w:r>
        <w:r w:rsidR="00F51261">
          <w:rPr>
            <w:webHidden/>
          </w:rPr>
          <w:instrText xml:space="preserve"> PAGEREF _Toc33532062 \h </w:instrText>
        </w:r>
        <w:r w:rsidR="00F51261">
          <w:rPr>
            <w:webHidden/>
          </w:rPr>
        </w:r>
        <w:r w:rsidR="00F51261">
          <w:rPr>
            <w:webHidden/>
          </w:rPr>
          <w:fldChar w:fldCharType="separate"/>
        </w:r>
        <w:r w:rsidR="00F51261">
          <w:rPr>
            <w:webHidden/>
          </w:rPr>
          <w:t>118</w:t>
        </w:r>
        <w:r w:rsidR="00F51261">
          <w:rPr>
            <w:webHidden/>
          </w:rPr>
          <w:fldChar w:fldCharType="end"/>
        </w:r>
      </w:hyperlink>
    </w:p>
    <w:p w14:paraId="6633BF29" w14:textId="266D88FD" w:rsidR="00F51261" w:rsidRDefault="00B71877">
      <w:pPr>
        <w:pStyle w:val="29"/>
        <w:rPr>
          <w:rFonts w:asciiTheme="minorHAnsi" w:eastAsiaTheme="minorEastAsia" w:hAnsiTheme="minorHAnsi" w:cstheme="minorBidi"/>
          <w:sz w:val="22"/>
          <w:szCs w:val="22"/>
        </w:rPr>
      </w:pPr>
      <w:hyperlink w:anchor="_Toc33532063" w:history="1">
        <w:r w:rsidR="00F51261" w:rsidRPr="00531EC9">
          <w:rPr>
            <w:rStyle w:val="ae"/>
          </w:rPr>
          <w:t>15.1. Общий порядок проведения маркетинговых исследований</w:t>
        </w:r>
        <w:r w:rsidR="00F51261">
          <w:rPr>
            <w:webHidden/>
          </w:rPr>
          <w:tab/>
        </w:r>
        <w:r w:rsidR="00F51261">
          <w:rPr>
            <w:webHidden/>
          </w:rPr>
          <w:fldChar w:fldCharType="begin"/>
        </w:r>
        <w:r w:rsidR="00F51261">
          <w:rPr>
            <w:webHidden/>
          </w:rPr>
          <w:instrText xml:space="preserve"> PAGEREF _Toc33532063 \h </w:instrText>
        </w:r>
        <w:r w:rsidR="00F51261">
          <w:rPr>
            <w:webHidden/>
          </w:rPr>
        </w:r>
        <w:r w:rsidR="00F51261">
          <w:rPr>
            <w:webHidden/>
          </w:rPr>
          <w:fldChar w:fldCharType="separate"/>
        </w:r>
        <w:r w:rsidR="00F51261">
          <w:rPr>
            <w:webHidden/>
          </w:rPr>
          <w:t>118</w:t>
        </w:r>
        <w:r w:rsidR="00F51261">
          <w:rPr>
            <w:webHidden/>
          </w:rPr>
          <w:fldChar w:fldCharType="end"/>
        </w:r>
      </w:hyperlink>
    </w:p>
    <w:p w14:paraId="6A3977AF" w14:textId="70F986C4" w:rsidR="00F51261" w:rsidRDefault="00B71877">
      <w:pPr>
        <w:pStyle w:val="29"/>
        <w:rPr>
          <w:rFonts w:asciiTheme="minorHAnsi" w:eastAsiaTheme="minorEastAsia" w:hAnsiTheme="minorHAnsi" w:cstheme="minorBidi"/>
          <w:sz w:val="22"/>
          <w:szCs w:val="22"/>
        </w:rPr>
      </w:pPr>
      <w:hyperlink w:anchor="_Toc33532064" w:history="1">
        <w:r w:rsidR="00F51261" w:rsidRPr="00531EC9">
          <w:rPr>
            <w:rStyle w:val="ae"/>
          </w:rPr>
          <w:t>15.2. Особенности проведения маркетинговых исследований в электронной форме</w:t>
        </w:r>
        <w:r w:rsidR="00F51261">
          <w:rPr>
            <w:webHidden/>
          </w:rPr>
          <w:tab/>
        </w:r>
        <w:r w:rsidR="00F51261">
          <w:rPr>
            <w:webHidden/>
          </w:rPr>
          <w:fldChar w:fldCharType="begin"/>
        </w:r>
        <w:r w:rsidR="00F51261">
          <w:rPr>
            <w:webHidden/>
          </w:rPr>
          <w:instrText xml:space="preserve"> PAGEREF _Toc33532064 \h </w:instrText>
        </w:r>
        <w:r w:rsidR="00F51261">
          <w:rPr>
            <w:webHidden/>
          </w:rPr>
        </w:r>
        <w:r w:rsidR="00F51261">
          <w:rPr>
            <w:webHidden/>
          </w:rPr>
          <w:fldChar w:fldCharType="separate"/>
        </w:r>
        <w:r w:rsidR="00F51261">
          <w:rPr>
            <w:webHidden/>
          </w:rPr>
          <w:t>119</w:t>
        </w:r>
        <w:r w:rsidR="00F51261">
          <w:rPr>
            <w:webHidden/>
          </w:rPr>
          <w:fldChar w:fldCharType="end"/>
        </w:r>
      </w:hyperlink>
    </w:p>
    <w:p w14:paraId="39B17514" w14:textId="1F9284CE" w:rsidR="00F51261" w:rsidRDefault="00B71877">
      <w:pPr>
        <w:pStyle w:val="29"/>
        <w:rPr>
          <w:rFonts w:asciiTheme="minorHAnsi" w:eastAsiaTheme="minorEastAsia" w:hAnsiTheme="minorHAnsi" w:cstheme="minorBidi"/>
          <w:sz w:val="22"/>
          <w:szCs w:val="22"/>
        </w:rPr>
      </w:pPr>
      <w:hyperlink w:anchor="_Toc33532065" w:history="1">
        <w:r w:rsidR="00F51261" w:rsidRPr="00531EC9">
          <w:rPr>
            <w:rStyle w:val="ae"/>
          </w:rPr>
          <w:t>15.3. Информация о маркетинговых исследованиях</w:t>
        </w:r>
        <w:r w:rsidR="00F51261">
          <w:rPr>
            <w:webHidden/>
          </w:rPr>
          <w:tab/>
        </w:r>
        <w:r w:rsidR="00F51261">
          <w:rPr>
            <w:webHidden/>
          </w:rPr>
          <w:fldChar w:fldCharType="begin"/>
        </w:r>
        <w:r w:rsidR="00F51261">
          <w:rPr>
            <w:webHidden/>
          </w:rPr>
          <w:instrText xml:space="preserve"> PAGEREF _Toc33532065 \h </w:instrText>
        </w:r>
        <w:r w:rsidR="00F51261">
          <w:rPr>
            <w:webHidden/>
          </w:rPr>
        </w:r>
        <w:r w:rsidR="00F51261">
          <w:rPr>
            <w:webHidden/>
          </w:rPr>
          <w:fldChar w:fldCharType="separate"/>
        </w:r>
        <w:r w:rsidR="00F51261">
          <w:rPr>
            <w:webHidden/>
          </w:rPr>
          <w:t>121</w:t>
        </w:r>
        <w:r w:rsidR="00F51261">
          <w:rPr>
            <w:webHidden/>
          </w:rPr>
          <w:fldChar w:fldCharType="end"/>
        </w:r>
      </w:hyperlink>
    </w:p>
    <w:p w14:paraId="67E54772" w14:textId="75308478" w:rsidR="00F51261" w:rsidRDefault="00B71877">
      <w:pPr>
        <w:pStyle w:val="29"/>
        <w:rPr>
          <w:rFonts w:asciiTheme="minorHAnsi" w:eastAsiaTheme="minorEastAsia" w:hAnsiTheme="minorHAnsi" w:cstheme="minorBidi"/>
          <w:sz w:val="22"/>
          <w:szCs w:val="22"/>
        </w:rPr>
      </w:pPr>
      <w:hyperlink w:anchor="_Toc33532066" w:history="1">
        <w:r w:rsidR="00F51261" w:rsidRPr="00531EC9">
          <w:rPr>
            <w:rStyle w:val="ae"/>
          </w:rPr>
          <w:t>15.4. Документация о маркетинговых исследованиях</w:t>
        </w:r>
        <w:r w:rsidR="00F51261">
          <w:rPr>
            <w:webHidden/>
          </w:rPr>
          <w:tab/>
        </w:r>
        <w:r w:rsidR="00F51261">
          <w:rPr>
            <w:webHidden/>
          </w:rPr>
          <w:fldChar w:fldCharType="begin"/>
        </w:r>
        <w:r w:rsidR="00F51261">
          <w:rPr>
            <w:webHidden/>
          </w:rPr>
          <w:instrText xml:space="preserve"> PAGEREF _Toc33532066 \h </w:instrText>
        </w:r>
        <w:r w:rsidR="00F51261">
          <w:rPr>
            <w:webHidden/>
          </w:rPr>
        </w:r>
        <w:r w:rsidR="00F51261">
          <w:rPr>
            <w:webHidden/>
          </w:rPr>
          <w:fldChar w:fldCharType="separate"/>
        </w:r>
        <w:r w:rsidR="00F51261">
          <w:rPr>
            <w:webHidden/>
          </w:rPr>
          <w:t>122</w:t>
        </w:r>
        <w:r w:rsidR="00F51261">
          <w:rPr>
            <w:webHidden/>
          </w:rPr>
          <w:fldChar w:fldCharType="end"/>
        </w:r>
      </w:hyperlink>
    </w:p>
    <w:p w14:paraId="61F2CFAE" w14:textId="6F7D83EC" w:rsidR="00F51261" w:rsidRDefault="00B71877">
      <w:pPr>
        <w:pStyle w:val="29"/>
        <w:rPr>
          <w:rFonts w:asciiTheme="minorHAnsi" w:eastAsiaTheme="minorEastAsia" w:hAnsiTheme="minorHAnsi" w:cstheme="minorBidi"/>
          <w:sz w:val="22"/>
          <w:szCs w:val="22"/>
        </w:rPr>
      </w:pPr>
      <w:hyperlink w:anchor="_Toc33532067" w:history="1">
        <w:r w:rsidR="00F51261" w:rsidRPr="00531EC9">
          <w:rPr>
            <w:rStyle w:val="ae"/>
          </w:rPr>
          <w:t>15.5. Условия проведения маркетинговых исследований</w:t>
        </w:r>
        <w:r w:rsidR="00F51261">
          <w:rPr>
            <w:webHidden/>
          </w:rPr>
          <w:tab/>
        </w:r>
        <w:r w:rsidR="00F51261">
          <w:rPr>
            <w:webHidden/>
          </w:rPr>
          <w:fldChar w:fldCharType="begin"/>
        </w:r>
        <w:r w:rsidR="00F51261">
          <w:rPr>
            <w:webHidden/>
          </w:rPr>
          <w:instrText xml:space="preserve"> PAGEREF _Toc33532067 \h </w:instrText>
        </w:r>
        <w:r w:rsidR="00F51261">
          <w:rPr>
            <w:webHidden/>
          </w:rPr>
        </w:r>
        <w:r w:rsidR="00F51261">
          <w:rPr>
            <w:webHidden/>
          </w:rPr>
          <w:fldChar w:fldCharType="separate"/>
        </w:r>
        <w:r w:rsidR="00F51261">
          <w:rPr>
            <w:webHidden/>
          </w:rPr>
          <w:t>124</w:t>
        </w:r>
        <w:r w:rsidR="00F51261">
          <w:rPr>
            <w:webHidden/>
          </w:rPr>
          <w:fldChar w:fldCharType="end"/>
        </w:r>
      </w:hyperlink>
    </w:p>
    <w:p w14:paraId="3B163C4C" w14:textId="51CC4F8A" w:rsidR="00F51261" w:rsidRDefault="00B71877">
      <w:pPr>
        <w:pStyle w:val="29"/>
        <w:rPr>
          <w:rFonts w:asciiTheme="minorHAnsi" w:eastAsiaTheme="minorEastAsia" w:hAnsiTheme="minorHAnsi" w:cstheme="minorBidi"/>
          <w:sz w:val="22"/>
          <w:szCs w:val="22"/>
        </w:rPr>
      </w:pPr>
      <w:hyperlink w:anchor="_Toc33532068" w:history="1">
        <w:r w:rsidR="00F51261" w:rsidRPr="00531EC9">
          <w:rPr>
            <w:rStyle w:val="ae"/>
          </w:rPr>
          <w:t>15.6. Отказ от проведения маркетинговых исследований</w:t>
        </w:r>
        <w:r w:rsidR="00F51261">
          <w:rPr>
            <w:webHidden/>
          </w:rPr>
          <w:tab/>
        </w:r>
        <w:r w:rsidR="00F51261">
          <w:rPr>
            <w:webHidden/>
          </w:rPr>
          <w:fldChar w:fldCharType="begin"/>
        </w:r>
        <w:r w:rsidR="00F51261">
          <w:rPr>
            <w:webHidden/>
          </w:rPr>
          <w:instrText xml:space="preserve"> PAGEREF _Toc33532068 \h </w:instrText>
        </w:r>
        <w:r w:rsidR="00F51261">
          <w:rPr>
            <w:webHidden/>
          </w:rPr>
        </w:r>
        <w:r w:rsidR="00F51261">
          <w:rPr>
            <w:webHidden/>
          </w:rPr>
          <w:fldChar w:fldCharType="separate"/>
        </w:r>
        <w:r w:rsidR="00F51261">
          <w:rPr>
            <w:webHidden/>
          </w:rPr>
          <w:t>125</w:t>
        </w:r>
        <w:r w:rsidR="00F51261">
          <w:rPr>
            <w:webHidden/>
          </w:rPr>
          <w:fldChar w:fldCharType="end"/>
        </w:r>
      </w:hyperlink>
    </w:p>
    <w:p w14:paraId="5F1413A3" w14:textId="07B8A082" w:rsidR="00F51261" w:rsidRDefault="00B71877">
      <w:pPr>
        <w:pStyle w:val="29"/>
        <w:rPr>
          <w:rFonts w:asciiTheme="minorHAnsi" w:eastAsiaTheme="minorEastAsia" w:hAnsiTheme="minorHAnsi" w:cstheme="minorBidi"/>
          <w:sz w:val="22"/>
          <w:szCs w:val="22"/>
        </w:rPr>
      </w:pPr>
      <w:hyperlink w:anchor="_Toc33532069" w:history="1">
        <w:r w:rsidR="00F51261" w:rsidRPr="00531EC9">
          <w:rPr>
            <w:rStyle w:val="ae"/>
          </w:rPr>
          <w:t>15.7. Подача заявок на участие в маркетинговых исследованиях</w:t>
        </w:r>
        <w:r w:rsidR="00F51261">
          <w:rPr>
            <w:webHidden/>
          </w:rPr>
          <w:tab/>
        </w:r>
        <w:r w:rsidR="00F51261">
          <w:rPr>
            <w:webHidden/>
          </w:rPr>
          <w:fldChar w:fldCharType="begin"/>
        </w:r>
        <w:r w:rsidR="00F51261">
          <w:rPr>
            <w:webHidden/>
          </w:rPr>
          <w:instrText xml:space="preserve"> PAGEREF _Toc33532069 \h </w:instrText>
        </w:r>
        <w:r w:rsidR="00F51261">
          <w:rPr>
            <w:webHidden/>
          </w:rPr>
        </w:r>
        <w:r w:rsidR="00F51261">
          <w:rPr>
            <w:webHidden/>
          </w:rPr>
          <w:fldChar w:fldCharType="separate"/>
        </w:r>
        <w:r w:rsidR="00F51261">
          <w:rPr>
            <w:webHidden/>
          </w:rPr>
          <w:t>125</w:t>
        </w:r>
        <w:r w:rsidR="00F51261">
          <w:rPr>
            <w:webHidden/>
          </w:rPr>
          <w:fldChar w:fldCharType="end"/>
        </w:r>
      </w:hyperlink>
    </w:p>
    <w:p w14:paraId="204240DD" w14:textId="1CFF9AC9" w:rsidR="00F51261" w:rsidRDefault="00B71877">
      <w:pPr>
        <w:pStyle w:val="29"/>
        <w:rPr>
          <w:rFonts w:asciiTheme="minorHAnsi" w:eastAsiaTheme="minorEastAsia" w:hAnsiTheme="minorHAnsi" w:cstheme="minorBidi"/>
          <w:sz w:val="22"/>
          <w:szCs w:val="22"/>
        </w:rPr>
      </w:pPr>
      <w:hyperlink w:anchor="_Toc33532070" w:history="1">
        <w:r w:rsidR="00F51261" w:rsidRPr="00531EC9">
          <w:rPr>
            <w:rStyle w:val="ae"/>
          </w:rPr>
          <w:t>15.8. Вскрытие заявок. Открытие доступа к заявкам на участие в маркетинговых исследованиях</w:t>
        </w:r>
        <w:r w:rsidR="00F51261">
          <w:rPr>
            <w:webHidden/>
          </w:rPr>
          <w:tab/>
        </w:r>
        <w:r w:rsidR="00F51261">
          <w:rPr>
            <w:webHidden/>
          </w:rPr>
          <w:fldChar w:fldCharType="begin"/>
        </w:r>
        <w:r w:rsidR="00F51261">
          <w:rPr>
            <w:webHidden/>
          </w:rPr>
          <w:instrText xml:space="preserve"> PAGEREF _Toc33532070 \h </w:instrText>
        </w:r>
        <w:r w:rsidR="00F51261">
          <w:rPr>
            <w:webHidden/>
          </w:rPr>
        </w:r>
        <w:r w:rsidR="00F51261">
          <w:rPr>
            <w:webHidden/>
          </w:rPr>
          <w:fldChar w:fldCharType="separate"/>
        </w:r>
        <w:r w:rsidR="00F51261">
          <w:rPr>
            <w:webHidden/>
          </w:rPr>
          <w:t>126</w:t>
        </w:r>
        <w:r w:rsidR="00F51261">
          <w:rPr>
            <w:webHidden/>
          </w:rPr>
          <w:fldChar w:fldCharType="end"/>
        </w:r>
      </w:hyperlink>
    </w:p>
    <w:p w14:paraId="28BF204C" w14:textId="1C062E5A" w:rsidR="00F51261" w:rsidRDefault="00B71877">
      <w:pPr>
        <w:pStyle w:val="29"/>
        <w:rPr>
          <w:rFonts w:asciiTheme="minorHAnsi" w:eastAsiaTheme="minorEastAsia" w:hAnsiTheme="minorHAnsi" w:cstheme="minorBidi"/>
          <w:sz w:val="22"/>
          <w:szCs w:val="22"/>
        </w:rPr>
      </w:pPr>
      <w:hyperlink w:anchor="_Toc33532071" w:history="1">
        <w:r w:rsidR="00F51261" w:rsidRPr="00531EC9">
          <w:rPr>
            <w:rStyle w:val="ae"/>
          </w:rPr>
          <w:t>15.9. Анализ, рассмотрение и оценка заявок на участие в маркетинговых исследованиях</w:t>
        </w:r>
        <w:r w:rsidR="00F51261">
          <w:rPr>
            <w:webHidden/>
          </w:rPr>
          <w:tab/>
        </w:r>
        <w:r w:rsidR="00F51261">
          <w:rPr>
            <w:webHidden/>
          </w:rPr>
          <w:fldChar w:fldCharType="begin"/>
        </w:r>
        <w:r w:rsidR="00F51261">
          <w:rPr>
            <w:webHidden/>
          </w:rPr>
          <w:instrText xml:space="preserve"> PAGEREF _Toc33532071 \h </w:instrText>
        </w:r>
        <w:r w:rsidR="00F51261">
          <w:rPr>
            <w:webHidden/>
          </w:rPr>
        </w:r>
        <w:r w:rsidR="00F51261">
          <w:rPr>
            <w:webHidden/>
          </w:rPr>
          <w:fldChar w:fldCharType="separate"/>
        </w:r>
        <w:r w:rsidR="00F51261">
          <w:rPr>
            <w:webHidden/>
          </w:rPr>
          <w:t>126</w:t>
        </w:r>
        <w:r w:rsidR="00F51261">
          <w:rPr>
            <w:webHidden/>
          </w:rPr>
          <w:fldChar w:fldCharType="end"/>
        </w:r>
      </w:hyperlink>
    </w:p>
    <w:p w14:paraId="4746DE6C" w14:textId="3006F954" w:rsidR="00F51261" w:rsidRDefault="00B71877">
      <w:pPr>
        <w:pStyle w:val="29"/>
        <w:rPr>
          <w:rFonts w:asciiTheme="minorHAnsi" w:eastAsiaTheme="minorEastAsia" w:hAnsiTheme="minorHAnsi" w:cstheme="minorBidi"/>
          <w:sz w:val="22"/>
          <w:szCs w:val="22"/>
        </w:rPr>
      </w:pPr>
      <w:hyperlink w:anchor="_Toc33532072" w:history="1">
        <w:r w:rsidR="00F51261" w:rsidRPr="00531EC9">
          <w:rPr>
            <w:rStyle w:val="ae"/>
          </w:rPr>
          <w:t>15.10. Подведение итогов маркетинговых исследований</w:t>
        </w:r>
        <w:r w:rsidR="00F51261">
          <w:rPr>
            <w:webHidden/>
          </w:rPr>
          <w:tab/>
        </w:r>
        <w:r w:rsidR="00F51261">
          <w:rPr>
            <w:webHidden/>
          </w:rPr>
          <w:fldChar w:fldCharType="begin"/>
        </w:r>
        <w:r w:rsidR="00F51261">
          <w:rPr>
            <w:webHidden/>
          </w:rPr>
          <w:instrText xml:space="preserve"> PAGEREF _Toc33532072 \h </w:instrText>
        </w:r>
        <w:r w:rsidR="00F51261">
          <w:rPr>
            <w:webHidden/>
          </w:rPr>
        </w:r>
        <w:r w:rsidR="00F51261">
          <w:rPr>
            <w:webHidden/>
          </w:rPr>
          <w:fldChar w:fldCharType="separate"/>
        </w:r>
        <w:r w:rsidR="00F51261">
          <w:rPr>
            <w:webHidden/>
          </w:rPr>
          <w:t>130</w:t>
        </w:r>
        <w:r w:rsidR="00F51261">
          <w:rPr>
            <w:webHidden/>
          </w:rPr>
          <w:fldChar w:fldCharType="end"/>
        </w:r>
      </w:hyperlink>
    </w:p>
    <w:p w14:paraId="04CFB4C6" w14:textId="1EEE46EB" w:rsidR="00F51261" w:rsidRDefault="00B71877">
      <w:pPr>
        <w:pStyle w:val="29"/>
        <w:rPr>
          <w:rFonts w:asciiTheme="minorHAnsi" w:eastAsiaTheme="minorEastAsia" w:hAnsiTheme="minorHAnsi" w:cstheme="minorBidi"/>
          <w:sz w:val="22"/>
          <w:szCs w:val="22"/>
        </w:rPr>
      </w:pPr>
      <w:hyperlink w:anchor="_Toc33532073" w:history="1">
        <w:r w:rsidR="00F51261" w:rsidRPr="00531EC9">
          <w:rPr>
            <w:rStyle w:val="ae"/>
          </w:rPr>
          <w:t>15.11. Заключение и исполнение договора по итогам маркетинговых исследований</w:t>
        </w:r>
        <w:r w:rsidR="00F51261">
          <w:rPr>
            <w:webHidden/>
          </w:rPr>
          <w:tab/>
        </w:r>
        <w:r w:rsidR="00F51261">
          <w:rPr>
            <w:webHidden/>
          </w:rPr>
          <w:fldChar w:fldCharType="begin"/>
        </w:r>
        <w:r w:rsidR="00F51261">
          <w:rPr>
            <w:webHidden/>
          </w:rPr>
          <w:instrText xml:space="preserve"> PAGEREF _Toc33532073 \h </w:instrText>
        </w:r>
        <w:r w:rsidR="00F51261">
          <w:rPr>
            <w:webHidden/>
          </w:rPr>
        </w:r>
        <w:r w:rsidR="00F51261">
          <w:rPr>
            <w:webHidden/>
          </w:rPr>
          <w:fldChar w:fldCharType="separate"/>
        </w:r>
        <w:r w:rsidR="00F51261">
          <w:rPr>
            <w:webHidden/>
          </w:rPr>
          <w:t>131</w:t>
        </w:r>
        <w:r w:rsidR="00F51261">
          <w:rPr>
            <w:webHidden/>
          </w:rPr>
          <w:fldChar w:fldCharType="end"/>
        </w:r>
      </w:hyperlink>
    </w:p>
    <w:p w14:paraId="2F56B3BF" w14:textId="676F1EE1" w:rsidR="00F51261" w:rsidRDefault="00B71877">
      <w:pPr>
        <w:pStyle w:val="29"/>
        <w:rPr>
          <w:rFonts w:asciiTheme="minorHAnsi" w:eastAsiaTheme="minorEastAsia" w:hAnsiTheme="minorHAnsi" w:cstheme="minorBidi"/>
          <w:sz w:val="22"/>
          <w:szCs w:val="22"/>
        </w:rPr>
      </w:pPr>
      <w:hyperlink w:anchor="_Toc33532074" w:history="1">
        <w:r w:rsidR="00F51261" w:rsidRPr="00531EC9">
          <w:rPr>
            <w:rStyle w:val="ae"/>
          </w:rPr>
          <w:t>15.12. Особенности проведения закрытых маркетинговых исследований</w:t>
        </w:r>
        <w:r w:rsidR="00F51261">
          <w:rPr>
            <w:webHidden/>
          </w:rPr>
          <w:tab/>
        </w:r>
        <w:r w:rsidR="00F51261">
          <w:rPr>
            <w:webHidden/>
          </w:rPr>
          <w:fldChar w:fldCharType="begin"/>
        </w:r>
        <w:r w:rsidR="00F51261">
          <w:rPr>
            <w:webHidden/>
          </w:rPr>
          <w:instrText xml:space="preserve"> PAGEREF _Toc33532074 \h </w:instrText>
        </w:r>
        <w:r w:rsidR="00F51261">
          <w:rPr>
            <w:webHidden/>
          </w:rPr>
        </w:r>
        <w:r w:rsidR="00F51261">
          <w:rPr>
            <w:webHidden/>
          </w:rPr>
          <w:fldChar w:fldCharType="separate"/>
        </w:r>
        <w:r w:rsidR="00F51261">
          <w:rPr>
            <w:webHidden/>
          </w:rPr>
          <w:t>133</w:t>
        </w:r>
        <w:r w:rsidR="00F51261">
          <w:rPr>
            <w:webHidden/>
          </w:rPr>
          <w:fldChar w:fldCharType="end"/>
        </w:r>
      </w:hyperlink>
    </w:p>
    <w:p w14:paraId="2C3A797C" w14:textId="31D4E8B3" w:rsidR="00F51261" w:rsidRDefault="00B71877">
      <w:pPr>
        <w:pStyle w:val="29"/>
        <w:rPr>
          <w:rFonts w:asciiTheme="minorHAnsi" w:eastAsiaTheme="minorEastAsia" w:hAnsiTheme="minorHAnsi" w:cstheme="minorBidi"/>
          <w:sz w:val="22"/>
          <w:szCs w:val="22"/>
        </w:rPr>
      </w:pPr>
      <w:hyperlink w:anchor="_Toc33532075" w:history="1">
        <w:r w:rsidR="00F51261" w:rsidRPr="00531EC9">
          <w:rPr>
            <w:rStyle w:val="ae"/>
          </w:rPr>
          <w:t>15.13. Особенности проведения маркетинговых исследований, участниками которых могут быть только субъекты малого и среднего предпринимательства</w:t>
        </w:r>
        <w:r w:rsidR="00F51261">
          <w:rPr>
            <w:webHidden/>
          </w:rPr>
          <w:tab/>
        </w:r>
        <w:r w:rsidR="00F51261">
          <w:rPr>
            <w:webHidden/>
          </w:rPr>
          <w:fldChar w:fldCharType="begin"/>
        </w:r>
        <w:r w:rsidR="00F51261">
          <w:rPr>
            <w:webHidden/>
          </w:rPr>
          <w:instrText xml:space="preserve"> PAGEREF _Toc33532075 \h </w:instrText>
        </w:r>
        <w:r w:rsidR="00F51261">
          <w:rPr>
            <w:webHidden/>
          </w:rPr>
        </w:r>
        <w:r w:rsidR="00F51261">
          <w:rPr>
            <w:webHidden/>
          </w:rPr>
          <w:fldChar w:fldCharType="separate"/>
        </w:r>
        <w:r w:rsidR="00F51261">
          <w:rPr>
            <w:webHidden/>
          </w:rPr>
          <w:t>135</w:t>
        </w:r>
        <w:r w:rsidR="00F51261">
          <w:rPr>
            <w:webHidden/>
          </w:rPr>
          <w:fldChar w:fldCharType="end"/>
        </w:r>
      </w:hyperlink>
    </w:p>
    <w:p w14:paraId="5A534E61" w14:textId="18290B91" w:rsidR="00F51261" w:rsidRDefault="00B71877">
      <w:pPr>
        <w:pStyle w:val="15"/>
        <w:rPr>
          <w:rFonts w:asciiTheme="minorHAnsi" w:eastAsiaTheme="minorEastAsia" w:hAnsiTheme="minorHAnsi" w:cstheme="minorBidi"/>
          <w:b w:val="0"/>
          <w:color w:val="auto"/>
          <w:sz w:val="22"/>
          <w:szCs w:val="22"/>
        </w:rPr>
      </w:pPr>
      <w:hyperlink w:anchor="_Toc33532076" w:history="1">
        <w:r w:rsidR="00F51261" w:rsidRPr="00531EC9">
          <w:rPr>
            <w:rStyle w:val="ae"/>
          </w:rPr>
          <w:t>16.</w:t>
        </w:r>
        <w:r w:rsidR="00F51261">
          <w:rPr>
            <w:rFonts w:asciiTheme="minorHAnsi" w:eastAsiaTheme="minorEastAsia" w:hAnsiTheme="minorHAnsi" w:cstheme="minorBidi"/>
            <w:b w:val="0"/>
            <w:color w:val="auto"/>
            <w:sz w:val="22"/>
            <w:szCs w:val="22"/>
          </w:rPr>
          <w:tab/>
        </w:r>
        <w:r w:rsidR="00F51261" w:rsidRPr="00531EC9">
          <w:rPr>
            <w:rStyle w:val="ae"/>
          </w:rPr>
          <w:t>БЕЗАЛЬТЕРНАТИВНЫЕ ЗАКУПКИ. ЗАКУПКИ НА ТОРГАХ</w:t>
        </w:r>
        <w:r w:rsidR="00F51261">
          <w:rPr>
            <w:webHidden/>
          </w:rPr>
          <w:tab/>
        </w:r>
        <w:r w:rsidR="00F51261">
          <w:rPr>
            <w:webHidden/>
          </w:rPr>
          <w:fldChar w:fldCharType="begin"/>
        </w:r>
        <w:r w:rsidR="00F51261">
          <w:rPr>
            <w:webHidden/>
          </w:rPr>
          <w:instrText xml:space="preserve"> PAGEREF _Toc33532076 \h </w:instrText>
        </w:r>
        <w:r w:rsidR="00F51261">
          <w:rPr>
            <w:webHidden/>
          </w:rPr>
        </w:r>
        <w:r w:rsidR="00F51261">
          <w:rPr>
            <w:webHidden/>
          </w:rPr>
          <w:fldChar w:fldCharType="separate"/>
        </w:r>
        <w:r w:rsidR="00F51261">
          <w:rPr>
            <w:webHidden/>
          </w:rPr>
          <w:t>136</w:t>
        </w:r>
        <w:r w:rsidR="00F51261">
          <w:rPr>
            <w:webHidden/>
          </w:rPr>
          <w:fldChar w:fldCharType="end"/>
        </w:r>
      </w:hyperlink>
    </w:p>
    <w:p w14:paraId="48F2D241" w14:textId="26B20D86" w:rsidR="00F51261" w:rsidRDefault="00B71877">
      <w:pPr>
        <w:pStyle w:val="15"/>
        <w:rPr>
          <w:rFonts w:asciiTheme="minorHAnsi" w:eastAsiaTheme="minorEastAsia" w:hAnsiTheme="minorHAnsi" w:cstheme="minorBidi"/>
          <w:b w:val="0"/>
          <w:color w:val="auto"/>
          <w:sz w:val="22"/>
          <w:szCs w:val="22"/>
        </w:rPr>
      </w:pPr>
      <w:hyperlink w:anchor="_Toc33532077" w:history="1">
        <w:r w:rsidR="00F51261" w:rsidRPr="00531EC9">
          <w:rPr>
            <w:rStyle w:val="ae"/>
          </w:rPr>
          <w:t>17.</w:t>
        </w:r>
        <w:r w:rsidR="00F51261">
          <w:rPr>
            <w:rFonts w:asciiTheme="minorHAnsi" w:eastAsiaTheme="minorEastAsia" w:hAnsiTheme="minorHAnsi" w:cstheme="minorBidi"/>
            <w:b w:val="0"/>
            <w:color w:val="auto"/>
            <w:sz w:val="22"/>
            <w:szCs w:val="22"/>
          </w:rPr>
          <w:tab/>
        </w:r>
        <w:r w:rsidR="00F51261" w:rsidRPr="00531EC9">
          <w:rPr>
            <w:rStyle w:val="ae"/>
          </w:rPr>
          <w:t>ЗАКУПКИ У ЕДИНСТВЕННОГО ПОСТАВЩИКА (ПОДРЯДЧИКА, ИСПОЛНИТЕЛЯ)</w:t>
        </w:r>
        <w:r w:rsidR="00F51261">
          <w:rPr>
            <w:webHidden/>
          </w:rPr>
          <w:tab/>
        </w:r>
        <w:r w:rsidR="00F51261">
          <w:rPr>
            <w:webHidden/>
          </w:rPr>
          <w:fldChar w:fldCharType="begin"/>
        </w:r>
        <w:r w:rsidR="00F51261">
          <w:rPr>
            <w:webHidden/>
          </w:rPr>
          <w:instrText xml:space="preserve"> PAGEREF _Toc33532077 \h </w:instrText>
        </w:r>
        <w:r w:rsidR="00F51261">
          <w:rPr>
            <w:webHidden/>
          </w:rPr>
        </w:r>
        <w:r w:rsidR="00F51261">
          <w:rPr>
            <w:webHidden/>
          </w:rPr>
          <w:fldChar w:fldCharType="separate"/>
        </w:r>
        <w:r w:rsidR="00F51261">
          <w:rPr>
            <w:webHidden/>
          </w:rPr>
          <w:t>137</w:t>
        </w:r>
        <w:r w:rsidR="00F51261">
          <w:rPr>
            <w:webHidden/>
          </w:rPr>
          <w:fldChar w:fldCharType="end"/>
        </w:r>
      </w:hyperlink>
    </w:p>
    <w:p w14:paraId="2678DA7C" w14:textId="508922DF" w:rsidR="00F51261" w:rsidRDefault="00B71877">
      <w:pPr>
        <w:pStyle w:val="15"/>
        <w:rPr>
          <w:rFonts w:asciiTheme="minorHAnsi" w:eastAsiaTheme="minorEastAsia" w:hAnsiTheme="minorHAnsi" w:cstheme="minorBidi"/>
          <w:b w:val="0"/>
          <w:color w:val="auto"/>
          <w:sz w:val="22"/>
          <w:szCs w:val="22"/>
        </w:rPr>
      </w:pPr>
      <w:hyperlink w:anchor="_Toc33532078" w:history="1">
        <w:r w:rsidR="00F51261" w:rsidRPr="00531EC9">
          <w:rPr>
            <w:rStyle w:val="ae"/>
          </w:rPr>
          <w:t>18.</w:t>
        </w:r>
        <w:r w:rsidR="00F51261">
          <w:rPr>
            <w:rFonts w:asciiTheme="minorHAnsi" w:eastAsiaTheme="minorEastAsia" w:hAnsiTheme="minorHAnsi" w:cstheme="minorBidi"/>
            <w:b w:val="0"/>
            <w:color w:val="auto"/>
            <w:sz w:val="22"/>
            <w:szCs w:val="22"/>
          </w:rPr>
          <w:tab/>
        </w:r>
        <w:r w:rsidR="00F51261" w:rsidRPr="00531EC9">
          <w:rPr>
            <w:rStyle w:val="ae"/>
          </w:rPr>
          <w:t>ОСОБЕННОСТИ ПРОВЕДЕНИЯ ЗАКУПОК, УЧАСТНИКАМИ КОТОРЫХ ЯВЛЯЮТСЯ СУБЪЕКТЫ МАЛОГО И СРЕДНЕГО ПРЕДПРИНИМАТЕЛЬСТВА</w:t>
        </w:r>
        <w:r w:rsidR="00F51261">
          <w:rPr>
            <w:webHidden/>
          </w:rPr>
          <w:tab/>
        </w:r>
        <w:r w:rsidR="00F51261">
          <w:rPr>
            <w:webHidden/>
          </w:rPr>
          <w:fldChar w:fldCharType="begin"/>
        </w:r>
        <w:r w:rsidR="00F51261">
          <w:rPr>
            <w:webHidden/>
          </w:rPr>
          <w:instrText xml:space="preserve"> PAGEREF _Toc33532078 \h </w:instrText>
        </w:r>
        <w:r w:rsidR="00F51261">
          <w:rPr>
            <w:webHidden/>
          </w:rPr>
        </w:r>
        <w:r w:rsidR="00F51261">
          <w:rPr>
            <w:webHidden/>
          </w:rPr>
          <w:fldChar w:fldCharType="separate"/>
        </w:r>
        <w:r w:rsidR="00F51261">
          <w:rPr>
            <w:webHidden/>
          </w:rPr>
          <w:t>142</w:t>
        </w:r>
        <w:r w:rsidR="00F51261">
          <w:rPr>
            <w:webHidden/>
          </w:rPr>
          <w:fldChar w:fldCharType="end"/>
        </w:r>
      </w:hyperlink>
    </w:p>
    <w:p w14:paraId="05629CD8" w14:textId="476B8013" w:rsidR="00F51261" w:rsidRDefault="00B71877">
      <w:pPr>
        <w:pStyle w:val="15"/>
        <w:rPr>
          <w:rFonts w:asciiTheme="minorHAnsi" w:eastAsiaTheme="minorEastAsia" w:hAnsiTheme="minorHAnsi" w:cstheme="minorBidi"/>
          <w:b w:val="0"/>
          <w:color w:val="auto"/>
          <w:sz w:val="22"/>
          <w:szCs w:val="22"/>
        </w:rPr>
      </w:pPr>
      <w:hyperlink w:anchor="_Toc33532079" w:history="1">
        <w:r w:rsidR="00F51261" w:rsidRPr="00531EC9">
          <w:rPr>
            <w:rStyle w:val="ae"/>
          </w:rPr>
          <w:t>19.</w:t>
        </w:r>
        <w:r w:rsidR="00F51261">
          <w:rPr>
            <w:rFonts w:asciiTheme="minorHAnsi" w:eastAsiaTheme="minorEastAsia" w:hAnsiTheme="minorHAnsi" w:cstheme="minorBidi"/>
            <w:b w:val="0"/>
            <w:color w:val="auto"/>
            <w:sz w:val="22"/>
            <w:szCs w:val="22"/>
          </w:rPr>
          <w:tab/>
        </w:r>
        <w:r w:rsidR="00F51261" w:rsidRPr="00531EC9">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F51261">
          <w:rPr>
            <w:webHidden/>
          </w:rPr>
          <w:tab/>
        </w:r>
        <w:r w:rsidR="00F51261">
          <w:rPr>
            <w:webHidden/>
          </w:rPr>
          <w:fldChar w:fldCharType="begin"/>
        </w:r>
        <w:r w:rsidR="00F51261">
          <w:rPr>
            <w:webHidden/>
          </w:rPr>
          <w:instrText xml:space="preserve"> PAGEREF _Toc33532079 \h </w:instrText>
        </w:r>
        <w:r w:rsidR="00F51261">
          <w:rPr>
            <w:webHidden/>
          </w:rPr>
        </w:r>
        <w:r w:rsidR="00F51261">
          <w:rPr>
            <w:webHidden/>
          </w:rPr>
          <w:fldChar w:fldCharType="separate"/>
        </w:r>
        <w:r w:rsidR="00F51261">
          <w:rPr>
            <w:webHidden/>
          </w:rPr>
          <w:t>148</w:t>
        </w:r>
        <w:r w:rsidR="00F51261">
          <w:rPr>
            <w:webHidden/>
          </w:rPr>
          <w:fldChar w:fldCharType="end"/>
        </w:r>
      </w:hyperlink>
    </w:p>
    <w:p w14:paraId="3327BD1F" w14:textId="163920FF" w:rsidR="00F51261" w:rsidRDefault="00B71877">
      <w:pPr>
        <w:pStyle w:val="15"/>
        <w:rPr>
          <w:rFonts w:asciiTheme="minorHAnsi" w:eastAsiaTheme="minorEastAsia" w:hAnsiTheme="minorHAnsi" w:cstheme="minorBidi"/>
          <w:b w:val="0"/>
          <w:color w:val="auto"/>
          <w:sz w:val="22"/>
          <w:szCs w:val="22"/>
        </w:rPr>
      </w:pPr>
      <w:hyperlink w:anchor="_Toc33532080" w:history="1">
        <w:r w:rsidR="00F51261" w:rsidRPr="00531EC9">
          <w:rPr>
            <w:rStyle w:val="ae"/>
          </w:rPr>
          <w:t>20.</w:t>
        </w:r>
        <w:r w:rsidR="00F51261">
          <w:rPr>
            <w:rFonts w:asciiTheme="minorHAnsi" w:eastAsiaTheme="minorEastAsia" w:hAnsiTheme="minorHAnsi" w:cstheme="minorBidi"/>
            <w:b w:val="0"/>
            <w:color w:val="auto"/>
            <w:sz w:val="22"/>
            <w:szCs w:val="22"/>
          </w:rPr>
          <w:tab/>
        </w:r>
        <w:r w:rsidR="00F51261" w:rsidRPr="00531EC9">
          <w:rPr>
            <w:rStyle w:val="ae"/>
          </w:rPr>
          <w:t>ОСОБЕННОСТИ ПРОВЕДЕНИЯ ОТДЕЛЬНЫХ ЗАКУПОК, ОСУЩЕСТВЛЕНИЕ КОТОРЫХ НЕ РЕГУЛИРУЕТСЯ ФЕДЕРАЛЬНЫМ ЗАКОНОМ ОТ 18 ИЮЛЯ 2011 г. № 223-ФЗ</w:t>
        </w:r>
        <w:r w:rsidR="00F51261">
          <w:rPr>
            <w:webHidden/>
          </w:rPr>
          <w:tab/>
        </w:r>
        <w:r w:rsidR="00F51261">
          <w:rPr>
            <w:webHidden/>
          </w:rPr>
          <w:fldChar w:fldCharType="begin"/>
        </w:r>
        <w:r w:rsidR="00F51261">
          <w:rPr>
            <w:webHidden/>
          </w:rPr>
          <w:instrText xml:space="preserve"> PAGEREF _Toc33532080 \h </w:instrText>
        </w:r>
        <w:r w:rsidR="00F51261">
          <w:rPr>
            <w:webHidden/>
          </w:rPr>
        </w:r>
        <w:r w:rsidR="00F51261">
          <w:rPr>
            <w:webHidden/>
          </w:rPr>
          <w:fldChar w:fldCharType="separate"/>
        </w:r>
        <w:r w:rsidR="00F51261">
          <w:rPr>
            <w:webHidden/>
          </w:rPr>
          <w:t>151</w:t>
        </w:r>
        <w:r w:rsidR="00F51261">
          <w:rPr>
            <w:webHidden/>
          </w:rPr>
          <w:fldChar w:fldCharType="end"/>
        </w:r>
      </w:hyperlink>
    </w:p>
    <w:p w14:paraId="168F2003" w14:textId="11D73D3F" w:rsidR="00F51261" w:rsidRDefault="00B71877">
      <w:pPr>
        <w:pStyle w:val="15"/>
        <w:rPr>
          <w:rFonts w:asciiTheme="minorHAnsi" w:eastAsiaTheme="minorEastAsia" w:hAnsiTheme="minorHAnsi" w:cstheme="minorBidi"/>
          <w:b w:val="0"/>
          <w:color w:val="auto"/>
          <w:sz w:val="22"/>
          <w:szCs w:val="22"/>
        </w:rPr>
      </w:pPr>
      <w:hyperlink w:anchor="_Toc33532081" w:history="1">
        <w:r w:rsidR="00F51261" w:rsidRPr="00531EC9">
          <w:rPr>
            <w:rStyle w:val="ae"/>
          </w:rPr>
          <w:t>21.</w:t>
        </w:r>
        <w:r w:rsidR="00F51261">
          <w:rPr>
            <w:rFonts w:asciiTheme="minorHAnsi" w:eastAsiaTheme="minorEastAsia" w:hAnsiTheme="minorHAnsi" w:cstheme="minorBidi"/>
            <w:b w:val="0"/>
            <w:color w:val="auto"/>
            <w:sz w:val="22"/>
            <w:szCs w:val="22"/>
          </w:rPr>
          <w:tab/>
        </w:r>
        <w:r w:rsidR="00F51261" w:rsidRPr="00531EC9">
          <w:rPr>
            <w:rStyle w:val="ae"/>
          </w:rPr>
          <w:t>ОСОБЕННОСТИ ИЗМЕНЕНИЯ, ДОПОЛНЕНИЯ И  РАСТОРЖЕНИЯ ДОГОВОРА</w:t>
        </w:r>
        <w:r w:rsidR="00F51261">
          <w:rPr>
            <w:webHidden/>
          </w:rPr>
          <w:tab/>
        </w:r>
        <w:r w:rsidR="00F51261">
          <w:rPr>
            <w:webHidden/>
          </w:rPr>
          <w:fldChar w:fldCharType="begin"/>
        </w:r>
        <w:r w:rsidR="00F51261">
          <w:rPr>
            <w:webHidden/>
          </w:rPr>
          <w:instrText xml:space="preserve"> PAGEREF _Toc33532081 \h </w:instrText>
        </w:r>
        <w:r w:rsidR="00F51261">
          <w:rPr>
            <w:webHidden/>
          </w:rPr>
        </w:r>
        <w:r w:rsidR="00F51261">
          <w:rPr>
            <w:webHidden/>
          </w:rPr>
          <w:fldChar w:fldCharType="separate"/>
        </w:r>
        <w:r w:rsidR="00F51261">
          <w:rPr>
            <w:webHidden/>
          </w:rPr>
          <w:t>155</w:t>
        </w:r>
        <w:r w:rsidR="00F51261">
          <w:rPr>
            <w:webHidden/>
          </w:rPr>
          <w:fldChar w:fldCharType="end"/>
        </w:r>
      </w:hyperlink>
    </w:p>
    <w:p w14:paraId="0BCBCD16" w14:textId="63953D58" w:rsidR="00F51261" w:rsidRDefault="00B71877">
      <w:pPr>
        <w:pStyle w:val="15"/>
        <w:rPr>
          <w:rFonts w:asciiTheme="minorHAnsi" w:eastAsiaTheme="minorEastAsia" w:hAnsiTheme="minorHAnsi" w:cstheme="minorBidi"/>
          <w:b w:val="0"/>
          <w:color w:val="auto"/>
          <w:sz w:val="22"/>
          <w:szCs w:val="22"/>
        </w:rPr>
      </w:pPr>
      <w:hyperlink w:anchor="_Toc33532082" w:history="1">
        <w:r w:rsidR="00F51261" w:rsidRPr="00531EC9">
          <w:rPr>
            <w:rStyle w:val="ae"/>
          </w:rPr>
          <w:t>22.</w:t>
        </w:r>
        <w:r w:rsidR="00F51261">
          <w:rPr>
            <w:rFonts w:asciiTheme="minorHAnsi" w:eastAsiaTheme="minorEastAsia" w:hAnsiTheme="minorHAnsi" w:cstheme="minorBidi"/>
            <w:b w:val="0"/>
            <w:color w:val="auto"/>
            <w:sz w:val="22"/>
            <w:szCs w:val="22"/>
          </w:rPr>
          <w:tab/>
        </w:r>
        <w:r w:rsidR="00F51261" w:rsidRPr="00531EC9">
          <w:rPr>
            <w:rStyle w:val="ae"/>
          </w:rPr>
          <w:t>ОСОБЕННОСТИ ПРОВЕДЕНИЯ ЗАКУПОК В ЦЕЛЯХ ИМПОРТОЗАМЕЩЕНИЯ, А ТАКЖЕ ЗАКУПОК ИМПОРТНЫХ ТОВАРОВ, РАБОТ, УСЛУГ</w:t>
        </w:r>
        <w:r w:rsidR="00F51261">
          <w:rPr>
            <w:webHidden/>
          </w:rPr>
          <w:tab/>
        </w:r>
        <w:r w:rsidR="00F51261">
          <w:rPr>
            <w:webHidden/>
          </w:rPr>
          <w:fldChar w:fldCharType="begin"/>
        </w:r>
        <w:r w:rsidR="00F51261">
          <w:rPr>
            <w:webHidden/>
          </w:rPr>
          <w:instrText xml:space="preserve"> PAGEREF _Toc33532082 \h </w:instrText>
        </w:r>
        <w:r w:rsidR="00F51261">
          <w:rPr>
            <w:webHidden/>
          </w:rPr>
        </w:r>
        <w:r w:rsidR="00F51261">
          <w:rPr>
            <w:webHidden/>
          </w:rPr>
          <w:fldChar w:fldCharType="separate"/>
        </w:r>
        <w:r w:rsidR="00F51261">
          <w:rPr>
            <w:webHidden/>
          </w:rPr>
          <w:t>157</w:t>
        </w:r>
        <w:r w:rsidR="00F51261">
          <w:rPr>
            <w:webHidden/>
          </w:rPr>
          <w:fldChar w:fldCharType="end"/>
        </w:r>
      </w:hyperlink>
    </w:p>
    <w:p w14:paraId="37106C06" w14:textId="28578842" w:rsidR="00004EE5" w:rsidRPr="00E05FDB" w:rsidRDefault="00403132" w:rsidP="0007643D">
      <w:pPr>
        <w:pStyle w:val="11"/>
        <w:widowControl/>
        <w:spacing w:before="120" w:after="240" w:line="240" w:lineRule="auto"/>
        <w:ind w:left="450"/>
        <w:jc w:val="both"/>
        <w:rPr>
          <w:b w:val="0"/>
        </w:rPr>
      </w:pPr>
      <w:r w:rsidRPr="00E05FDB">
        <w:fldChar w:fldCharType="end"/>
      </w:r>
      <w:bookmarkStart w:id="1" w:name="_Toc518315358"/>
      <w:bookmarkStart w:id="2" w:name="_Toc522713420"/>
      <w:bookmarkStart w:id="3" w:name="_Toc522890587"/>
      <w:bookmarkStart w:id="4" w:name="_Toc522894251"/>
      <w:bookmarkStart w:id="5" w:name="_Toc522894359"/>
      <w:bookmarkStart w:id="6" w:name="_Toc523836527"/>
      <w:bookmarkStart w:id="7" w:name="_Toc531689603"/>
      <w:bookmarkStart w:id="8" w:name="_Toc33531991"/>
      <w:r w:rsidR="00004EE5" w:rsidRPr="00E05FDB">
        <w:t xml:space="preserve">ПРИЛОЖЕНИЕ 1: </w:t>
      </w:r>
      <w:r w:rsidR="00004EE5" w:rsidRPr="00E05FDB">
        <w:rPr>
          <w:b w:val="0"/>
        </w:rPr>
        <w:t>ПЕРЕЧЕНЬ ВЗАИМОЗАВИСИМЫХ С</w:t>
      </w:r>
      <w:r w:rsidR="0007643D">
        <w:rPr>
          <w:b w:val="0"/>
        </w:rPr>
        <w:t> </w:t>
      </w:r>
      <w:r w:rsidR="006B7099">
        <w:rPr>
          <w:b w:val="0"/>
        </w:rPr>
        <w:t>ОБЩЕСТВОМ</w:t>
      </w:r>
      <w:r w:rsidR="00004EE5" w:rsidRPr="00E05FDB">
        <w:rPr>
          <w:b w:val="0"/>
        </w:rPr>
        <w:t xml:space="preserve"> ЛИЦ</w:t>
      </w:r>
      <w:bookmarkEnd w:id="1"/>
      <w:bookmarkEnd w:id="2"/>
      <w:bookmarkEnd w:id="3"/>
      <w:bookmarkEnd w:id="4"/>
      <w:bookmarkEnd w:id="5"/>
      <w:bookmarkEnd w:id="6"/>
      <w:bookmarkEnd w:id="7"/>
      <w:bookmarkEnd w:id="8"/>
    </w:p>
    <w:p w14:paraId="0C0CEED6" w14:textId="77777777" w:rsidR="005C26CF" w:rsidRPr="00E05FDB" w:rsidRDefault="003418C8" w:rsidP="007C2F55">
      <w:pPr>
        <w:pStyle w:val="11"/>
        <w:widowControl/>
        <w:spacing w:before="120" w:after="240" w:line="240" w:lineRule="auto"/>
        <w:ind w:left="450"/>
        <w:jc w:val="left"/>
        <w:rPr>
          <w:sz w:val="28"/>
          <w:szCs w:val="28"/>
        </w:rPr>
      </w:pPr>
      <w:r w:rsidRPr="00E05FDB">
        <w:rPr>
          <w:sz w:val="28"/>
          <w:szCs w:val="28"/>
        </w:rPr>
        <w:br w:type="page"/>
      </w:r>
      <w:bookmarkStart w:id="9" w:name="_Toc331490000"/>
      <w:bookmarkStart w:id="10" w:name="_Ref311758261"/>
      <w:bookmarkStart w:id="11" w:name="_Toc263060884"/>
      <w:bookmarkStart w:id="12" w:name="_Toc259458787"/>
    </w:p>
    <w:p w14:paraId="6733343F" w14:textId="77777777" w:rsidR="003418C8" w:rsidRPr="00E05FDB" w:rsidRDefault="003418C8" w:rsidP="005B46DB">
      <w:pPr>
        <w:pStyle w:val="11"/>
        <w:widowControl/>
        <w:numPr>
          <w:ilvl w:val="0"/>
          <w:numId w:val="10"/>
        </w:numPr>
        <w:spacing w:before="720" w:after="240" w:line="240" w:lineRule="auto"/>
        <w:jc w:val="center"/>
        <w:rPr>
          <w:color w:val="auto"/>
          <w:spacing w:val="0"/>
          <w:sz w:val="28"/>
          <w:szCs w:val="28"/>
        </w:rPr>
      </w:pPr>
      <w:bookmarkStart w:id="13" w:name="_Toc33531992"/>
      <w:r w:rsidRPr="00E05FDB">
        <w:rPr>
          <w:color w:val="auto"/>
          <w:spacing w:val="0"/>
          <w:sz w:val="28"/>
          <w:szCs w:val="28"/>
        </w:rPr>
        <w:lastRenderedPageBreak/>
        <w:t>ОБЩИЕ ПОЛОЖЕНИЯ</w:t>
      </w:r>
      <w:bookmarkEnd w:id="9"/>
      <w:bookmarkEnd w:id="10"/>
      <w:bookmarkEnd w:id="11"/>
      <w:bookmarkEnd w:id="12"/>
      <w:bookmarkEnd w:id="13"/>
    </w:p>
    <w:p w14:paraId="3268510B" w14:textId="77777777" w:rsidR="003418C8" w:rsidRPr="00E05FDB" w:rsidRDefault="003418C8" w:rsidP="005B46DB">
      <w:pPr>
        <w:pStyle w:val="20"/>
        <w:numPr>
          <w:ilvl w:val="1"/>
          <w:numId w:val="8"/>
        </w:numPr>
        <w:ind w:left="0" w:firstLine="709"/>
        <w:rPr>
          <w:color w:val="auto"/>
        </w:rPr>
      </w:pPr>
      <w:bookmarkStart w:id="14" w:name="_Toc331490001"/>
      <w:bookmarkStart w:id="15" w:name="_Toc263060885"/>
      <w:bookmarkStart w:id="16" w:name="_Toc259458788"/>
      <w:bookmarkStart w:id="17" w:name="_Toc33531993"/>
      <w:r w:rsidRPr="00E05FDB">
        <w:rPr>
          <w:color w:val="auto"/>
        </w:rPr>
        <w:t>Предмет и цели регулирования</w:t>
      </w:r>
      <w:bookmarkEnd w:id="14"/>
      <w:bookmarkEnd w:id="15"/>
      <w:bookmarkEnd w:id="16"/>
      <w:bookmarkEnd w:id="17"/>
    </w:p>
    <w:p w14:paraId="66F9EC02" w14:textId="3237A4C5"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Настоящее Положение о закупках товаров, работ, услуг </w:t>
      </w:r>
      <w:r w:rsidR="00A727CC">
        <w:rPr>
          <w:sz w:val="28"/>
          <w:szCs w:val="28"/>
        </w:rPr>
        <w:br/>
      </w:r>
      <w:r w:rsidR="00933983" w:rsidRPr="00A727CC">
        <w:rPr>
          <w:sz w:val="28"/>
          <w:szCs w:val="28"/>
        </w:rPr>
        <w:t>ПАО «ТГК-1</w:t>
      </w:r>
      <w:r w:rsidR="00A727CC" w:rsidRPr="00A727CC">
        <w:rPr>
          <w:sz w:val="28"/>
          <w:szCs w:val="28"/>
        </w:rPr>
        <w:t xml:space="preserve">» </w:t>
      </w:r>
      <w:r w:rsidRPr="00E05FDB">
        <w:rPr>
          <w:sz w:val="28"/>
          <w:szCs w:val="28"/>
        </w:rPr>
        <w:t>(далее – Положение) разработано в целях своевременного и полного</w:t>
      </w:r>
      <w:r w:rsidR="001900BD">
        <w:rPr>
          <w:sz w:val="28"/>
          <w:szCs w:val="28"/>
        </w:rPr>
        <w:t xml:space="preserve"> обеспечения потребностей </w:t>
      </w:r>
      <w:r w:rsidR="002E3EFF" w:rsidRPr="00A727CC">
        <w:rPr>
          <w:sz w:val="28"/>
          <w:szCs w:val="28"/>
        </w:rPr>
        <w:t>ПАО «ТГК-1»</w:t>
      </w:r>
      <w:r w:rsidR="001900BD">
        <w:rPr>
          <w:sz w:val="28"/>
          <w:szCs w:val="28"/>
        </w:rPr>
        <w:t xml:space="preserve"> (далее – Общество), </w:t>
      </w:r>
      <w:r w:rsidRPr="00E05FDB">
        <w:rPr>
          <w:sz w:val="28"/>
          <w:szCs w:val="28"/>
        </w:rPr>
        <w:t>в товарах, работах, услугах, совершенствования порядка и повышения эффективности закупок.</w:t>
      </w:r>
    </w:p>
    <w:p w14:paraId="1CE000D7"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8" w:name="OLE_LINK5"/>
      <w:r w:rsidRPr="00E05FDB">
        <w:rPr>
          <w:sz w:val="28"/>
          <w:szCs w:val="28"/>
        </w:rPr>
        <w:t xml:space="preserve">от 18 июля 2011 г. </w:t>
      </w:r>
      <w:bookmarkEnd w:id="18"/>
      <w:r w:rsidRPr="00E05FDB">
        <w:rPr>
          <w:sz w:val="28"/>
          <w:szCs w:val="28"/>
        </w:rPr>
        <w:t>№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001900BD">
        <w:rPr>
          <w:sz w:val="28"/>
          <w:szCs w:val="28"/>
        </w:rPr>
        <w:t>, и другими обязательными для исполнения Обществом нормативными актами, в том числе локальными</w:t>
      </w:r>
      <w:r w:rsidRPr="00E05FDB">
        <w:rPr>
          <w:sz w:val="28"/>
          <w:szCs w:val="28"/>
        </w:rPr>
        <w:t xml:space="preserve">. </w:t>
      </w:r>
    </w:p>
    <w:p w14:paraId="588CF219"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Настоящее Положение регулирует закупочную деятельность </w:t>
      </w:r>
      <w:r w:rsidR="001900BD">
        <w:rPr>
          <w:sz w:val="28"/>
          <w:szCs w:val="28"/>
        </w:rPr>
        <w:t>Общества</w:t>
      </w:r>
      <w:r w:rsidRPr="00E05FDB">
        <w:rPr>
          <w:sz w:val="28"/>
          <w:szCs w:val="28"/>
        </w:rPr>
        <w:t>, устанавливает единые правила и</w:t>
      </w:r>
      <w:r w:rsidRPr="00E05FDB">
        <w:rPr>
          <w:sz w:val="28"/>
          <w:szCs w:val="28"/>
          <w:lang w:val="en-US"/>
        </w:rPr>
        <w:t> </w:t>
      </w:r>
      <w:r w:rsidRPr="00E05FDB">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3230998D" w14:textId="77777777" w:rsidR="003418C8" w:rsidRPr="00E05FDB" w:rsidRDefault="003418C8" w:rsidP="003418C8">
      <w:pPr>
        <w:pStyle w:val="ac"/>
        <w:widowControl/>
        <w:shd w:val="clear" w:color="auto" w:fill="FFFFFF"/>
        <w:tabs>
          <w:tab w:val="left" w:pos="0"/>
          <w:tab w:val="left" w:pos="900"/>
          <w:tab w:val="num" w:pos="1560"/>
        </w:tabs>
        <w:autoSpaceDE/>
        <w:adjustRightInd/>
        <w:spacing w:before="120"/>
        <w:ind w:left="-10" w:firstLine="720"/>
        <w:rPr>
          <w:sz w:val="28"/>
          <w:szCs w:val="28"/>
        </w:rPr>
      </w:pPr>
      <w:r w:rsidRPr="00E05FDB">
        <w:rPr>
          <w:sz w:val="28"/>
          <w:szCs w:val="28"/>
        </w:rPr>
        <w:t xml:space="preserve">создание условий для своевременного и полного обеспечения потребностей </w:t>
      </w:r>
      <w:r w:rsidR="00000F6B">
        <w:rPr>
          <w:sz w:val="28"/>
          <w:szCs w:val="28"/>
        </w:rPr>
        <w:t>Общества</w:t>
      </w:r>
      <w:r w:rsidRPr="00E05FDB">
        <w:rPr>
          <w:sz w:val="28"/>
          <w:szCs w:val="28"/>
        </w:rPr>
        <w:t xml:space="preserve"> в товарах, работах, услугах и выявления поставщика (подрядчика, исполнителя), способного своевременно и</w:t>
      </w:r>
      <w:r w:rsidR="00FC5C3C" w:rsidRPr="00E05FDB">
        <w:rPr>
          <w:sz w:val="28"/>
          <w:szCs w:val="28"/>
        </w:rPr>
        <w:t> </w:t>
      </w:r>
      <w:r w:rsidRPr="00E05FDB">
        <w:rPr>
          <w:sz w:val="28"/>
          <w:szCs w:val="28"/>
        </w:rPr>
        <w:t>качественно удовлетворить потребности Заказчика с требуемыми показателями цены, качества и надежности;</w:t>
      </w:r>
    </w:p>
    <w:p w14:paraId="0D7F825A"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 xml:space="preserve">обеспечение безопасности функционирования опасных производственных объектов </w:t>
      </w:r>
      <w:r w:rsidR="00000F6B">
        <w:rPr>
          <w:sz w:val="28"/>
          <w:szCs w:val="28"/>
        </w:rPr>
        <w:t>электроэнергетики</w:t>
      </w:r>
      <w:r w:rsidRPr="00E05FDB">
        <w:rPr>
          <w:sz w:val="28"/>
          <w:szCs w:val="28"/>
        </w:rPr>
        <w:t>;</w:t>
      </w:r>
    </w:p>
    <w:p w14:paraId="6FB87F26"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информационной открытости закупок;</w:t>
      </w:r>
    </w:p>
    <w:p w14:paraId="13F2C773"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63DA36F4"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E05FDB">
        <w:rPr>
          <w:sz w:val="28"/>
          <w:szCs w:val="28"/>
        </w:rPr>
        <w:t>, минимизации налоговых рисков</w:t>
      </w:r>
      <w:r w:rsidRPr="00E05FDB">
        <w:rPr>
          <w:sz w:val="28"/>
          <w:szCs w:val="28"/>
        </w:rPr>
        <w:t>;</w:t>
      </w:r>
    </w:p>
    <w:p w14:paraId="457B26FA"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отсутствия ограничения допуска к участию в закупке путем установления неизмеряемых требований к участникам закупки;</w:t>
      </w:r>
    </w:p>
    <w:p w14:paraId="209313B9"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45685DF3" w14:textId="37DED9C8" w:rsidR="00CB4798"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lastRenderedPageBreak/>
        <w:t>обеспечения баланса издержек на организацию и проведение процедур конкурентных закупок и ожидаемой экономической выгоды от их результатов</w:t>
      </w:r>
      <w:r w:rsidR="00240A6B">
        <w:rPr>
          <w:sz w:val="28"/>
          <w:szCs w:val="28"/>
        </w:rPr>
        <w:t>.</w:t>
      </w:r>
    </w:p>
    <w:p w14:paraId="4FE90087" w14:textId="77777777" w:rsidR="003418C8" w:rsidRPr="00E05FDB" w:rsidRDefault="003418C8" w:rsidP="005B46DB">
      <w:pPr>
        <w:pStyle w:val="27"/>
        <w:numPr>
          <w:ilvl w:val="2"/>
          <w:numId w:val="8"/>
        </w:numPr>
        <w:shd w:val="clear" w:color="auto" w:fill="FFFFFF"/>
        <w:spacing w:before="120"/>
        <w:ind w:left="0" w:firstLine="709"/>
        <w:jc w:val="both"/>
        <w:rPr>
          <w:sz w:val="28"/>
          <w:szCs w:val="28"/>
        </w:rPr>
      </w:pPr>
      <w:r w:rsidRPr="00E05FDB">
        <w:rPr>
          <w:sz w:val="28"/>
          <w:szCs w:val="28"/>
        </w:rPr>
        <w:t>Требования</w:t>
      </w:r>
      <w:r w:rsidRPr="00E05FDB">
        <w:rPr>
          <w:rFonts w:eastAsiaTheme="minorHAnsi"/>
          <w:sz w:val="28"/>
          <w:szCs w:val="28"/>
          <w:lang w:eastAsia="en-US"/>
        </w:rPr>
        <w:t xml:space="preserve"> настоящего Положения обязательны для применения при осуществлении закупочной деятельности </w:t>
      </w:r>
      <w:r w:rsidR="006A2822">
        <w:rPr>
          <w:rFonts w:eastAsiaTheme="minorHAnsi"/>
          <w:sz w:val="28"/>
          <w:szCs w:val="28"/>
          <w:lang w:eastAsia="en-US"/>
        </w:rPr>
        <w:t>Общества</w:t>
      </w:r>
      <w:r w:rsidRPr="00E05FDB">
        <w:rPr>
          <w:rFonts w:eastAsiaTheme="minorHAnsi"/>
          <w:sz w:val="28"/>
          <w:szCs w:val="28"/>
          <w:lang w:eastAsia="en-US"/>
        </w:rPr>
        <w:t>.</w:t>
      </w:r>
    </w:p>
    <w:p w14:paraId="38C61F4C" w14:textId="77777777" w:rsidR="003418C8" w:rsidRDefault="003418C8" w:rsidP="005B46DB">
      <w:pPr>
        <w:pStyle w:val="27"/>
        <w:numPr>
          <w:ilvl w:val="2"/>
          <w:numId w:val="8"/>
        </w:numPr>
        <w:shd w:val="clear" w:color="auto" w:fill="FFFFFF"/>
        <w:spacing w:before="120" w:after="0"/>
        <w:ind w:left="0" w:firstLine="709"/>
        <w:jc w:val="both"/>
        <w:rPr>
          <w:sz w:val="28"/>
        </w:rPr>
      </w:pPr>
      <w:r w:rsidRPr="00E05FDB">
        <w:rPr>
          <w:sz w:val="28"/>
          <w:szCs w:val="28"/>
        </w:rPr>
        <w:t xml:space="preserve">Положение не регулирует отношения, </w:t>
      </w:r>
      <w:r w:rsidR="000C34EE" w:rsidRPr="00E05FDB">
        <w:rPr>
          <w:sz w:val="28"/>
          <w:szCs w:val="28"/>
        </w:rPr>
        <w:t>предусмотренны</w:t>
      </w:r>
      <w:r w:rsidR="00FC5C3C" w:rsidRPr="00E05FDB">
        <w:rPr>
          <w:sz w:val="28"/>
          <w:szCs w:val="28"/>
        </w:rPr>
        <w:t>е</w:t>
      </w:r>
      <w:r w:rsidRPr="00E05FDB">
        <w:rPr>
          <w:sz w:val="28"/>
          <w:szCs w:val="28"/>
        </w:rPr>
        <w:t xml:space="preserve"> част</w:t>
      </w:r>
      <w:r w:rsidR="000C34EE" w:rsidRPr="00E05FDB">
        <w:rPr>
          <w:sz w:val="28"/>
          <w:szCs w:val="28"/>
        </w:rPr>
        <w:t>ью</w:t>
      </w:r>
      <w:r w:rsidRPr="00E05FDB">
        <w:rPr>
          <w:sz w:val="28"/>
          <w:szCs w:val="28"/>
        </w:rPr>
        <w:t xml:space="preserve"> 4 статьи 1 Федерального закона от 18 июля 2011 г. № 223-ФЗ, за исключением </w:t>
      </w:r>
      <w:r w:rsidR="00C00B5E" w:rsidRPr="00E05FDB">
        <w:rPr>
          <w:sz w:val="28"/>
          <w:szCs w:val="28"/>
        </w:rPr>
        <w:t>отношений, регламентированных</w:t>
      </w:r>
      <w:r w:rsidR="00FC5C3C" w:rsidRPr="00E05FDB">
        <w:rPr>
          <w:sz w:val="28"/>
          <w:szCs w:val="28"/>
        </w:rPr>
        <w:t xml:space="preserve"> </w:t>
      </w:r>
      <w:r w:rsidRPr="00064FEB">
        <w:rPr>
          <w:sz w:val="28"/>
          <w:szCs w:val="28"/>
        </w:rPr>
        <w:t>раздел</w:t>
      </w:r>
      <w:r w:rsidR="00C00B5E" w:rsidRPr="00064FEB">
        <w:rPr>
          <w:sz w:val="28"/>
          <w:szCs w:val="28"/>
        </w:rPr>
        <w:t>ом</w:t>
      </w:r>
      <w:r w:rsidR="00713859">
        <w:rPr>
          <w:sz w:val="28"/>
          <w:szCs w:val="28"/>
        </w:rPr>
        <w:t xml:space="preserve"> 20</w:t>
      </w:r>
      <w:r w:rsidRPr="00064FEB">
        <w:rPr>
          <w:sz w:val="28"/>
          <w:szCs w:val="28"/>
        </w:rPr>
        <w:t>, к которым</w:t>
      </w:r>
      <w:r w:rsidRPr="00E05FDB">
        <w:rPr>
          <w:sz w:val="28"/>
          <w:szCs w:val="28"/>
        </w:rPr>
        <w:t xml:space="preserve"> требования настоящего Положения применяются с учетом особенностей, установленных названным разделом</w:t>
      </w:r>
      <w:r w:rsidRPr="00E05FDB">
        <w:rPr>
          <w:sz w:val="28"/>
        </w:rPr>
        <w:t>.</w:t>
      </w:r>
    </w:p>
    <w:p w14:paraId="059F4B20"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В случае осуществления закупок товаров, работ, услуг в порядке, предусмотренном Федеральным законом от 05 апреля 2013 г. № 44-ФЗ </w:t>
      </w:r>
      <w:r w:rsidRPr="00E05FDB">
        <w:rPr>
          <w:sz w:val="28"/>
          <w:szCs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E05FDB">
        <w:t>закон</w:t>
      </w:r>
      <w:r w:rsidR="00D92CB8">
        <w:rPr>
          <w:sz w:val="28"/>
          <w:szCs w:val="28"/>
        </w:rPr>
        <w:t xml:space="preserve"> </w:t>
      </w:r>
      <w:r w:rsidRPr="00E05FDB">
        <w:rPr>
          <w:sz w:val="28"/>
          <w:szCs w:val="28"/>
        </w:rPr>
        <w:t>от 05 апреля 2013 г. № 44-ФЗ), настоящее Положение применяется в части, не противоречащей требованиям Федерального закона от 05 апреля 2013 г. № 44-ФЗ.</w:t>
      </w:r>
    </w:p>
    <w:p w14:paraId="4B11C033" w14:textId="77777777" w:rsidR="003418C8" w:rsidRPr="00E05FDB" w:rsidRDefault="003418C8" w:rsidP="005B46DB">
      <w:pPr>
        <w:pStyle w:val="20"/>
        <w:numPr>
          <w:ilvl w:val="1"/>
          <w:numId w:val="8"/>
        </w:numPr>
        <w:ind w:left="0" w:firstLine="709"/>
        <w:rPr>
          <w:color w:val="auto"/>
        </w:rPr>
      </w:pPr>
      <w:bookmarkStart w:id="19" w:name="_Toc318325143"/>
      <w:bookmarkStart w:id="20" w:name="_Toc318325144"/>
      <w:bookmarkStart w:id="21" w:name="_Toc318325145"/>
      <w:bookmarkStart w:id="22" w:name="_Toc318325146"/>
      <w:bookmarkStart w:id="23" w:name="_Toc307828555"/>
      <w:bookmarkStart w:id="24" w:name="_Toc307876110"/>
      <w:bookmarkStart w:id="25" w:name="_Toc307880495"/>
      <w:bookmarkStart w:id="26" w:name="_Toc307915879"/>
      <w:bookmarkStart w:id="27" w:name="_Toc307915966"/>
      <w:bookmarkStart w:id="28" w:name="_Toc307916096"/>
      <w:bookmarkStart w:id="29" w:name="_Toc307916474"/>
      <w:bookmarkStart w:id="30" w:name="_Toc307916883"/>
      <w:bookmarkStart w:id="31" w:name="_Toc307828556"/>
      <w:bookmarkStart w:id="32" w:name="_Toc307876111"/>
      <w:bookmarkStart w:id="33" w:name="_Toc307880496"/>
      <w:bookmarkStart w:id="34" w:name="_Toc307915880"/>
      <w:bookmarkStart w:id="35" w:name="_Toc307915967"/>
      <w:bookmarkStart w:id="36" w:name="_Toc307916097"/>
      <w:bookmarkStart w:id="37" w:name="_Toc307916475"/>
      <w:bookmarkStart w:id="38" w:name="_Toc307916884"/>
      <w:bookmarkStart w:id="39" w:name="_Toc259458789"/>
      <w:bookmarkStart w:id="40" w:name="_Toc263060886"/>
      <w:bookmarkStart w:id="41" w:name="_Toc331490002"/>
      <w:bookmarkStart w:id="42" w:name="_Toc3353199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05FDB">
        <w:rPr>
          <w:color w:val="auto"/>
        </w:rPr>
        <w:t>Термины и определения</w:t>
      </w:r>
      <w:bookmarkEnd w:id="39"/>
      <w:bookmarkEnd w:id="40"/>
      <w:bookmarkEnd w:id="41"/>
      <w:bookmarkEnd w:id="42"/>
    </w:p>
    <w:p w14:paraId="03073980"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Альтернативное предложение</w:t>
      </w:r>
      <w:r w:rsidRPr="00E05FDB">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E05FDB">
        <w:rPr>
          <w:sz w:val="28"/>
          <w:szCs w:val="28"/>
          <w:lang w:val="en-US"/>
        </w:rPr>
        <w:t> </w:t>
      </w:r>
      <w:r w:rsidRPr="00E05FDB">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4735963A"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Аукцион</w:t>
      </w:r>
      <w:r w:rsidRPr="00E05FDB">
        <w:rPr>
          <w:sz w:val="28"/>
          <w:szCs w:val="28"/>
        </w:rPr>
        <w:t xml:space="preserve"> –</w:t>
      </w:r>
      <w:r w:rsidR="009B0256" w:rsidRPr="00E05FDB">
        <w:rPr>
          <w:sz w:val="28"/>
          <w:szCs w:val="28"/>
        </w:rPr>
        <w:t xml:space="preserve"> </w:t>
      </w:r>
      <w:r w:rsidRPr="00E05FDB">
        <w:rPr>
          <w:sz w:val="28"/>
          <w:szCs w:val="28"/>
        </w:rPr>
        <w:t>форма</w:t>
      </w:r>
      <w:r w:rsidRPr="00E05FDB">
        <w:rPr>
          <w:sz w:val="28"/>
        </w:rPr>
        <w:t xml:space="preserve"> торгов</w:t>
      </w:r>
      <w:r w:rsidRPr="00E05FDB">
        <w:rPr>
          <w:sz w:val="28"/>
          <w:szCs w:val="28"/>
        </w:rPr>
        <w:t>, при которой</w:t>
      </w:r>
      <w:r w:rsidRPr="00E05FDB">
        <w:rPr>
          <w:sz w:val="28"/>
        </w:rPr>
        <w:t xml:space="preserve"> победителем </w:t>
      </w:r>
      <w:r w:rsidRPr="00E05FDB">
        <w:rPr>
          <w:sz w:val="28"/>
          <w:szCs w:val="28"/>
        </w:rPr>
        <w:t xml:space="preserve">аукциона, с которым заключается договор, </w:t>
      </w:r>
      <w:r w:rsidRPr="00E05FDB">
        <w:rPr>
          <w:sz w:val="28"/>
        </w:rPr>
        <w:t xml:space="preserve">признается лицо, </w:t>
      </w:r>
      <w:r w:rsidRPr="00E05FDB">
        <w:rPr>
          <w:sz w:val="28"/>
          <w:szCs w:val="28"/>
        </w:rPr>
        <w:t>заявка которого соответствует требованиям, установленным документацией о конкурентной закупке, и которое предложило</w:t>
      </w:r>
      <w:r w:rsidRPr="00E05FDB">
        <w:rPr>
          <w:sz w:val="28"/>
        </w:rPr>
        <w:t xml:space="preserve"> наиболее низкую цену договора</w:t>
      </w:r>
      <w:r w:rsidRPr="00E05FDB">
        <w:rPr>
          <w:sz w:val="28"/>
          <w:szCs w:val="28"/>
        </w:rPr>
        <w:t xml:space="preserve">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E05FDB">
        <w:rPr>
          <w:sz w:val="28"/>
          <w:szCs w:val="28"/>
          <w:lang w:val="en-US"/>
        </w:rPr>
        <w:t> </w:t>
      </w:r>
      <w:r w:rsidRPr="00E05FDB">
        <w:rPr>
          <w:sz w:val="28"/>
          <w:szCs w:val="28"/>
        </w:rPr>
        <w:t>конкурентной закупке, и которое предложило наиболее высокую цену за</w:t>
      </w:r>
      <w:r w:rsidR="009B0256" w:rsidRPr="00E05FDB">
        <w:rPr>
          <w:sz w:val="28"/>
          <w:szCs w:val="28"/>
          <w:lang w:val="en-US"/>
        </w:rPr>
        <w:t> </w:t>
      </w:r>
      <w:r w:rsidRPr="00E05FDB">
        <w:rPr>
          <w:sz w:val="28"/>
          <w:szCs w:val="28"/>
        </w:rPr>
        <w:t xml:space="preserve">право заключить договор. </w:t>
      </w:r>
    </w:p>
    <w:p w14:paraId="6DD107C9"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Безальтернативная закупка</w:t>
      </w:r>
      <w:r w:rsidRPr="00E05FDB">
        <w:rPr>
          <w:sz w:val="28"/>
          <w:szCs w:val="28"/>
        </w:rPr>
        <w:t xml:space="preserve"> – способ неконкурентной закупки, при которой Заказчик заключает договор с единственно возможным</w:t>
      </w:r>
      <w:r w:rsidR="009B0256" w:rsidRPr="00E05FDB">
        <w:rPr>
          <w:sz w:val="28"/>
          <w:szCs w:val="28"/>
        </w:rPr>
        <w:t xml:space="preserve"> поставщиком</w:t>
      </w:r>
      <w:r w:rsidRPr="00E05FDB">
        <w:rPr>
          <w:sz w:val="28"/>
          <w:szCs w:val="28"/>
        </w:rPr>
        <w:t xml:space="preserve"> (подрядчиком, исполнителем) в случаях, предусмотренных настоящим Положением. </w:t>
      </w:r>
    </w:p>
    <w:p w14:paraId="07249D43"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lastRenderedPageBreak/>
        <w:t>Взаимозависимые с Заказчиком лица</w:t>
      </w:r>
      <w:r w:rsidRPr="00E05FDB">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E05FDB">
        <w:rPr>
          <w:sz w:val="28"/>
          <w:szCs w:val="28"/>
        </w:rPr>
        <w:t>правовым</w:t>
      </w:r>
      <w:r w:rsidRPr="00E05FDB">
        <w:rPr>
          <w:sz w:val="28"/>
          <w:szCs w:val="28"/>
        </w:rPr>
        <w:t xml:space="preserve"> актом, регулирующим </w:t>
      </w:r>
      <w:r w:rsidR="000C34EE" w:rsidRPr="00E05FDB">
        <w:rPr>
          <w:sz w:val="28"/>
          <w:szCs w:val="28"/>
        </w:rPr>
        <w:t xml:space="preserve">правила </w:t>
      </w:r>
      <w:r w:rsidRPr="00E05FDB">
        <w:rPr>
          <w:sz w:val="28"/>
          <w:szCs w:val="28"/>
        </w:rPr>
        <w:t>закуп</w:t>
      </w:r>
      <w:r w:rsidR="000C34EE" w:rsidRPr="00E05FDB">
        <w:rPr>
          <w:sz w:val="28"/>
          <w:szCs w:val="28"/>
        </w:rPr>
        <w:t>ки</w:t>
      </w:r>
      <w:r w:rsidRPr="00E05FDB">
        <w:rPr>
          <w:sz w:val="28"/>
          <w:szCs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22B1D4E7" w14:textId="77777777" w:rsidR="009A374B" w:rsidRPr="00E05FDB" w:rsidRDefault="009A374B" w:rsidP="003D771C">
      <w:pPr>
        <w:pStyle w:val="27"/>
        <w:shd w:val="clear" w:color="auto" w:fill="FFFFFF"/>
        <w:spacing w:before="120" w:after="0"/>
        <w:ind w:firstLine="709"/>
        <w:jc w:val="both"/>
        <w:rPr>
          <w:sz w:val="28"/>
          <w:szCs w:val="28"/>
        </w:rPr>
      </w:pPr>
      <w:r w:rsidRPr="00E05FDB">
        <w:rPr>
          <w:sz w:val="28"/>
          <w:szCs w:val="28"/>
        </w:rPr>
        <w:t xml:space="preserve">Перечень взаимозависимых с </w:t>
      </w:r>
      <w:r w:rsidR="00704DEB">
        <w:rPr>
          <w:sz w:val="28"/>
          <w:szCs w:val="28"/>
        </w:rPr>
        <w:t>Обществом</w:t>
      </w:r>
      <w:r w:rsidRPr="00E05FDB">
        <w:rPr>
          <w:sz w:val="28"/>
          <w:szCs w:val="28"/>
        </w:rPr>
        <w:t xml:space="preserve"> лиц определен в приложении 1 к настоящему Положению.</w:t>
      </w:r>
    </w:p>
    <w:p w14:paraId="1B417949" w14:textId="77777777" w:rsidR="003418C8"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Группа Газпром</w:t>
      </w:r>
      <w:r w:rsidRPr="00E05FDB">
        <w:rPr>
          <w:sz w:val="28"/>
          <w:szCs w:val="28"/>
        </w:rPr>
        <w:t xml:space="preserve"> – ПАО «Газпром» и Компании Группы Газпром. </w:t>
      </w:r>
    </w:p>
    <w:p w14:paraId="39D6B76B" w14:textId="77777777" w:rsidR="00704DEB" w:rsidRPr="00704DEB" w:rsidRDefault="00704DEB" w:rsidP="005B46DB">
      <w:pPr>
        <w:pStyle w:val="27"/>
        <w:numPr>
          <w:ilvl w:val="2"/>
          <w:numId w:val="8"/>
        </w:numPr>
        <w:shd w:val="clear" w:color="auto" w:fill="FFFFFF"/>
        <w:tabs>
          <w:tab w:val="num" w:pos="1560"/>
        </w:tabs>
        <w:spacing w:before="120" w:after="0"/>
        <w:ind w:left="0" w:firstLine="709"/>
        <w:jc w:val="both"/>
        <w:rPr>
          <w:sz w:val="28"/>
          <w:szCs w:val="28"/>
        </w:rPr>
      </w:pPr>
      <w:r w:rsidRPr="00704DEB">
        <w:rPr>
          <w:b/>
          <w:sz w:val="28"/>
          <w:szCs w:val="28"/>
        </w:rPr>
        <w:t xml:space="preserve">Группа Газпром энергохолдинг </w:t>
      </w:r>
      <w:r w:rsidRPr="00704DEB">
        <w:rPr>
          <w:sz w:val="28"/>
          <w:szCs w:val="28"/>
        </w:rPr>
        <w:t>- для целей настоящего положения юридические лица, в которых ООО «Газпром энергохолдинг» имеет право прямо или косвенно (через подконтрольных ему лиц) распоряжаться в силу участия в таких организациях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таких организаций, более 50 процентами голосов в высших органах управления таких организаций либо право назначать (избирать) единоличных исполнительных органов и (или) более 50 процентов составов коллегиальных органов управления таких организаций.</w:t>
      </w:r>
    </w:p>
    <w:p w14:paraId="7D474BCD"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E05FDB">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E05FDB">
        <w:rPr>
          <w:sz w:val="28"/>
          <w:szCs w:val="28"/>
        </w:rPr>
        <w:t>е</w:t>
      </w:r>
      <w:r w:rsidRPr="00E05FDB">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14:paraId="3333DFB3"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Документация о неконкурентной закупке </w:t>
      </w:r>
      <w:r w:rsidRPr="00E05FDB">
        <w:rPr>
          <w:sz w:val="28"/>
          <w:szCs w:val="28"/>
        </w:rPr>
        <w:t>–</w:t>
      </w:r>
      <w:r w:rsidRPr="00E05FDB">
        <w:rPr>
          <w:b/>
          <w:sz w:val="28"/>
          <w:szCs w:val="28"/>
        </w:rPr>
        <w:t xml:space="preserve"> </w:t>
      </w:r>
      <w:r w:rsidRPr="00E05FDB">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E05FDB">
        <w:rPr>
          <w:sz w:val="28"/>
          <w:szCs w:val="28"/>
        </w:rPr>
        <w:t>предложений участников закупки</w:t>
      </w:r>
      <w:r w:rsidRPr="00E05FDB">
        <w:rPr>
          <w:sz w:val="28"/>
          <w:szCs w:val="28"/>
        </w:rPr>
        <w:t>, а также об условиях заключаемого по результатам неконкурентной закупки договора.</w:t>
      </w:r>
      <w:r w:rsidR="00B76720" w:rsidRPr="00E05FDB">
        <w:rPr>
          <w:rFonts w:asciiTheme="minorHAnsi" w:eastAsiaTheme="minorHAnsi" w:hAnsiTheme="minorHAnsi" w:cstheme="minorBidi"/>
          <w:sz w:val="28"/>
          <w:szCs w:val="28"/>
          <w:lang w:eastAsia="en-US"/>
        </w:rPr>
        <w:t xml:space="preserve"> </w:t>
      </w:r>
      <w:r w:rsidR="00B76720" w:rsidRPr="00E05FDB">
        <w:rPr>
          <w:sz w:val="28"/>
          <w:szCs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 также запрос в бумажной форме, указанный в п. 15.1.2.2, и заказ, указанный в п. 15.1.2.3.</w:t>
      </w:r>
    </w:p>
    <w:p w14:paraId="6819A2FA"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Документооборот в форме электронных документов (электронный документооборот)</w:t>
      </w:r>
      <w:r w:rsidRPr="00E05FDB">
        <w:rPr>
          <w:sz w:val="28"/>
          <w:szCs w:val="28"/>
        </w:rPr>
        <w:t xml:space="preserve"> – передача информации и обмен документами в электронной форме, подписанными электронной подписью в</w:t>
      </w:r>
      <w:r w:rsidR="009B0256" w:rsidRPr="00E05FDB">
        <w:rPr>
          <w:sz w:val="28"/>
          <w:szCs w:val="28"/>
        </w:rPr>
        <w:t> </w:t>
      </w:r>
      <w:r w:rsidRPr="00E05FDB">
        <w:rPr>
          <w:sz w:val="28"/>
          <w:szCs w:val="28"/>
        </w:rPr>
        <w:t xml:space="preserve">соответствии с требованиями настоящего Положения, условия и порядок признания юридической силы которых установлены федеральным законодательством об </w:t>
      </w:r>
      <w:r w:rsidRPr="00E05FDB">
        <w:rPr>
          <w:sz w:val="28"/>
          <w:szCs w:val="28"/>
        </w:rPr>
        <w:lastRenderedPageBreak/>
        <w:t>электронной подписи</w:t>
      </w:r>
      <w:r w:rsidRPr="00CD422D">
        <w:rPr>
          <w:sz w:val="28"/>
          <w:szCs w:val="28"/>
        </w:rPr>
        <w:t xml:space="preserve">, посредством электронных площадок, одобренных </w:t>
      </w:r>
      <w:r w:rsidR="00AB774F" w:rsidRPr="00CD422D">
        <w:rPr>
          <w:sz w:val="28"/>
          <w:szCs w:val="28"/>
        </w:rPr>
        <w:t>Комитетом по закупкам Общества</w:t>
      </w:r>
      <w:r w:rsidRPr="00CD422D">
        <w:rPr>
          <w:sz w:val="28"/>
          <w:szCs w:val="28"/>
        </w:rPr>
        <w:t>.</w:t>
      </w:r>
      <w:r w:rsidRPr="00E05FDB">
        <w:rPr>
          <w:sz w:val="28"/>
          <w:szCs w:val="28"/>
        </w:rPr>
        <w:t xml:space="preserve"> </w:t>
      </w:r>
    </w:p>
    <w:p w14:paraId="3A8E3F91" w14:textId="77777777" w:rsidR="00F0764D" w:rsidRPr="00E05FDB" w:rsidRDefault="00F0764D" w:rsidP="005B46DB">
      <w:pPr>
        <w:pStyle w:val="27"/>
        <w:numPr>
          <w:ilvl w:val="2"/>
          <w:numId w:val="8"/>
        </w:numPr>
        <w:shd w:val="clear" w:color="auto" w:fill="FFFFFF"/>
        <w:spacing w:before="120" w:after="0"/>
        <w:ind w:left="0" w:firstLine="709"/>
        <w:jc w:val="both"/>
        <w:rPr>
          <w:b/>
          <w:sz w:val="28"/>
          <w:szCs w:val="28"/>
        </w:rPr>
      </w:pPr>
      <w:r w:rsidRPr="00E05FDB">
        <w:rPr>
          <w:b/>
          <w:sz w:val="28"/>
          <w:szCs w:val="28"/>
        </w:rPr>
        <w:t>Единая информационная система </w:t>
      </w:r>
      <w:r w:rsidR="00AB774F">
        <w:rPr>
          <w:b/>
          <w:sz w:val="28"/>
          <w:szCs w:val="28"/>
        </w:rPr>
        <w:t xml:space="preserve">(ЕИС) </w:t>
      </w:r>
      <w:r w:rsidRPr="00E05FDB">
        <w:rPr>
          <w:sz w:val="28"/>
          <w:szCs w:val="28"/>
        </w:rPr>
        <w:t>– единая информационная система в сфере закупок товаров, работ, услуг для обеспечения государственных и муниципальных нужд.</w:t>
      </w:r>
    </w:p>
    <w:p w14:paraId="7E2962FB"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Заказчик </w:t>
      </w:r>
      <w:r w:rsidRPr="00E05FDB">
        <w:rPr>
          <w:sz w:val="28"/>
          <w:szCs w:val="28"/>
        </w:rPr>
        <w:t xml:space="preserve">– </w:t>
      </w:r>
      <w:r w:rsidR="00AB774F">
        <w:rPr>
          <w:sz w:val="28"/>
          <w:szCs w:val="28"/>
        </w:rPr>
        <w:t>Общество</w:t>
      </w:r>
      <w:r w:rsidRPr="00E05FDB">
        <w:rPr>
          <w:sz w:val="28"/>
          <w:szCs w:val="28"/>
        </w:rPr>
        <w:t xml:space="preserve"> – юридическое лицо, для обеспечения нужд которого осуществляется закупка.</w:t>
      </w:r>
    </w:p>
    <w:p w14:paraId="14C73810"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Закрытая конкурентная закупка (закрытый </w:t>
      </w:r>
      <w:r w:rsidRPr="00E05FDB">
        <w:rPr>
          <w:b/>
          <w:sz w:val="28"/>
        </w:rPr>
        <w:t xml:space="preserve">конкурс, </w:t>
      </w:r>
      <w:r w:rsidRPr="00E05FDB">
        <w:rPr>
          <w:b/>
          <w:sz w:val="28"/>
          <w:szCs w:val="28"/>
        </w:rPr>
        <w:t xml:space="preserve">закрытый аукцион, закрытый </w:t>
      </w:r>
      <w:r w:rsidRPr="00E05FDB">
        <w:rPr>
          <w:b/>
          <w:sz w:val="28"/>
        </w:rPr>
        <w:t xml:space="preserve">запрос предложений, закрытый запрос котировок, </w:t>
      </w:r>
      <w:r w:rsidRPr="00E05FDB">
        <w:rPr>
          <w:b/>
          <w:sz w:val="28"/>
          <w:szCs w:val="28"/>
        </w:rPr>
        <w:t xml:space="preserve">закрытый конкурентный отбор) </w:t>
      </w:r>
      <w:r w:rsidRPr="00E05FDB">
        <w:rPr>
          <w:sz w:val="28"/>
          <w:szCs w:val="28"/>
        </w:rPr>
        <w:t>–</w:t>
      </w:r>
      <w:r w:rsidRPr="00E05FDB">
        <w:rPr>
          <w:b/>
          <w:sz w:val="28"/>
          <w:szCs w:val="28"/>
        </w:rPr>
        <w:t xml:space="preserve"> </w:t>
      </w:r>
      <w:r w:rsidRPr="00E05FDB">
        <w:rPr>
          <w:sz w:val="28"/>
          <w:szCs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9BE8179" w14:textId="77777777" w:rsidR="00F0764D" w:rsidRPr="00E05FDB" w:rsidRDefault="00F0764D" w:rsidP="005B46DB">
      <w:pPr>
        <w:pStyle w:val="27"/>
        <w:numPr>
          <w:ilvl w:val="2"/>
          <w:numId w:val="8"/>
        </w:numPr>
        <w:shd w:val="clear" w:color="auto" w:fill="FFFFFF"/>
        <w:spacing w:before="120" w:after="0"/>
        <w:ind w:left="0" w:firstLine="709"/>
        <w:jc w:val="both"/>
        <w:rPr>
          <w:b/>
          <w:sz w:val="28"/>
          <w:szCs w:val="28"/>
        </w:rPr>
      </w:pPr>
      <w:r w:rsidRPr="00E05FDB">
        <w:rPr>
          <w:b/>
          <w:sz w:val="28"/>
          <w:szCs w:val="28"/>
        </w:rPr>
        <w:t xml:space="preserve">Закупка </w:t>
      </w:r>
      <w:r w:rsidR="00AD5820" w:rsidRPr="00E05FDB">
        <w:rPr>
          <w:b/>
          <w:sz w:val="28"/>
          <w:szCs w:val="28"/>
        </w:rPr>
        <w:t xml:space="preserve">посредством участия в торгах (закупка </w:t>
      </w:r>
      <w:r w:rsidRPr="00E05FDB">
        <w:rPr>
          <w:b/>
          <w:sz w:val="28"/>
          <w:szCs w:val="28"/>
        </w:rPr>
        <w:t>на торгах</w:t>
      </w:r>
      <w:r w:rsidR="00AD5820" w:rsidRPr="00E05FDB">
        <w:rPr>
          <w:b/>
          <w:sz w:val="28"/>
          <w:szCs w:val="28"/>
        </w:rPr>
        <w:t>)</w:t>
      </w:r>
      <w:r w:rsidRPr="00E05FDB">
        <w:rPr>
          <w:b/>
          <w:sz w:val="28"/>
          <w:szCs w:val="28"/>
        </w:rPr>
        <w:t xml:space="preserve"> </w:t>
      </w:r>
      <w:r w:rsidRPr="00E05FDB">
        <w:rPr>
          <w:sz w:val="28"/>
          <w:szCs w:val="28"/>
        </w:rPr>
        <w:t>– способ неконкурентной закупки</w:t>
      </w:r>
      <w:r w:rsidR="00AD5820" w:rsidRPr="00E05FDB">
        <w:rPr>
          <w:sz w:val="28"/>
          <w:szCs w:val="28"/>
        </w:rPr>
        <w:t xml:space="preserve">, при котором Заказчик </w:t>
      </w:r>
      <w:r w:rsidR="009F7C41" w:rsidRPr="00E05FDB">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E05FDB">
        <w:rPr>
          <w:sz w:val="28"/>
          <w:szCs w:val="28"/>
        </w:rPr>
        <w:t xml:space="preserve">для целей приобретения товара, продажа которого </w:t>
      </w:r>
      <w:r w:rsidRPr="00E05FDB">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E05FDB">
        <w:rPr>
          <w:sz w:val="28"/>
          <w:szCs w:val="28"/>
        </w:rPr>
        <w:t>.</w:t>
      </w:r>
    </w:p>
    <w:p w14:paraId="5C79D99E" w14:textId="77777777" w:rsidR="006A5864" w:rsidRPr="00E05FDB" w:rsidRDefault="006A5864" w:rsidP="005B46DB">
      <w:pPr>
        <w:pStyle w:val="27"/>
        <w:numPr>
          <w:ilvl w:val="2"/>
          <w:numId w:val="8"/>
        </w:numPr>
        <w:shd w:val="clear" w:color="auto" w:fill="FFFFFF"/>
        <w:spacing w:before="120" w:after="0"/>
        <w:ind w:left="0" w:firstLine="709"/>
        <w:jc w:val="both"/>
        <w:rPr>
          <w:sz w:val="28"/>
          <w:szCs w:val="28"/>
        </w:rPr>
      </w:pPr>
      <w:r w:rsidRPr="00E05FDB">
        <w:rPr>
          <w:b/>
          <w:sz w:val="28"/>
          <w:szCs w:val="28"/>
        </w:rPr>
        <w:t>Закупка у единственного поставщика (подрядчика, исполнителя)</w:t>
      </w:r>
      <w:r w:rsidRPr="00E05FDB">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499E7A5C"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bCs/>
          <w:sz w:val="28"/>
          <w:szCs w:val="28"/>
        </w:rPr>
        <w:t xml:space="preserve">Закупка, участниками которой могут быть только субъекты малого и среднего предпринимательства </w:t>
      </w:r>
      <w:r w:rsidRPr="00E05FDB">
        <w:rPr>
          <w:bCs/>
          <w:sz w:val="28"/>
          <w:szCs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14:paraId="5FC8EDD7" w14:textId="28BAD0A5"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Закупочная комиссия</w:t>
      </w:r>
      <w:r w:rsidR="00F4024C" w:rsidRPr="00E05FDB">
        <w:rPr>
          <w:rStyle w:val="afd"/>
        </w:rPr>
        <w:t xml:space="preserve"> </w:t>
      </w:r>
      <w:r w:rsidRPr="00E05FDB">
        <w:rPr>
          <w:sz w:val="28"/>
          <w:szCs w:val="28"/>
        </w:rPr>
        <w:t xml:space="preserve">– </w:t>
      </w:r>
      <w:r w:rsidR="009F7C41" w:rsidRPr="00E05FDB">
        <w:rPr>
          <w:sz w:val="28"/>
          <w:szCs w:val="28"/>
        </w:rPr>
        <w:t xml:space="preserve">используемый </w:t>
      </w:r>
      <w:r w:rsidRPr="00E05FDB">
        <w:rPr>
          <w:sz w:val="28"/>
          <w:szCs w:val="28"/>
        </w:rPr>
        <w:t xml:space="preserve">для целей настоящего Положения </w:t>
      </w:r>
      <w:r w:rsidR="009F7C41" w:rsidRPr="00E05FDB">
        <w:rPr>
          <w:sz w:val="28"/>
          <w:szCs w:val="28"/>
        </w:rPr>
        <w:t xml:space="preserve">термин, объединяющий в себе </w:t>
      </w:r>
      <w:r w:rsidR="009F7C41" w:rsidRPr="0087029F">
        <w:rPr>
          <w:bCs/>
          <w:sz w:val="28"/>
          <w:szCs w:val="28"/>
        </w:rPr>
        <w:t>понятие</w:t>
      </w:r>
      <w:r w:rsidR="009F7C41" w:rsidRPr="00E05FDB">
        <w:rPr>
          <w:sz w:val="28"/>
          <w:szCs w:val="28"/>
        </w:rPr>
        <w:t xml:space="preserve"> </w:t>
      </w:r>
      <w:r w:rsidRPr="00E05FDB">
        <w:rPr>
          <w:sz w:val="28"/>
          <w:szCs w:val="28"/>
        </w:rPr>
        <w:t>комиссия по осуществлению конкурентных закупок и комиссия по</w:t>
      </w:r>
      <w:r w:rsidR="00297785" w:rsidRPr="00E05FDB">
        <w:rPr>
          <w:sz w:val="28"/>
          <w:szCs w:val="28"/>
        </w:rPr>
        <w:t xml:space="preserve"> </w:t>
      </w:r>
      <w:r w:rsidR="00D16BFD" w:rsidRPr="00E05FDB">
        <w:rPr>
          <w:sz w:val="28"/>
          <w:szCs w:val="28"/>
        </w:rPr>
        <w:t>маркетинговы</w:t>
      </w:r>
      <w:r w:rsidR="0030561B" w:rsidRPr="00E05FDB">
        <w:rPr>
          <w:sz w:val="28"/>
          <w:szCs w:val="28"/>
        </w:rPr>
        <w:t>м</w:t>
      </w:r>
      <w:r w:rsidR="00D16BFD" w:rsidRPr="00E05FDB">
        <w:rPr>
          <w:sz w:val="28"/>
          <w:szCs w:val="28"/>
        </w:rPr>
        <w:t xml:space="preserve"> исследовани</w:t>
      </w:r>
      <w:r w:rsidR="0030561B" w:rsidRPr="00E05FDB">
        <w:rPr>
          <w:sz w:val="28"/>
          <w:szCs w:val="28"/>
        </w:rPr>
        <w:t>ям</w:t>
      </w:r>
      <w:r w:rsidRPr="00E05FDB">
        <w:rPr>
          <w:sz w:val="28"/>
          <w:szCs w:val="28"/>
        </w:rPr>
        <w:t>.</w:t>
      </w:r>
    </w:p>
    <w:p w14:paraId="3A5949D1"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Закупочные процедуры</w:t>
      </w:r>
      <w:r w:rsidRPr="00E05FDB">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0E71A24F" w14:textId="77777777" w:rsidR="00F0764D" w:rsidRPr="00E05FDB" w:rsidRDefault="00F0764D" w:rsidP="005B46DB">
      <w:pPr>
        <w:pStyle w:val="27"/>
        <w:numPr>
          <w:ilvl w:val="2"/>
          <w:numId w:val="8"/>
        </w:numPr>
        <w:shd w:val="clear" w:color="auto" w:fill="FFFFFF"/>
        <w:spacing w:before="120" w:after="0"/>
        <w:ind w:left="0" w:firstLine="709"/>
        <w:jc w:val="both"/>
        <w:rPr>
          <w:b/>
          <w:sz w:val="28"/>
          <w:szCs w:val="28"/>
        </w:rPr>
      </w:pPr>
      <w:r w:rsidRPr="00E05FDB">
        <w:rPr>
          <w:b/>
          <w:sz w:val="28"/>
          <w:szCs w:val="28"/>
        </w:rPr>
        <w:t>Запрос котировок</w:t>
      </w:r>
      <w:r w:rsidRPr="00E05FDB">
        <w:rPr>
          <w:sz w:val="28"/>
          <w:szCs w:val="28"/>
        </w:rPr>
        <w:t xml:space="preserve"> – форма торгов, при которой победителем запроса котировок признается участник закупки, заявка которого соответствует </w:t>
      </w:r>
      <w:r w:rsidRPr="00E05FDB">
        <w:rPr>
          <w:sz w:val="28"/>
          <w:szCs w:val="28"/>
        </w:rPr>
        <w:lastRenderedPageBreak/>
        <w:t>требованиям, установленным извещением о проведении запроса котировок, и содержит наиболее низкую цену договора.</w:t>
      </w:r>
    </w:p>
    <w:p w14:paraId="386C59D6"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Запрос предложений </w:t>
      </w:r>
      <w:r w:rsidRPr="00E05FDB">
        <w:rPr>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FBF35DE" w14:textId="77777777" w:rsidR="00F0764D" w:rsidRPr="00E05FDB" w:rsidRDefault="00F0764D" w:rsidP="005B46DB">
      <w:pPr>
        <w:pStyle w:val="27"/>
        <w:numPr>
          <w:ilvl w:val="2"/>
          <w:numId w:val="8"/>
        </w:numPr>
        <w:shd w:val="clear" w:color="auto" w:fill="FFFFFF"/>
        <w:spacing w:before="120" w:after="0"/>
        <w:ind w:left="0" w:firstLine="709"/>
        <w:jc w:val="both"/>
        <w:rPr>
          <w:strike/>
          <w:sz w:val="28"/>
        </w:rPr>
      </w:pPr>
      <w:r w:rsidRPr="00E05FDB">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E05FDB">
        <w:rPr>
          <w:sz w:val="28"/>
          <w:szCs w:val="28"/>
        </w:rPr>
        <w:t>–</w:t>
      </w:r>
      <w:r w:rsidRPr="00E05FDB">
        <w:rPr>
          <w:b/>
          <w:sz w:val="28"/>
          <w:szCs w:val="28"/>
        </w:rPr>
        <w:t xml:space="preserve"> </w:t>
      </w:r>
      <w:r w:rsidRPr="00E05FDB">
        <w:rPr>
          <w:sz w:val="28"/>
          <w:szCs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E05FDB">
        <w:rPr>
          <w:sz w:val="28"/>
          <w:szCs w:val="28"/>
        </w:rPr>
        <w:t> </w:t>
      </w:r>
      <w:r w:rsidRPr="00E05FDB">
        <w:rPr>
          <w:sz w:val="28"/>
          <w:szCs w:val="28"/>
        </w:rPr>
        <w:t>составу заявки на участие в конкурентной закупке, указанным в</w:t>
      </w:r>
      <w:r w:rsidR="009B0256" w:rsidRPr="00E05FDB">
        <w:rPr>
          <w:sz w:val="28"/>
          <w:szCs w:val="28"/>
        </w:rPr>
        <w:t> </w:t>
      </w:r>
      <w:r w:rsidRPr="00E05FDB">
        <w:rPr>
          <w:sz w:val="28"/>
          <w:szCs w:val="28"/>
        </w:rPr>
        <w:t xml:space="preserve">документации о конкурентной закупке (извещении о проведении запроса котировок) и настоящем Положении. </w:t>
      </w:r>
    </w:p>
    <w:p w14:paraId="5582584B" w14:textId="503DB5EA" w:rsidR="00F0764D" w:rsidRPr="00E05FDB" w:rsidRDefault="00F0764D" w:rsidP="005B46DB">
      <w:pPr>
        <w:pStyle w:val="27"/>
        <w:numPr>
          <w:ilvl w:val="2"/>
          <w:numId w:val="8"/>
        </w:numPr>
        <w:shd w:val="clear" w:color="auto" w:fill="FFFFFF"/>
        <w:spacing w:before="120" w:after="0"/>
        <w:ind w:left="0" w:firstLine="709"/>
        <w:jc w:val="both"/>
        <w:rPr>
          <w:b/>
          <w:sz w:val="28"/>
          <w:szCs w:val="28"/>
        </w:rPr>
      </w:pPr>
      <w:r w:rsidRPr="00E05FDB">
        <w:rPr>
          <w:b/>
          <w:sz w:val="28"/>
          <w:szCs w:val="28"/>
        </w:rPr>
        <w:t xml:space="preserve">Заявка на участие в </w:t>
      </w:r>
      <w:r w:rsidR="00D16BFD" w:rsidRPr="00E05FDB">
        <w:rPr>
          <w:b/>
          <w:sz w:val="28"/>
          <w:szCs w:val="28"/>
        </w:rPr>
        <w:t>маркетинговых исследованиях</w:t>
      </w:r>
      <w:r w:rsidRPr="00E05FDB">
        <w:rPr>
          <w:b/>
          <w:sz w:val="28"/>
          <w:szCs w:val="28"/>
        </w:rPr>
        <w:t xml:space="preserve"> </w:t>
      </w:r>
      <w:r w:rsidRPr="00E05FDB">
        <w:rPr>
          <w:sz w:val="28"/>
          <w:szCs w:val="28"/>
        </w:rPr>
        <w:t>–</w:t>
      </w:r>
      <w:r w:rsidRPr="00E05FDB">
        <w:rPr>
          <w:b/>
          <w:sz w:val="28"/>
          <w:szCs w:val="28"/>
        </w:rPr>
        <w:t xml:space="preserve"> </w:t>
      </w:r>
      <w:r w:rsidRPr="00E05FDB">
        <w:rPr>
          <w:sz w:val="28"/>
          <w:szCs w:val="28"/>
        </w:rPr>
        <w:t xml:space="preserve">комплект документов, содержащий предложение участника закупки </w:t>
      </w:r>
      <w:r w:rsidR="0030561B" w:rsidRPr="00E05FDB">
        <w:rPr>
          <w:sz w:val="28"/>
          <w:szCs w:val="28"/>
        </w:rPr>
        <w:t>об условиях поставки (выполнения работ, оказания услуг)</w:t>
      </w:r>
      <w:r w:rsidRPr="00E05FDB">
        <w:rPr>
          <w:sz w:val="28"/>
          <w:szCs w:val="28"/>
        </w:rPr>
        <w:t xml:space="preserve">, направленный Организатору по форме и в порядке, установленными документацией о </w:t>
      </w:r>
      <w:r w:rsidR="00D16BFD" w:rsidRPr="00E05FDB">
        <w:rPr>
          <w:sz w:val="28"/>
          <w:szCs w:val="28"/>
        </w:rPr>
        <w:t>маркетинговых исследованиях</w:t>
      </w:r>
      <w:r w:rsidR="0030561B" w:rsidRPr="00E05FDB">
        <w:rPr>
          <w:sz w:val="28"/>
          <w:szCs w:val="28"/>
        </w:rPr>
        <w:t xml:space="preserve"> в электронной форме (</w:t>
      </w:r>
      <w:r w:rsidR="00AC0806" w:rsidRPr="00E05FDB">
        <w:rPr>
          <w:sz w:val="28"/>
          <w:szCs w:val="28"/>
        </w:rPr>
        <w:t xml:space="preserve">в </w:t>
      </w:r>
      <w:r w:rsidR="0030561B" w:rsidRPr="00E05FDB">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E05FDB">
        <w:rPr>
          <w:sz w:val="28"/>
          <w:szCs w:val="28"/>
        </w:rPr>
        <w:t>)</w:t>
      </w:r>
      <w:r w:rsidR="00A41624" w:rsidRPr="00E05FDB">
        <w:rPr>
          <w:sz w:val="28"/>
          <w:szCs w:val="28"/>
        </w:rPr>
        <w:t xml:space="preserve">, </w:t>
      </w:r>
      <w:r w:rsidR="009E10B3" w:rsidRPr="00E05FDB">
        <w:rPr>
          <w:sz w:val="28"/>
          <w:szCs w:val="28"/>
        </w:rPr>
        <w:t xml:space="preserve">в </w:t>
      </w:r>
      <w:r w:rsidR="00A41624" w:rsidRPr="00E05FDB">
        <w:rPr>
          <w:sz w:val="28"/>
          <w:szCs w:val="28"/>
        </w:rPr>
        <w:t>заказе, размещаем</w:t>
      </w:r>
      <w:r w:rsidR="00AC0806" w:rsidRPr="00E05FDB">
        <w:rPr>
          <w:sz w:val="28"/>
          <w:szCs w:val="28"/>
        </w:rPr>
        <w:t>ом</w:t>
      </w:r>
      <w:r w:rsidR="00A41624" w:rsidRPr="00E05FDB">
        <w:rPr>
          <w:sz w:val="28"/>
          <w:szCs w:val="28"/>
        </w:rPr>
        <w:t xml:space="preserve"> в специализированных информационных системах</w:t>
      </w:r>
      <w:r w:rsidR="0030561B" w:rsidRPr="00E05FDB">
        <w:rPr>
          <w:sz w:val="28"/>
          <w:szCs w:val="28"/>
        </w:rPr>
        <w:t>)</w:t>
      </w:r>
      <w:r w:rsidRPr="00E05FDB">
        <w:rPr>
          <w:sz w:val="28"/>
          <w:szCs w:val="28"/>
        </w:rPr>
        <w:t>.</w:t>
      </w:r>
    </w:p>
    <w:p w14:paraId="04821C80"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Инициатор</w:t>
      </w:r>
      <w:r w:rsidRPr="00E05FDB">
        <w:rPr>
          <w:b/>
          <w:bCs/>
          <w:sz w:val="28"/>
          <w:szCs w:val="28"/>
        </w:rPr>
        <w:t xml:space="preserve"> закупки </w:t>
      </w:r>
      <w:r w:rsidRPr="00E05FDB">
        <w:rPr>
          <w:sz w:val="28"/>
          <w:szCs w:val="28"/>
        </w:rPr>
        <w:t>– структурное подразделение Заказчика, заинтересованное в закупке, инициирующее е</w:t>
      </w:r>
      <w:r w:rsidR="00967D54" w:rsidRPr="00E05FDB">
        <w:rPr>
          <w:sz w:val="28"/>
          <w:szCs w:val="28"/>
        </w:rPr>
        <w:t>ё</w:t>
      </w:r>
      <w:r w:rsidRPr="00E05FDB">
        <w:rPr>
          <w:sz w:val="28"/>
          <w:szCs w:val="28"/>
        </w:rPr>
        <w:t xml:space="preserve"> проведение.</w:t>
      </w:r>
    </w:p>
    <w:p w14:paraId="0E8C1985" w14:textId="77777777" w:rsidR="00F0764D" w:rsidRPr="00E05FDB" w:rsidRDefault="00F0764D" w:rsidP="005B46DB">
      <w:pPr>
        <w:pStyle w:val="27"/>
        <w:numPr>
          <w:ilvl w:val="2"/>
          <w:numId w:val="8"/>
        </w:numPr>
        <w:shd w:val="clear" w:color="auto" w:fill="FFFFFF"/>
        <w:spacing w:before="120" w:after="0"/>
        <w:ind w:left="0" w:firstLine="709"/>
        <w:jc w:val="both"/>
        <w:rPr>
          <w:i/>
          <w:sz w:val="28"/>
        </w:rPr>
      </w:pPr>
      <w:r w:rsidRPr="00E05FDB">
        <w:rPr>
          <w:b/>
          <w:sz w:val="28"/>
          <w:szCs w:val="28"/>
        </w:rPr>
        <w:t>Квалификационный</w:t>
      </w:r>
      <w:r w:rsidRPr="00E05FDB">
        <w:rPr>
          <w:b/>
          <w:sz w:val="28"/>
        </w:rPr>
        <w:t xml:space="preserve"> отбор </w:t>
      </w:r>
      <w:r w:rsidRPr="00E05FDB">
        <w:rPr>
          <w:sz w:val="28"/>
        </w:rPr>
        <w:t>–</w:t>
      </w:r>
      <w:r w:rsidRPr="00E05FDB">
        <w:rPr>
          <w:b/>
          <w:sz w:val="28"/>
        </w:rPr>
        <w:t xml:space="preserve"> </w:t>
      </w:r>
      <w:r w:rsidRPr="00E05FDB">
        <w:rPr>
          <w:sz w:val="28"/>
          <w:szCs w:val="28"/>
        </w:rPr>
        <w:t>этап конкурентной закупки, в рамках которого выбираются участники конкурентной закупк</w:t>
      </w:r>
      <w:r w:rsidRPr="00E05FDB">
        <w:rPr>
          <w:sz w:val="28"/>
        </w:rPr>
        <w:t xml:space="preserve">и, </w:t>
      </w:r>
      <w:r w:rsidRPr="00E05FDB">
        <w:rPr>
          <w:sz w:val="28"/>
          <w:szCs w:val="28"/>
        </w:rPr>
        <w:t>соответствующие единым квалификационным требованиям, установленным Заказчиком (Организатором)</w:t>
      </w:r>
      <w:r w:rsidRPr="00E05FDB">
        <w:rPr>
          <w:sz w:val="28"/>
        </w:rPr>
        <w:t xml:space="preserve"> в </w:t>
      </w:r>
      <w:r w:rsidRPr="00E05FDB">
        <w:rPr>
          <w:sz w:val="28"/>
          <w:szCs w:val="28"/>
        </w:rPr>
        <w:t>документации о конкурентной закупке. Участники закупки, прошедшие квалификационный отбор, приглашаются к</w:t>
      </w:r>
      <w:r w:rsidR="009B0256" w:rsidRPr="00E05FDB">
        <w:rPr>
          <w:sz w:val="28"/>
          <w:szCs w:val="28"/>
        </w:rPr>
        <w:t> </w:t>
      </w:r>
      <w:r w:rsidRPr="00E05FDB">
        <w:rPr>
          <w:sz w:val="28"/>
          <w:szCs w:val="28"/>
        </w:rPr>
        <w:t>участию в конкурентной закупк</w:t>
      </w:r>
      <w:r w:rsidRPr="00E05FDB">
        <w:rPr>
          <w:sz w:val="28"/>
        </w:rPr>
        <w:t>е.</w:t>
      </w:r>
      <w:r w:rsidRPr="00E05FDB">
        <w:rPr>
          <w:sz w:val="28"/>
          <w:szCs w:val="28"/>
        </w:rPr>
        <w:t xml:space="preserve"> Заявки участников конкурентной закупки, которые не соответствуют единым квалификационным требованиям, отклоняются.</w:t>
      </w:r>
    </w:p>
    <w:p w14:paraId="2FBBAD94" w14:textId="349B9CA9"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Комиссия </w:t>
      </w:r>
      <w:r w:rsidR="00D758CD" w:rsidRPr="00E05FDB">
        <w:rPr>
          <w:b/>
          <w:sz w:val="28"/>
          <w:szCs w:val="28"/>
        </w:rPr>
        <w:t xml:space="preserve">по </w:t>
      </w:r>
      <w:r w:rsidR="00D16BFD" w:rsidRPr="00E05FDB">
        <w:rPr>
          <w:b/>
          <w:sz w:val="28"/>
          <w:szCs w:val="28"/>
        </w:rPr>
        <w:t>маркетинговым исследованиям</w:t>
      </w:r>
      <w:r w:rsidRPr="00E05FDB">
        <w:rPr>
          <w:b/>
          <w:sz w:val="28"/>
          <w:szCs w:val="28"/>
        </w:rPr>
        <w:t xml:space="preserve"> </w:t>
      </w:r>
      <w:r w:rsidRPr="00E05FDB">
        <w:rPr>
          <w:sz w:val="28"/>
          <w:szCs w:val="28"/>
        </w:rPr>
        <w:t xml:space="preserve">– </w:t>
      </w:r>
      <w:r w:rsidRPr="005C3AF2">
        <w:rPr>
          <w:sz w:val="28"/>
          <w:szCs w:val="28"/>
        </w:rPr>
        <w:t>комиссия, состав которой формируется и утверждается Организатором (</w:t>
      </w:r>
      <w:r w:rsidR="00A64FFC" w:rsidRPr="005C3AF2">
        <w:rPr>
          <w:sz w:val="28"/>
          <w:szCs w:val="28"/>
        </w:rPr>
        <w:t>Заказчиком</w:t>
      </w:r>
      <w:r w:rsidRPr="005C3AF2">
        <w:rPr>
          <w:sz w:val="28"/>
          <w:szCs w:val="28"/>
        </w:rPr>
        <w:t>)</w:t>
      </w:r>
      <w:r w:rsidR="00E95444" w:rsidRPr="005C3AF2">
        <w:rPr>
          <w:sz w:val="28"/>
          <w:szCs w:val="28"/>
        </w:rPr>
        <w:t>,</w:t>
      </w:r>
      <w:r w:rsidRPr="005C3AF2">
        <w:rPr>
          <w:sz w:val="28"/>
          <w:szCs w:val="28"/>
        </w:rPr>
        <w:t xml:space="preserve"> в целях </w:t>
      </w:r>
      <w:r w:rsidR="00D758CD" w:rsidRPr="005C3AF2">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5C3AF2">
        <w:rPr>
          <w:sz w:val="28"/>
          <w:szCs w:val="28"/>
        </w:rPr>
        <w:t>.</w:t>
      </w:r>
    </w:p>
    <w:p w14:paraId="4DFECB53" w14:textId="77777777" w:rsidR="001C44B9" w:rsidRPr="00E05FDB" w:rsidRDefault="001C44B9" w:rsidP="005B46DB">
      <w:pPr>
        <w:pStyle w:val="27"/>
        <w:numPr>
          <w:ilvl w:val="2"/>
          <w:numId w:val="8"/>
        </w:numPr>
        <w:shd w:val="clear" w:color="auto" w:fill="FFFFFF"/>
        <w:spacing w:before="120" w:after="0"/>
        <w:ind w:left="0" w:firstLine="709"/>
        <w:jc w:val="both"/>
        <w:rPr>
          <w:sz w:val="28"/>
          <w:szCs w:val="28"/>
        </w:rPr>
      </w:pPr>
      <w:r w:rsidRPr="00E05FDB">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E05FDB">
        <w:rPr>
          <w:b/>
          <w:sz w:val="28"/>
          <w:szCs w:val="28"/>
        </w:rPr>
        <w:t xml:space="preserve"> </w:t>
      </w:r>
      <w:r w:rsidRPr="00E05FDB">
        <w:rPr>
          <w:sz w:val="28"/>
          <w:szCs w:val="28"/>
        </w:rPr>
        <w:t>– комиссия</w:t>
      </w:r>
      <w:r w:rsidR="00E133F6" w:rsidRPr="00E05FDB">
        <w:rPr>
          <w:sz w:val="28"/>
          <w:szCs w:val="28"/>
        </w:rPr>
        <w:t xml:space="preserve">, </w:t>
      </w:r>
      <w:r w:rsidR="00E95444" w:rsidRPr="00E05FDB">
        <w:rPr>
          <w:sz w:val="28"/>
          <w:szCs w:val="28"/>
        </w:rPr>
        <w:t xml:space="preserve">состав </w:t>
      </w:r>
      <w:r w:rsidR="00E95444" w:rsidRPr="00E05FDB">
        <w:rPr>
          <w:sz w:val="28"/>
          <w:szCs w:val="28"/>
        </w:rPr>
        <w:lastRenderedPageBreak/>
        <w:t xml:space="preserve">которой </w:t>
      </w:r>
      <w:r w:rsidR="00E133F6" w:rsidRPr="00E05FDB">
        <w:rPr>
          <w:sz w:val="28"/>
          <w:szCs w:val="28"/>
        </w:rPr>
        <w:t>формируе</w:t>
      </w:r>
      <w:r w:rsidR="00E95444" w:rsidRPr="00E05FDB">
        <w:rPr>
          <w:sz w:val="28"/>
          <w:szCs w:val="28"/>
        </w:rPr>
        <w:t>тся</w:t>
      </w:r>
      <w:r w:rsidR="00E133F6" w:rsidRPr="00E05FDB">
        <w:rPr>
          <w:sz w:val="28"/>
          <w:szCs w:val="28"/>
        </w:rPr>
        <w:t xml:space="preserve"> и утверждае</w:t>
      </w:r>
      <w:r w:rsidR="00E95444" w:rsidRPr="00E05FDB">
        <w:rPr>
          <w:sz w:val="28"/>
          <w:szCs w:val="28"/>
        </w:rPr>
        <w:t>тся</w:t>
      </w:r>
      <w:r w:rsidR="00E133F6" w:rsidRPr="00E05FDB">
        <w:rPr>
          <w:sz w:val="28"/>
          <w:szCs w:val="28"/>
        </w:rPr>
        <w:t xml:space="preserve"> Организатором (</w:t>
      </w:r>
      <w:r w:rsidR="00A15B77">
        <w:rPr>
          <w:sz w:val="28"/>
          <w:szCs w:val="28"/>
        </w:rPr>
        <w:t>Заказчиком</w:t>
      </w:r>
      <w:r w:rsidR="00E133F6" w:rsidRPr="00E05FDB">
        <w:rPr>
          <w:sz w:val="28"/>
          <w:szCs w:val="28"/>
        </w:rPr>
        <w:t>)</w:t>
      </w:r>
      <w:r w:rsidR="00E95444" w:rsidRPr="00E05FDB">
        <w:rPr>
          <w:sz w:val="28"/>
          <w:szCs w:val="28"/>
        </w:rPr>
        <w:t>,</w:t>
      </w:r>
      <w:r w:rsidRPr="00E05FDB">
        <w:rPr>
          <w:sz w:val="28"/>
          <w:szCs w:val="28"/>
        </w:rPr>
        <w:t xml:space="preserve"> для определения поставщика (исполнителя, подрядчика) по результатам проведения конкурентной закупки, </w:t>
      </w:r>
      <w:r w:rsidR="00D758CD" w:rsidRPr="00E05FDB">
        <w:rPr>
          <w:sz w:val="28"/>
          <w:szCs w:val="28"/>
        </w:rPr>
        <w:t xml:space="preserve">подведения итогов </w:t>
      </w:r>
      <w:r w:rsidR="00E133F6" w:rsidRPr="00E05FDB">
        <w:rPr>
          <w:sz w:val="28"/>
          <w:szCs w:val="28"/>
        </w:rPr>
        <w:t xml:space="preserve">конкурентной закупки, </w:t>
      </w:r>
      <w:r w:rsidR="00D758CD" w:rsidRPr="00E05FDB">
        <w:rPr>
          <w:sz w:val="28"/>
          <w:szCs w:val="28"/>
        </w:rPr>
        <w:t xml:space="preserve">отдельных этапов и процедур </w:t>
      </w:r>
      <w:r w:rsidR="00E133F6" w:rsidRPr="00E05FDB">
        <w:rPr>
          <w:sz w:val="28"/>
          <w:szCs w:val="28"/>
        </w:rPr>
        <w:t xml:space="preserve">конкурентной </w:t>
      </w:r>
      <w:r w:rsidR="00D758CD" w:rsidRPr="00E05FDB">
        <w:rPr>
          <w:sz w:val="28"/>
          <w:szCs w:val="28"/>
        </w:rPr>
        <w:t>закупки (при необходимости)</w:t>
      </w:r>
      <w:r w:rsidRPr="00E05FDB">
        <w:rPr>
          <w:sz w:val="28"/>
          <w:szCs w:val="28"/>
        </w:rPr>
        <w:t>.</w:t>
      </w:r>
    </w:p>
    <w:p w14:paraId="42CB10B6"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Компании Группы Газпром </w:t>
      </w:r>
      <w:r w:rsidRPr="00E05FDB">
        <w:rPr>
          <w:sz w:val="28"/>
          <w:szCs w:val="28"/>
        </w:rPr>
        <w:t>–</w:t>
      </w:r>
      <w:r w:rsidRPr="00E05FDB">
        <w:rPr>
          <w:b/>
          <w:sz w:val="28"/>
          <w:szCs w:val="28"/>
        </w:rPr>
        <w:t xml:space="preserve"> </w:t>
      </w:r>
      <w:r w:rsidRPr="00E05FDB">
        <w:rPr>
          <w:sz w:val="28"/>
          <w:szCs w:val="28"/>
        </w:rPr>
        <w:t>в целях применения настоящего Положения к Компаниям Группы Газпром относятся следующие общества и организации:</w:t>
      </w:r>
    </w:p>
    <w:p w14:paraId="034CDCA1" w14:textId="77777777" w:rsidR="00F0764D" w:rsidRPr="00E05FDB" w:rsidRDefault="00F0764D" w:rsidP="00F0764D">
      <w:pPr>
        <w:pStyle w:val="27"/>
        <w:shd w:val="clear" w:color="auto" w:fill="FFFFFF"/>
        <w:ind w:left="-10" w:firstLine="720"/>
        <w:jc w:val="both"/>
        <w:rPr>
          <w:sz w:val="28"/>
          <w:szCs w:val="28"/>
        </w:rPr>
      </w:pPr>
      <w:r w:rsidRPr="00E05FDB">
        <w:rPr>
          <w:sz w:val="28"/>
          <w:szCs w:val="28"/>
        </w:rPr>
        <w:t>дочерние общества ПАО «Газпром»;</w:t>
      </w:r>
    </w:p>
    <w:p w14:paraId="36B8BD0B" w14:textId="77777777" w:rsidR="00F0764D" w:rsidRPr="00E05FDB" w:rsidRDefault="00F0764D" w:rsidP="00F0764D">
      <w:pPr>
        <w:pStyle w:val="27"/>
        <w:shd w:val="clear" w:color="auto" w:fill="FFFFFF"/>
        <w:ind w:left="-10" w:firstLine="720"/>
        <w:jc w:val="both"/>
        <w:rPr>
          <w:sz w:val="28"/>
          <w:szCs w:val="28"/>
        </w:rPr>
      </w:pPr>
      <w:r w:rsidRPr="00E05FDB">
        <w:rPr>
          <w:sz w:val="28"/>
          <w:szCs w:val="28"/>
        </w:rPr>
        <w:t>дочерние общества дочерних обществ ПАО «Газпром»</w:t>
      </w:r>
      <w:r w:rsidR="009C01C3" w:rsidRPr="009C01C3">
        <w:rPr>
          <w:sz w:val="28"/>
          <w:szCs w:val="28"/>
        </w:rPr>
        <w:t>, в том числе Общество</w:t>
      </w:r>
      <w:r w:rsidRPr="00E05FDB">
        <w:rPr>
          <w:sz w:val="28"/>
          <w:szCs w:val="28"/>
        </w:rPr>
        <w:t>;</w:t>
      </w:r>
    </w:p>
    <w:p w14:paraId="68391D72" w14:textId="77777777" w:rsidR="00F0764D" w:rsidRPr="00E05FDB" w:rsidRDefault="00F0764D" w:rsidP="00F0764D">
      <w:pPr>
        <w:pStyle w:val="27"/>
        <w:shd w:val="clear" w:color="auto" w:fill="FFFFFF"/>
        <w:ind w:left="-10" w:firstLine="720"/>
        <w:jc w:val="both"/>
        <w:rPr>
          <w:sz w:val="28"/>
          <w:szCs w:val="28"/>
        </w:rPr>
      </w:pPr>
      <w:r w:rsidRPr="00E05FDB">
        <w:rPr>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722B9612" w14:textId="38FD1CCA" w:rsidR="00F0764D" w:rsidRPr="00E05FDB" w:rsidRDefault="00F0764D" w:rsidP="00F0764D">
      <w:pPr>
        <w:pStyle w:val="27"/>
        <w:shd w:val="clear" w:color="auto" w:fill="FFFFFF"/>
        <w:ind w:left="-10" w:firstLine="720"/>
        <w:jc w:val="both"/>
        <w:rPr>
          <w:sz w:val="28"/>
          <w:szCs w:val="28"/>
        </w:rPr>
      </w:pPr>
      <w:r w:rsidRPr="00E05FDB">
        <w:rPr>
          <w:sz w:val="28"/>
          <w:szCs w:val="28"/>
        </w:rPr>
        <w:t xml:space="preserve">общества и организации, не являющиеся дочерними, финансовая отчетность которых входит в консолидированную финансовую отчетность </w:t>
      </w:r>
      <w:r w:rsidR="00736D77">
        <w:rPr>
          <w:sz w:val="28"/>
          <w:szCs w:val="28"/>
        </w:rPr>
        <w:br/>
      </w:r>
      <w:r w:rsidRPr="00E05FDB">
        <w:rPr>
          <w:sz w:val="28"/>
          <w:szCs w:val="28"/>
        </w:rPr>
        <w:t>ПАО «Газпром» по международным стандартам финансовой отчетности (МСФО).</w:t>
      </w:r>
    </w:p>
    <w:p w14:paraId="0D2933D1"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Конкурентная закупка</w:t>
      </w:r>
      <w:r w:rsidR="00520CEC" w:rsidRPr="00E05FDB">
        <w:rPr>
          <w:b/>
          <w:sz w:val="28"/>
          <w:szCs w:val="28"/>
        </w:rPr>
        <w:t xml:space="preserve"> </w:t>
      </w:r>
      <w:r w:rsidR="00520CEC" w:rsidRPr="00E05FDB">
        <w:rPr>
          <w:sz w:val="28"/>
          <w:szCs w:val="28"/>
        </w:rPr>
        <w:t xml:space="preserve">– </w:t>
      </w:r>
      <w:r w:rsidRPr="00E05FDB">
        <w:rPr>
          <w:sz w:val="28"/>
          <w:szCs w:val="28"/>
        </w:rPr>
        <w:t>проводимая в рамках регулирования отношений Федеральным законом от 18 июля 2011 г. № 223-ФЗ закупка, осуществляемая с</w:t>
      </w:r>
      <w:r w:rsidRPr="00E05FDB">
        <w:rPr>
          <w:sz w:val="28"/>
          <w:szCs w:val="28"/>
          <w:lang w:val="en-US"/>
        </w:rPr>
        <w:t> </w:t>
      </w:r>
      <w:r w:rsidRPr="00E05FDB">
        <w:rPr>
          <w:sz w:val="28"/>
          <w:szCs w:val="28"/>
        </w:rPr>
        <w:t>соблюдением одновременно следующих условий:</w:t>
      </w:r>
    </w:p>
    <w:p w14:paraId="00B59566" w14:textId="77777777" w:rsidR="003418C8" w:rsidRPr="00E05FDB" w:rsidRDefault="003418C8" w:rsidP="005B46DB">
      <w:pPr>
        <w:pStyle w:val="36"/>
        <w:numPr>
          <w:ilvl w:val="3"/>
          <w:numId w:val="8"/>
        </w:numPr>
        <w:spacing w:before="120"/>
        <w:ind w:left="709" w:firstLine="0"/>
        <w:jc w:val="both"/>
        <w:rPr>
          <w:sz w:val="28"/>
          <w:szCs w:val="28"/>
        </w:rPr>
      </w:pPr>
      <w:r w:rsidRPr="00E05FDB">
        <w:rPr>
          <w:sz w:val="28"/>
          <w:szCs w:val="28"/>
        </w:rPr>
        <w:t>Информация о конкурентной закупке сообщается Заказчиком одним из следующих способов:</w:t>
      </w:r>
    </w:p>
    <w:p w14:paraId="51310D92" w14:textId="77777777" w:rsidR="003418C8" w:rsidRPr="00E05FDB" w:rsidRDefault="00B34B33" w:rsidP="00B34B33">
      <w:pPr>
        <w:pStyle w:val="27"/>
        <w:ind w:left="709"/>
        <w:jc w:val="both"/>
        <w:rPr>
          <w:sz w:val="28"/>
          <w:szCs w:val="28"/>
        </w:rPr>
      </w:pPr>
      <w:r>
        <w:rPr>
          <w:sz w:val="28"/>
          <w:szCs w:val="28"/>
        </w:rPr>
        <w:t xml:space="preserve">- </w:t>
      </w:r>
      <w:r w:rsidR="003418C8" w:rsidRPr="00E05FDB">
        <w:rPr>
          <w:sz w:val="28"/>
          <w:szCs w:val="28"/>
        </w:rPr>
        <w:t>путем размещения в единой информационной системе извещения об</w:t>
      </w:r>
      <w:r w:rsidR="003418C8" w:rsidRPr="00E05FDB">
        <w:rPr>
          <w:sz w:val="28"/>
          <w:szCs w:val="28"/>
          <w:lang w:val="en-US"/>
        </w:rPr>
        <w:t> </w:t>
      </w:r>
      <w:r w:rsidR="003418C8" w:rsidRPr="00E05FDB">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61E277A0" w14:textId="77777777" w:rsidR="003418C8" w:rsidRPr="00E05FDB" w:rsidRDefault="00B34B33" w:rsidP="00B34B33">
      <w:pPr>
        <w:pStyle w:val="27"/>
        <w:ind w:left="709"/>
        <w:jc w:val="both"/>
        <w:rPr>
          <w:sz w:val="28"/>
          <w:szCs w:val="28"/>
        </w:rPr>
      </w:pPr>
      <w:r>
        <w:rPr>
          <w:sz w:val="28"/>
          <w:szCs w:val="28"/>
        </w:rPr>
        <w:t xml:space="preserve">- </w:t>
      </w:r>
      <w:r w:rsidR="003418C8" w:rsidRPr="00E05FDB">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8141568" w14:textId="77777777" w:rsidR="003418C8" w:rsidRPr="00E05FDB" w:rsidRDefault="003418C8" w:rsidP="005B46DB">
      <w:pPr>
        <w:pStyle w:val="36"/>
        <w:numPr>
          <w:ilvl w:val="3"/>
          <w:numId w:val="8"/>
        </w:numPr>
        <w:ind w:left="709" w:firstLine="0"/>
        <w:jc w:val="both"/>
        <w:rPr>
          <w:sz w:val="28"/>
          <w:szCs w:val="28"/>
        </w:rPr>
      </w:pPr>
      <w:r w:rsidRPr="00E05FDB">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5862048" w14:textId="77777777" w:rsidR="003418C8" w:rsidRPr="00E05FDB" w:rsidRDefault="003418C8" w:rsidP="005B46DB">
      <w:pPr>
        <w:pStyle w:val="36"/>
        <w:numPr>
          <w:ilvl w:val="3"/>
          <w:numId w:val="8"/>
        </w:numPr>
        <w:ind w:left="709" w:firstLine="0"/>
        <w:jc w:val="both"/>
        <w:rPr>
          <w:sz w:val="28"/>
          <w:szCs w:val="28"/>
        </w:rPr>
      </w:pPr>
      <w:r w:rsidRPr="00E05FDB">
        <w:rPr>
          <w:sz w:val="28"/>
          <w:szCs w:val="28"/>
        </w:rPr>
        <w:t>Описание предмета конкурентной закупки осуществляется с соблюдением требований части 6.1 статьи 3 Федерального закона от</w:t>
      </w:r>
      <w:r w:rsidRPr="00E05FDB">
        <w:rPr>
          <w:sz w:val="28"/>
          <w:szCs w:val="28"/>
          <w:lang w:val="en-US"/>
        </w:rPr>
        <w:t> </w:t>
      </w:r>
      <w:r w:rsidRPr="00E05FDB">
        <w:rPr>
          <w:sz w:val="28"/>
          <w:szCs w:val="28"/>
        </w:rPr>
        <w:t>18</w:t>
      </w:r>
      <w:r w:rsidRPr="00E05FDB">
        <w:rPr>
          <w:sz w:val="28"/>
          <w:szCs w:val="28"/>
          <w:lang w:val="en-US"/>
        </w:rPr>
        <w:t> </w:t>
      </w:r>
      <w:r w:rsidRPr="00E05FDB">
        <w:rPr>
          <w:sz w:val="28"/>
          <w:szCs w:val="28"/>
        </w:rPr>
        <w:t>июля 2011 г. № 223-ФЗ.</w:t>
      </w:r>
    </w:p>
    <w:p w14:paraId="45913A68"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Конкурентная закупка в электронной форме</w:t>
      </w:r>
      <w:r w:rsidRPr="00E05FDB">
        <w:rPr>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w:t>
      </w:r>
      <w:r w:rsidRPr="00E05FDB">
        <w:rPr>
          <w:sz w:val="28"/>
          <w:szCs w:val="28"/>
        </w:rPr>
        <w:lastRenderedPageBreak/>
        <w:t>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E05FDB">
        <w:rPr>
          <w:sz w:val="28"/>
          <w:szCs w:val="28"/>
        </w:rPr>
        <w:t> </w:t>
      </w:r>
      <w:r w:rsidRPr="00E05FDB">
        <w:rPr>
          <w:sz w:val="28"/>
          <w:szCs w:val="28"/>
        </w:rPr>
        <w:t>электронной форме, формирование проектов протоколов, составляемых в</w:t>
      </w:r>
      <w:r w:rsidR="00765FA8" w:rsidRPr="00E05FDB">
        <w:rPr>
          <w:sz w:val="28"/>
          <w:szCs w:val="28"/>
        </w:rPr>
        <w:t> </w:t>
      </w:r>
      <w:r w:rsidRPr="00E05FDB">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6F7A6FDC"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Конкурентная закупка, проводимая в рамках отношений, не</w:t>
      </w:r>
      <w:r w:rsidR="00030B33" w:rsidRPr="00E05FDB">
        <w:rPr>
          <w:b/>
          <w:sz w:val="28"/>
          <w:szCs w:val="28"/>
        </w:rPr>
        <w:t> </w:t>
      </w:r>
      <w:r w:rsidRPr="00E05FDB">
        <w:rPr>
          <w:b/>
          <w:sz w:val="28"/>
          <w:szCs w:val="28"/>
        </w:rPr>
        <w:t>являющихся предметом регулирования Федеральн</w:t>
      </w:r>
      <w:r w:rsidR="00030B33" w:rsidRPr="00E05FDB">
        <w:rPr>
          <w:b/>
          <w:sz w:val="28"/>
          <w:szCs w:val="28"/>
        </w:rPr>
        <w:t>ого</w:t>
      </w:r>
      <w:r w:rsidRPr="00E05FDB">
        <w:rPr>
          <w:b/>
          <w:sz w:val="28"/>
          <w:szCs w:val="28"/>
        </w:rPr>
        <w:t xml:space="preserve"> закон</w:t>
      </w:r>
      <w:r w:rsidR="00030B33" w:rsidRPr="00E05FDB">
        <w:rPr>
          <w:b/>
          <w:sz w:val="28"/>
          <w:szCs w:val="28"/>
        </w:rPr>
        <w:t>а</w:t>
      </w:r>
      <w:r w:rsidRPr="00E05FDB">
        <w:rPr>
          <w:b/>
          <w:sz w:val="28"/>
          <w:szCs w:val="28"/>
        </w:rPr>
        <w:t xml:space="preserve"> от</w:t>
      </w:r>
      <w:r w:rsidR="00030B33" w:rsidRPr="00E05FDB">
        <w:rPr>
          <w:b/>
          <w:sz w:val="28"/>
          <w:szCs w:val="28"/>
        </w:rPr>
        <w:t> </w:t>
      </w:r>
      <w:r w:rsidRPr="00E05FDB">
        <w:rPr>
          <w:b/>
          <w:sz w:val="28"/>
          <w:szCs w:val="28"/>
        </w:rPr>
        <w:t>18</w:t>
      </w:r>
      <w:r w:rsidR="00030B33" w:rsidRPr="00E05FDB">
        <w:rPr>
          <w:b/>
          <w:sz w:val="28"/>
          <w:szCs w:val="28"/>
        </w:rPr>
        <w:t> </w:t>
      </w:r>
      <w:r w:rsidRPr="00E05FDB">
        <w:rPr>
          <w:b/>
          <w:sz w:val="28"/>
          <w:szCs w:val="28"/>
        </w:rPr>
        <w:t>июля 2011 г. № 223-ФЗ</w:t>
      </w:r>
      <w:r w:rsidRPr="00E05FDB">
        <w:rPr>
          <w:sz w:val="28"/>
          <w:szCs w:val="28"/>
        </w:rPr>
        <w:t xml:space="preserve"> – закупка, осуществляемая с соблюдением следующих условий: </w:t>
      </w:r>
    </w:p>
    <w:p w14:paraId="47224115" w14:textId="77777777" w:rsidR="00F0764D" w:rsidRPr="00E05FDB" w:rsidRDefault="00F0764D" w:rsidP="00F0764D">
      <w:pPr>
        <w:pStyle w:val="27"/>
        <w:ind w:left="-10" w:firstLine="720"/>
        <w:jc w:val="both"/>
        <w:rPr>
          <w:sz w:val="28"/>
          <w:szCs w:val="28"/>
        </w:rPr>
      </w:pPr>
      <w:r w:rsidRPr="00E05FDB">
        <w:rPr>
          <w:sz w:val="28"/>
          <w:szCs w:val="28"/>
        </w:rPr>
        <w:t>информация о закупке и условия выбора поставщика (исполнителя</w:t>
      </w:r>
      <w:r w:rsidR="00765FA8" w:rsidRPr="00E05FDB">
        <w:rPr>
          <w:sz w:val="28"/>
          <w:szCs w:val="28"/>
        </w:rPr>
        <w:t>,</w:t>
      </w:r>
      <w:r w:rsidRPr="00E05FDB">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0827ADB5" w14:textId="77777777" w:rsidR="00F0764D" w:rsidRPr="00E05FDB" w:rsidRDefault="00F0764D" w:rsidP="00F0764D">
      <w:pPr>
        <w:pStyle w:val="36"/>
        <w:ind w:firstLine="709"/>
        <w:jc w:val="both"/>
        <w:rPr>
          <w:sz w:val="28"/>
          <w:szCs w:val="28"/>
        </w:rPr>
      </w:pPr>
      <w:r w:rsidRPr="00E05FDB">
        <w:rPr>
          <w:sz w:val="28"/>
          <w:szCs w:val="28"/>
        </w:rPr>
        <w:t>выбор поставщика (подрядчика, исполнителя) осуществляется на</w:t>
      </w:r>
      <w:r w:rsidR="00030B33" w:rsidRPr="00E05FDB">
        <w:rPr>
          <w:sz w:val="28"/>
          <w:szCs w:val="28"/>
        </w:rPr>
        <w:t> </w:t>
      </w:r>
      <w:r w:rsidRPr="00E05FDB">
        <w:rPr>
          <w:sz w:val="28"/>
          <w:szCs w:val="28"/>
        </w:rPr>
        <w:t>основании сравнения поступивших предложений участников путем выбора участника</w:t>
      </w:r>
      <w:r w:rsidR="009E10B3" w:rsidRPr="00E05FDB">
        <w:rPr>
          <w:sz w:val="28"/>
          <w:szCs w:val="28"/>
        </w:rPr>
        <w:t>,</w:t>
      </w:r>
      <w:r w:rsidRPr="00E05FDB">
        <w:rPr>
          <w:sz w:val="28"/>
          <w:szCs w:val="28"/>
        </w:rPr>
        <w:t xml:space="preserve"> наиболее </w:t>
      </w:r>
      <w:r w:rsidR="009E10B3" w:rsidRPr="00E05FDB">
        <w:rPr>
          <w:sz w:val="28"/>
          <w:szCs w:val="28"/>
        </w:rPr>
        <w:t xml:space="preserve">полно </w:t>
      </w:r>
      <w:r w:rsidRPr="00E05FDB">
        <w:rPr>
          <w:sz w:val="28"/>
          <w:szCs w:val="28"/>
        </w:rPr>
        <w:t>соответствующего требованиям Заказчика.</w:t>
      </w:r>
    </w:p>
    <w:p w14:paraId="753F9B85" w14:textId="77777777" w:rsidR="00F0764D" w:rsidRPr="00E05FDB" w:rsidRDefault="00F0764D" w:rsidP="005B46DB">
      <w:pPr>
        <w:pStyle w:val="27"/>
        <w:numPr>
          <w:ilvl w:val="2"/>
          <w:numId w:val="8"/>
        </w:numPr>
        <w:shd w:val="clear" w:color="auto" w:fill="FFFFFF"/>
        <w:spacing w:before="120" w:after="0"/>
        <w:ind w:left="0" w:firstLine="709"/>
        <w:jc w:val="both"/>
      </w:pPr>
      <w:r w:rsidRPr="00E05FDB">
        <w:rPr>
          <w:b/>
          <w:sz w:val="28"/>
          <w:szCs w:val="28"/>
        </w:rPr>
        <w:t>Конкурентный отбор</w:t>
      </w:r>
      <w:r w:rsidRPr="00E05FDB">
        <w:rPr>
          <w:sz w:val="28"/>
          <w:szCs w:val="28"/>
        </w:rPr>
        <w:t xml:space="preserve"> – способ конкурентной закупки, не</w:t>
      </w:r>
      <w:r w:rsidR="00030B33" w:rsidRPr="00E05FDB">
        <w:rPr>
          <w:sz w:val="28"/>
          <w:szCs w:val="28"/>
        </w:rPr>
        <w:t> </w:t>
      </w:r>
      <w:r w:rsidRPr="00E05FDB">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E05FDB">
        <w:rPr>
          <w:sz w:val="28"/>
          <w:szCs w:val="28"/>
        </w:rPr>
        <w:t> </w:t>
      </w:r>
      <w:r w:rsidRPr="00E05FDB">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E05FDB">
        <w:rPr>
          <w:sz w:val="28"/>
          <w:szCs w:val="28"/>
        </w:rPr>
        <w:t> </w:t>
      </w:r>
      <w:r w:rsidRPr="00E05FDB">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E05FDB">
        <w:rPr>
          <w:sz w:val="28"/>
          <w:szCs w:val="28"/>
        </w:rPr>
        <w:t>подавший</w:t>
      </w:r>
      <w:r w:rsidRPr="00E05FDB">
        <w:rPr>
          <w:sz w:val="28"/>
          <w:szCs w:val="28"/>
        </w:rPr>
        <w:t xml:space="preserve"> заявку, признанную наилучшей по итогам оценки и сопоставления заявок.</w:t>
      </w:r>
    </w:p>
    <w:p w14:paraId="243E21F2"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Конкурс </w:t>
      </w:r>
      <w:r w:rsidRPr="00E05FDB">
        <w:rPr>
          <w:sz w:val="28"/>
          <w:szCs w:val="28"/>
        </w:rPr>
        <w:t>– форма торгов, при которой</w:t>
      </w:r>
      <w:r w:rsidRPr="00E05FDB">
        <w:rPr>
          <w:sz w:val="28"/>
        </w:rPr>
        <w:t xml:space="preserve"> победителем признается </w:t>
      </w:r>
      <w:r w:rsidRPr="00E05FDB">
        <w:rPr>
          <w:sz w:val="28"/>
          <w:szCs w:val="28"/>
        </w:rPr>
        <w:t>участник конкурентной закупки, заявка на участие в конкурентной закупке и</w:t>
      </w:r>
      <w:r w:rsidR="006C2056" w:rsidRPr="00E05FDB">
        <w:rPr>
          <w:sz w:val="28"/>
          <w:szCs w:val="28"/>
        </w:rPr>
        <w:t> </w:t>
      </w:r>
      <w:r w:rsidRPr="00E05FDB">
        <w:rPr>
          <w:sz w:val="28"/>
          <w:szCs w:val="28"/>
        </w:rPr>
        <w:t>окончательное предложение которого соответствуют требованиям, установленным документацией о конкурентной закупке, и</w:t>
      </w:r>
      <w:r w:rsidRPr="00E05FDB">
        <w:rPr>
          <w:sz w:val="28"/>
        </w:rPr>
        <w:t xml:space="preserve"> по </w:t>
      </w:r>
      <w:r w:rsidRPr="00E05FDB">
        <w:rPr>
          <w:sz w:val="28"/>
          <w:szCs w:val="28"/>
        </w:rPr>
        <w:t>результатам сопоставления заявок, окончательных предложений на основании указанных в</w:t>
      </w:r>
      <w:r w:rsidR="006C2056" w:rsidRPr="00E05FDB">
        <w:rPr>
          <w:sz w:val="28"/>
          <w:szCs w:val="28"/>
        </w:rPr>
        <w:t> </w:t>
      </w:r>
      <w:r w:rsidRPr="00E05FDB">
        <w:rPr>
          <w:sz w:val="28"/>
          <w:szCs w:val="28"/>
        </w:rPr>
        <w:t>документации о такой закупке критериев оценки содержит</w:t>
      </w:r>
      <w:r w:rsidRPr="00E05FDB">
        <w:rPr>
          <w:sz w:val="28"/>
        </w:rPr>
        <w:t xml:space="preserve"> лучшие условия исполнения договора</w:t>
      </w:r>
      <w:r w:rsidRPr="00E05FDB">
        <w:rPr>
          <w:sz w:val="28"/>
          <w:szCs w:val="28"/>
        </w:rPr>
        <w:t>.</w:t>
      </w:r>
    </w:p>
    <w:p w14:paraId="7EA918A7" w14:textId="77777777" w:rsidR="003418C8" w:rsidRPr="00E05FDB" w:rsidRDefault="003418C8" w:rsidP="005B46DB">
      <w:pPr>
        <w:pStyle w:val="27"/>
        <w:numPr>
          <w:ilvl w:val="2"/>
          <w:numId w:val="8"/>
        </w:numPr>
        <w:shd w:val="clear" w:color="auto" w:fill="FFFFFF"/>
        <w:spacing w:before="120" w:after="0"/>
        <w:ind w:left="0" w:firstLine="709"/>
        <w:jc w:val="both"/>
        <w:rPr>
          <w:sz w:val="28"/>
        </w:rPr>
      </w:pPr>
      <w:r w:rsidRPr="00E05FDB">
        <w:rPr>
          <w:b/>
          <w:sz w:val="28"/>
          <w:szCs w:val="28"/>
        </w:rPr>
        <w:t xml:space="preserve">Лот </w:t>
      </w:r>
      <w:r w:rsidRPr="00E05FDB">
        <w:rPr>
          <w:sz w:val="28"/>
          <w:szCs w:val="28"/>
        </w:rPr>
        <w:t>–</w:t>
      </w:r>
      <w:r w:rsidRPr="00E05FDB">
        <w:rPr>
          <w:b/>
          <w:sz w:val="28"/>
          <w:szCs w:val="28"/>
        </w:rPr>
        <w:t xml:space="preserve"> </w:t>
      </w:r>
      <w:r w:rsidRPr="00E05FDB">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3823B368" w14:textId="70444893" w:rsidR="00D16BFD" w:rsidRPr="00E05FDB" w:rsidRDefault="00D16BFD" w:rsidP="005B46DB">
      <w:pPr>
        <w:pStyle w:val="27"/>
        <w:numPr>
          <w:ilvl w:val="2"/>
          <w:numId w:val="8"/>
        </w:numPr>
        <w:shd w:val="clear" w:color="auto" w:fill="FFFFFF"/>
        <w:spacing w:before="120" w:after="0"/>
        <w:ind w:left="0" w:firstLine="709"/>
        <w:jc w:val="both"/>
        <w:rPr>
          <w:sz w:val="28"/>
          <w:szCs w:val="28"/>
        </w:rPr>
      </w:pPr>
      <w:r w:rsidRPr="00E05FDB">
        <w:rPr>
          <w:b/>
          <w:sz w:val="28"/>
          <w:szCs w:val="28"/>
        </w:rPr>
        <w:lastRenderedPageBreak/>
        <w:t>Маркетинговые исследования</w:t>
      </w:r>
      <w:r w:rsidRPr="00E05FDB">
        <w:rPr>
          <w:sz w:val="28"/>
          <w:szCs w:val="28"/>
        </w:rPr>
        <w:t xml:space="preserve"> – способ неконкурентной закупки, при котором Заказчик </w:t>
      </w:r>
      <w:r w:rsidR="00D758CD" w:rsidRPr="00E05FDB">
        <w:rPr>
          <w:sz w:val="28"/>
          <w:szCs w:val="28"/>
        </w:rPr>
        <w:t xml:space="preserve">выбирает наиболее выгодные для себя условия исполнения договора из числа предложенных </w:t>
      </w:r>
      <w:r w:rsidRPr="00E05FDB">
        <w:rPr>
          <w:sz w:val="28"/>
          <w:szCs w:val="28"/>
        </w:rPr>
        <w:t>участник</w:t>
      </w:r>
      <w:r w:rsidR="00D758CD" w:rsidRPr="00E05FDB">
        <w:rPr>
          <w:sz w:val="28"/>
          <w:szCs w:val="28"/>
        </w:rPr>
        <w:t xml:space="preserve">ами </w:t>
      </w:r>
      <w:r w:rsidRPr="00E05FDB">
        <w:rPr>
          <w:sz w:val="28"/>
          <w:szCs w:val="28"/>
        </w:rPr>
        <w:t xml:space="preserve">закупки </w:t>
      </w:r>
      <w:r w:rsidR="00D61E92" w:rsidRPr="00E05FDB">
        <w:rPr>
          <w:sz w:val="28"/>
          <w:szCs w:val="28"/>
        </w:rPr>
        <w:t xml:space="preserve">в соответствии с </w:t>
      </w:r>
      <w:r w:rsidRPr="00E05FDB">
        <w:rPr>
          <w:sz w:val="28"/>
          <w:szCs w:val="28"/>
        </w:rPr>
        <w:t>документаци</w:t>
      </w:r>
      <w:r w:rsidR="00D61E92" w:rsidRPr="00E05FDB">
        <w:rPr>
          <w:sz w:val="28"/>
          <w:szCs w:val="28"/>
        </w:rPr>
        <w:t>ей</w:t>
      </w:r>
      <w:r w:rsidRPr="00E05FDB">
        <w:rPr>
          <w:sz w:val="28"/>
          <w:szCs w:val="28"/>
        </w:rPr>
        <w:t xml:space="preserve"> о маркетинговых исследованиях</w:t>
      </w:r>
      <w:r w:rsidR="00D758CD" w:rsidRPr="00E05FDB">
        <w:rPr>
          <w:sz w:val="28"/>
          <w:szCs w:val="28"/>
        </w:rPr>
        <w:t xml:space="preserve"> (запрос</w:t>
      </w:r>
      <w:r w:rsidR="001D66EB" w:rsidRPr="00E05FDB">
        <w:rPr>
          <w:sz w:val="28"/>
          <w:szCs w:val="28"/>
        </w:rPr>
        <w:t>ом</w:t>
      </w:r>
      <w:r w:rsidR="00D758CD" w:rsidRPr="00E05FDB">
        <w:rPr>
          <w:sz w:val="28"/>
          <w:szCs w:val="28"/>
        </w:rPr>
        <w:t> </w:t>
      </w:r>
      <w:r w:rsidR="0016213D" w:rsidRPr="00E05FDB">
        <w:rPr>
          <w:sz w:val="28"/>
          <w:szCs w:val="28"/>
        </w:rPr>
        <w:t xml:space="preserve">о </w:t>
      </w:r>
      <w:r w:rsidR="00D758CD" w:rsidRPr="00E05FDB">
        <w:rPr>
          <w:sz w:val="28"/>
          <w:szCs w:val="28"/>
        </w:rPr>
        <w:t xml:space="preserve">возможности осуществить поставку товаров (выполнить работы, оказать услуги), </w:t>
      </w:r>
      <w:r w:rsidR="00851C08" w:rsidRPr="00E05FDB">
        <w:rPr>
          <w:sz w:val="28"/>
          <w:szCs w:val="28"/>
        </w:rPr>
        <w:t>заказ</w:t>
      </w:r>
      <w:r w:rsidR="001D66EB" w:rsidRPr="00E05FDB">
        <w:rPr>
          <w:sz w:val="28"/>
          <w:szCs w:val="28"/>
        </w:rPr>
        <w:t>ом</w:t>
      </w:r>
      <w:r w:rsidR="00851C08" w:rsidRPr="00E05FDB">
        <w:rPr>
          <w:sz w:val="28"/>
          <w:szCs w:val="28"/>
        </w:rPr>
        <w:t xml:space="preserve">, </w:t>
      </w:r>
      <w:r w:rsidR="00D758CD" w:rsidRPr="00E05FDB">
        <w:rPr>
          <w:sz w:val="28"/>
          <w:szCs w:val="28"/>
        </w:rPr>
        <w:t>направляем</w:t>
      </w:r>
      <w:r w:rsidR="001D66EB" w:rsidRPr="00E05FDB">
        <w:rPr>
          <w:sz w:val="28"/>
          <w:szCs w:val="28"/>
        </w:rPr>
        <w:t>ы</w:t>
      </w:r>
      <w:r w:rsidR="00D758CD" w:rsidRPr="00E05FDB">
        <w:rPr>
          <w:sz w:val="28"/>
          <w:szCs w:val="28"/>
        </w:rPr>
        <w:t>м потенциальным поставщикам (подрядчикам, исполнителям)</w:t>
      </w:r>
      <w:r w:rsidR="00C543AA">
        <w:rPr>
          <w:sz w:val="28"/>
          <w:szCs w:val="28"/>
        </w:rPr>
        <w:t>, в том числе</w:t>
      </w:r>
      <w:r w:rsidR="0016213D" w:rsidRPr="00E05FDB">
        <w:rPr>
          <w:sz w:val="28"/>
          <w:szCs w:val="28"/>
        </w:rPr>
        <w:t xml:space="preserve"> путем размещения</w:t>
      </w:r>
      <w:r w:rsidR="00851C08" w:rsidRPr="00E05FDB">
        <w:rPr>
          <w:rFonts w:asciiTheme="minorHAnsi" w:eastAsiaTheme="minorHAnsi" w:hAnsiTheme="minorHAnsi" w:cstheme="minorBidi"/>
          <w:sz w:val="28"/>
          <w:szCs w:val="28"/>
          <w:lang w:eastAsia="en-US"/>
        </w:rPr>
        <w:t xml:space="preserve"> </w:t>
      </w:r>
      <w:r w:rsidR="00851C08" w:rsidRPr="00E05FDB">
        <w:rPr>
          <w:sz w:val="28"/>
          <w:szCs w:val="28"/>
        </w:rPr>
        <w:t>в специализированных информационных системах</w:t>
      </w:r>
      <w:r w:rsidR="00C543AA">
        <w:rPr>
          <w:sz w:val="28"/>
          <w:szCs w:val="28"/>
        </w:rPr>
        <w:t>/электронных площадках</w:t>
      </w:r>
      <w:r w:rsidR="00D758CD" w:rsidRPr="00E05FDB">
        <w:rPr>
          <w:sz w:val="28"/>
          <w:szCs w:val="28"/>
        </w:rPr>
        <w:t>)</w:t>
      </w:r>
      <w:r w:rsidRPr="00E05FDB">
        <w:rPr>
          <w:sz w:val="28"/>
          <w:szCs w:val="28"/>
        </w:rPr>
        <w:t>.</w:t>
      </w:r>
    </w:p>
    <w:p w14:paraId="4CA6769F"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Начальная (максимальная) цена договора (цена лота, предмета закупки) </w:t>
      </w:r>
      <w:r w:rsidRPr="00E05FDB">
        <w:rPr>
          <w:sz w:val="28"/>
          <w:szCs w:val="28"/>
        </w:rPr>
        <w:t xml:space="preserve">– предельная цена товаров, работ, услуг, являющихся предметом закупки. </w:t>
      </w:r>
    </w:p>
    <w:p w14:paraId="2921836F" w14:textId="2E6E1E74"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Неконкурентная закупка</w:t>
      </w:r>
      <w:r w:rsidRPr="00E05FDB">
        <w:rPr>
          <w:sz w:val="28"/>
          <w:szCs w:val="28"/>
        </w:rPr>
        <w:t xml:space="preserve"> – закупка, условия осуществления которой не соответствуют </w:t>
      </w:r>
      <w:r w:rsidR="00D758CD" w:rsidRPr="00E05FDB">
        <w:rPr>
          <w:sz w:val="28"/>
          <w:szCs w:val="28"/>
        </w:rPr>
        <w:t xml:space="preserve">одновременно всем </w:t>
      </w:r>
      <w:r w:rsidRPr="00E05FDB">
        <w:rPr>
          <w:sz w:val="28"/>
          <w:szCs w:val="28"/>
        </w:rPr>
        <w:t>условиям, предусмотренным пунктами 1.2.</w:t>
      </w:r>
      <w:r w:rsidR="00233372">
        <w:rPr>
          <w:sz w:val="28"/>
          <w:szCs w:val="28"/>
        </w:rPr>
        <w:t>2</w:t>
      </w:r>
      <w:r w:rsidR="00D360EA">
        <w:rPr>
          <w:sz w:val="28"/>
          <w:szCs w:val="28"/>
        </w:rPr>
        <w:t>7</w:t>
      </w:r>
      <w:r w:rsidRPr="00E05FDB">
        <w:rPr>
          <w:sz w:val="28"/>
          <w:szCs w:val="28"/>
        </w:rPr>
        <w:t xml:space="preserve"> и</w:t>
      </w:r>
      <w:r w:rsidR="001810DF" w:rsidRPr="00E05FDB">
        <w:rPr>
          <w:sz w:val="28"/>
          <w:szCs w:val="28"/>
        </w:rPr>
        <w:t> </w:t>
      </w:r>
      <w:r w:rsidRPr="00E05FDB">
        <w:rPr>
          <w:sz w:val="28"/>
          <w:szCs w:val="28"/>
        </w:rPr>
        <w:t>1.2.</w:t>
      </w:r>
      <w:r w:rsidR="00233372">
        <w:rPr>
          <w:sz w:val="28"/>
          <w:szCs w:val="28"/>
        </w:rPr>
        <w:t>2</w:t>
      </w:r>
      <w:r w:rsidR="00D360EA">
        <w:rPr>
          <w:sz w:val="28"/>
          <w:szCs w:val="28"/>
        </w:rPr>
        <w:t>8</w:t>
      </w:r>
      <w:r w:rsidR="00D758CD" w:rsidRPr="00E05FDB">
        <w:rPr>
          <w:sz w:val="28"/>
          <w:szCs w:val="28"/>
        </w:rPr>
        <w:t xml:space="preserve"> для проведения конкурентных закупок</w:t>
      </w:r>
      <w:r w:rsidRPr="00E05FDB">
        <w:rPr>
          <w:sz w:val="28"/>
          <w:szCs w:val="28"/>
        </w:rPr>
        <w:t>.</w:t>
      </w:r>
    </w:p>
    <w:p w14:paraId="05BC12B8" w14:textId="7CA1A33D"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Неконкурентная закупка в электронной форме </w:t>
      </w:r>
      <w:r w:rsidRPr="00E05FDB">
        <w:rPr>
          <w:sz w:val="28"/>
          <w:szCs w:val="28"/>
        </w:rPr>
        <w:t xml:space="preserve">– форма проведения неконкурентной закупки, при которой документооборот осуществляется в форме </w:t>
      </w:r>
      <w:r w:rsidRPr="00CD422D">
        <w:rPr>
          <w:sz w:val="28"/>
          <w:szCs w:val="28"/>
        </w:rPr>
        <w:t>электронных документов, передаваемых посредством электронной площадки</w:t>
      </w:r>
      <w:r w:rsidR="00D758CD" w:rsidRPr="00CD422D">
        <w:rPr>
          <w:sz w:val="28"/>
          <w:szCs w:val="28"/>
        </w:rPr>
        <w:t xml:space="preserve"> (специализированной информационной системой</w:t>
      </w:r>
      <w:r w:rsidR="00CE5889">
        <w:rPr>
          <w:sz w:val="28"/>
          <w:szCs w:val="28"/>
        </w:rPr>
        <w:t>)</w:t>
      </w:r>
      <w:r w:rsidR="00D758CD" w:rsidRPr="00CD422D">
        <w:rPr>
          <w:sz w:val="28"/>
          <w:szCs w:val="28"/>
        </w:rPr>
        <w:t>,</w:t>
      </w:r>
      <w:r w:rsidRPr="00CD422D">
        <w:rPr>
          <w:sz w:val="28"/>
          <w:szCs w:val="28"/>
        </w:rPr>
        <w:t xml:space="preserve"> одобренной </w:t>
      </w:r>
      <w:r w:rsidR="00C645BB" w:rsidRPr="00CD422D">
        <w:rPr>
          <w:sz w:val="28"/>
          <w:szCs w:val="28"/>
        </w:rPr>
        <w:t>Комитетом по закупкам Общества</w:t>
      </w:r>
      <w:r w:rsidRPr="00CD422D">
        <w:rPr>
          <w:sz w:val="28"/>
          <w:szCs w:val="28"/>
        </w:rPr>
        <w:t>.</w:t>
      </w:r>
    </w:p>
    <w:p w14:paraId="1B26C4B5"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Окончательное</w:t>
      </w:r>
      <w:r w:rsidRPr="00E05FDB">
        <w:rPr>
          <w:b/>
          <w:bCs/>
          <w:sz w:val="28"/>
          <w:szCs w:val="28"/>
        </w:rPr>
        <w:t xml:space="preserve"> предложение </w:t>
      </w:r>
      <w:r w:rsidRPr="00E05FDB">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39551F82"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Оператор электронной площадки</w:t>
      </w:r>
      <w:r w:rsidRPr="00E05FDB">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E05FDB">
        <w:rPr>
          <w:b/>
          <w:sz w:val="28"/>
          <w:szCs w:val="28"/>
        </w:rPr>
        <w:t xml:space="preserve"> </w:t>
      </w:r>
      <w:r w:rsidRPr="00E05FDB">
        <w:rPr>
          <w:sz w:val="28"/>
          <w:szCs w:val="28"/>
        </w:rPr>
        <w:t>Для проведения к</w:t>
      </w:r>
      <w:r w:rsidRPr="00E05FDB">
        <w:rPr>
          <w:bCs/>
          <w:sz w:val="28"/>
          <w:szCs w:val="28"/>
        </w:rPr>
        <w:t xml:space="preserve">онкурентных закупок, участниками которой могут быть только субъекты малого и среднего предпринимательства, используется только электронная площадка, </w:t>
      </w:r>
      <w:r w:rsidRPr="00E05FDB">
        <w:rPr>
          <w:bCs/>
          <w:sz w:val="28"/>
          <w:szCs w:val="28"/>
        </w:rPr>
        <w:lastRenderedPageBreak/>
        <w:t>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11A68A35" w14:textId="77777777" w:rsidR="001810DF" w:rsidRPr="002F1888" w:rsidRDefault="001810DF"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Организатор Предквалификации </w:t>
      </w:r>
      <w:r w:rsidRPr="00E05FDB">
        <w:rPr>
          <w:sz w:val="28"/>
          <w:szCs w:val="28"/>
        </w:rPr>
        <w:t xml:space="preserve">– </w:t>
      </w:r>
      <w:r w:rsidR="00F31B07">
        <w:rPr>
          <w:sz w:val="28"/>
          <w:szCs w:val="28"/>
        </w:rPr>
        <w:t xml:space="preserve">Общество (в лице Подразделения по подготовке и </w:t>
      </w:r>
      <w:r w:rsidR="00F31B07" w:rsidRPr="002F1888">
        <w:rPr>
          <w:sz w:val="28"/>
          <w:szCs w:val="28"/>
        </w:rPr>
        <w:t xml:space="preserve">проведению закупок), </w:t>
      </w:r>
      <w:r w:rsidR="00CF20E1" w:rsidRPr="002F1888">
        <w:rPr>
          <w:sz w:val="28"/>
          <w:szCs w:val="28"/>
        </w:rPr>
        <w:t xml:space="preserve">иное юридическое лицо, в том числе </w:t>
      </w:r>
      <w:r w:rsidR="00F31B07" w:rsidRPr="002F1888">
        <w:rPr>
          <w:sz w:val="28"/>
          <w:szCs w:val="28"/>
        </w:rPr>
        <w:t>специализированная компания в области организации закупочных процедур</w:t>
      </w:r>
      <w:r w:rsidR="00CF20E1" w:rsidRPr="002F1888">
        <w:rPr>
          <w:sz w:val="28"/>
          <w:szCs w:val="28"/>
        </w:rPr>
        <w:t>, осуществляющ</w:t>
      </w:r>
      <w:r w:rsidR="007C65C9" w:rsidRPr="002F1888">
        <w:rPr>
          <w:sz w:val="28"/>
          <w:szCs w:val="28"/>
        </w:rPr>
        <w:t>ее</w:t>
      </w:r>
      <w:r w:rsidR="00CF20E1" w:rsidRPr="002F1888">
        <w:rPr>
          <w:sz w:val="28"/>
          <w:szCs w:val="28"/>
        </w:rPr>
        <w:t xml:space="preserve"> организацию и проведение закупок для нужд Общества на основании заключенного агентского договора</w:t>
      </w:r>
      <w:r w:rsidRPr="002F1888">
        <w:rPr>
          <w:sz w:val="28"/>
          <w:szCs w:val="28"/>
        </w:rPr>
        <w:t>.</w:t>
      </w:r>
    </w:p>
    <w:p w14:paraId="3D10CDC6" w14:textId="77777777" w:rsidR="003418C8" w:rsidRPr="002F1888" w:rsidRDefault="003418C8" w:rsidP="005B46DB">
      <w:pPr>
        <w:pStyle w:val="27"/>
        <w:numPr>
          <w:ilvl w:val="2"/>
          <w:numId w:val="8"/>
        </w:numPr>
        <w:shd w:val="clear" w:color="auto" w:fill="FFFFFF"/>
        <w:spacing w:before="120" w:after="0"/>
        <w:ind w:left="0" w:firstLine="709"/>
        <w:jc w:val="both"/>
        <w:rPr>
          <w:sz w:val="28"/>
          <w:szCs w:val="28"/>
        </w:rPr>
      </w:pPr>
      <w:r w:rsidRPr="002F1888">
        <w:rPr>
          <w:b/>
          <w:sz w:val="28"/>
          <w:szCs w:val="28"/>
        </w:rPr>
        <w:t xml:space="preserve">Организатор </w:t>
      </w:r>
      <w:r w:rsidRPr="002F1888">
        <w:rPr>
          <w:sz w:val="28"/>
          <w:szCs w:val="28"/>
        </w:rPr>
        <w:t xml:space="preserve">– </w:t>
      </w:r>
      <w:r w:rsidR="00CF20E1" w:rsidRPr="002F1888">
        <w:rPr>
          <w:sz w:val="28"/>
          <w:szCs w:val="28"/>
        </w:rPr>
        <w:t>Общество (в лице Подразделения по подготовке и проведению закупок), иное юридическое лицо, в том числе специализированная компания в области организации закупочных процедур, осуществляющ</w:t>
      </w:r>
      <w:r w:rsidR="007C65C9" w:rsidRPr="002F1888">
        <w:rPr>
          <w:sz w:val="28"/>
          <w:szCs w:val="28"/>
        </w:rPr>
        <w:t>ее</w:t>
      </w:r>
      <w:r w:rsidR="00CF20E1" w:rsidRPr="002F1888">
        <w:rPr>
          <w:sz w:val="28"/>
          <w:szCs w:val="28"/>
        </w:rPr>
        <w:t xml:space="preserve"> организацию и проведение закупок для нужд Общества на основании заключенного агентского договора</w:t>
      </w:r>
      <w:r w:rsidRPr="002F1888">
        <w:rPr>
          <w:sz w:val="28"/>
          <w:szCs w:val="28"/>
        </w:rPr>
        <w:t>.</w:t>
      </w:r>
    </w:p>
    <w:p w14:paraId="48B2F973"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2F1888">
        <w:rPr>
          <w:b/>
          <w:sz w:val="28"/>
          <w:szCs w:val="28"/>
        </w:rPr>
        <w:t>Открытая конкурентная закупка</w:t>
      </w:r>
      <w:r w:rsidRPr="002F1888">
        <w:rPr>
          <w:sz w:val="28"/>
          <w:szCs w:val="28"/>
        </w:rPr>
        <w:t xml:space="preserve"> – конкурентная закупка, информация о проведении которой сообщается </w:t>
      </w:r>
      <w:r w:rsidRPr="00E05FDB">
        <w:rPr>
          <w:sz w:val="28"/>
          <w:szCs w:val="28"/>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1518866C" w14:textId="0F981798"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Предквалификация</w:t>
      </w:r>
      <w:r w:rsidRPr="00E05FDB">
        <w:rPr>
          <w:sz w:val="28"/>
          <w:szCs w:val="28"/>
        </w:rPr>
        <w:t xml:space="preserve"> – открытая процедура определения потенциальных участников закупок, проводимых </w:t>
      </w:r>
      <w:r w:rsidR="00A55F82">
        <w:rPr>
          <w:sz w:val="28"/>
          <w:szCs w:val="28"/>
        </w:rPr>
        <w:t>для нужд Общества</w:t>
      </w:r>
      <w:r w:rsidRPr="00E05FDB">
        <w:rPr>
          <w:sz w:val="28"/>
          <w:szCs w:val="28"/>
        </w:rPr>
        <w:t>, способных выполнять (оказывать) определенные виды работ (услуг), осуществлять поставку определенных товаров в соответствии с</w:t>
      </w:r>
      <w:r w:rsidR="00C27DF7" w:rsidRPr="00E05FDB">
        <w:rPr>
          <w:sz w:val="28"/>
          <w:szCs w:val="28"/>
        </w:rPr>
        <w:t> </w:t>
      </w:r>
      <w:r w:rsidRPr="00E05FDB">
        <w:rPr>
          <w:sz w:val="28"/>
          <w:szCs w:val="28"/>
        </w:rPr>
        <w:t>установленными требованиями к производственным процессам, качеству и</w:t>
      </w:r>
      <w:r w:rsidR="00C27DF7" w:rsidRPr="00E05FDB">
        <w:rPr>
          <w:sz w:val="28"/>
          <w:szCs w:val="28"/>
        </w:rPr>
        <w:t> </w:t>
      </w:r>
      <w:r w:rsidRPr="00E05FDB">
        <w:rPr>
          <w:sz w:val="28"/>
          <w:szCs w:val="28"/>
        </w:rPr>
        <w:t xml:space="preserve">безопасности товаров, результатам работ и услуг, по итогам которой формируется реестр потенциальных участников закупок </w:t>
      </w:r>
      <w:r w:rsidR="00F3468F">
        <w:rPr>
          <w:sz w:val="28"/>
          <w:szCs w:val="28"/>
        </w:rPr>
        <w:t xml:space="preserve">Общества </w:t>
      </w:r>
      <w:r w:rsidRPr="00E05FDB">
        <w:rPr>
          <w:sz w:val="28"/>
          <w:szCs w:val="28"/>
        </w:rPr>
        <w:t>по видам товаров, работ, услуг.</w:t>
      </w:r>
    </w:p>
    <w:p w14:paraId="68E9A84F"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Подразделение по подготовке и проведению закупок</w:t>
      </w:r>
      <w:r w:rsidRPr="00E05FDB">
        <w:rPr>
          <w:sz w:val="28"/>
          <w:szCs w:val="28"/>
        </w:rPr>
        <w:t xml:space="preserve"> – самостоятельное структурное подразделение </w:t>
      </w:r>
      <w:r w:rsidR="00645573">
        <w:rPr>
          <w:sz w:val="28"/>
          <w:szCs w:val="28"/>
        </w:rPr>
        <w:t>Общества</w:t>
      </w:r>
      <w:r w:rsidRPr="00E05FDB">
        <w:rPr>
          <w:sz w:val="28"/>
          <w:szCs w:val="28"/>
        </w:rPr>
        <w:t>, созданное в целях осуществления функций по организации и проведению закупок, иных функции, связанных с орга</w:t>
      </w:r>
      <w:r w:rsidR="00645573">
        <w:rPr>
          <w:sz w:val="28"/>
          <w:szCs w:val="28"/>
        </w:rPr>
        <w:t>низацией и проведением закупок</w:t>
      </w:r>
      <w:r w:rsidR="007C65C9" w:rsidRPr="007C65C9">
        <w:rPr>
          <w:sz w:val="28"/>
          <w:szCs w:val="28"/>
        </w:rPr>
        <w:t xml:space="preserve">, а также в случае, если </w:t>
      </w:r>
      <w:r w:rsidR="007C65C9">
        <w:rPr>
          <w:sz w:val="28"/>
          <w:szCs w:val="28"/>
        </w:rPr>
        <w:t>в Обществе</w:t>
      </w:r>
      <w:r w:rsidR="007C65C9" w:rsidRPr="007C65C9">
        <w:rPr>
          <w:sz w:val="28"/>
          <w:szCs w:val="28"/>
        </w:rPr>
        <w:t xml:space="preserve"> такое самостоятельное структурное подразделение не сформировано </w:t>
      </w:r>
      <w:r w:rsidR="007C65C9">
        <w:rPr>
          <w:sz w:val="28"/>
          <w:szCs w:val="28"/>
        </w:rPr>
        <w:t xml:space="preserve">- </w:t>
      </w:r>
      <w:r w:rsidR="007C65C9" w:rsidRPr="007C65C9">
        <w:rPr>
          <w:sz w:val="28"/>
          <w:szCs w:val="28"/>
        </w:rPr>
        <w:t>уполномоченное лицо, ответственное за организацию и проведение закупок, осуществление иных функций, связанных с организацией и проведением закупок</w:t>
      </w:r>
      <w:r w:rsidR="00645573">
        <w:rPr>
          <w:sz w:val="28"/>
          <w:szCs w:val="28"/>
        </w:rPr>
        <w:t>.</w:t>
      </w:r>
    </w:p>
    <w:p w14:paraId="66EADF0D"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Сайт Заказчика </w:t>
      </w:r>
      <w:r w:rsidRPr="00E05FDB">
        <w:rPr>
          <w:sz w:val="28"/>
          <w:szCs w:val="28"/>
        </w:rPr>
        <w:t>– сайт в информационно-телекоммуникационной сети Интернет, на котором размещается информация о закупках Заказчика.</w:t>
      </w:r>
    </w:p>
    <w:p w14:paraId="5B7BD554" w14:textId="6D59824C"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E05FDB">
        <w:rPr>
          <w:b/>
          <w:sz w:val="28"/>
          <w:szCs w:val="28"/>
        </w:rPr>
        <w:t>Стартовая цена</w:t>
      </w:r>
      <w:r w:rsidR="00F4024C" w:rsidRPr="00E05FDB">
        <w:rPr>
          <w:rStyle w:val="afd"/>
        </w:rPr>
        <w:t xml:space="preserve"> </w:t>
      </w:r>
      <w:r w:rsidRPr="00E05FDB">
        <w:rPr>
          <w:sz w:val="28"/>
          <w:szCs w:val="28"/>
        </w:rPr>
        <w:t>–</w:t>
      </w:r>
      <w:r w:rsidR="008464BA" w:rsidRPr="00E05FDB">
        <w:rPr>
          <w:sz w:val="28"/>
          <w:szCs w:val="28"/>
        </w:rPr>
        <w:t xml:space="preserve"> </w:t>
      </w:r>
      <w:r w:rsidRPr="00E05FDB">
        <w:rPr>
          <w:sz w:val="28"/>
          <w:szCs w:val="28"/>
        </w:rPr>
        <w:t>минимальн</w:t>
      </w:r>
      <w:r w:rsidR="007C733F" w:rsidRPr="00E05FDB">
        <w:rPr>
          <w:sz w:val="28"/>
          <w:szCs w:val="28"/>
        </w:rPr>
        <w:t>ая</w:t>
      </w:r>
      <w:r w:rsidRPr="00E05FDB">
        <w:rPr>
          <w:sz w:val="28"/>
          <w:szCs w:val="28"/>
        </w:rPr>
        <w:t xml:space="preserve"> цен</w:t>
      </w:r>
      <w:r w:rsidR="007C733F" w:rsidRPr="00E05FDB">
        <w:rPr>
          <w:sz w:val="28"/>
          <w:szCs w:val="28"/>
        </w:rPr>
        <w:t>а</w:t>
      </w:r>
      <w:r w:rsidRPr="00E05FDB">
        <w:rPr>
          <w:sz w:val="28"/>
          <w:szCs w:val="28"/>
        </w:rPr>
        <w:t xml:space="preserve"> поставки товаров, выполнения работ и оказания услуг, </w:t>
      </w:r>
      <w:r w:rsidR="007C733F" w:rsidRPr="00E05FDB">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E05FDB">
        <w:rPr>
          <w:sz w:val="28"/>
          <w:szCs w:val="28"/>
        </w:rPr>
        <w:t>с</w:t>
      </w:r>
      <w:r w:rsidR="007C733F" w:rsidRPr="00E05FDB">
        <w:rPr>
          <w:sz w:val="28"/>
          <w:szCs w:val="28"/>
        </w:rPr>
        <w:t xml:space="preserve">ниженном </w:t>
      </w:r>
      <w:r w:rsidRPr="00E05FDB">
        <w:rPr>
          <w:sz w:val="28"/>
          <w:szCs w:val="28"/>
        </w:rPr>
        <w:t>относительно начальной (максимальной) цены</w:t>
      </w:r>
      <w:r w:rsidR="007C733F" w:rsidRPr="00E05FDB">
        <w:rPr>
          <w:sz w:val="28"/>
          <w:szCs w:val="28"/>
        </w:rPr>
        <w:t xml:space="preserve"> </w:t>
      </w:r>
      <w:r w:rsidR="008A33A6">
        <w:rPr>
          <w:sz w:val="28"/>
          <w:szCs w:val="28"/>
        </w:rPr>
        <w:t>договора (цены лота)</w:t>
      </w:r>
      <w:r w:rsidR="008A33A6" w:rsidRPr="00E05FDB">
        <w:rPr>
          <w:sz w:val="28"/>
          <w:szCs w:val="28"/>
        </w:rPr>
        <w:t xml:space="preserve"> </w:t>
      </w:r>
      <w:r w:rsidR="007C733F" w:rsidRPr="00E05FDB">
        <w:rPr>
          <w:sz w:val="28"/>
          <w:szCs w:val="28"/>
        </w:rPr>
        <w:t>размере</w:t>
      </w:r>
      <w:r w:rsidR="008E4962" w:rsidRPr="00E05FDB">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E05FDB">
        <w:rPr>
          <w:sz w:val="28"/>
          <w:szCs w:val="28"/>
        </w:rPr>
        <w:t>.</w:t>
      </w:r>
    </w:p>
    <w:p w14:paraId="38B3EF07" w14:textId="77777777" w:rsidR="00F0764D" w:rsidRPr="00E05FDB" w:rsidRDefault="00F0764D" w:rsidP="005B46DB">
      <w:pPr>
        <w:pStyle w:val="27"/>
        <w:numPr>
          <w:ilvl w:val="2"/>
          <w:numId w:val="8"/>
        </w:numPr>
        <w:shd w:val="clear" w:color="auto" w:fill="FFFFFF"/>
        <w:spacing w:before="120" w:after="0"/>
        <w:ind w:left="0" w:firstLine="709"/>
        <w:jc w:val="both"/>
        <w:rPr>
          <w:sz w:val="28"/>
          <w:szCs w:val="28"/>
        </w:rPr>
      </w:pPr>
      <w:r w:rsidRPr="00B34B33">
        <w:rPr>
          <w:b/>
          <w:sz w:val="28"/>
          <w:szCs w:val="28"/>
        </w:rPr>
        <w:lastRenderedPageBreak/>
        <w:t>Участник закупки</w:t>
      </w:r>
      <w:r w:rsidRPr="00B34B33">
        <w:rPr>
          <w:sz w:val="28"/>
          <w:szCs w:val="28"/>
        </w:rPr>
        <w:t xml:space="preserve"> – любое юридическое</w:t>
      </w:r>
      <w:r w:rsidRPr="00E05FDB">
        <w:rPr>
          <w:sz w:val="28"/>
          <w:szCs w:val="28"/>
        </w:rPr>
        <w:t xml:space="preserve">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9E5AE84" w14:textId="77777777" w:rsidR="006A5864" w:rsidRPr="00E05FDB" w:rsidRDefault="006A5864" w:rsidP="005B46DB">
      <w:pPr>
        <w:pStyle w:val="27"/>
        <w:numPr>
          <w:ilvl w:val="2"/>
          <w:numId w:val="8"/>
        </w:numPr>
        <w:shd w:val="clear" w:color="auto" w:fill="FFFFFF"/>
        <w:spacing w:before="120" w:after="0"/>
        <w:ind w:left="0" w:firstLine="709"/>
        <w:jc w:val="both"/>
        <w:rPr>
          <w:sz w:val="28"/>
          <w:szCs w:val="28"/>
        </w:rPr>
      </w:pPr>
      <w:r w:rsidRPr="00E05FDB">
        <w:rPr>
          <w:b/>
          <w:sz w:val="28"/>
          <w:szCs w:val="28"/>
        </w:rPr>
        <w:t>Электронная площадка</w:t>
      </w:r>
      <w:r w:rsidRPr="00E05FDB">
        <w:rPr>
          <w:sz w:val="28"/>
          <w:szCs w:val="28"/>
        </w:rPr>
        <w:t xml:space="preserve"> –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14:paraId="2B64E907"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b/>
          <w:sz w:val="28"/>
          <w:szCs w:val="28"/>
        </w:rPr>
        <w:t xml:space="preserve">Электронная подпись </w:t>
      </w:r>
      <w:r w:rsidRPr="00E05FDB">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594C7AAC" w14:textId="77777777" w:rsidR="003418C8" w:rsidRPr="00E05FDB" w:rsidRDefault="003418C8" w:rsidP="003418C8">
      <w:pPr>
        <w:pStyle w:val="afff"/>
        <w:widowControl/>
        <w:shd w:val="clear" w:color="auto" w:fill="FFFFFF"/>
        <w:ind w:left="-10" w:firstLine="720"/>
        <w:jc w:val="both"/>
        <w:rPr>
          <w:sz w:val="28"/>
          <w:szCs w:val="28"/>
        </w:rPr>
      </w:pPr>
      <w:r w:rsidRPr="00E05FDB">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477CA769" w14:textId="3B8A9289" w:rsidR="00BB2729" w:rsidRPr="009372AB" w:rsidRDefault="003418C8" w:rsidP="005B46DB">
      <w:pPr>
        <w:pStyle w:val="27"/>
        <w:numPr>
          <w:ilvl w:val="2"/>
          <w:numId w:val="8"/>
        </w:numPr>
        <w:shd w:val="clear" w:color="auto" w:fill="FFFFFF"/>
        <w:spacing w:before="120" w:after="0"/>
        <w:ind w:left="0" w:firstLine="709"/>
        <w:jc w:val="both"/>
        <w:rPr>
          <w:b/>
          <w:sz w:val="28"/>
          <w:szCs w:val="28"/>
        </w:rPr>
      </w:pPr>
      <w:bookmarkStart w:id="43" w:name="_Toc310414823"/>
      <w:bookmarkStart w:id="44" w:name="_Toc310432839"/>
      <w:bookmarkStart w:id="45" w:name="_Toc310520019"/>
      <w:bookmarkStart w:id="46" w:name="_Toc310525656"/>
      <w:bookmarkStart w:id="47" w:name="_Toc310549343"/>
      <w:bookmarkStart w:id="48" w:name="_Toc310549477"/>
      <w:bookmarkStart w:id="49" w:name="_Toc310549610"/>
      <w:bookmarkStart w:id="50" w:name="_Toc310549743"/>
      <w:bookmarkStart w:id="51" w:name="_Toc310549877"/>
      <w:bookmarkStart w:id="52" w:name="_Toc310550010"/>
      <w:bookmarkStart w:id="53" w:name="_Toc310550392"/>
      <w:bookmarkStart w:id="54" w:name="_Toc310551995"/>
      <w:bookmarkStart w:id="55" w:name="_Toc310552968"/>
      <w:bookmarkStart w:id="56" w:name="_Toc310558422"/>
      <w:bookmarkStart w:id="57" w:name="_Toc310558656"/>
      <w:bookmarkStart w:id="58" w:name="_Toc310598485"/>
      <w:bookmarkStart w:id="59" w:name="_Toc307828558"/>
      <w:bookmarkStart w:id="60" w:name="_Toc307876113"/>
      <w:bookmarkStart w:id="61" w:name="_Toc307880498"/>
      <w:bookmarkStart w:id="62" w:name="_Toc307915882"/>
      <w:bookmarkStart w:id="63" w:name="_Toc307915969"/>
      <w:bookmarkStart w:id="64" w:name="_Toc307916099"/>
      <w:bookmarkStart w:id="65" w:name="_Toc307916477"/>
      <w:bookmarkStart w:id="66" w:name="_Toc307916886"/>
      <w:bookmarkStart w:id="67" w:name="_Toc259458791"/>
      <w:bookmarkStart w:id="68" w:name="_Toc26306088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E05FDB">
        <w:rPr>
          <w:b/>
          <w:sz w:val="28"/>
          <w:szCs w:val="28"/>
        </w:rPr>
        <w:t>Электронный документ</w:t>
      </w:r>
      <w:r w:rsidRPr="009372AB">
        <w:rPr>
          <w:b/>
          <w:sz w:val="28"/>
          <w:szCs w:val="28"/>
        </w:rPr>
        <w:t xml:space="preserve"> </w:t>
      </w:r>
      <w:r w:rsidRPr="00BB2729">
        <w:rPr>
          <w:sz w:val="28"/>
          <w:szCs w:val="28"/>
        </w:rPr>
        <w:t>–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E5328">
        <w:rPr>
          <w:sz w:val="28"/>
          <w:szCs w:val="28"/>
        </w:rPr>
        <w:t> </w:t>
      </w:r>
      <w:r w:rsidRPr="00FE5328">
        <w:rPr>
          <w:sz w:val="28"/>
          <w:szCs w:val="28"/>
        </w:rPr>
        <w:t>электронной площадке после получения ими аккредитации, связанная с</w:t>
      </w:r>
      <w:r w:rsidR="00983310" w:rsidRPr="00FE5328">
        <w:rPr>
          <w:sz w:val="28"/>
          <w:szCs w:val="28"/>
        </w:rPr>
        <w:t> </w:t>
      </w:r>
      <w:r w:rsidRPr="00FE5328">
        <w:rPr>
          <w:sz w:val="28"/>
          <w:szCs w:val="28"/>
        </w:rPr>
        <w:t>осуществлением закупки в электронной форм</w:t>
      </w:r>
      <w:r w:rsidRPr="00454BC9">
        <w:rPr>
          <w:sz w:val="28"/>
          <w:szCs w:val="28"/>
        </w:rPr>
        <w:t>е и подписанная</w:t>
      </w:r>
      <w:r w:rsidR="009C1AFB" w:rsidRPr="00D34649">
        <w:rPr>
          <w:sz w:val="28"/>
          <w:szCs w:val="28"/>
        </w:rPr>
        <w:t xml:space="preserve"> электронной подписью</w:t>
      </w:r>
      <w:r w:rsidRPr="00D34649">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4E9D1933" w14:textId="77777777" w:rsidR="003418C8" w:rsidRPr="00E05FDB" w:rsidRDefault="00361B3A" w:rsidP="005B46DB">
      <w:pPr>
        <w:pStyle w:val="20"/>
        <w:numPr>
          <w:ilvl w:val="1"/>
          <w:numId w:val="8"/>
        </w:numPr>
        <w:ind w:left="0" w:firstLine="709"/>
        <w:rPr>
          <w:color w:val="auto"/>
        </w:rPr>
      </w:pPr>
      <w:bookmarkStart w:id="69" w:name="_Toc307828564"/>
      <w:bookmarkStart w:id="70" w:name="_Toc307876117"/>
      <w:bookmarkStart w:id="71" w:name="_Toc307880502"/>
      <w:bookmarkStart w:id="72" w:name="_Toc307915886"/>
      <w:bookmarkStart w:id="73" w:name="_Toc307915973"/>
      <w:bookmarkStart w:id="74" w:name="_Toc307916103"/>
      <w:bookmarkStart w:id="75" w:name="_Toc307916481"/>
      <w:bookmarkStart w:id="76" w:name="_Toc307916890"/>
      <w:bookmarkStart w:id="77" w:name="_Toc33531995"/>
      <w:bookmarkStart w:id="78" w:name="_Toc263060892"/>
      <w:bookmarkStart w:id="79" w:name="_Toc331490004"/>
      <w:bookmarkStart w:id="80" w:name="_Toc259458793"/>
      <w:bookmarkEnd w:id="67"/>
      <w:bookmarkEnd w:id="68"/>
      <w:bookmarkEnd w:id="69"/>
      <w:bookmarkEnd w:id="70"/>
      <w:bookmarkEnd w:id="71"/>
      <w:bookmarkEnd w:id="72"/>
      <w:bookmarkEnd w:id="73"/>
      <w:bookmarkEnd w:id="74"/>
      <w:bookmarkEnd w:id="75"/>
      <w:bookmarkEnd w:id="76"/>
      <w:r>
        <w:rPr>
          <w:color w:val="auto"/>
        </w:rPr>
        <w:t>Совет директоров Общества</w:t>
      </w:r>
      <w:bookmarkEnd w:id="77"/>
    </w:p>
    <w:p w14:paraId="7BDCA74B" w14:textId="77777777" w:rsidR="00361B3A" w:rsidRPr="00E05FDB" w:rsidRDefault="00361B3A" w:rsidP="00361B3A">
      <w:pPr>
        <w:pStyle w:val="27"/>
        <w:shd w:val="clear" w:color="auto" w:fill="FFFFFF"/>
        <w:spacing w:before="120" w:after="0"/>
        <w:ind w:left="-10" w:firstLine="719"/>
        <w:jc w:val="both"/>
        <w:rPr>
          <w:sz w:val="28"/>
          <w:szCs w:val="28"/>
        </w:rPr>
      </w:pPr>
      <w:r>
        <w:rPr>
          <w:sz w:val="28"/>
          <w:szCs w:val="28"/>
        </w:rPr>
        <w:t>Совет директоров Общества – коллегиальный орган Общества, осуществляющий свои функции в рамках компетенций, определенных учредительными и локальными нормативными документами Общества, в том числе в области закупочной деятельности;</w:t>
      </w:r>
    </w:p>
    <w:p w14:paraId="5B0AEC6B" w14:textId="77777777" w:rsidR="003418C8" w:rsidRPr="00E05FDB" w:rsidRDefault="00361B3A" w:rsidP="003418C8">
      <w:pPr>
        <w:pStyle w:val="27"/>
        <w:shd w:val="clear" w:color="auto" w:fill="FFFFFF"/>
        <w:spacing w:before="120" w:after="0"/>
        <w:ind w:left="-10" w:firstLine="719"/>
        <w:jc w:val="both"/>
        <w:rPr>
          <w:sz w:val="28"/>
          <w:szCs w:val="28"/>
        </w:rPr>
      </w:pPr>
      <w:r>
        <w:rPr>
          <w:sz w:val="28"/>
          <w:szCs w:val="28"/>
        </w:rPr>
        <w:t>Совет директоров</w:t>
      </w:r>
      <w:r w:rsidR="003418C8" w:rsidRPr="00E05FDB">
        <w:rPr>
          <w:sz w:val="28"/>
          <w:szCs w:val="28"/>
        </w:rPr>
        <w:t xml:space="preserve"> осуществляет следующие функции:</w:t>
      </w:r>
    </w:p>
    <w:p w14:paraId="4D1CAE98" w14:textId="083766C9" w:rsidR="006419FD" w:rsidRDefault="00361B3A" w:rsidP="005B46DB">
      <w:pPr>
        <w:pStyle w:val="27"/>
        <w:numPr>
          <w:ilvl w:val="2"/>
          <w:numId w:val="9"/>
        </w:numPr>
        <w:ind w:left="0" w:firstLine="709"/>
        <w:jc w:val="both"/>
        <w:rPr>
          <w:sz w:val="28"/>
          <w:szCs w:val="28"/>
        </w:rPr>
      </w:pPr>
      <w:r>
        <w:rPr>
          <w:sz w:val="28"/>
          <w:szCs w:val="28"/>
        </w:rPr>
        <w:t>Утверждает годовую</w:t>
      </w:r>
      <w:r w:rsidR="00D05F80">
        <w:rPr>
          <w:sz w:val="28"/>
          <w:szCs w:val="28"/>
        </w:rPr>
        <w:t xml:space="preserve"> комплексную программу закупок </w:t>
      </w:r>
      <w:r>
        <w:rPr>
          <w:sz w:val="28"/>
          <w:szCs w:val="28"/>
        </w:rPr>
        <w:t>(далее –</w:t>
      </w:r>
      <w:r w:rsidR="00D05F80">
        <w:rPr>
          <w:sz w:val="28"/>
          <w:szCs w:val="28"/>
        </w:rPr>
        <w:t xml:space="preserve"> ГКПЗ) </w:t>
      </w:r>
      <w:r>
        <w:rPr>
          <w:sz w:val="28"/>
          <w:szCs w:val="28"/>
        </w:rPr>
        <w:t>Общества,</w:t>
      </w:r>
      <w:r w:rsidR="00D05F80">
        <w:rPr>
          <w:sz w:val="28"/>
          <w:szCs w:val="28"/>
        </w:rPr>
        <w:t xml:space="preserve"> корректировки ГКПЗ, с цел</w:t>
      </w:r>
      <w:r w:rsidR="00D6350C">
        <w:rPr>
          <w:sz w:val="28"/>
          <w:szCs w:val="28"/>
        </w:rPr>
        <w:t>ь</w:t>
      </w:r>
      <w:r w:rsidR="00D05F80">
        <w:rPr>
          <w:sz w:val="28"/>
          <w:szCs w:val="28"/>
        </w:rPr>
        <w:t xml:space="preserve">ю </w:t>
      </w:r>
      <w:r w:rsidR="003D6E49">
        <w:rPr>
          <w:sz w:val="28"/>
          <w:szCs w:val="28"/>
        </w:rPr>
        <w:t xml:space="preserve">последующего размещения </w:t>
      </w:r>
      <w:r w:rsidR="00D05F80">
        <w:rPr>
          <w:sz w:val="28"/>
          <w:szCs w:val="28"/>
        </w:rPr>
        <w:t xml:space="preserve">в единой информационной системе плана закупок товаров, работ, </w:t>
      </w:r>
      <w:r w:rsidR="00C66439">
        <w:rPr>
          <w:sz w:val="28"/>
          <w:szCs w:val="28"/>
        </w:rPr>
        <w:t xml:space="preserve">услуг и его корректировок, </w:t>
      </w:r>
      <w:r w:rsidR="00943A59" w:rsidRPr="00E05FDB">
        <w:rPr>
          <w:sz w:val="28"/>
          <w:szCs w:val="28"/>
        </w:rPr>
        <w:t>согласовывает</w:t>
      </w:r>
      <w:r w:rsidR="006419FD" w:rsidRPr="006419FD">
        <w:rPr>
          <w:sz w:val="28"/>
          <w:szCs w:val="28"/>
        </w:rPr>
        <w:t xml:space="preserve"> возможность </w:t>
      </w:r>
      <w:r w:rsidR="006419FD" w:rsidRPr="004C132D">
        <w:rPr>
          <w:sz w:val="28"/>
          <w:szCs w:val="28"/>
        </w:rPr>
        <w:t>проведения закупки у единственного поставщика</w:t>
      </w:r>
      <w:r w:rsidR="006419FD" w:rsidRPr="006419FD">
        <w:rPr>
          <w:sz w:val="28"/>
          <w:szCs w:val="28"/>
        </w:rPr>
        <w:t xml:space="preserve"> (подрядчика, исполнителя) в случаях, прямо указанных в настоящем Положении, а также закрытых</w:t>
      </w:r>
      <w:r w:rsidR="0027224D">
        <w:rPr>
          <w:sz w:val="28"/>
          <w:szCs w:val="28"/>
        </w:rPr>
        <w:t xml:space="preserve"> конкурентных</w:t>
      </w:r>
      <w:r w:rsidR="006419FD" w:rsidRPr="006419FD">
        <w:rPr>
          <w:sz w:val="28"/>
          <w:szCs w:val="28"/>
        </w:rPr>
        <w:t xml:space="preserve"> процедур;</w:t>
      </w:r>
      <w:r w:rsidR="00854326">
        <w:rPr>
          <w:sz w:val="28"/>
          <w:szCs w:val="28"/>
        </w:rPr>
        <w:t xml:space="preserve"> </w:t>
      </w:r>
    </w:p>
    <w:p w14:paraId="6062E25F" w14:textId="77777777" w:rsidR="006419FD" w:rsidRPr="006419FD" w:rsidRDefault="006419FD" w:rsidP="005B46DB">
      <w:pPr>
        <w:pStyle w:val="27"/>
        <w:numPr>
          <w:ilvl w:val="2"/>
          <w:numId w:val="9"/>
        </w:numPr>
        <w:ind w:left="0" w:firstLine="709"/>
        <w:jc w:val="both"/>
        <w:rPr>
          <w:sz w:val="28"/>
          <w:szCs w:val="28"/>
        </w:rPr>
      </w:pPr>
      <w:r w:rsidRPr="006419FD">
        <w:rPr>
          <w:sz w:val="28"/>
          <w:szCs w:val="28"/>
        </w:rPr>
        <w:t>Рассматривает плановые и неплановые отчеты по исполнению ГКПЗ;</w:t>
      </w:r>
      <w:r w:rsidRPr="006419FD">
        <w:rPr>
          <w:color w:val="000000" w:themeColor="text1"/>
          <w:sz w:val="28"/>
          <w:szCs w:val="28"/>
        </w:rPr>
        <w:t xml:space="preserve"> Осуществляет контроль соответствия проводимых Обществом закупок настоящему Положению, нормативно-методическим документам Общества, регламентирующим закупочную деятельность Общества, в т.ч. путем </w:t>
      </w:r>
      <w:r w:rsidRPr="006419FD">
        <w:rPr>
          <w:color w:val="000000" w:themeColor="text1"/>
          <w:sz w:val="28"/>
          <w:szCs w:val="28"/>
        </w:rPr>
        <w:lastRenderedPageBreak/>
        <w:t xml:space="preserve">инициирования проведения плановых и внеплановых проверок. Рассматривает результаты проверок закупочной деятельности Общества, проводимых </w:t>
      </w:r>
      <w:r>
        <w:rPr>
          <w:color w:val="000000" w:themeColor="text1"/>
          <w:sz w:val="28"/>
          <w:szCs w:val="28"/>
        </w:rPr>
        <w:t>по поручению Совета директоров;</w:t>
      </w:r>
    </w:p>
    <w:p w14:paraId="4C933898" w14:textId="77777777" w:rsidR="003418C8" w:rsidRPr="006419FD" w:rsidRDefault="006419FD" w:rsidP="005B46DB">
      <w:pPr>
        <w:pStyle w:val="27"/>
        <w:numPr>
          <w:ilvl w:val="2"/>
          <w:numId w:val="9"/>
        </w:numPr>
        <w:ind w:left="0" w:firstLine="709"/>
        <w:jc w:val="both"/>
        <w:rPr>
          <w:sz w:val="28"/>
          <w:szCs w:val="28"/>
        </w:rPr>
      </w:pPr>
      <w:r w:rsidRPr="006419FD">
        <w:rPr>
          <w:color w:val="000000" w:themeColor="text1"/>
          <w:sz w:val="28"/>
          <w:szCs w:val="28"/>
        </w:rPr>
        <w:t>Выполняет иные функции, по вопросам закупочной деятельности в рамках своей компетенции.</w:t>
      </w:r>
    </w:p>
    <w:p w14:paraId="46EEF024" w14:textId="77777777" w:rsidR="006419FD" w:rsidRPr="006419FD" w:rsidRDefault="006419FD" w:rsidP="005B46DB">
      <w:pPr>
        <w:pStyle w:val="20"/>
        <w:numPr>
          <w:ilvl w:val="1"/>
          <w:numId w:val="8"/>
        </w:numPr>
        <w:ind w:left="0" w:firstLine="709"/>
        <w:rPr>
          <w:color w:val="auto"/>
        </w:rPr>
      </w:pPr>
      <w:bookmarkStart w:id="81" w:name="_Toc33531996"/>
      <w:r w:rsidRPr="006419FD">
        <w:rPr>
          <w:color w:val="auto"/>
        </w:rPr>
        <w:t>Комитет по закупкам Общества</w:t>
      </w:r>
      <w:bookmarkEnd w:id="81"/>
    </w:p>
    <w:p w14:paraId="577F7582" w14:textId="77777777" w:rsidR="006419FD" w:rsidRPr="00CC347F" w:rsidRDefault="006419FD" w:rsidP="005B46DB">
      <w:pPr>
        <w:pStyle w:val="27"/>
        <w:numPr>
          <w:ilvl w:val="2"/>
          <w:numId w:val="12"/>
        </w:numPr>
        <w:ind w:left="0" w:firstLine="709"/>
        <w:jc w:val="both"/>
        <w:rPr>
          <w:color w:val="000000" w:themeColor="text1"/>
          <w:sz w:val="28"/>
          <w:szCs w:val="28"/>
        </w:rPr>
      </w:pPr>
      <w:r w:rsidRPr="00CC347F">
        <w:rPr>
          <w:color w:val="000000" w:themeColor="text1"/>
          <w:sz w:val="28"/>
          <w:szCs w:val="28"/>
        </w:rPr>
        <w:t>Комитет по закупкам Общества (далее – Комитет) – коллегиальный орган, утверждаемый Советом директоров и осуществляющий функции рассмотрения всех вопросов, выносимых на Совет директоров Общества по вопросам закупочной деятельности, а также функции оперативного управления и контроля, в том числе:</w:t>
      </w:r>
    </w:p>
    <w:p w14:paraId="4FCBF3A9" w14:textId="62E7E599" w:rsidR="006419FD" w:rsidRPr="00CC347F" w:rsidRDefault="006419FD" w:rsidP="005B46DB">
      <w:pPr>
        <w:pStyle w:val="36"/>
        <w:numPr>
          <w:ilvl w:val="3"/>
          <w:numId w:val="13"/>
        </w:numPr>
        <w:tabs>
          <w:tab w:val="num" w:pos="1701"/>
        </w:tabs>
        <w:spacing w:before="120" w:after="0"/>
        <w:ind w:left="0" w:firstLine="709"/>
        <w:jc w:val="both"/>
        <w:rPr>
          <w:color w:val="000000" w:themeColor="text1"/>
          <w:sz w:val="28"/>
          <w:szCs w:val="28"/>
        </w:rPr>
      </w:pPr>
      <w:r w:rsidRPr="00CC347F">
        <w:rPr>
          <w:color w:val="000000" w:themeColor="text1"/>
          <w:sz w:val="28"/>
          <w:szCs w:val="28"/>
        </w:rPr>
        <w:t xml:space="preserve">Рассматривает проект ГКПЗ, корректировки и отчетность по ГКПЗ, включая выносимые на </w:t>
      </w:r>
      <w:r w:rsidRPr="008A6E8F">
        <w:rPr>
          <w:sz w:val="28"/>
          <w:szCs w:val="28"/>
        </w:rPr>
        <w:t>Совет</w:t>
      </w:r>
      <w:r w:rsidRPr="008A6E8F">
        <w:rPr>
          <w:color w:val="000000" w:themeColor="text1"/>
          <w:sz w:val="28"/>
          <w:szCs w:val="28"/>
        </w:rPr>
        <w:t xml:space="preserve"> директоров Общества.</w:t>
      </w:r>
      <w:r w:rsidRPr="00CC347F">
        <w:rPr>
          <w:color w:val="000000" w:themeColor="text1"/>
          <w:sz w:val="28"/>
          <w:szCs w:val="28"/>
        </w:rPr>
        <w:t xml:space="preserve"> </w:t>
      </w:r>
    </w:p>
    <w:p w14:paraId="5E4F88C3" w14:textId="77777777" w:rsidR="006419FD" w:rsidRPr="00CC347F" w:rsidRDefault="006419FD" w:rsidP="005B46DB">
      <w:pPr>
        <w:pStyle w:val="36"/>
        <w:numPr>
          <w:ilvl w:val="3"/>
          <w:numId w:val="13"/>
        </w:numPr>
        <w:tabs>
          <w:tab w:val="num" w:pos="1701"/>
        </w:tabs>
        <w:spacing w:before="120" w:after="0"/>
        <w:ind w:left="0" w:firstLine="709"/>
        <w:jc w:val="both"/>
        <w:rPr>
          <w:color w:val="000000" w:themeColor="text1"/>
          <w:sz w:val="28"/>
          <w:szCs w:val="28"/>
        </w:rPr>
      </w:pPr>
      <w:r w:rsidRPr="00CC347F">
        <w:rPr>
          <w:color w:val="000000" w:themeColor="text1"/>
          <w:sz w:val="28"/>
          <w:szCs w:val="28"/>
        </w:rPr>
        <w:t>Рассматривает результаты проверок закупочной деятельности Общества.</w:t>
      </w:r>
    </w:p>
    <w:p w14:paraId="2C3E9009" w14:textId="77777777" w:rsidR="006419FD" w:rsidRPr="00CC347F" w:rsidRDefault="006419FD" w:rsidP="005B46DB">
      <w:pPr>
        <w:pStyle w:val="36"/>
        <w:numPr>
          <w:ilvl w:val="3"/>
          <w:numId w:val="13"/>
        </w:numPr>
        <w:tabs>
          <w:tab w:val="num" w:pos="1701"/>
        </w:tabs>
        <w:spacing w:before="120" w:after="0"/>
        <w:ind w:left="0" w:firstLine="709"/>
        <w:jc w:val="both"/>
        <w:rPr>
          <w:color w:val="000000" w:themeColor="text1"/>
          <w:sz w:val="28"/>
          <w:szCs w:val="28"/>
        </w:rPr>
      </w:pPr>
      <w:r w:rsidRPr="00CC347F">
        <w:rPr>
          <w:color w:val="000000" w:themeColor="text1"/>
          <w:sz w:val="28"/>
          <w:szCs w:val="28"/>
        </w:rPr>
        <w:t>Формирует рекомендации по иным вопросам закупочной деятельности Общества, выносимым на рассмотрение Совета директоров.</w:t>
      </w:r>
    </w:p>
    <w:p w14:paraId="77287206" w14:textId="77777777" w:rsidR="006419FD" w:rsidRPr="00CC347F" w:rsidRDefault="006419FD" w:rsidP="005B46DB">
      <w:pPr>
        <w:pStyle w:val="36"/>
        <w:numPr>
          <w:ilvl w:val="3"/>
          <w:numId w:val="13"/>
        </w:numPr>
        <w:tabs>
          <w:tab w:val="num" w:pos="1701"/>
        </w:tabs>
        <w:spacing w:before="120" w:after="0"/>
        <w:ind w:left="0" w:firstLine="709"/>
        <w:jc w:val="both"/>
        <w:rPr>
          <w:color w:val="000000" w:themeColor="text1"/>
          <w:sz w:val="28"/>
          <w:szCs w:val="28"/>
        </w:rPr>
      </w:pPr>
      <w:r w:rsidRPr="00CC347F">
        <w:rPr>
          <w:color w:val="000000" w:themeColor="text1"/>
          <w:sz w:val="28"/>
          <w:szCs w:val="28"/>
        </w:rPr>
        <w:t>Рассматривает поступающие жалобы и разрешает возникающие разногласия и вопросы в области закупочной деятельности, в том числе связанные с методологической поддержкой деятельности Подразделения по подготовке и проведению закупок, разработкой локальных нормативных документов, регламентирующих закупочную деятельность Общества.</w:t>
      </w:r>
    </w:p>
    <w:p w14:paraId="65AB3854" w14:textId="5F6EBB5C" w:rsidR="001D29D7" w:rsidRPr="00A727CC" w:rsidRDefault="006419FD" w:rsidP="005B46DB">
      <w:pPr>
        <w:pStyle w:val="36"/>
        <w:numPr>
          <w:ilvl w:val="3"/>
          <w:numId w:val="13"/>
        </w:numPr>
        <w:tabs>
          <w:tab w:val="num" w:pos="1701"/>
        </w:tabs>
        <w:spacing w:before="120" w:after="0"/>
        <w:ind w:left="0" w:firstLine="709"/>
        <w:jc w:val="both"/>
        <w:rPr>
          <w:color w:val="000000" w:themeColor="text1"/>
          <w:sz w:val="28"/>
          <w:szCs w:val="28"/>
        </w:rPr>
      </w:pPr>
      <w:bookmarkStart w:id="82" w:name="_Ref297140588"/>
      <w:r w:rsidRPr="00A727CC">
        <w:rPr>
          <w:color w:val="000000" w:themeColor="text1"/>
          <w:sz w:val="28"/>
          <w:szCs w:val="28"/>
        </w:rPr>
        <w:t>Согласовывает проведение закупок, не утвержденных в составе ГКПЗ, в случае необходимости срочного проведения таких закупок для Общества,</w:t>
      </w:r>
      <w:r w:rsidR="007B6FBA" w:rsidRPr="00A727CC">
        <w:rPr>
          <w:color w:val="000000" w:themeColor="text1"/>
          <w:sz w:val="28"/>
          <w:szCs w:val="28"/>
        </w:rPr>
        <w:t xml:space="preserve"> а также согласовывает корректировки </w:t>
      </w:r>
      <w:r w:rsidR="00554AC9" w:rsidRPr="00A727CC">
        <w:rPr>
          <w:color w:val="000000" w:themeColor="text1"/>
          <w:sz w:val="28"/>
          <w:szCs w:val="28"/>
        </w:rPr>
        <w:t xml:space="preserve">утвержденных </w:t>
      </w:r>
      <w:r w:rsidR="007B6FBA" w:rsidRPr="00A727CC">
        <w:rPr>
          <w:color w:val="000000" w:themeColor="text1"/>
          <w:sz w:val="28"/>
          <w:szCs w:val="28"/>
        </w:rPr>
        <w:t xml:space="preserve">закупок, </w:t>
      </w:r>
      <w:r w:rsidRPr="00A727CC">
        <w:rPr>
          <w:color w:val="000000" w:themeColor="text1"/>
          <w:sz w:val="28"/>
          <w:szCs w:val="28"/>
        </w:rPr>
        <w:t>при этом Комитет принимает решение</w:t>
      </w:r>
      <w:r w:rsidR="009E2CE6" w:rsidRPr="00A727CC">
        <w:rPr>
          <w:color w:val="000000" w:themeColor="text1"/>
          <w:sz w:val="28"/>
          <w:szCs w:val="28"/>
        </w:rPr>
        <w:t xml:space="preserve"> об утверждении соответствующих изменений в ГКПЗ</w:t>
      </w:r>
      <w:r w:rsidRPr="00A727CC">
        <w:rPr>
          <w:color w:val="000000" w:themeColor="text1"/>
          <w:sz w:val="28"/>
          <w:szCs w:val="28"/>
        </w:rPr>
        <w:t xml:space="preserve"> </w:t>
      </w:r>
      <w:r w:rsidR="00A955B6" w:rsidRPr="00A727CC">
        <w:rPr>
          <w:color w:val="000000" w:themeColor="text1"/>
          <w:sz w:val="28"/>
          <w:szCs w:val="28"/>
        </w:rPr>
        <w:t xml:space="preserve">на основании обращения </w:t>
      </w:r>
      <w:r w:rsidR="007B6FBA" w:rsidRPr="00A727CC">
        <w:rPr>
          <w:color w:val="000000" w:themeColor="text1"/>
          <w:sz w:val="28"/>
          <w:szCs w:val="28"/>
        </w:rPr>
        <w:t xml:space="preserve">Инициатора, </w:t>
      </w:r>
      <w:r w:rsidR="00A955B6" w:rsidRPr="00A727CC">
        <w:rPr>
          <w:color w:val="000000" w:themeColor="text1"/>
          <w:sz w:val="28"/>
          <w:szCs w:val="28"/>
        </w:rPr>
        <w:t>с</w:t>
      </w:r>
      <w:r w:rsidR="007B6FBA" w:rsidRPr="00A727CC">
        <w:rPr>
          <w:color w:val="000000" w:themeColor="text1"/>
          <w:sz w:val="28"/>
          <w:szCs w:val="28"/>
        </w:rPr>
        <w:t>одержащего</w:t>
      </w:r>
      <w:r w:rsidR="00A955B6" w:rsidRPr="00A727CC">
        <w:rPr>
          <w:color w:val="000000" w:themeColor="text1"/>
          <w:sz w:val="28"/>
          <w:szCs w:val="28"/>
        </w:rPr>
        <w:t xml:space="preserve"> обоснование не</w:t>
      </w:r>
      <w:r w:rsidR="00802123" w:rsidRPr="00A727CC">
        <w:rPr>
          <w:color w:val="000000" w:themeColor="text1"/>
          <w:sz w:val="28"/>
          <w:szCs w:val="28"/>
        </w:rPr>
        <w:t xml:space="preserve">обходимости </w:t>
      </w:r>
      <w:r w:rsidR="007B6FBA" w:rsidRPr="00A727CC">
        <w:rPr>
          <w:color w:val="000000" w:themeColor="text1"/>
          <w:sz w:val="28"/>
          <w:szCs w:val="28"/>
        </w:rPr>
        <w:t>и срочности таких корректировок</w:t>
      </w:r>
      <w:r w:rsidR="009E2CE6" w:rsidRPr="00A727CC">
        <w:rPr>
          <w:color w:val="000000" w:themeColor="text1"/>
          <w:sz w:val="28"/>
          <w:szCs w:val="28"/>
        </w:rPr>
        <w:t>.</w:t>
      </w:r>
    </w:p>
    <w:p w14:paraId="749CDAEF" w14:textId="5D00760B" w:rsidR="00D17207" w:rsidRDefault="006419FD" w:rsidP="00121F31">
      <w:pPr>
        <w:pStyle w:val="36"/>
        <w:spacing w:before="120" w:after="0"/>
        <w:ind w:firstLine="709"/>
        <w:jc w:val="both"/>
        <w:rPr>
          <w:color w:val="000000" w:themeColor="text1"/>
          <w:sz w:val="28"/>
          <w:szCs w:val="28"/>
        </w:rPr>
      </w:pPr>
      <w:r w:rsidRPr="00A727CC">
        <w:rPr>
          <w:color w:val="000000" w:themeColor="text1"/>
          <w:sz w:val="28"/>
          <w:szCs w:val="28"/>
        </w:rPr>
        <w:t xml:space="preserve">Комитет правомочен принимать решения по закупкам стоимостью не выше </w:t>
      </w:r>
      <w:r w:rsidR="00B23F00">
        <w:rPr>
          <w:color w:val="000000" w:themeColor="text1"/>
          <w:sz w:val="28"/>
          <w:szCs w:val="28"/>
        </w:rPr>
        <w:t>10</w:t>
      </w:r>
      <w:r w:rsidRPr="00A727CC">
        <w:rPr>
          <w:color w:val="000000" w:themeColor="text1"/>
          <w:sz w:val="28"/>
          <w:szCs w:val="28"/>
        </w:rPr>
        <w:t>0 млн. руб. без НДС, и при условии, что корректировка ГКПЗ проводится в пределах лимитов бизнес-плана, утвержденного Советом директоров Общества. При необходимости внесения корректировок ГКПЗ превышающих лимиты бизнес-плана, либо закупок на большую сумму – решение вопроса выносится на Совет директоров Общества.</w:t>
      </w:r>
      <w:bookmarkEnd w:id="82"/>
    </w:p>
    <w:p w14:paraId="486567CB" w14:textId="538F1C24" w:rsidR="00F66838" w:rsidRPr="00F66838" w:rsidRDefault="00F66838" w:rsidP="00F66838">
      <w:pPr>
        <w:pStyle w:val="36"/>
        <w:spacing w:before="120" w:after="0"/>
        <w:ind w:firstLine="709"/>
        <w:jc w:val="both"/>
        <w:rPr>
          <w:color w:val="000000" w:themeColor="text1"/>
          <w:sz w:val="28"/>
          <w:szCs w:val="28"/>
        </w:rPr>
      </w:pPr>
      <w:r w:rsidRPr="00F66838">
        <w:rPr>
          <w:color w:val="000000" w:themeColor="text1"/>
          <w:sz w:val="28"/>
          <w:szCs w:val="28"/>
        </w:rPr>
        <w:t>Комитет правомочен принимать решения по включению в ГКПЗ и проведению закупок на конкурентной основе мазута</w:t>
      </w:r>
      <w:r w:rsidR="00B23F00">
        <w:rPr>
          <w:color w:val="000000" w:themeColor="text1"/>
          <w:sz w:val="28"/>
          <w:szCs w:val="28"/>
        </w:rPr>
        <w:t>/дизельного топлива</w:t>
      </w:r>
      <w:r w:rsidRPr="00F66838">
        <w:rPr>
          <w:color w:val="000000" w:themeColor="text1"/>
          <w:sz w:val="28"/>
          <w:szCs w:val="28"/>
        </w:rPr>
        <w:t xml:space="preserve"> на сумму более </w:t>
      </w:r>
      <w:r w:rsidR="00B23F00">
        <w:rPr>
          <w:color w:val="000000" w:themeColor="text1"/>
          <w:sz w:val="28"/>
          <w:szCs w:val="28"/>
        </w:rPr>
        <w:t>10</w:t>
      </w:r>
      <w:r w:rsidRPr="00F66838">
        <w:rPr>
          <w:color w:val="000000" w:themeColor="text1"/>
          <w:sz w:val="28"/>
          <w:szCs w:val="28"/>
        </w:rPr>
        <w:t>0 млн. руб., не утвержденных в составе ГКПЗ Советом директоров ранее, в случае необходимости срочного проведения таких закупок для Общества, и при условии, что такие закупки будут проводиться за счет уменьшения суммы (-сумм) закупки (-ок) мазута</w:t>
      </w:r>
      <w:r w:rsidR="00B23F00">
        <w:rPr>
          <w:color w:val="000000" w:themeColor="text1"/>
          <w:sz w:val="28"/>
          <w:szCs w:val="28"/>
        </w:rPr>
        <w:t>/дизельного топлива</w:t>
      </w:r>
      <w:r w:rsidRPr="00F66838">
        <w:rPr>
          <w:color w:val="000000" w:themeColor="text1"/>
          <w:sz w:val="28"/>
          <w:szCs w:val="28"/>
        </w:rPr>
        <w:t xml:space="preserve">, утвержденной (-ых) в составе ГКПЗ Советом директоров ранее, и/или </w:t>
      </w:r>
      <w:r w:rsidRPr="00F66838">
        <w:rPr>
          <w:color w:val="000000" w:themeColor="text1"/>
          <w:sz w:val="28"/>
          <w:szCs w:val="28"/>
        </w:rPr>
        <w:lastRenderedPageBreak/>
        <w:t>исключения такой (-их) закупки (-ок) с внесением Комитетом соответствующих изменений в ГКПЗ.</w:t>
      </w:r>
    </w:p>
    <w:p w14:paraId="309FDE48" w14:textId="1A405030" w:rsidR="006419FD" w:rsidRPr="00876F34" w:rsidRDefault="006419FD" w:rsidP="005B46DB">
      <w:pPr>
        <w:pStyle w:val="36"/>
        <w:numPr>
          <w:ilvl w:val="3"/>
          <w:numId w:val="13"/>
        </w:numPr>
        <w:tabs>
          <w:tab w:val="num" w:pos="993"/>
          <w:tab w:val="num" w:pos="1701"/>
        </w:tabs>
        <w:spacing w:before="120" w:after="0"/>
        <w:ind w:left="0" w:firstLine="709"/>
        <w:jc w:val="both"/>
        <w:rPr>
          <w:color w:val="000000" w:themeColor="text1"/>
          <w:sz w:val="28"/>
          <w:szCs w:val="28"/>
        </w:rPr>
      </w:pPr>
      <w:r w:rsidRPr="00876F34">
        <w:rPr>
          <w:color w:val="000000" w:themeColor="text1"/>
          <w:sz w:val="28"/>
          <w:szCs w:val="28"/>
        </w:rPr>
        <w:t>Выполняет иные функции, связанные с контролем закупочной деятельности.</w:t>
      </w:r>
    </w:p>
    <w:p w14:paraId="001F3924" w14:textId="77777777" w:rsidR="006419FD" w:rsidRDefault="006419FD" w:rsidP="005B46DB">
      <w:pPr>
        <w:pStyle w:val="27"/>
        <w:numPr>
          <w:ilvl w:val="2"/>
          <w:numId w:val="12"/>
        </w:numPr>
        <w:ind w:left="0" w:firstLine="709"/>
        <w:jc w:val="both"/>
        <w:rPr>
          <w:color w:val="000000" w:themeColor="text1"/>
          <w:sz w:val="28"/>
          <w:szCs w:val="28"/>
        </w:rPr>
      </w:pPr>
      <w:r w:rsidRPr="00CC347F">
        <w:rPr>
          <w:color w:val="000000" w:themeColor="text1"/>
          <w:sz w:val="28"/>
          <w:szCs w:val="28"/>
        </w:rPr>
        <w:t>В состав Комитета по закупкам могут входить как работники Общества, так и иные лица.</w:t>
      </w:r>
    </w:p>
    <w:p w14:paraId="48DFCA68" w14:textId="77777777" w:rsidR="006419FD" w:rsidRDefault="006419FD" w:rsidP="005B46DB">
      <w:pPr>
        <w:pStyle w:val="27"/>
        <w:numPr>
          <w:ilvl w:val="2"/>
          <w:numId w:val="12"/>
        </w:numPr>
        <w:ind w:left="0" w:firstLine="709"/>
        <w:jc w:val="both"/>
        <w:rPr>
          <w:color w:val="000000" w:themeColor="text1"/>
          <w:sz w:val="28"/>
          <w:szCs w:val="28"/>
        </w:rPr>
      </w:pPr>
      <w:r w:rsidRPr="00CC347F">
        <w:rPr>
          <w:color w:val="000000" w:themeColor="text1"/>
          <w:sz w:val="28"/>
          <w:szCs w:val="28"/>
        </w:rPr>
        <w:t>Комитет</w:t>
      </w:r>
      <w:r w:rsidRPr="006419FD">
        <w:rPr>
          <w:color w:val="000000" w:themeColor="text1"/>
          <w:sz w:val="28"/>
          <w:szCs w:val="28"/>
        </w:rPr>
        <w:t xml:space="preserve"> осуществляет </w:t>
      </w:r>
      <w:r w:rsidRPr="00CC347F">
        <w:rPr>
          <w:color w:val="000000" w:themeColor="text1"/>
          <w:sz w:val="28"/>
          <w:szCs w:val="28"/>
        </w:rPr>
        <w:t>свои полномочия</w:t>
      </w:r>
      <w:r w:rsidRPr="006419FD">
        <w:rPr>
          <w:color w:val="000000" w:themeColor="text1"/>
          <w:sz w:val="28"/>
          <w:szCs w:val="28"/>
        </w:rPr>
        <w:t xml:space="preserve"> на основании </w:t>
      </w:r>
      <w:r w:rsidRPr="00CC347F">
        <w:rPr>
          <w:color w:val="000000" w:themeColor="text1"/>
          <w:sz w:val="28"/>
          <w:szCs w:val="28"/>
        </w:rPr>
        <w:t>Положения о Комитете</w:t>
      </w:r>
      <w:r w:rsidRPr="006419FD">
        <w:rPr>
          <w:color w:val="000000" w:themeColor="text1"/>
          <w:sz w:val="28"/>
          <w:szCs w:val="28"/>
        </w:rPr>
        <w:t>.</w:t>
      </w:r>
    </w:p>
    <w:p w14:paraId="4C64D7B1" w14:textId="77777777" w:rsidR="00370594" w:rsidRPr="00784E25" w:rsidRDefault="00370594" w:rsidP="005B46DB">
      <w:pPr>
        <w:pStyle w:val="20"/>
        <w:numPr>
          <w:ilvl w:val="1"/>
          <w:numId w:val="8"/>
        </w:numPr>
        <w:ind w:left="0" w:firstLine="709"/>
        <w:jc w:val="both"/>
        <w:rPr>
          <w:color w:val="auto"/>
        </w:rPr>
      </w:pPr>
      <w:bookmarkStart w:id="83" w:name="_Toc339985432"/>
      <w:bookmarkStart w:id="84" w:name="_Toc498512952"/>
      <w:bookmarkStart w:id="85" w:name="_Toc33531997"/>
      <w:r w:rsidRPr="00784E25">
        <w:rPr>
          <w:color w:val="auto"/>
        </w:rPr>
        <w:t>Подразделение Обще</w:t>
      </w:r>
      <w:r w:rsidR="000A4DA2" w:rsidRPr="00784E25">
        <w:rPr>
          <w:color w:val="auto"/>
        </w:rPr>
        <w:t>ства по</w:t>
      </w:r>
      <w:r w:rsidR="00DD358D" w:rsidRPr="00784E25">
        <w:rPr>
          <w:color w:val="auto"/>
        </w:rPr>
        <w:t xml:space="preserve"> подготовке и проведению </w:t>
      </w:r>
      <w:r w:rsidRPr="00784E25">
        <w:rPr>
          <w:color w:val="auto"/>
        </w:rPr>
        <w:t>закупок.</w:t>
      </w:r>
      <w:bookmarkEnd w:id="83"/>
      <w:bookmarkEnd w:id="84"/>
      <w:bookmarkEnd w:id="85"/>
    </w:p>
    <w:p w14:paraId="53B37658" w14:textId="3C712EDD" w:rsidR="00370594" w:rsidRPr="00784E25" w:rsidRDefault="00370594" w:rsidP="005B46DB">
      <w:pPr>
        <w:pStyle w:val="27"/>
        <w:numPr>
          <w:ilvl w:val="2"/>
          <w:numId w:val="8"/>
        </w:numPr>
        <w:ind w:left="0" w:firstLine="709"/>
        <w:jc w:val="both"/>
        <w:rPr>
          <w:sz w:val="28"/>
        </w:rPr>
      </w:pPr>
      <w:r w:rsidRPr="00784E25">
        <w:rPr>
          <w:sz w:val="28"/>
          <w:szCs w:val="28"/>
        </w:rPr>
        <w:t>Формирует ГКПЗ Общества (корректировки к ГКПЗ)</w:t>
      </w:r>
      <w:r w:rsidRPr="00784E25">
        <w:rPr>
          <w:sz w:val="28"/>
        </w:rPr>
        <w:t xml:space="preserve"> на основании </w:t>
      </w:r>
      <w:r w:rsidRPr="00784E25">
        <w:rPr>
          <w:sz w:val="28"/>
          <w:szCs w:val="28"/>
        </w:rPr>
        <w:t xml:space="preserve">заявок </w:t>
      </w:r>
      <w:r w:rsidRPr="00784E25">
        <w:rPr>
          <w:sz w:val="28"/>
        </w:rPr>
        <w:t>инициаторов</w:t>
      </w:r>
      <w:r w:rsidRPr="00784E25">
        <w:rPr>
          <w:sz w:val="28"/>
          <w:szCs w:val="28"/>
        </w:rPr>
        <w:t>, в том числе предварительно определяет</w:t>
      </w:r>
      <w:r w:rsidR="00975FF5">
        <w:rPr>
          <w:sz w:val="28"/>
          <w:szCs w:val="28"/>
        </w:rPr>
        <w:t xml:space="preserve"> Организатора закупок</w:t>
      </w:r>
      <w:r w:rsidRPr="00784E25">
        <w:rPr>
          <w:sz w:val="28"/>
        </w:rPr>
        <w:t>.</w:t>
      </w:r>
    </w:p>
    <w:p w14:paraId="26CFEE07" w14:textId="77777777" w:rsidR="00370594" w:rsidRPr="005D57B5" w:rsidRDefault="00370594" w:rsidP="005B46DB">
      <w:pPr>
        <w:pStyle w:val="36"/>
        <w:numPr>
          <w:ilvl w:val="3"/>
          <w:numId w:val="8"/>
        </w:numPr>
        <w:tabs>
          <w:tab w:val="num" w:pos="1701"/>
        </w:tabs>
        <w:spacing w:before="120" w:after="0"/>
        <w:ind w:left="0" w:firstLine="709"/>
        <w:jc w:val="both"/>
        <w:rPr>
          <w:sz w:val="28"/>
        </w:rPr>
      </w:pPr>
      <w:r w:rsidRPr="005D57B5">
        <w:rPr>
          <w:sz w:val="28"/>
        </w:rPr>
        <w:t>Определяет способы закупок в соответствии с настоящим Положением</w:t>
      </w:r>
      <w:r w:rsidRPr="005D57B5">
        <w:rPr>
          <w:sz w:val="28"/>
          <w:szCs w:val="28"/>
        </w:rPr>
        <w:t>.</w:t>
      </w:r>
    </w:p>
    <w:p w14:paraId="11EB5724" w14:textId="027D0575" w:rsidR="00370594" w:rsidRPr="005D57B5" w:rsidRDefault="00370594" w:rsidP="005B46DB">
      <w:pPr>
        <w:pStyle w:val="36"/>
        <w:numPr>
          <w:ilvl w:val="3"/>
          <w:numId w:val="8"/>
        </w:numPr>
        <w:tabs>
          <w:tab w:val="num" w:pos="1701"/>
        </w:tabs>
        <w:spacing w:before="120" w:after="0"/>
        <w:ind w:left="0" w:firstLine="709"/>
        <w:jc w:val="both"/>
        <w:rPr>
          <w:sz w:val="28"/>
        </w:rPr>
      </w:pPr>
      <w:r w:rsidRPr="005D57B5">
        <w:rPr>
          <w:sz w:val="28"/>
        </w:rPr>
        <w:t>Дает рекомендации по формированию лотов по планируемым закупкам, формирует при необходимости лоты.</w:t>
      </w:r>
    </w:p>
    <w:p w14:paraId="6DBAF8CE" w14:textId="17C27902" w:rsidR="0070101A" w:rsidRPr="009372AB" w:rsidRDefault="0070101A" w:rsidP="005B46DB">
      <w:pPr>
        <w:pStyle w:val="36"/>
        <w:numPr>
          <w:ilvl w:val="3"/>
          <w:numId w:val="8"/>
        </w:numPr>
        <w:tabs>
          <w:tab w:val="num" w:pos="1701"/>
        </w:tabs>
        <w:spacing w:before="120" w:after="0"/>
        <w:ind w:left="0" w:firstLine="709"/>
        <w:jc w:val="both"/>
        <w:rPr>
          <w:sz w:val="28"/>
        </w:rPr>
      </w:pPr>
      <w:r w:rsidRPr="009372AB">
        <w:rPr>
          <w:sz w:val="28"/>
        </w:rPr>
        <w:t>Определяет порядок взаимодействия Заказчика и Организатора, распределение функций между ними при подготовке, организации и проведении закупок.</w:t>
      </w:r>
    </w:p>
    <w:p w14:paraId="0C7AB654" w14:textId="77777777" w:rsidR="00370594" w:rsidRPr="005D57B5" w:rsidRDefault="00370594" w:rsidP="005B46DB">
      <w:pPr>
        <w:pStyle w:val="36"/>
        <w:numPr>
          <w:ilvl w:val="3"/>
          <w:numId w:val="8"/>
        </w:numPr>
        <w:tabs>
          <w:tab w:val="num" w:pos="1701"/>
        </w:tabs>
        <w:spacing w:before="120" w:after="0"/>
        <w:ind w:left="0" w:firstLine="709"/>
        <w:jc w:val="both"/>
        <w:rPr>
          <w:sz w:val="28"/>
        </w:rPr>
      </w:pPr>
      <w:r w:rsidRPr="005D57B5">
        <w:rPr>
          <w:sz w:val="28"/>
        </w:rPr>
        <w:t>Проводит исследования рынка товаров, работ, услуг, закупаемых Обществом.</w:t>
      </w:r>
    </w:p>
    <w:p w14:paraId="5AB17B79" w14:textId="77777777" w:rsidR="00370594" w:rsidRPr="005D57B5" w:rsidRDefault="00370594" w:rsidP="005B46DB">
      <w:pPr>
        <w:pStyle w:val="27"/>
        <w:numPr>
          <w:ilvl w:val="2"/>
          <w:numId w:val="8"/>
        </w:numPr>
        <w:ind w:left="0" w:firstLine="709"/>
        <w:jc w:val="both"/>
        <w:rPr>
          <w:sz w:val="28"/>
          <w:szCs w:val="28"/>
        </w:rPr>
      </w:pPr>
      <w:r w:rsidRPr="005D57B5">
        <w:rPr>
          <w:sz w:val="28"/>
          <w:szCs w:val="28"/>
        </w:rPr>
        <w:t xml:space="preserve">Проводит процедуры </w:t>
      </w:r>
      <w:r w:rsidRPr="005D57B5">
        <w:rPr>
          <w:sz w:val="28"/>
        </w:rPr>
        <w:t>Предквалификации</w:t>
      </w:r>
      <w:r w:rsidRPr="005D57B5">
        <w:rPr>
          <w:sz w:val="28"/>
          <w:szCs w:val="28"/>
        </w:rPr>
        <w:t xml:space="preserve"> в соответствии с порядком ее проведения.</w:t>
      </w:r>
    </w:p>
    <w:p w14:paraId="65DAAB52" w14:textId="7315EA4F" w:rsidR="00370594" w:rsidRPr="005D57B5" w:rsidRDefault="00C109DE" w:rsidP="005B46DB">
      <w:pPr>
        <w:pStyle w:val="27"/>
        <w:numPr>
          <w:ilvl w:val="2"/>
          <w:numId w:val="8"/>
        </w:numPr>
        <w:ind w:left="0" w:firstLine="709"/>
        <w:jc w:val="both"/>
        <w:rPr>
          <w:sz w:val="28"/>
          <w:szCs w:val="28"/>
        </w:rPr>
      </w:pPr>
      <w:r w:rsidRPr="005D57B5">
        <w:rPr>
          <w:sz w:val="28"/>
          <w:szCs w:val="28"/>
        </w:rPr>
        <w:t>Организовывает</w:t>
      </w:r>
      <w:r w:rsidR="00370594" w:rsidRPr="005D57B5">
        <w:rPr>
          <w:sz w:val="28"/>
          <w:szCs w:val="28"/>
        </w:rPr>
        <w:t xml:space="preserve"> закупки, в рамках которых:</w:t>
      </w:r>
    </w:p>
    <w:p w14:paraId="2ACACF03" w14:textId="71A7BC61" w:rsidR="00F67D4E" w:rsidRPr="009372AB" w:rsidRDefault="00CE5607" w:rsidP="005B46DB">
      <w:pPr>
        <w:pStyle w:val="36"/>
        <w:numPr>
          <w:ilvl w:val="3"/>
          <w:numId w:val="8"/>
        </w:numPr>
        <w:tabs>
          <w:tab w:val="num" w:pos="1843"/>
        </w:tabs>
        <w:spacing w:before="120" w:after="0"/>
        <w:ind w:left="0" w:firstLine="709"/>
        <w:jc w:val="both"/>
        <w:rPr>
          <w:sz w:val="28"/>
        </w:rPr>
      </w:pPr>
      <w:r w:rsidRPr="009372AB">
        <w:rPr>
          <w:sz w:val="28"/>
        </w:rPr>
        <w:t>Уча</w:t>
      </w:r>
      <w:r w:rsidR="00F67D4E" w:rsidRPr="009372AB">
        <w:rPr>
          <w:sz w:val="28"/>
        </w:rPr>
        <w:t>ствует в подготовке документов, необходимых для проведения закупки.</w:t>
      </w:r>
    </w:p>
    <w:p w14:paraId="169C8C6D" w14:textId="68E8CB23" w:rsidR="00F67D4E" w:rsidRPr="009372AB" w:rsidRDefault="00F67D4E" w:rsidP="005B46DB">
      <w:pPr>
        <w:pStyle w:val="36"/>
        <w:numPr>
          <w:ilvl w:val="3"/>
          <w:numId w:val="8"/>
        </w:numPr>
        <w:tabs>
          <w:tab w:val="num" w:pos="1843"/>
        </w:tabs>
        <w:spacing w:before="120" w:after="0"/>
        <w:ind w:left="0" w:firstLine="709"/>
        <w:jc w:val="both"/>
        <w:rPr>
          <w:sz w:val="28"/>
        </w:rPr>
      </w:pPr>
      <w:r w:rsidRPr="009372AB">
        <w:rPr>
          <w:sz w:val="28"/>
        </w:rPr>
        <w:t>Проводит анализ документации о закупке на предмет исключения требований, ограничивающих конкуренцию, а также</w:t>
      </w:r>
      <w:r w:rsidR="00CB448A">
        <w:rPr>
          <w:sz w:val="28"/>
        </w:rPr>
        <w:t xml:space="preserve"> наличия</w:t>
      </w:r>
      <w:r w:rsidRPr="009372AB">
        <w:rPr>
          <w:sz w:val="28"/>
        </w:rPr>
        <w:t xml:space="preserve">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14:paraId="535C84B7" w14:textId="272D5D95" w:rsidR="00F67D4E" w:rsidRPr="009372AB" w:rsidRDefault="00F67D4E" w:rsidP="005B46DB">
      <w:pPr>
        <w:pStyle w:val="36"/>
        <w:numPr>
          <w:ilvl w:val="3"/>
          <w:numId w:val="8"/>
        </w:numPr>
        <w:tabs>
          <w:tab w:val="num" w:pos="1843"/>
        </w:tabs>
        <w:spacing w:before="120" w:after="0"/>
        <w:ind w:left="0" w:firstLine="709"/>
        <w:jc w:val="both"/>
        <w:rPr>
          <w:sz w:val="28"/>
        </w:rPr>
      </w:pPr>
      <w:r w:rsidRPr="009372AB">
        <w:rPr>
          <w:sz w:val="28"/>
        </w:rPr>
        <w:t>Разрабатывает типовые формы, шаблоны и образцы документов, применяемых при проведении закупок и включаемых в документацию о закупке, в извещение о проведении запроса котировок.</w:t>
      </w:r>
    </w:p>
    <w:p w14:paraId="126BE37D" w14:textId="79F414A4" w:rsidR="00F67D4E" w:rsidRPr="009372AB" w:rsidRDefault="00F67D4E" w:rsidP="005B46DB">
      <w:pPr>
        <w:pStyle w:val="36"/>
        <w:numPr>
          <w:ilvl w:val="3"/>
          <w:numId w:val="8"/>
        </w:numPr>
        <w:tabs>
          <w:tab w:val="num" w:pos="1843"/>
        </w:tabs>
        <w:spacing w:before="120" w:after="0"/>
        <w:ind w:left="0" w:firstLine="709"/>
        <w:jc w:val="both"/>
        <w:rPr>
          <w:sz w:val="28"/>
        </w:rPr>
      </w:pPr>
      <w:r w:rsidRPr="009372AB">
        <w:rPr>
          <w:sz w:val="28"/>
        </w:rPr>
        <w:t>Разрабатывает проекты приказов, инструкций, рекомендаций и регламентов по отдельным вопросам организации закупок.</w:t>
      </w:r>
    </w:p>
    <w:p w14:paraId="02B3C140" w14:textId="6D44D35B" w:rsidR="00F67D4E" w:rsidRPr="009372AB" w:rsidRDefault="00F67D4E" w:rsidP="005B46DB">
      <w:pPr>
        <w:pStyle w:val="36"/>
        <w:numPr>
          <w:ilvl w:val="3"/>
          <w:numId w:val="8"/>
        </w:numPr>
        <w:tabs>
          <w:tab w:val="num" w:pos="1843"/>
        </w:tabs>
        <w:spacing w:before="120" w:after="0"/>
        <w:ind w:left="0" w:firstLine="709"/>
        <w:jc w:val="both"/>
        <w:rPr>
          <w:sz w:val="28"/>
        </w:rPr>
      </w:pPr>
      <w:r w:rsidRPr="009372AB">
        <w:rPr>
          <w:sz w:val="28"/>
        </w:rPr>
        <w:t xml:space="preserve">Осуществляет взаимодействие с государственными органами и организациями, государственными корпорациями и другими </w:t>
      </w:r>
      <w:r w:rsidRPr="009372AB">
        <w:rPr>
          <w:sz w:val="28"/>
        </w:rPr>
        <w:lastRenderedPageBreak/>
        <w:t>заинтересованными сторонами по методологическим вопросам закупочной деятельности.</w:t>
      </w:r>
    </w:p>
    <w:p w14:paraId="23C8CDE4" w14:textId="5783AC78" w:rsidR="00F67D4E" w:rsidRPr="009372AB" w:rsidRDefault="00F67D4E" w:rsidP="005B46DB">
      <w:pPr>
        <w:pStyle w:val="36"/>
        <w:numPr>
          <w:ilvl w:val="3"/>
          <w:numId w:val="8"/>
        </w:numPr>
        <w:tabs>
          <w:tab w:val="num" w:pos="1843"/>
        </w:tabs>
        <w:spacing w:before="120" w:after="0"/>
        <w:ind w:left="0" w:firstLine="709"/>
        <w:jc w:val="both"/>
        <w:rPr>
          <w:sz w:val="28"/>
        </w:rPr>
      </w:pPr>
      <w:r w:rsidRPr="005D57B5">
        <w:rPr>
          <w:sz w:val="28"/>
        </w:rPr>
        <w:t xml:space="preserve"> </w:t>
      </w:r>
      <w:r w:rsidRPr="009372AB">
        <w:rPr>
          <w:sz w:val="28"/>
        </w:rPr>
        <w:t>Разъясняет порядок применения Положения и иных вопросов, регламентирующих закупочную деятельность.</w:t>
      </w:r>
    </w:p>
    <w:p w14:paraId="10EB44E1" w14:textId="4ADD5BC8" w:rsidR="00370594" w:rsidRDefault="00370594" w:rsidP="005B46DB">
      <w:pPr>
        <w:pStyle w:val="36"/>
        <w:numPr>
          <w:ilvl w:val="3"/>
          <w:numId w:val="8"/>
        </w:numPr>
        <w:spacing w:before="120" w:after="0"/>
        <w:ind w:left="0" w:firstLine="709"/>
        <w:jc w:val="both"/>
        <w:rPr>
          <w:sz w:val="28"/>
        </w:rPr>
      </w:pPr>
      <w:r w:rsidRPr="00784E25">
        <w:rPr>
          <w:sz w:val="28"/>
        </w:rPr>
        <w:t xml:space="preserve">Определяет перечень исходных </w:t>
      </w:r>
      <w:r w:rsidRPr="00CE5607">
        <w:rPr>
          <w:sz w:val="28"/>
        </w:rPr>
        <w:t>документов</w:t>
      </w:r>
      <w:r w:rsidRPr="00784E25">
        <w:rPr>
          <w:sz w:val="28"/>
        </w:rPr>
        <w:t xml:space="preserve">, представляемых Инициатором закупки для организации и проведения закупки в зависимости от </w:t>
      </w:r>
      <w:r w:rsidRPr="00FB6F02">
        <w:rPr>
          <w:sz w:val="28"/>
        </w:rPr>
        <w:t>способа и предмета закупки.</w:t>
      </w:r>
    </w:p>
    <w:p w14:paraId="2916E565" w14:textId="5DD1A089" w:rsidR="0071037B" w:rsidRPr="0071037B" w:rsidRDefault="0071037B" w:rsidP="005B46DB">
      <w:pPr>
        <w:pStyle w:val="36"/>
        <w:numPr>
          <w:ilvl w:val="3"/>
          <w:numId w:val="8"/>
        </w:numPr>
        <w:tabs>
          <w:tab w:val="num" w:pos="1843"/>
        </w:tabs>
        <w:spacing w:before="120" w:after="0"/>
        <w:ind w:left="0" w:firstLine="709"/>
        <w:jc w:val="both"/>
        <w:rPr>
          <w:sz w:val="28"/>
        </w:rPr>
      </w:pPr>
      <w:r w:rsidRPr="00784E25">
        <w:rPr>
          <w:sz w:val="28"/>
        </w:rPr>
        <w:t>Согласовывает договор</w:t>
      </w:r>
      <w:r w:rsidR="007B6FBA">
        <w:rPr>
          <w:sz w:val="28"/>
        </w:rPr>
        <w:t>ы</w:t>
      </w:r>
      <w:r w:rsidRPr="00784E25">
        <w:rPr>
          <w:sz w:val="28"/>
        </w:rPr>
        <w:t>, заключаемы</w:t>
      </w:r>
      <w:r w:rsidR="007B6FBA">
        <w:rPr>
          <w:sz w:val="28"/>
        </w:rPr>
        <w:t>е</w:t>
      </w:r>
      <w:r w:rsidRPr="00784E25">
        <w:rPr>
          <w:sz w:val="28"/>
        </w:rPr>
        <w:t xml:space="preserve"> по результатам закупок, в том числе контролирует соответствие условий договора, заключаемого по результатам проведенной конкурентной</w:t>
      </w:r>
      <w:r w:rsidR="00250C2E">
        <w:rPr>
          <w:sz w:val="28"/>
        </w:rPr>
        <w:t>/</w:t>
      </w:r>
      <w:r w:rsidR="00250C2E" w:rsidRPr="00784E25">
        <w:rPr>
          <w:sz w:val="28"/>
        </w:rPr>
        <w:t>неконкурентной</w:t>
      </w:r>
      <w:r w:rsidRPr="00784E25">
        <w:rPr>
          <w:sz w:val="28"/>
        </w:rPr>
        <w:t xml:space="preserve"> закупки, условиям документации о конкурентной/неконкурентной </w:t>
      </w:r>
      <w:r>
        <w:rPr>
          <w:sz w:val="28"/>
        </w:rPr>
        <w:t>закупке и выигравшей з</w:t>
      </w:r>
      <w:r w:rsidRPr="00784E25">
        <w:rPr>
          <w:sz w:val="28"/>
        </w:rPr>
        <w:t>аявке на участие в закупке (при необходимости).</w:t>
      </w:r>
    </w:p>
    <w:p w14:paraId="7280B73F" w14:textId="77777777" w:rsidR="00370594" w:rsidRPr="00784E25" w:rsidRDefault="00370594" w:rsidP="005B46DB">
      <w:pPr>
        <w:pStyle w:val="27"/>
        <w:numPr>
          <w:ilvl w:val="2"/>
          <w:numId w:val="8"/>
        </w:numPr>
        <w:ind w:left="0" w:firstLine="709"/>
        <w:jc w:val="both"/>
        <w:rPr>
          <w:sz w:val="28"/>
          <w:szCs w:val="28"/>
        </w:rPr>
      </w:pPr>
      <w:r w:rsidRPr="00784E25">
        <w:rPr>
          <w:sz w:val="28"/>
          <w:szCs w:val="28"/>
        </w:rPr>
        <w:t>Выполняет иные функции, связанные с проведением закупок.</w:t>
      </w:r>
    </w:p>
    <w:p w14:paraId="4F02DE9A" w14:textId="77777777" w:rsidR="00370594" w:rsidRPr="00784E25" w:rsidRDefault="00370594" w:rsidP="005B46DB">
      <w:pPr>
        <w:pStyle w:val="20"/>
        <w:numPr>
          <w:ilvl w:val="1"/>
          <w:numId w:val="8"/>
        </w:numPr>
        <w:ind w:left="0" w:firstLine="709"/>
        <w:rPr>
          <w:color w:val="auto"/>
        </w:rPr>
      </w:pPr>
      <w:bookmarkStart w:id="86" w:name="_Toc339985433"/>
      <w:bookmarkStart w:id="87" w:name="_Toc498512953"/>
      <w:bookmarkStart w:id="88" w:name="_Toc33531998"/>
      <w:bookmarkStart w:id="89" w:name="_Toc236235959"/>
      <w:bookmarkStart w:id="90" w:name="_Toc259458792"/>
      <w:r w:rsidRPr="00784E25">
        <w:rPr>
          <w:color w:val="auto"/>
        </w:rPr>
        <w:t>Инициатор закупки</w:t>
      </w:r>
      <w:bookmarkEnd w:id="86"/>
      <w:bookmarkEnd w:id="87"/>
      <w:bookmarkEnd w:id="88"/>
    </w:p>
    <w:p w14:paraId="3C229762" w14:textId="77777777" w:rsidR="00370594" w:rsidRPr="00784E25" w:rsidRDefault="00370594" w:rsidP="005B46DB">
      <w:pPr>
        <w:pStyle w:val="27"/>
        <w:numPr>
          <w:ilvl w:val="2"/>
          <w:numId w:val="8"/>
        </w:numPr>
        <w:spacing w:before="120"/>
        <w:ind w:left="0" w:firstLine="709"/>
        <w:jc w:val="both"/>
        <w:rPr>
          <w:sz w:val="28"/>
          <w:szCs w:val="28"/>
        </w:rPr>
      </w:pPr>
      <w:r w:rsidRPr="00784E25">
        <w:rPr>
          <w:sz w:val="28"/>
          <w:szCs w:val="28"/>
        </w:rPr>
        <w:t>Инициатор закупки при подготовке и проведении закупки, заключении и исполнении договора:</w:t>
      </w:r>
    </w:p>
    <w:p w14:paraId="1616517D" w14:textId="77777777" w:rsidR="00370594" w:rsidRPr="00784E25" w:rsidRDefault="00370594" w:rsidP="005B46DB">
      <w:pPr>
        <w:pStyle w:val="36"/>
        <w:numPr>
          <w:ilvl w:val="3"/>
          <w:numId w:val="8"/>
        </w:numPr>
        <w:tabs>
          <w:tab w:val="num" w:pos="1701"/>
        </w:tabs>
        <w:ind w:left="0" w:firstLine="709"/>
        <w:jc w:val="both"/>
        <w:rPr>
          <w:sz w:val="28"/>
          <w:szCs w:val="28"/>
        </w:rPr>
      </w:pPr>
      <w:bookmarkStart w:id="91" w:name="_Ref263676747"/>
      <w:r w:rsidRPr="00784E25">
        <w:rPr>
          <w:sz w:val="28"/>
        </w:rPr>
        <w:t>Исследует конъюнктуру рынка товаров, работ, услуг, планируемых к закупке</w:t>
      </w:r>
      <w:r w:rsidRPr="00784E25">
        <w:rPr>
          <w:sz w:val="28"/>
          <w:szCs w:val="28"/>
        </w:rPr>
        <w:t>.</w:t>
      </w:r>
      <w:bookmarkEnd w:id="91"/>
    </w:p>
    <w:p w14:paraId="7140D570" w14:textId="77777777" w:rsidR="00370594" w:rsidRPr="00784E25" w:rsidRDefault="00DD2C2A" w:rsidP="005B46DB">
      <w:pPr>
        <w:pStyle w:val="36"/>
        <w:numPr>
          <w:ilvl w:val="3"/>
          <w:numId w:val="8"/>
        </w:numPr>
        <w:tabs>
          <w:tab w:val="num" w:pos="1701"/>
        </w:tabs>
        <w:ind w:left="0" w:firstLine="709"/>
        <w:jc w:val="both"/>
        <w:rPr>
          <w:sz w:val="28"/>
        </w:rPr>
      </w:pPr>
      <w:r w:rsidRPr="00784E25">
        <w:rPr>
          <w:sz w:val="28"/>
        </w:rPr>
        <w:t xml:space="preserve">В целях включения закупки </w:t>
      </w:r>
      <w:r w:rsidR="00370594" w:rsidRPr="00784E25">
        <w:rPr>
          <w:sz w:val="28"/>
        </w:rPr>
        <w:t>в ГКПЗ дает заявку о своих потребностях, формирует лоты.</w:t>
      </w:r>
    </w:p>
    <w:p w14:paraId="5F493042" w14:textId="77777777" w:rsidR="00370594" w:rsidRPr="00784E25" w:rsidRDefault="00370594" w:rsidP="005B46DB">
      <w:pPr>
        <w:pStyle w:val="36"/>
        <w:numPr>
          <w:ilvl w:val="3"/>
          <w:numId w:val="8"/>
        </w:numPr>
        <w:tabs>
          <w:tab w:val="num" w:pos="1701"/>
        </w:tabs>
        <w:ind w:left="0" w:firstLine="709"/>
        <w:jc w:val="both"/>
        <w:rPr>
          <w:sz w:val="28"/>
        </w:rPr>
      </w:pPr>
      <w:bookmarkStart w:id="92" w:name="_Ref259799340"/>
      <w:r w:rsidRPr="00784E25">
        <w:rPr>
          <w:sz w:val="28"/>
        </w:rPr>
        <w:t>В соответствии с требованиями Организатора, согласно утвержденной ГКПЗ, подготавливает и представляет Организатору заявку на проведение закупки с приложением следующих материалов:</w:t>
      </w:r>
      <w:bookmarkEnd w:id="92"/>
    </w:p>
    <w:p w14:paraId="15CD3683" w14:textId="77777777" w:rsidR="00370594" w:rsidRPr="00784E25" w:rsidRDefault="00370594" w:rsidP="000E09F5">
      <w:pPr>
        <w:pStyle w:val="36"/>
        <w:tabs>
          <w:tab w:val="num" w:pos="3983"/>
        </w:tabs>
        <w:spacing w:before="120" w:after="0"/>
        <w:ind w:left="709"/>
        <w:jc w:val="both"/>
        <w:rPr>
          <w:sz w:val="28"/>
          <w:szCs w:val="28"/>
        </w:rPr>
      </w:pPr>
      <w:r w:rsidRPr="00784E25">
        <w:rPr>
          <w:sz w:val="28"/>
        </w:rPr>
        <w:t>технические требования и условия поставок товаров, выполнения работ, оказания услуг</w:t>
      </w:r>
      <w:r w:rsidRPr="00784E25">
        <w:rPr>
          <w:sz w:val="28"/>
          <w:szCs w:val="28"/>
        </w:rPr>
        <w:t xml:space="preserve">; </w:t>
      </w:r>
    </w:p>
    <w:p w14:paraId="7CB0ED98" w14:textId="77777777" w:rsidR="00370594" w:rsidRPr="00784E25" w:rsidRDefault="00370594" w:rsidP="000E09F5">
      <w:pPr>
        <w:pStyle w:val="36"/>
        <w:tabs>
          <w:tab w:val="num" w:pos="3983"/>
        </w:tabs>
        <w:spacing w:before="120" w:after="0"/>
        <w:ind w:left="709"/>
        <w:jc w:val="both"/>
        <w:rPr>
          <w:sz w:val="28"/>
          <w:szCs w:val="28"/>
        </w:rPr>
      </w:pPr>
      <w:r w:rsidRPr="00784E25">
        <w:rPr>
          <w:sz w:val="28"/>
        </w:rPr>
        <w:t>согласованные в установленном порядке, проекты договоров, предполагаемых к заключению по результатам закупки</w:t>
      </w:r>
      <w:r w:rsidRPr="00784E25">
        <w:rPr>
          <w:sz w:val="28"/>
          <w:szCs w:val="28"/>
        </w:rPr>
        <w:t>;</w:t>
      </w:r>
    </w:p>
    <w:p w14:paraId="2A97CE4A" w14:textId="77777777" w:rsidR="00370594" w:rsidRPr="00784E25" w:rsidRDefault="00370594" w:rsidP="000E09F5">
      <w:pPr>
        <w:pStyle w:val="36"/>
        <w:tabs>
          <w:tab w:val="num" w:pos="3983"/>
        </w:tabs>
        <w:spacing w:before="120" w:after="0"/>
        <w:ind w:left="709"/>
        <w:jc w:val="both"/>
        <w:rPr>
          <w:sz w:val="28"/>
          <w:szCs w:val="28"/>
        </w:rPr>
      </w:pPr>
      <w:r w:rsidRPr="00784E25">
        <w:rPr>
          <w:sz w:val="28"/>
        </w:rPr>
        <w:t>квалификационные требования к участникам закупки</w:t>
      </w:r>
      <w:r w:rsidRPr="00784E25">
        <w:rPr>
          <w:sz w:val="28"/>
          <w:szCs w:val="28"/>
        </w:rPr>
        <w:t>;</w:t>
      </w:r>
    </w:p>
    <w:p w14:paraId="1CD1C048" w14:textId="77777777" w:rsidR="00370594" w:rsidRPr="00784E25" w:rsidRDefault="00370594" w:rsidP="000E09F5">
      <w:pPr>
        <w:pStyle w:val="36"/>
        <w:tabs>
          <w:tab w:val="num" w:pos="3983"/>
        </w:tabs>
        <w:spacing w:before="120" w:after="0"/>
        <w:ind w:left="709"/>
        <w:jc w:val="both"/>
        <w:rPr>
          <w:sz w:val="28"/>
          <w:szCs w:val="28"/>
        </w:rPr>
      </w:pPr>
      <w:r w:rsidRPr="00784E25">
        <w:rPr>
          <w:sz w:val="28"/>
        </w:rPr>
        <w:t>расчет начальной (максимальной) цены предмета закупки (договора)</w:t>
      </w:r>
      <w:r w:rsidRPr="00784E25">
        <w:rPr>
          <w:sz w:val="28"/>
          <w:szCs w:val="28"/>
        </w:rPr>
        <w:t>;</w:t>
      </w:r>
    </w:p>
    <w:p w14:paraId="35CA4400" w14:textId="77777777" w:rsidR="00370594" w:rsidRPr="00784E25" w:rsidRDefault="00370594" w:rsidP="000E09F5">
      <w:pPr>
        <w:pStyle w:val="36"/>
        <w:tabs>
          <w:tab w:val="num" w:pos="3983"/>
        </w:tabs>
        <w:spacing w:before="120" w:after="0"/>
        <w:ind w:left="709"/>
        <w:jc w:val="both"/>
        <w:rPr>
          <w:sz w:val="28"/>
          <w:szCs w:val="28"/>
        </w:rPr>
      </w:pPr>
      <w:r w:rsidRPr="00784E25">
        <w:rPr>
          <w:sz w:val="28"/>
        </w:rPr>
        <w:t>другую информацию, необходимую для подготовки</w:t>
      </w:r>
      <w:r w:rsidR="00304F56" w:rsidRPr="00784E25">
        <w:rPr>
          <w:sz w:val="28"/>
        </w:rPr>
        <w:t xml:space="preserve"> </w:t>
      </w:r>
      <w:r w:rsidRPr="00784E25">
        <w:rPr>
          <w:sz w:val="28"/>
        </w:rPr>
        <w:t>и проведения закупки.</w:t>
      </w:r>
      <w:r w:rsidRPr="00784E25">
        <w:rPr>
          <w:sz w:val="28"/>
          <w:szCs w:val="28"/>
        </w:rPr>
        <w:t xml:space="preserve"> </w:t>
      </w:r>
    </w:p>
    <w:p w14:paraId="2B9F9688" w14:textId="77777777" w:rsidR="00370594" w:rsidRPr="00784E25" w:rsidRDefault="00370594" w:rsidP="005B46DB">
      <w:pPr>
        <w:pStyle w:val="36"/>
        <w:numPr>
          <w:ilvl w:val="3"/>
          <w:numId w:val="8"/>
        </w:numPr>
        <w:tabs>
          <w:tab w:val="num" w:pos="1701"/>
        </w:tabs>
        <w:ind w:left="0" w:firstLine="709"/>
        <w:jc w:val="both"/>
        <w:rPr>
          <w:sz w:val="28"/>
        </w:rPr>
      </w:pPr>
      <w:r w:rsidRPr="00784E25">
        <w:rPr>
          <w:sz w:val="28"/>
        </w:rPr>
        <w:t>Проводит анализ обоснованности начальной (максимальной) цены предмета закупки. Обеспечивает подготовку заключения о соответствии начальной (максимальной) цены предмета закупки рыночным ценам.</w:t>
      </w:r>
    </w:p>
    <w:p w14:paraId="245EB3C7" w14:textId="77777777" w:rsidR="00370594" w:rsidRPr="00784E25" w:rsidRDefault="00370594" w:rsidP="005B46DB">
      <w:pPr>
        <w:pStyle w:val="36"/>
        <w:numPr>
          <w:ilvl w:val="3"/>
          <w:numId w:val="8"/>
        </w:numPr>
        <w:tabs>
          <w:tab w:val="num" w:pos="1701"/>
        </w:tabs>
        <w:ind w:left="0" w:firstLine="709"/>
        <w:jc w:val="both"/>
        <w:rPr>
          <w:sz w:val="28"/>
        </w:rPr>
      </w:pPr>
      <w:bookmarkStart w:id="93" w:name="_Ref261534219"/>
      <w:r w:rsidRPr="00784E25">
        <w:rPr>
          <w:sz w:val="28"/>
        </w:rPr>
        <w:t>Участвует в процедурах закупки в соответствии с распорядительным документом о ее проведении.</w:t>
      </w:r>
      <w:bookmarkEnd w:id="93"/>
    </w:p>
    <w:p w14:paraId="6023A0FF" w14:textId="77777777" w:rsidR="00370594" w:rsidRPr="00784E25" w:rsidRDefault="00370594" w:rsidP="005B46DB">
      <w:pPr>
        <w:pStyle w:val="36"/>
        <w:numPr>
          <w:ilvl w:val="3"/>
          <w:numId w:val="8"/>
        </w:numPr>
        <w:tabs>
          <w:tab w:val="num" w:pos="1701"/>
        </w:tabs>
        <w:ind w:left="0" w:firstLine="709"/>
        <w:jc w:val="both"/>
        <w:rPr>
          <w:sz w:val="28"/>
        </w:rPr>
      </w:pPr>
      <w:r w:rsidRPr="00784E25">
        <w:rPr>
          <w:sz w:val="28"/>
        </w:rPr>
        <w:t xml:space="preserve">Обеспечивает заключение договора по итогам закупки на условиях документации </w:t>
      </w:r>
      <w:r w:rsidR="00121F31" w:rsidRPr="00784E25">
        <w:rPr>
          <w:sz w:val="28"/>
        </w:rPr>
        <w:t>о конкурентной</w:t>
      </w:r>
      <w:r w:rsidR="007C6DE1" w:rsidRPr="00784E25">
        <w:rPr>
          <w:sz w:val="28"/>
        </w:rPr>
        <w:t>/</w:t>
      </w:r>
      <w:r w:rsidR="00121F31" w:rsidRPr="00784E25">
        <w:rPr>
          <w:sz w:val="28"/>
        </w:rPr>
        <w:t>неконкурентной закупке</w:t>
      </w:r>
      <w:r w:rsidRPr="00784E25">
        <w:rPr>
          <w:sz w:val="28"/>
        </w:rPr>
        <w:t>, заявки на участие в конкурсе (аукционе) победителя конкурса (аукциона), заявки на участие в запросе предложений</w:t>
      </w:r>
      <w:r w:rsidR="004D0F25" w:rsidRPr="00784E25">
        <w:rPr>
          <w:sz w:val="28"/>
        </w:rPr>
        <w:t xml:space="preserve"> (запросе котировок)</w:t>
      </w:r>
      <w:r w:rsidRPr="00784E25">
        <w:rPr>
          <w:sz w:val="28"/>
        </w:rPr>
        <w:t>, признанной наилучшей</w:t>
      </w:r>
      <w:r w:rsidR="00DA6733" w:rsidRPr="00784E25">
        <w:rPr>
          <w:sz w:val="28"/>
        </w:rPr>
        <w:t xml:space="preserve">, заявки на </w:t>
      </w:r>
      <w:r w:rsidR="00DA6733" w:rsidRPr="00784E25">
        <w:rPr>
          <w:sz w:val="28"/>
        </w:rPr>
        <w:lastRenderedPageBreak/>
        <w:t>участие в конкурентном отборе, признанной лучшей, заявки на участие в маркетинговых исследованиях, признанной наилучшей</w:t>
      </w:r>
      <w:r w:rsidRPr="00784E25">
        <w:rPr>
          <w:sz w:val="28"/>
        </w:rPr>
        <w:t xml:space="preserve">. Обеспечивает исполнение условий заключенного договора, на условиях документации </w:t>
      </w:r>
      <w:r w:rsidR="00121F31" w:rsidRPr="00784E25">
        <w:rPr>
          <w:sz w:val="28"/>
        </w:rPr>
        <w:t>о конкурентной</w:t>
      </w:r>
      <w:r w:rsidR="007C6DE1" w:rsidRPr="00784E25">
        <w:rPr>
          <w:sz w:val="28"/>
        </w:rPr>
        <w:t>/</w:t>
      </w:r>
      <w:r w:rsidR="00121F31" w:rsidRPr="00784E25">
        <w:rPr>
          <w:sz w:val="28"/>
        </w:rPr>
        <w:t xml:space="preserve">неконкурентной закупке </w:t>
      </w:r>
      <w:r w:rsidRPr="00784E25">
        <w:rPr>
          <w:sz w:val="28"/>
        </w:rPr>
        <w:t>и выигравшей заявки на участие в закупке</w:t>
      </w:r>
      <w:r w:rsidR="001F39F3" w:rsidRPr="00784E25">
        <w:rPr>
          <w:sz w:val="28"/>
        </w:rPr>
        <w:t>/заявке признанной лучшей</w:t>
      </w:r>
      <w:r w:rsidRPr="00784E25">
        <w:rPr>
          <w:sz w:val="28"/>
        </w:rPr>
        <w:t>.</w:t>
      </w:r>
    </w:p>
    <w:p w14:paraId="51E45052" w14:textId="77777777" w:rsidR="00370594" w:rsidRPr="00784E25" w:rsidRDefault="00370594" w:rsidP="005B46DB">
      <w:pPr>
        <w:pStyle w:val="27"/>
        <w:numPr>
          <w:ilvl w:val="2"/>
          <w:numId w:val="8"/>
        </w:numPr>
        <w:spacing w:before="120"/>
        <w:ind w:left="0" w:firstLine="709"/>
        <w:jc w:val="both"/>
        <w:rPr>
          <w:sz w:val="28"/>
          <w:szCs w:val="28"/>
        </w:rPr>
      </w:pPr>
      <w:r w:rsidRPr="00784E25">
        <w:rPr>
          <w:sz w:val="28"/>
          <w:szCs w:val="28"/>
        </w:rPr>
        <w:t>При подготовке и проведении закупок инициатор закупки несет ответственность за:</w:t>
      </w:r>
    </w:p>
    <w:p w14:paraId="3EEA3307" w14:textId="77777777" w:rsidR="00370594" w:rsidRPr="00784E25" w:rsidRDefault="00370594" w:rsidP="005B46DB">
      <w:pPr>
        <w:pStyle w:val="36"/>
        <w:numPr>
          <w:ilvl w:val="3"/>
          <w:numId w:val="8"/>
        </w:numPr>
        <w:tabs>
          <w:tab w:val="num" w:pos="3983"/>
        </w:tabs>
        <w:spacing w:before="120" w:after="0"/>
        <w:ind w:left="0" w:firstLine="709"/>
        <w:jc w:val="both"/>
        <w:rPr>
          <w:sz w:val="28"/>
        </w:rPr>
      </w:pPr>
      <w:r w:rsidRPr="00784E25">
        <w:rPr>
          <w:sz w:val="28"/>
        </w:rPr>
        <w:t>Своевременный и полный учет потребности при формировании ГКПЗ и недопущение возникновения срочных потребностей в закупках, которые мог и должен был предвидеть.</w:t>
      </w:r>
    </w:p>
    <w:p w14:paraId="39B47A32" w14:textId="77777777" w:rsidR="00370594" w:rsidRPr="00784E25" w:rsidRDefault="00370594" w:rsidP="005B46DB">
      <w:pPr>
        <w:pStyle w:val="36"/>
        <w:numPr>
          <w:ilvl w:val="3"/>
          <w:numId w:val="8"/>
        </w:numPr>
        <w:tabs>
          <w:tab w:val="num" w:pos="3983"/>
        </w:tabs>
        <w:spacing w:before="120" w:after="0"/>
        <w:ind w:left="0" w:firstLine="709"/>
        <w:jc w:val="both"/>
        <w:rPr>
          <w:sz w:val="28"/>
        </w:rPr>
      </w:pPr>
      <w:r w:rsidRPr="00784E25">
        <w:rPr>
          <w:sz w:val="28"/>
        </w:rPr>
        <w:t>Формирование и согласование в установленном порядке технического задания.</w:t>
      </w:r>
    </w:p>
    <w:p w14:paraId="5BC0A428" w14:textId="77777777" w:rsidR="00370594" w:rsidRPr="00784E25" w:rsidRDefault="00370594" w:rsidP="005B46DB">
      <w:pPr>
        <w:pStyle w:val="36"/>
        <w:numPr>
          <w:ilvl w:val="3"/>
          <w:numId w:val="8"/>
        </w:numPr>
        <w:tabs>
          <w:tab w:val="num" w:pos="3983"/>
        </w:tabs>
        <w:spacing w:before="120" w:after="0"/>
        <w:ind w:left="0" w:firstLine="709"/>
        <w:jc w:val="both"/>
        <w:rPr>
          <w:sz w:val="28"/>
        </w:rPr>
      </w:pPr>
      <w:r w:rsidRPr="00784E25">
        <w:rPr>
          <w:sz w:val="28"/>
        </w:rPr>
        <w:t>Выполнение утвержденной ГКПЗ в части, сформированной Инициатором закупки.</w:t>
      </w:r>
    </w:p>
    <w:p w14:paraId="08668420" w14:textId="77777777" w:rsidR="00370594" w:rsidRPr="00784E25" w:rsidRDefault="00370594" w:rsidP="005B46DB">
      <w:pPr>
        <w:pStyle w:val="36"/>
        <w:numPr>
          <w:ilvl w:val="3"/>
          <w:numId w:val="8"/>
        </w:numPr>
        <w:tabs>
          <w:tab w:val="num" w:pos="3983"/>
        </w:tabs>
        <w:spacing w:before="120" w:after="0"/>
        <w:ind w:left="0" w:firstLine="709"/>
        <w:jc w:val="both"/>
        <w:rPr>
          <w:sz w:val="28"/>
        </w:rPr>
      </w:pPr>
      <w:r w:rsidRPr="00784E25">
        <w:rPr>
          <w:sz w:val="28"/>
        </w:rPr>
        <w:t>Качество, полноту и своевременность представления Организатору документов, необходимых для исполнения ГКПЗ в установленные сроки в части сформированной Инициатором закупки.</w:t>
      </w:r>
    </w:p>
    <w:p w14:paraId="5FE78130" w14:textId="77777777" w:rsidR="00370594" w:rsidRPr="00784E25" w:rsidRDefault="00370594" w:rsidP="005B46DB">
      <w:pPr>
        <w:pStyle w:val="20"/>
        <w:numPr>
          <w:ilvl w:val="1"/>
          <w:numId w:val="8"/>
        </w:numPr>
        <w:ind w:left="0" w:firstLine="709"/>
        <w:rPr>
          <w:color w:val="auto"/>
        </w:rPr>
      </w:pPr>
      <w:bookmarkStart w:id="94" w:name="_Ref259790505"/>
      <w:bookmarkStart w:id="95" w:name="_Toc263060889"/>
      <w:bookmarkStart w:id="96" w:name="_Toc272153557"/>
      <w:bookmarkStart w:id="97" w:name="_Toc339985434"/>
      <w:bookmarkStart w:id="98" w:name="_Toc498512954"/>
      <w:bookmarkStart w:id="99" w:name="_Toc33531999"/>
      <w:r w:rsidRPr="00784E25">
        <w:rPr>
          <w:color w:val="auto"/>
        </w:rPr>
        <w:t>Организатор</w:t>
      </w:r>
      <w:bookmarkEnd w:id="94"/>
      <w:bookmarkEnd w:id="95"/>
      <w:bookmarkEnd w:id="96"/>
      <w:bookmarkEnd w:id="97"/>
      <w:bookmarkEnd w:id="98"/>
      <w:bookmarkEnd w:id="99"/>
    </w:p>
    <w:p w14:paraId="4F53E5CE" w14:textId="77777777" w:rsidR="00370594" w:rsidRPr="00784E25" w:rsidRDefault="00370594" w:rsidP="005B46DB">
      <w:pPr>
        <w:pStyle w:val="27"/>
        <w:numPr>
          <w:ilvl w:val="2"/>
          <w:numId w:val="8"/>
        </w:numPr>
        <w:tabs>
          <w:tab w:val="num" w:pos="1560"/>
        </w:tabs>
        <w:spacing w:before="120" w:after="0"/>
        <w:ind w:left="0" w:firstLine="709"/>
        <w:jc w:val="both"/>
        <w:rPr>
          <w:sz w:val="28"/>
          <w:szCs w:val="28"/>
        </w:rPr>
      </w:pPr>
      <w:r w:rsidRPr="00784E25">
        <w:rPr>
          <w:sz w:val="28"/>
          <w:szCs w:val="28"/>
        </w:rPr>
        <w:t>Организатор обеспечивает проведение закупок, в том числе:</w:t>
      </w:r>
    </w:p>
    <w:p w14:paraId="60A3E1BB" w14:textId="77777777" w:rsidR="00370594" w:rsidRPr="00784E25" w:rsidRDefault="00370594" w:rsidP="005B46DB">
      <w:pPr>
        <w:pStyle w:val="36"/>
        <w:numPr>
          <w:ilvl w:val="3"/>
          <w:numId w:val="8"/>
        </w:numPr>
        <w:tabs>
          <w:tab w:val="num" w:pos="1843"/>
        </w:tabs>
        <w:spacing w:before="120" w:after="0"/>
        <w:ind w:left="0" w:firstLine="709"/>
        <w:jc w:val="both"/>
        <w:rPr>
          <w:sz w:val="28"/>
          <w:szCs w:val="28"/>
        </w:rPr>
      </w:pPr>
      <w:r w:rsidRPr="00784E25">
        <w:rPr>
          <w:sz w:val="28"/>
        </w:rPr>
        <w:t>Осуществляет подготовку и утверждение распорядительного документа о проведении закупки и составе Комиссии.</w:t>
      </w:r>
    </w:p>
    <w:p w14:paraId="0A17B13B" w14:textId="266AF3C5" w:rsidR="000B3241" w:rsidRDefault="00370594" w:rsidP="005B46DB">
      <w:pPr>
        <w:pStyle w:val="36"/>
        <w:numPr>
          <w:ilvl w:val="3"/>
          <w:numId w:val="8"/>
        </w:numPr>
        <w:tabs>
          <w:tab w:val="num" w:pos="1843"/>
        </w:tabs>
        <w:spacing w:before="120" w:after="0"/>
        <w:ind w:left="0" w:firstLine="709"/>
        <w:jc w:val="both"/>
        <w:rPr>
          <w:sz w:val="28"/>
        </w:rPr>
      </w:pPr>
      <w:r w:rsidRPr="00784E25">
        <w:rPr>
          <w:sz w:val="28"/>
        </w:rPr>
        <w:t>Осуществляет подготовку документов, необ</w:t>
      </w:r>
      <w:r w:rsidR="00FB6F02">
        <w:rPr>
          <w:sz w:val="28"/>
        </w:rPr>
        <w:t>ходимых для проведения закупок</w:t>
      </w:r>
      <w:r w:rsidRPr="00784E25">
        <w:rPr>
          <w:sz w:val="28"/>
        </w:rPr>
        <w:t>, критерии и порядок рассмотрения и оценки заявок на участие в закупке, включаемых в состав документации о</w:t>
      </w:r>
      <w:r w:rsidR="00FB6F02">
        <w:rPr>
          <w:sz w:val="28"/>
        </w:rPr>
        <w:t xml:space="preserve"> закупке</w:t>
      </w:r>
      <w:r w:rsidR="00350CB7">
        <w:rPr>
          <w:sz w:val="28"/>
        </w:rPr>
        <w:t>, у</w:t>
      </w:r>
      <w:r w:rsidR="00FB6F02" w:rsidRPr="00FB6F02">
        <w:rPr>
          <w:sz w:val="28"/>
        </w:rPr>
        <w:t>тверждает документацию о конкурентной/неконкурентной закупке.</w:t>
      </w:r>
    </w:p>
    <w:p w14:paraId="7016A25B" w14:textId="0A7B5603" w:rsidR="00EF59BB" w:rsidRPr="00784E25" w:rsidRDefault="00EF59BB" w:rsidP="005B46DB">
      <w:pPr>
        <w:pStyle w:val="36"/>
        <w:numPr>
          <w:ilvl w:val="3"/>
          <w:numId w:val="8"/>
        </w:numPr>
        <w:tabs>
          <w:tab w:val="num" w:pos="1843"/>
        </w:tabs>
        <w:spacing w:before="120" w:after="0"/>
        <w:ind w:left="0" w:firstLine="709"/>
        <w:jc w:val="both"/>
        <w:rPr>
          <w:sz w:val="28"/>
        </w:rPr>
      </w:pPr>
      <w:r>
        <w:rPr>
          <w:sz w:val="28"/>
        </w:rPr>
        <w:t>Проводит анализ документации о конкурентной/неконкурентной закупке на предмет исключения требований, ограничивающих конкуренцию.</w:t>
      </w:r>
    </w:p>
    <w:p w14:paraId="1FEDBE7D" w14:textId="28466318"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Размещает извещение</w:t>
      </w:r>
      <w:r w:rsidR="001F39F3" w:rsidRPr="00784E25">
        <w:rPr>
          <w:sz w:val="28"/>
        </w:rPr>
        <w:t xml:space="preserve"> </w:t>
      </w:r>
      <w:r w:rsidRPr="00784E25">
        <w:rPr>
          <w:sz w:val="28"/>
        </w:rPr>
        <w:t>и документацию об открытой конкурентной</w:t>
      </w:r>
      <w:r w:rsidR="00240A6B">
        <w:rPr>
          <w:sz w:val="28"/>
        </w:rPr>
        <w:t>/неконкурентной</w:t>
      </w:r>
      <w:r w:rsidRPr="00784E25">
        <w:rPr>
          <w:sz w:val="28"/>
        </w:rPr>
        <w:t xml:space="preserve"> закупке в </w:t>
      </w:r>
      <w:r w:rsidR="009C1437" w:rsidRPr="00784E25">
        <w:rPr>
          <w:sz w:val="28"/>
        </w:rPr>
        <w:t>единой информационной системе и электронной площадке,</w:t>
      </w:r>
      <w:r w:rsidRPr="00784E25">
        <w:rPr>
          <w:sz w:val="28"/>
        </w:rPr>
        <w:t xml:space="preserve"> при необходимости, </w:t>
      </w:r>
      <w:r w:rsidR="008058A4" w:rsidRPr="00784E25">
        <w:rPr>
          <w:sz w:val="28"/>
        </w:rPr>
        <w:t xml:space="preserve">публикует в средствах массовой информации и </w:t>
      </w:r>
      <w:r w:rsidRPr="00784E25">
        <w:rPr>
          <w:sz w:val="28"/>
        </w:rPr>
        <w:t>размещает на Интернет-сайте Об</w:t>
      </w:r>
      <w:r w:rsidR="009C1437" w:rsidRPr="00784E25">
        <w:rPr>
          <w:sz w:val="28"/>
        </w:rPr>
        <w:t>щества</w:t>
      </w:r>
      <w:r w:rsidR="001F39F3" w:rsidRPr="00784E25">
        <w:rPr>
          <w:sz w:val="28"/>
        </w:rPr>
        <w:t>.</w:t>
      </w:r>
    </w:p>
    <w:p w14:paraId="7EB182D2" w14:textId="77777777"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Обеспечивает предоставление участник</w:t>
      </w:r>
      <w:r w:rsidR="001A5C93" w:rsidRPr="00784E25">
        <w:rPr>
          <w:sz w:val="28"/>
        </w:rPr>
        <w:t>ам закупки документации</w:t>
      </w:r>
      <w:r w:rsidRPr="00784E25">
        <w:rPr>
          <w:sz w:val="28"/>
        </w:rPr>
        <w:t xml:space="preserve"> </w:t>
      </w:r>
      <w:r w:rsidR="00121F31" w:rsidRPr="00784E25">
        <w:rPr>
          <w:sz w:val="28"/>
        </w:rPr>
        <w:t>о конкурентной</w:t>
      </w:r>
      <w:r w:rsidR="007C6DE1" w:rsidRPr="00784E25">
        <w:rPr>
          <w:sz w:val="28"/>
        </w:rPr>
        <w:t>/</w:t>
      </w:r>
      <w:r w:rsidR="00121F31" w:rsidRPr="00784E25">
        <w:rPr>
          <w:sz w:val="28"/>
        </w:rPr>
        <w:t xml:space="preserve">неконкурентной закупке </w:t>
      </w:r>
      <w:r w:rsidRPr="00784E25">
        <w:rPr>
          <w:sz w:val="28"/>
        </w:rPr>
        <w:t xml:space="preserve">(дополнений и изменений к ней) и разъяснений положений документации о </w:t>
      </w:r>
      <w:r w:rsidR="00121F31" w:rsidRPr="00784E25">
        <w:rPr>
          <w:sz w:val="28"/>
        </w:rPr>
        <w:t>конкурентн</w:t>
      </w:r>
      <w:r w:rsidR="007C6DE1" w:rsidRPr="00784E25">
        <w:rPr>
          <w:sz w:val="28"/>
        </w:rPr>
        <w:t>ой/</w:t>
      </w:r>
      <w:r w:rsidR="00121F31" w:rsidRPr="00784E25">
        <w:rPr>
          <w:sz w:val="28"/>
        </w:rPr>
        <w:t xml:space="preserve">неконкурентной закупке </w:t>
      </w:r>
      <w:r w:rsidRPr="00784E25">
        <w:rPr>
          <w:sz w:val="28"/>
        </w:rPr>
        <w:t>по запросам участников закупки.</w:t>
      </w:r>
    </w:p>
    <w:p w14:paraId="4AA1B913" w14:textId="77777777" w:rsidR="005E2C08" w:rsidRDefault="000B3241" w:rsidP="005B46DB">
      <w:pPr>
        <w:pStyle w:val="36"/>
        <w:numPr>
          <w:ilvl w:val="3"/>
          <w:numId w:val="8"/>
        </w:numPr>
        <w:tabs>
          <w:tab w:val="num" w:pos="1843"/>
        </w:tabs>
        <w:spacing w:before="120" w:after="0"/>
        <w:ind w:left="0" w:firstLine="709"/>
        <w:jc w:val="both"/>
        <w:rPr>
          <w:sz w:val="28"/>
        </w:rPr>
      </w:pPr>
      <w:r w:rsidRPr="00784E25">
        <w:rPr>
          <w:sz w:val="28"/>
        </w:rPr>
        <w:t>Проводит процедуры закупок, предусмотренные настоящим Положением.</w:t>
      </w:r>
    </w:p>
    <w:p w14:paraId="446D658D" w14:textId="060E3607" w:rsidR="00452457" w:rsidRPr="00843C1A" w:rsidRDefault="00452457" w:rsidP="005B46DB">
      <w:pPr>
        <w:pStyle w:val="36"/>
        <w:numPr>
          <w:ilvl w:val="3"/>
          <w:numId w:val="8"/>
        </w:numPr>
        <w:tabs>
          <w:tab w:val="num" w:pos="1843"/>
        </w:tabs>
        <w:spacing w:before="120" w:after="0"/>
        <w:ind w:left="0" w:firstLine="709"/>
        <w:jc w:val="both"/>
        <w:rPr>
          <w:sz w:val="28"/>
        </w:rPr>
      </w:pPr>
      <w:r w:rsidRPr="00843C1A">
        <w:rPr>
          <w:sz w:val="28"/>
        </w:rPr>
        <w:lastRenderedPageBreak/>
        <w:t xml:space="preserve">Проводит </w:t>
      </w:r>
      <w:r w:rsidR="00BC6D8C">
        <w:rPr>
          <w:sz w:val="28"/>
        </w:rPr>
        <w:t>анализ</w:t>
      </w:r>
      <w:r w:rsidRPr="00843C1A">
        <w:rPr>
          <w:sz w:val="28"/>
        </w:rPr>
        <w:t xml:space="preserve"> рынка товаров, работ, услуг, закупаемых Обществом. Приглашает потенциальных участников к участию в конкурентных закупках.</w:t>
      </w:r>
    </w:p>
    <w:p w14:paraId="15FAD9C5" w14:textId="77777777"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Рассматривает заявки на участие в конкурентной</w:t>
      </w:r>
      <w:r w:rsidR="007C6DE1" w:rsidRPr="00784E25">
        <w:rPr>
          <w:sz w:val="28"/>
        </w:rPr>
        <w:t>/неконкурентной</w:t>
      </w:r>
      <w:r w:rsidRPr="00784E25">
        <w:rPr>
          <w:sz w:val="28"/>
        </w:rPr>
        <w:t xml:space="preserve"> закупке на предмет соответствия требованиям документации по составу и оформлению документов заявок на участие в закупке, подготавливает информацию, для принятия Комиссией решения об отклонении Заявок на участие в конкурентной</w:t>
      </w:r>
      <w:r w:rsidR="007C6DE1" w:rsidRPr="00784E25">
        <w:rPr>
          <w:sz w:val="28"/>
        </w:rPr>
        <w:t>/неконкурентной</w:t>
      </w:r>
      <w:r w:rsidRPr="00784E25">
        <w:rPr>
          <w:sz w:val="28"/>
        </w:rPr>
        <w:t xml:space="preserve"> закупке в установленных случаях.</w:t>
      </w:r>
    </w:p>
    <w:p w14:paraId="538121D3" w14:textId="77777777"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Обеспечивает оценку заявок на участие в конкурентной</w:t>
      </w:r>
      <w:r w:rsidR="007C6DE1" w:rsidRPr="00784E25">
        <w:rPr>
          <w:sz w:val="28"/>
        </w:rPr>
        <w:t>/неконкурентной</w:t>
      </w:r>
      <w:r w:rsidRPr="00784E25">
        <w:rPr>
          <w:sz w:val="28"/>
        </w:rPr>
        <w:t xml:space="preserve"> закупке, при необходимости привлекает экспертов.</w:t>
      </w:r>
    </w:p>
    <w:p w14:paraId="1BFB6B87" w14:textId="77777777"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При необходимости направляет участникам закупки запросы о разъяснении положений представленных заявок на участие в конкурентной</w:t>
      </w:r>
      <w:r w:rsidR="007C6DE1" w:rsidRPr="00784E25">
        <w:rPr>
          <w:sz w:val="28"/>
        </w:rPr>
        <w:t>/неконкурентной</w:t>
      </w:r>
      <w:r w:rsidRPr="00784E25">
        <w:rPr>
          <w:sz w:val="28"/>
        </w:rPr>
        <w:t xml:space="preserve"> закупке.</w:t>
      </w:r>
    </w:p>
    <w:p w14:paraId="1758E5A6" w14:textId="77777777"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Систематизирует и обобщает материалы для принятия решения по итогам конкурентных</w:t>
      </w:r>
      <w:r w:rsidR="007C6DE1" w:rsidRPr="00784E25">
        <w:rPr>
          <w:sz w:val="28"/>
        </w:rPr>
        <w:t>/неконкурентных</w:t>
      </w:r>
      <w:r w:rsidRPr="00784E25">
        <w:rPr>
          <w:sz w:val="28"/>
        </w:rPr>
        <w:t xml:space="preserve"> закупок, формирует отчет об оценке Заявок на участие в закупке, представляет его членам </w:t>
      </w:r>
      <w:r w:rsidR="001D4C0D" w:rsidRPr="00784E25">
        <w:rPr>
          <w:sz w:val="28"/>
        </w:rPr>
        <w:t xml:space="preserve">Закупочной </w:t>
      </w:r>
      <w:r w:rsidRPr="00784E25">
        <w:rPr>
          <w:sz w:val="28"/>
        </w:rPr>
        <w:t>Комиссии.</w:t>
      </w:r>
    </w:p>
    <w:p w14:paraId="486ECF58" w14:textId="7370F773"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 xml:space="preserve">Подготавливает материалы для заседаний </w:t>
      </w:r>
      <w:r w:rsidR="001D4C0D" w:rsidRPr="00784E25">
        <w:rPr>
          <w:sz w:val="28"/>
        </w:rPr>
        <w:t xml:space="preserve">Закупочной </w:t>
      </w:r>
      <w:r w:rsidRPr="00784E25">
        <w:rPr>
          <w:sz w:val="28"/>
        </w:rPr>
        <w:t>Комиссии, обеспечивает их рассылку членам Комиссии.</w:t>
      </w:r>
    </w:p>
    <w:p w14:paraId="5E154C17" w14:textId="77777777"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 xml:space="preserve">Оформляет протокол заседания </w:t>
      </w:r>
      <w:r w:rsidR="001D4C0D" w:rsidRPr="00784E25">
        <w:rPr>
          <w:sz w:val="28"/>
        </w:rPr>
        <w:t xml:space="preserve">Закупочной </w:t>
      </w:r>
      <w:r w:rsidRPr="00784E25">
        <w:rPr>
          <w:sz w:val="28"/>
        </w:rPr>
        <w:t xml:space="preserve">Комиссии, за исключением </w:t>
      </w:r>
      <w:r w:rsidR="001D4C0D" w:rsidRPr="00784E25">
        <w:rPr>
          <w:sz w:val="28"/>
        </w:rPr>
        <w:t>случаев, прямо предусмотренных настоящим Положением.</w:t>
      </w:r>
    </w:p>
    <w:p w14:paraId="7215087C" w14:textId="77777777" w:rsidR="00370594" w:rsidRPr="00784E25" w:rsidRDefault="00370594" w:rsidP="005B46DB">
      <w:pPr>
        <w:pStyle w:val="36"/>
        <w:numPr>
          <w:ilvl w:val="3"/>
          <w:numId w:val="8"/>
        </w:numPr>
        <w:tabs>
          <w:tab w:val="num" w:pos="1843"/>
        </w:tabs>
        <w:spacing w:before="120" w:after="0"/>
        <w:ind w:left="0" w:firstLine="709"/>
        <w:jc w:val="both"/>
        <w:rPr>
          <w:sz w:val="28"/>
        </w:rPr>
      </w:pPr>
      <w:r w:rsidRPr="00784E25">
        <w:rPr>
          <w:sz w:val="28"/>
        </w:rPr>
        <w:t>Уведомляет участников о результатах</w:t>
      </w:r>
      <w:r w:rsidR="00BE50F0" w:rsidRPr="00784E25">
        <w:rPr>
          <w:sz w:val="28"/>
        </w:rPr>
        <w:t xml:space="preserve"> конкурентных</w:t>
      </w:r>
      <w:r w:rsidR="007C6DE1" w:rsidRPr="00784E25">
        <w:rPr>
          <w:sz w:val="28"/>
        </w:rPr>
        <w:t>/неконкурентных</w:t>
      </w:r>
      <w:r w:rsidRPr="00784E25">
        <w:rPr>
          <w:sz w:val="28"/>
        </w:rPr>
        <w:t xml:space="preserve"> </w:t>
      </w:r>
      <w:r w:rsidR="0005287A" w:rsidRPr="00784E25">
        <w:rPr>
          <w:sz w:val="28"/>
        </w:rPr>
        <w:t>закупок</w:t>
      </w:r>
      <w:r w:rsidRPr="00784E25">
        <w:rPr>
          <w:sz w:val="28"/>
        </w:rPr>
        <w:t>.</w:t>
      </w:r>
    </w:p>
    <w:p w14:paraId="7AA87156" w14:textId="673BBC30" w:rsidR="00FE5328" w:rsidRDefault="004913E7" w:rsidP="005B46DB">
      <w:pPr>
        <w:pStyle w:val="36"/>
        <w:numPr>
          <w:ilvl w:val="3"/>
          <w:numId w:val="8"/>
        </w:numPr>
        <w:tabs>
          <w:tab w:val="num" w:pos="1843"/>
        </w:tabs>
        <w:spacing w:before="120" w:after="0"/>
        <w:ind w:left="0" w:firstLine="709"/>
        <w:jc w:val="both"/>
        <w:rPr>
          <w:sz w:val="28"/>
        </w:rPr>
      </w:pPr>
      <w:r w:rsidRPr="00784E25">
        <w:rPr>
          <w:sz w:val="28"/>
        </w:rPr>
        <w:t>Проводит процедуру Предквалификации в соответствии с порядком ее проведения.</w:t>
      </w:r>
    </w:p>
    <w:p w14:paraId="79AF7DF0" w14:textId="4D57EF7D" w:rsidR="00240A6B" w:rsidRPr="00486582" w:rsidRDefault="00250C2E" w:rsidP="005B46DB">
      <w:pPr>
        <w:pStyle w:val="36"/>
        <w:numPr>
          <w:ilvl w:val="3"/>
          <w:numId w:val="5"/>
        </w:numPr>
        <w:tabs>
          <w:tab w:val="num" w:pos="1701"/>
        </w:tabs>
        <w:ind w:left="0" w:firstLine="709"/>
        <w:jc w:val="both"/>
        <w:rPr>
          <w:sz w:val="28"/>
        </w:rPr>
      </w:pPr>
      <w:r>
        <w:rPr>
          <w:sz w:val="28"/>
        </w:rPr>
        <w:t>По поручению Заказчика о</w:t>
      </w:r>
      <w:r w:rsidR="00240A6B" w:rsidRPr="00240A6B">
        <w:rPr>
          <w:sz w:val="28"/>
        </w:rPr>
        <w:t xml:space="preserve">беспечивает заключение </w:t>
      </w:r>
      <w:r w:rsidR="00354B04">
        <w:rPr>
          <w:sz w:val="28"/>
        </w:rPr>
        <w:t xml:space="preserve">и подписание </w:t>
      </w:r>
      <w:r w:rsidR="00240A6B" w:rsidRPr="00240A6B">
        <w:rPr>
          <w:sz w:val="28"/>
        </w:rPr>
        <w:t>договора по итогам закупки на условиях документации о конкурентной/неконкурентной закупке, заявки на участие в конкурсе (аукционе) победителя конкурса (аукциона), заявки на участие в запросе предложений (запросе котировок), признанной наилучшей, заявки на участие в конкурентном отборе, признанной лучшей, заявки на участие в маркетинговых исследованиях, признанной наилучшей.</w:t>
      </w:r>
      <w:r w:rsidR="00486582">
        <w:rPr>
          <w:sz w:val="28"/>
        </w:rPr>
        <w:t xml:space="preserve"> </w:t>
      </w:r>
      <w:r w:rsidR="00486582" w:rsidRPr="00784E25">
        <w:rPr>
          <w:sz w:val="28"/>
        </w:rPr>
        <w:t>Обеспечивает исполнение условий заключенного договора, на условиях документации о конкурентной/неконкурентной закупке и выигравшей заявки на участие в закупке/заявке признанной лучшей.</w:t>
      </w:r>
    </w:p>
    <w:p w14:paraId="2CB0BBD7" w14:textId="77777777" w:rsidR="00BE50F0" w:rsidRPr="00784E25" w:rsidRDefault="00BE50F0" w:rsidP="005B46DB">
      <w:pPr>
        <w:pStyle w:val="36"/>
        <w:numPr>
          <w:ilvl w:val="3"/>
          <w:numId w:val="8"/>
        </w:numPr>
        <w:tabs>
          <w:tab w:val="num" w:pos="1843"/>
        </w:tabs>
        <w:spacing w:before="120" w:after="0"/>
        <w:ind w:left="0" w:firstLine="709"/>
        <w:jc w:val="both"/>
        <w:rPr>
          <w:sz w:val="28"/>
        </w:rPr>
      </w:pPr>
      <w:r w:rsidRPr="00784E25">
        <w:rPr>
          <w:sz w:val="28"/>
        </w:rPr>
        <w:t>Осуществляет иные функции, связанные с организацией и проведением конкурентных</w:t>
      </w:r>
      <w:r w:rsidR="007C6DE1" w:rsidRPr="00784E25">
        <w:rPr>
          <w:sz w:val="28"/>
        </w:rPr>
        <w:t>/неконкурентных</w:t>
      </w:r>
      <w:r w:rsidRPr="00784E25">
        <w:rPr>
          <w:sz w:val="28"/>
        </w:rPr>
        <w:t xml:space="preserve"> закупок.</w:t>
      </w:r>
    </w:p>
    <w:p w14:paraId="1322FF73" w14:textId="77777777" w:rsidR="003418C8" w:rsidRPr="00E05FDB" w:rsidRDefault="00297785" w:rsidP="005B46DB">
      <w:pPr>
        <w:pStyle w:val="20"/>
        <w:numPr>
          <w:ilvl w:val="1"/>
          <w:numId w:val="8"/>
        </w:numPr>
        <w:ind w:left="0" w:firstLine="709"/>
        <w:rPr>
          <w:color w:val="auto"/>
        </w:rPr>
      </w:pPr>
      <w:bookmarkStart w:id="100" w:name="_Toc517859233"/>
      <w:bookmarkStart w:id="101" w:name="_Toc517863713"/>
      <w:bookmarkStart w:id="102" w:name="_Toc518315364"/>
      <w:bookmarkStart w:id="103" w:name="_Toc517859234"/>
      <w:bookmarkStart w:id="104" w:name="_Toc517863714"/>
      <w:bookmarkStart w:id="105" w:name="_Toc518315365"/>
      <w:bookmarkStart w:id="106" w:name="_Toc517859235"/>
      <w:bookmarkStart w:id="107" w:name="_Toc517863715"/>
      <w:bookmarkStart w:id="108" w:name="_Toc518315366"/>
      <w:bookmarkStart w:id="109" w:name="_Toc33532000"/>
      <w:bookmarkEnd w:id="78"/>
      <w:bookmarkEnd w:id="79"/>
      <w:bookmarkEnd w:id="89"/>
      <w:bookmarkEnd w:id="90"/>
      <w:bookmarkEnd w:id="100"/>
      <w:bookmarkEnd w:id="101"/>
      <w:bookmarkEnd w:id="102"/>
      <w:bookmarkEnd w:id="103"/>
      <w:bookmarkEnd w:id="104"/>
      <w:bookmarkEnd w:id="105"/>
      <w:bookmarkEnd w:id="106"/>
      <w:bookmarkEnd w:id="107"/>
      <w:bookmarkEnd w:id="108"/>
      <w:r w:rsidRPr="00784E25">
        <w:rPr>
          <w:color w:val="auto"/>
        </w:rPr>
        <w:t>Закупочная комиссия</w:t>
      </w:r>
      <w:r w:rsidR="00C65338" w:rsidRPr="00784E25">
        <w:rPr>
          <w:color w:val="auto"/>
        </w:rPr>
        <w:t xml:space="preserve">, порядок создания, </w:t>
      </w:r>
      <w:r w:rsidR="00C65338" w:rsidRPr="00066D07">
        <w:rPr>
          <w:color w:val="auto"/>
        </w:rPr>
        <w:t>функционирования и полномочия</w:t>
      </w:r>
      <w:bookmarkEnd w:id="109"/>
    </w:p>
    <w:p w14:paraId="40AE982C" w14:textId="6E9A3FD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Состав </w:t>
      </w:r>
      <w:r w:rsidR="008861BF" w:rsidRPr="00E05FDB">
        <w:rPr>
          <w:sz w:val="28"/>
          <w:szCs w:val="28"/>
        </w:rPr>
        <w:t>З</w:t>
      </w:r>
      <w:r w:rsidR="0057656A" w:rsidRPr="00E05FDB">
        <w:rPr>
          <w:sz w:val="28"/>
          <w:szCs w:val="28"/>
        </w:rPr>
        <w:t>акупочных комиссий</w:t>
      </w:r>
      <w:r w:rsidRPr="00E05FDB">
        <w:rPr>
          <w:sz w:val="28"/>
          <w:szCs w:val="28"/>
        </w:rPr>
        <w:t xml:space="preserve"> устанавливается Организатором. Число членов</w:t>
      </w:r>
      <w:r w:rsidR="006A609B" w:rsidRPr="00E05FDB">
        <w:rPr>
          <w:sz w:val="28"/>
          <w:szCs w:val="28"/>
        </w:rPr>
        <w:t xml:space="preserve"> </w:t>
      </w:r>
      <w:r w:rsidR="00D5528D" w:rsidRPr="00E05FDB">
        <w:rPr>
          <w:sz w:val="28"/>
          <w:szCs w:val="28"/>
        </w:rPr>
        <w:t xml:space="preserve">Закупочной комиссии </w:t>
      </w:r>
      <w:r w:rsidRPr="00E05FDB">
        <w:rPr>
          <w:sz w:val="28"/>
          <w:szCs w:val="28"/>
        </w:rPr>
        <w:t xml:space="preserve">должно составлять не менее пяти человек. </w:t>
      </w:r>
    </w:p>
    <w:p w14:paraId="0510AF13" w14:textId="3E9F15A0" w:rsidR="003418C8" w:rsidRPr="0074368D" w:rsidRDefault="003418C8" w:rsidP="005B46DB">
      <w:pPr>
        <w:pStyle w:val="27"/>
        <w:numPr>
          <w:ilvl w:val="2"/>
          <w:numId w:val="8"/>
        </w:numPr>
        <w:shd w:val="clear" w:color="auto" w:fill="FFFFFF"/>
        <w:spacing w:before="120" w:after="0"/>
        <w:ind w:left="0" w:firstLine="709"/>
        <w:jc w:val="both"/>
        <w:rPr>
          <w:sz w:val="28"/>
          <w:szCs w:val="28"/>
        </w:rPr>
      </w:pPr>
      <w:r w:rsidRPr="0074368D">
        <w:rPr>
          <w:sz w:val="28"/>
          <w:szCs w:val="28"/>
        </w:rPr>
        <w:lastRenderedPageBreak/>
        <w:t xml:space="preserve">Состав </w:t>
      </w:r>
      <w:r w:rsidR="002E0E27">
        <w:rPr>
          <w:sz w:val="28"/>
          <w:szCs w:val="28"/>
        </w:rPr>
        <w:t>Закупочной</w:t>
      </w:r>
      <w:r w:rsidR="00320378" w:rsidRPr="0074368D">
        <w:rPr>
          <w:sz w:val="28"/>
          <w:szCs w:val="28"/>
        </w:rPr>
        <w:t xml:space="preserve"> </w:t>
      </w:r>
      <w:r w:rsidR="002E0E27">
        <w:rPr>
          <w:sz w:val="28"/>
          <w:szCs w:val="28"/>
        </w:rPr>
        <w:t>Комиссии</w:t>
      </w:r>
      <w:r w:rsidR="00BC6D8C" w:rsidRPr="0074368D">
        <w:rPr>
          <w:sz w:val="28"/>
          <w:szCs w:val="28"/>
        </w:rPr>
        <w:t xml:space="preserve"> </w:t>
      </w:r>
      <w:r w:rsidR="00D2434A" w:rsidRPr="0074368D">
        <w:rPr>
          <w:sz w:val="28"/>
          <w:szCs w:val="28"/>
        </w:rPr>
        <w:t>формируется</w:t>
      </w:r>
      <w:r w:rsidR="0070258E" w:rsidRPr="0074368D">
        <w:rPr>
          <w:sz w:val="28"/>
          <w:szCs w:val="28"/>
        </w:rPr>
        <w:t xml:space="preserve"> Организатором </w:t>
      </w:r>
      <w:r w:rsidRPr="0074368D">
        <w:rPr>
          <w:sz w:val="28"/>
          <w:szCs w:val="28"/>
        </w:rPr>
        <w:t>из</w:t>
      </w:r>
      <w:r w:rsidR="000F6C29" w:rsidRPr="0074368D">
        <w:rPr>
          <w:sz w:val="28"/>
          <w:szCs w:val="28"/>
        </w:rPr>
        <w:t> </w:t>
      </w:r>
      <w:r w:rsidRPr="0074368D">
        <w:rPr>
          <w:sz w:val="28"/>
          <w:szCs w:val="28"/>
        </w:rPr>
        <w:t>числа лиц, включенных в утвержденный состав потенциальных членов</w:t>
      </w:r>
      <w:r w:rsidR="00920598" w:rsidRPr="0074368D">
        <w:rPr>
          <w:sz w:val="28"/>
          <w:szCs w:val="28"/>
        </w:rPr>
        <w:t xml:space="preserve"> </w:t>
      </w:r>
      <w:r w:rsidR="000F6C29" w:rsidRPr="0074368D">
        <w:rPr>
          <w:sz w:val="28"/>
          <w:szCs w:val="28"/>
        </w:rPr>
        <w:t>З</w:t>
      </w:r>
      <w:r w:rsidR="00920598" w:rsidRPr="0074368D">
        <w:rPr>
          <w:sz w:val="28"/>
          <w:szCs w:val="28"/>
        </w:rPr>
        <w:t>акупочных комиссий</w:t>
      </w:r>
      <w:r w:rsidRPr="0074368D">
        <w:rPr>
          <w:sz w:val="28"/>
          <w:szCs w:val="28"/>
        </w:rPr>
        <w:t>.</w:t>
      </w:r>
      <w:r w:rsidR="003F026A" w:rsidRPr="0074368D">
        <w:rPr>
          <w:sz w:val="28"/>
          <w:szCs w:val="28"/>
        </w:rPr>
        <w:t xml:space="preserve"> </w:t>
      </w:r>
    </w:p>
    <w:p w14:paraId="6C190C45" w14:textId="11AB9FB2" w:rsidR="003418C8" w:rsidRPr="00016622" w:rsidRDefault="003418C8" w:rsidP="005B46DB">
      <w:pPr>
        <w:pStyle w:val="27"/>
        <w:numPr>
          <w:ilvl w:val="2"/>
          <w:numId w:val="8"/>
        </w:numPr>
        <w:shd w:val="clear" w:color="auto" w:fill="FFFFFF"/>
        <w:spacing w:before="120" w:after="0"/>
        <w:ind w:left="0" w:firstLine="709"/>
        <w:jc w:val="both"/>
        <w:rPr>
          <w:sz w:val="28"/>
          <w:szCs w:val="28"/>
        </w:rPr>
      </w:pPr>
      <w:r w:rsidRPr="006413D4">
        <w:rPr>
          <w:sz w:val="28"/>
          <w:szCs w:val="28"/>
        </w:rPr>
        <w:t xml:space="preserve">Состав потенциальных членов </w:t>
      </w:r>
      <w:r w:rsidR="00D2434A" w:rsidRPr="00D2434A">
        <w:rPr>
          <w:sz w:val="28"/>
          <w:szCs w:val="28"/>
        </w:rPr>
        <w:t>Комиссии по осуществлению конкурентных закупок</w:t>
      </w:r>
      <w:r w:rsidR="00D2434A" w:rsidRPr="00D2434A" w:rsidDel="00D2434A">
        <w:rPr>
          <w:sz w:val="28"/>
          <w:szCs w:val="28"/>
        </w:rPr>
        <w:t xml:space="preserve"> </w:t>
      </w:r>
      <w:r w:rsidRPr="006413D4">
        <w:rPr>
          <w:sz w:val="28"/>
          <w:szCs w:val="28"/>
        </w:rPr>
        <w:t xml:space="preserve">формируется </w:t>
      </w:r>
      <w:r w:rsidR="006413D4">
        <w:rPr>
          <w:sz w:val="28"/>
          <w:szCs w:val="28"/>
        </w:rPr>
        <w:t>Подразделением по подготовке и проведению закупок</w:t>
      </w:r>
      <w:r w:rsidRPr="006413D4">
        <w:rPr>
          <w:sz w:val="28"/>
          <w:szCs w:val="28"/>
        </w:rPr>
        <w:t xml:space="preserve"> на основе предложений</w:t>
      </w:r>
      <w:r w:rsidR="006413D4">
        <w:rPr>
          <w:sz w:val="28"/>
          <w:szCs w:val="28"/>
        </w:rPr>
        <w:t xml:space="preserve"> структурных</w:t>
      </w:r>
      <w:r w:rsidRPr="006413D4">
        <w:rPr>
          <w:sz w:val="28"/>
          <w:szCs w:val="28"/>
        </w:rPr>
        <w:t xml:space="preserve"> подразделений </w:t>
      </w:r>
      <w:r w:rsidR="006413D4">
        <w:rPr>
          <w:sz w:val="28"/>
          <w:szCs w:val="28"/>
        </w:rPr>
        <w:t xml:space="preserve">Заказчика, </w:t>
      </w:r>
      <w:r w:rsidR="006413D4" w:rsidRPr="00A727CC">
        <w:rPr>
          <w:sz w:val="28"/>
          <w:szCs w:val="28"/>
        </w:rPr>
        <w:t xml:space="preserve">согласовывается </w:t>
      </w:r>
      <w:r w:rsidR="00016622" w:rsidRPr="00016622">
        <w:rPr>
          <w:sz w:val="28"/>
          <w:szCs w:val="28"/>
        </w:rPr>
        <w:t>управляющим</w:t>
      </w:r>
      <w:r w:rsidR="006413D4" w:rsidRPr="00A727CC">
        <w:rPr>
          <w:sz w:val="28"/>
          <w:szCs w:val="28"/>
        </w:rPr>
        <w:t xml:space="preserve"> директором</w:t>
      </w:r>
      <w:r w:rsidR="006260F2" w:rsidRPr="00A727CC">
        <w:rPr>
          <w:sz w:val="28"/>
          <w:szCs w:val="28"/>
        </w:rPr>
        <w:t xml:space="preserve"> </w:t>
      </w:r>
      <w:r w:rsidRPr="00A727CC">
        <w:rPr>
          <w:sz w:val="28"/>
          <w:szCs w:val="28"/>
        </w:rPr>
        <w:t xml:space="preserve">и утверждается </w:t>
      </w:r>
      <w:r w:rsidR="006413D4" w:rsidRPr="00A727CC">
        <w:rPr>
          <w:sz w:val="28"/>
          <w:szCs w:val="28"/>
        </w:rPr>
        <w:t>Советом директоров</w:t>
      </w:r>
      <w:r w:rsidR="006413D4" w:rsidRPr="00016622">
        <w:rPr>
          <w:sz w:val="28"/>
          <w:szCs w:val="28"/>
        </w:rPr>
        <w:t xml:space="preserve"> Общества</w:t>
      </w:r>
      <w:r w:rsidRPr="00016622">
        <w:rPr>
          <w:sz w:val="28"/>
          <w:szCs w:val="28"/>
        </w:rPr>
        <w:t>.</w:t>
      </w:r>
    </w:p>
    <w:p w14:paraId="4A0B800A" w14:textId="69D24DB1" w:rsidR="00320378" w:rsidRPr="00B35762" w:rsidRDefault="00320378" w:rsidP="00320378">
      <w:pPr>
        <w:pStyle w:val="27"/>
        <w:shd w:val="clear" w:color="auto" w:fill="FFFFFF"/>
        <w:spacing w:before="120" w:after="0"/>
        <w:ind w:firstLine="709"/>
        <w:jc w:val="both"/>
        <w:rPr>
          <w:sz w:val="27"/>
          <w:szCs w:val="27"/>
        </w:rPr>
      </w:pPr>
      <w:r w:rsidRPr="00B35762">
        <w:rPr>
          <w:sz w:val="27"/>
          <w:szCs w:val="27"/>
        </w:rPr>
        <w:t>Состав потенциальных членов Комиссии по маркетинговым исследованиям</w:t>
      </w:r>
      <w:r w:rsidRPr="00B35762" w:rsidDel="00D2434A">
        <w:rPr>
          <w:sz w:val="27"/>
          <w:szCs w:val="27"/>
        </w:rPr>
        <w:t xml:space="preserve"> </w:t>
      </w:r>
      <w:r w:rsidRPr="00B35762">
        <w:rPr>
          <w:sz w:val="27"/>
          <w:szCs w:val="27"/>
        </w:rPr>
        <w:t xml:space="preserve">формируется Подразделением по подготовке и проведению закупок на основе предложений структурных подразделений Заказчика и утверждается приказом </w:t>
      </w:r>
      <w:r w:rsidR="006F5E43" w:rsidRPr="00B35762">
        <w:rPr>
          <w:sz w:val="27"/>
          <w:szCs w:val="27"/>
        </w:rPr>
        <w:t>по Обществу.</w:t>
      </w:r>
    </w:p>
    <w:p w14:paraId="17F89EE4" w14:textId="3122E580"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В состав </w:t>
      </w:r>
      <w:r w:rsidR="002A32A3" w:rsidRPr="00E05FDB">
        <w:rPr>
          <w:sz w:val="28"/>
          <w:szCs w:val="28"/>
        </w:rPr>
        <w:t>З</w:t>
      </w:r>
      <w:r w:rsidRPr="00E05FDB">
        <w:rPr>
          <w:sz w:val="28"/>
          <w:szCs w:val="28"/>
        </w:rPr>
        <w:t>акупочн</w:t>
      </w:r>
      <w:r w:rsidR="00920598" w:rsidRPr="00E05FDB">
        <w:rPr>
          <w:sz w:val="28"/>
          <w:szCs w:val="28"/>
        </w:rPr>
        <w:t>ых</w:t>
      </w:r>
      <w:r w:rsidRPr="00E05FDB">
        <w:rPr>
          <w:sz w:val="28"/>
          <w:szCs w:val="28"/>
        </w:rPr>
        <w:t xml:space="preserve"> комисси</w:t>
      </w:r>
      <w:r w:rsidR="00920598" w:rsidRPr="00E05FDB">
        <w:rPr>
          <w:sz w:val="28"/>
          <w:szCs w:val="28"/>
        </w:rPr>
        <w:t>й</w:t>
      </w:r>
      <w:r w:rsidRPr="00E05FDB">
        <w:rPr>
          <w:sz w:val="28"/>
          <w:szCs w:val="28"/>
        </w:rPr>
        <w:t xml:space="preserve"> могут входить как работники Заказчика (Организатора), так и иные лица. </w:t>
      </w:r>
    </w:p>
    <w:p w14:paraId="37F452FE" w14:textId="63BBA830" w:rsidR="003418C8" w:rsidRPr="008F1252" w:rsidRDefault="003418C8" w:rsidP="005B46DB">
      <w:pPr>
        <w:pStyle w:val="27"/>
        <w:numPr>
          <w:ilvl w:val="2"/>
          <w:numId w:val="8"/>
        </w:numPr>
        <w:shd w:val="clear" w:color="auto" w:fill="FFFFFF"/>
        <w:spacing w:before="120" w:after="0"/>
        <w:ind w:left="0" w:firstLine="709"/>
        <w:jc w:val="both"/>
        <w:rPr>
          <w:sz w:val="27"/>
          <w:szCs w:val="27"/>
        </w:rPr>
      </w:pPr>
      <w:r w:rsidRPr="008F1252">
        <w:rPr>
          <w:sz w:val="27"/>
          <w:szCs w:val="27"/>
        </w:rPr>
        <w:t xml:space="preserve">Члены </w:t>
      </w:r>
      <w:r w:rsidR="00F66338" w:rsidRPr="008F1252">
        <w:rPr>
          <w:sz w:val="27"/>
          <w:szCs w:val="27"/>
        </w:rPr>
        <w:t>Закупочной комиссии</w:t>
      </w:r>
      <w:r w:rsidRPr="008F1252">
        <w:rPr>
          <w:sz w:val="27"/>
          <w:szCs w:val="27"/>
        </w:rPr>
        <w:t>, лично заинтересованные в</w:t>
      </w:r>
      <w:r w:rsidR="00F66338" w:rsidRPr="008F1252">
        <w:rPr>
          <w:sz w:val="27"/>
          <w:szCs w:val="27"/>
        </w:rPr>
        <w:t> </w:t>
      </w:r>
      <w:r w:rsidRPr="008F1252">
        <w:rPr>
          <w:sz w:val="27"/>
          <w:szCs w:val="27"/>
        </w:rPr>
        <w:t>определенных результатах закупки, в том числе подавшие заявки на участие в конкурентной закупке</w:t>
      </w:r>
      <w:r w:rsidR="003F026A" w:rsidRPr="008F1252">
        <w:rPr>
          <w:sz w:val="27"/>
          <w:szCs w:val="27"/>
        </w:rPr>
        <w:t xml:space="preserve"> (маркетинговых исследованиях)</w:t>
      </w:r>
      <w:r w:rsidRPr="008F1252">
        <w:rPr>
          <w:sz w:val="27"/>
          <w:szCs w:val="27"/>
        </w:rPr>
        <w:t>, состоящие в штате или являющиеся членами органов управления организаций, подавших заявки на участие в конкурентной закупке</w:t>
      </w:r>
      <w:r w:rsidR="003F026A" w:rsidRPr="008F1252">
        <w:rPr>
          <w:sz w:val="27"/>
          <w:szCs w:val="27"/>
        </w:rPr>
        <w:t xml:space="preserve"> (маркетинговых исследованиях)</w:t>
      </w:r>
      <w:r w:rsidRPr="008F1252">
        <w:rPr>
          <w:sz w:val="27"/>
          <w:szCs w:val="27"/>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8F1252">
        <w:rPr>
          <w:sz w:val="27"/>
          <w:szCs w:val="27"/>
        </w:rPr>
        <w:t xml:space="preserve">Закупочной комиссии </w:t>
      </w:r>
      <w:r w:rsidRPr="008F1252">
        <w:rPr>
          <w:sz w:val="27"/>
          <w:szCs w:val="27"/>
        </w:rPr>
        <w:t xml:space="preserve">не принимаются в расчет при подведении итогов голосования по итогам закупки. </w:t>
      </w:r>
    </w:p>
    <w:p w14:paraId="33209CA9" w14:textId="44B581E2" w:rsidR="003418C8" w:rsidRPr="008F1252" w:rsidRDefault="00F66338" w:rsidP="005B46DB">
      <w:pPr>
        <w:pStyle w:val="27"/>
        <w:numPr>
          <w:ilvl w:val="2"/>
          <w:numId w:val="8"/>
        </w:numPr>
        <w:shd w:val="clear" w:color="auto" w:fill="FFFFFF"/>
        <w:spacing w:before="120" w:after="0"/>
        <w:ind w:left="0" w:firstLine="709"/>
        <w:jc w:val="both"/>
        <w:rPr>
          <w:sz w:val="27"/>
          <w:szCs w:val="27"/>
        </w:rPr>
      </w:pPr>
      <w:r w:rsidRPr="008F1252">
        <w:rPr>
          <w:sz w:val="27"/>
          <w:szCs w:val="27"/>
        </w:rPr>
        <w:t xml:space="preserve">Закупочная комиссия </w:t>
      </w:r>
      <w:r w:rsidR="003418C8" w:rsidRPr="008F1252">
        <w:rPr>
          <w:sz w:val="27"/>
          <w:szCs w:val="27"/>
        </w:rPr>
        <w:t xml:space="preserve">в своей деятельности руководствуется законодательством Российской Федерации, настоящим Положением, а также действующими в </w:t>
      </w:r>
      <w:r w:rsidR="00844EA5" w:rsidRPr="008F1252">
        <w:rPr>
          <w:sz w:val="27"/>
          <w:szCs w:val="27"/>
        </w:rPr>
        <w:t>Обществе</w:t>
      </w:r>
      <w:r w:rsidR="003418C8" w:rsidRPr="008F1252">
        <w:rPr>
          <w:sz w:val="27"/>
          <w:szCs w:val="27"/>
        </w:rPr>
        <w:t xml:space="preserve"> нормативными актами.</w:t>
      </w:r>
    </w:p>
    <w:p w14:paraId="0526D6B1" w14:textId="79083267" w:rsidR="003418C8" w:rsidRPr="008F1252" w:rsidRDefault="00F66338" w:rsidP="005B46DB">
      <w:pPr>
        <w:pStyle w:val="27"/>
        <w:numPr>
          <w:ilvl w:val="2"/>
          <w:numId w:val="8"/>
        </w:numPr>
        <w:shd w:val="clear" w:color="auto" w:fill="FFFFFF"/>
        <w:spacing w:before="120" w:after="0"/>
        <w:ind w:left="0" w:firstLine="709"/>
        <w:jc w:val="both"/>
        <w:rPr>
          <w:sz w:val="27"/>
          <w:szCs w:val="27"/>
        </w:rPr>
      </w:pPr>
      <w:r w:rsidRPr="008F1252">
        <w:rPr>
          <w:sz w:val="27"/>
          <w:szCs w:val="27"/>
        </w:rPr>
        <w:t xml:space="preserve">Закупочная комиссия </w:t>
      </w:r>
      <w:r w:rsidR="003418C8" w:rsidRPr="008F1252">
        <w:rPr>
          <w:sz w:val="27"/>
          <w:szCs w:val="27"/>
        </w:rPr>
        <w:t xml:space="preserve">вправе принимать решения, если на ее заседании присутствует не менее половины ее членов. </w:t>
      </w:r>
      <w:r w:rsidR="00D5528D" w:rsidRPr="008F1252">
        <w:rPr>
          <w:sz w:val="27"/>
          <w:szCs w:val="27"/>
        </w:rPr>
        <w:t>Закупочная комиссия</w:t>
      </w:r>
      <w:r w:rsidR="00920598" w:rsidRPr="008F1252">
        <w:rPr>
          <w:sz w:val="27"/>
          <w:szCs w:val="27"/>
        </w:rPr>
        <w:t xml:space="preserve"> </w:t>
      </w:r>
      <w:r w:rsidR="003418C8" w:rsidRPr="008F1252">
        <w:rPr>
          <w:sz w:val="27"/>
          <w:szCs w:val="27"/>
        </w:rPr>
        <w:t xml:space="preserve">принимает решения простым большинством голосов присутствующих на заседании членов. </w:t>
      </w:r>
      <w:r w:rsidR="00FF2E6E" w:rsidRPr="008F1252">
        <w:rPr>
          <w:sz w:val="27"/>
          <w:szCs w:val="27"/>
        </w:rPr>
        <w:t xml:space="preserve">При равенстве голосов голос председателя </w:t>
      </w:r>
      <w:r w:rsidR="003F026A" w:rsidRPr="008F1252">
        <w:rPr>
          <w:sz w:val="27"/>
          <w:szCs w:val="27"/>
        </w:rPr>
        <w:t>Закупочной комиссии</w:t>
      </w:r>
      <w:r w:rsidR="00FF2E6E" w:rsidRPr="008F1252">
        <w:rPr>
          <w:sz w:val="27"/>
          <w:szCs w:val="27"/>
        </w:rPr>
        <w:t xml:space="preserve"> является решающим.</w:t>
      </w:r>
      <w:r w:rsidR="003418C8" w:rsidRPr="008F1252">
        <w:rPr>
          <w:sz w:val="27"/>
          <w:szCs w:val="27"/>
        </w:rPr>
        <w:t xml:space="preserve"> </w:t>
      </w:r>
    </w:p>
    <w:p w14:paraId="3E06E8DE" w14:textId="11CCDE7C" w:rsidR="003418C8" w:rsidRPr="008F1252" w:rsidRDefault="00BC6D8C" w:rsidP="005B46DB">
      <w:pPr>
        <w:pStyle w:val="27"/>
        <w:numPr>
          <w:ilvl w:val="2"/>
          <w:numId w:val="8"/>
        </w:numPr>
        <w:shd w:val="clear" w:color="auto" w:fill="FFFFFF"/>
        <w:spacing w:before="120" w:after="0"/>
        <w:ind w:left="0" w:firstLine="709"/>
        <w:jc w:val="both"/>
        <w:rPr>
          <w:sz w:val="27"/>
          <w:szCs w:val="27"/>
        </w:rPr>
      </w:pPr>
      <w:r w:rsidRPr="008F1252">
        <w:rPr>
          <w:sz w:val="27"/>
          <w:szCs w:val="27"/>
        </w:rPr>
        <w:t>К</w:t>
      </w:r>
      <w:r w:rsidR="003F026A" w:rsidRPr="008F1252">
        <w:rPr>
          <w:sz w:val="27"/>
          <w:szCs w:val="27"/>
        </w:rPr>
        <w:t>омиссия</w:t>
      </w:r>
      <w:r w:rsidR="003418C8" w:rsidRPr="008F1252">
        <w:rPr>
          <w:sz w:val="27"/>
          <w:szCs w:val="27"/>
        </w:rPr>
        <w:t xml:space="preserve">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8F1252">
        <w:rPr>
          <w:sz w:val="27"/>
          <w:szCs w:val="27"/>
        </w:rPr>
        <w:t>конкурентной закупке</w:t>
      </w:r>
      <w:r w:rsidR="000D7F52" w:rsidRPr="008F1252">
        <w:rPr>
          <w:sz w:val="27"/>
          <w:szCs w:val="27"/>
        </w:rPr>
        <w:t xml:space="preserve"> (извещении о проведении запроса котировок)</w:t>
      </w:r>
      <w:r w:rsidR="003418C8" w:rsidRPr="008F1252">
        <w:rPr>
          <w:sz w:val="27"/>
          <w:szCs w:val="27"/>
        </w:rPr>
        <w:t>. Лучшей признается заявка, набравшая наибольшее по сравнению с</w:t>
      </w:r>
      <w:r w:rsidR="002A32A3" w:rsidRPr="008F1252">
        <w:rPr>
          <w:sz w:val="27"/>
          <w:szCs w:val="27"/>
        </w:rPr>
        <w:t> </w:t>
      </w:r>
      <w:r w:rsidR="003418C8" w:rsidRPr="008F1252">
        <w:rPr>
          <w:sz w:val="27"/>
          <w:szCs w:val="27"/>
        </w:rPr>
        <w:t>другими заявками количество баллов в соответствии с методикой оценки заявок, включенной в</w:t>
      </w:r>
      <w:r w:rsidR="00765FA8" w:rsidRPr="008F1252">
        <w:rPr>
          <w:sz w:val="27"/>
          <w:szCs w:val="27"/>
        </w:rPr>
        <w:t> </w:t>
      </w:r>
      <w:r w:rsidR="003418C8" w:rsidRPr="008F1252">
        <w:rPr>
          <w:sz w:val="27"/>
          <w:szCs w:val="27"/>
        </w:rPr>
        <w:t>документацию о</w:t>
      </w:r>
      <w:r w:rsidR="002A0665" w:rsidRPr="008F1252">
        <w:rPr>
          <w:sz w:val="27"/>
          <w:szCs w:val="27"/>
        </w:rPr>
        <w:t> </w:t>
      </w:r>
      <w:r w:rsidR="005C4F04" w:rsidRPr="008F1252">
        <w:rPr>
          <w:sz w:val="27"/>
          <w:szCs w:val="27"/>
        </w:rPr>
        <w:t>конкурентной закуп</w:t>
      </w:r>
      <w:r w:rsidR="00216E23" w:rsidRPr="008F1252">
        <w:rPr>
          <w:sz w:val="27"/>
          <w:szCs w:val="27"/>
        </w:rPr>
        <w:t>к</w:t>
      </w:r>
      <w:r w:rsidR="005C4F04" w:rsidRPr="008F1252">
        <w:rPr>
          <w:sz w:val="27"/>
          <w:szCs w:val="27"/>
        </w:rPr>
        <w:t>е</w:t>
      </w:r>
      <w:r w:rsidR="000D7F52" w:rsidRPr="008F1252">
        <w:rPr>
          <w:sz w:val="27"/>
          <w:szCs w:val="27"/>
        </w:rPr>
        <w:t xml:space="preserve"> </w:t>
      </w:r>
      <w:r w:rsidR="00216E23" w:rsidRPr="008F1252">
        <w:rPr>
          <w:sz w:val="27"/>
          <w:szCs w:val="27"/>
        </w:rPr>
        <w:t>(</w:t>
      </w:r>
      <w:r w:rsidR="000D7F52" w:rsidRPr="008F1252">
        <w:rPr>
          <w:sz w:val="27"/>
          <w:szCs w:val="27"/>
        </w:rPr>
        <w:t>извещение о проведении запроса котировок).</w:t>
      </w:r>
    </w:p>
    <w:p w14:paraId="2A2058B4" w14:textId="0F048503"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5C3AF2">
        <w:rPr>
          <w:sz w:val="28"/>
          <w:szCs w:val="28"/>
        </w:rPr>
        <w:t xml:space="preserve">Комиссия по </w:t>
      </w:r>
      <w:r w:rsidR="00D16BFD" w:rsidRPr="005C3AF2">
        <w:rPr>
          <w:sz w:val="28"/>
          <w:szCs w:val="28"/>
        </w:rPr>
        <w:t>маркетинговым исследованиям</w:t>
      </w:r>
      <w:r w:rsidR="00D16BFD" w:rsidRPr="00E05FDB">
        <w:rPr>
          <w:sz w:val="28"/>
          <w:szCs w:val="28"/>
        </w:rPr>
        <w:t xml:space="preserve"> </w:t>
      </w:r>
      <w:r w:rsidRPr="00E05FDB">
        <w:rPr>
          <w:sz w:val="28"/>
          <w:szCs w:val="28"/>
        </w:rPr>
        <w:t>на основании результатов рассмотрения, оценки и сопоставления заявок на участие в</w:t>
      </w:r>
      <w:r w:rsidR="00D16BFD" w:rsidRPr="00E05FDB">
        <w:rPr>
          <w:sz w:val="28"/>
          <w:szCs w:val="28"/>
        </w:rPr>
        <w:t xml:space="preserve"> маркетинговых исследованиях </w:t>
      </w:r>
      <w:r w:rsidRPr="00E05FDB">
        <w:rPr>
          <w:sz w:val="28"/>
          <w:szCs w:val="28"/>
        </w:rPr>
        <w:t xml:space="preserve">принимает решения в соответствии </w:t>
      </w:r>
      <w:r w:rsidRPr="00E05FDB">
        <w:rPr>
          <w:sz w:val="28"/>
          <w:szCs w:val="28"/>
        </w:rPr>
        <w:lastRenderedPageBreak/>
        <w:t>с</w:t>
      </w:r>
      <w:r w:rsidR="00D16BFD" w:rsidRPr="00E05FDB">
        <w:rPr>
          <w:sz w:val="28"/>
          <w:szCs w:val="28"/>
        </w:rPr>
        <w:t> </w:t>
      </w:r>
      <w:r w:rsidRPr="00E05FDB">
        <w:rPr>
          <w:sz w:val="28"/>
          <w:szCs w:val="28"/>
        </w:rPr>
        <w:t xml:space="preserve">требованиями раздела 15 </w:t>
      </w:r>
      <w:r w:rsidR="005820F4">
        <w:rPr>
          <w:sz w:val="28"/>
          <w:szCs w:val="28"/>
        </w:rPr>
        <w:t xml:space="preserve">Положения </w:t>
      </w:r>
      <w:r w:rsidRPr="00E05FDB">
        <w:rPr>
          <w:sz w:val="28"/>
          <w:szCs w:val="28"/>
        </w:rPr>
        <w:t>и</w:t>
      </w:r>
      <w:r w:rsidR="00AD1716" w:rsidRPr="00E05FDB">
        <w:rPr>
          <w:sz w:val="28"/>
          <w:szCs w:val="28"/>
        </w:rPr>
        <w:t> </w:t>
      </w:r>
      <w:r w:rsidRPr="00E05FDB">
        <w:rPr>
          <w:sz w:val="28"/>
          <w:szCs w:val="28"/>
        </w:rPr>
        <w:t xml:space="preserve">документации о </w:t>
      </w:r>
      <w:r w:rsidR="005E088F" w:rsidRPr="00E05FDB">
        <w:rPr>
          <w:sz w:val="28"/>
          <w:szCs w:val="28"/>
        </w:rPr>
        <w:t>неконкурентной закупке</w:t>
      </w:r>
      <w:r w:rsidRPr="00E05FDB">
        <w:rPr>
          <w:sz w:val="28"/>
          <w:szCs w:val="28"/>
        </w:rPr>
        <w:t>.</w:t>
      </w:r>
    </w:p>
    <w:p w14:paraId="35F7B2E1" w14:textId="68EA99D9" w:rsidR="003418C8" w:rsidRPr="008F1252" w:rsidRDefault="003418C8" w:rsidP="005B46DB">
      <w:pPr>
        <w:pStyle w:val="27"/>
        <w:numPr>
          <w:ilvl w:val="2"/>
          <w:numId w:val="8"/>
        </w:numPr>
        <w:shd w:val="clear" w:color="auto" w:fill="FFFFFF"/>
        <w:spacing w:before="120" w:after="0"/>
        <w:ind w:left="0" w:firstLine="709"/>
        <w:jc w:val="both"/>
        <w:rPr>
          <w:sz w:val="27"/>
          <w:szCs w:val="27"/>
        </w:rPr>
      </w:pPr>
      <w:r w:rsidRPr="008F1252">
        <w:rPr>
          <w:sz w:val="27"/>
          <w:szCs w:val="27"/>
        </w:rPr>
        <w:t xml:space="preserve">Решение </w:t>
      </w:r>
      <w:r w:rsidR="00D5528D" w:rsidRPr="008F1252">
        <w:rPr>
          <w:sz w:val="27"/>
          <w:szCs w:val="27"/>
        </w:rPr>
        <w:t xml:space="preserve">Закупочной комиссии </w:t>
      </w:r>
      <w:r w:rsidRPr="008F1252">
        <w:rPr>
          <w:sz w:val="27"/>
          <w:szCs w:val="27"/>
        </w:rPr>
        <w:t xml:space="preserve">оформляется протоколом, который должен быть подписан </w:t>
      </w:r>
      <w:r w:rsidR="00942547" w:rsidRPr="008F1252">
        <w:rPr>
          <w:sz w:val="27"/>
          <w:szCs w:val="27"/>
        </w:rPr>
        <w:t xml:space="preserve">всеми присутствующими на заседании членами </w:t>
      </w:r>
      <w:r w:rsidR="00C543AA" w:rsidRPr="008F1252">
        <w:rPr>
          <w:sz w:val="27"/>
          <w:szCs w:val="27"/>
        </w:rPr>
        <w:t>Закупочной комиссии</w:t>
      </w:r>
      <w:r w:rsidRPr="008F1252">
        <w:rPr>
          <w:sz w:val="27"/>
          <w:szCs w:val="27"/>
        </w:rPr>
        <w:t>.</w:t>
      </w:r>
    </w:p>
    <w:p w14:paraId="7A963222" w14:textId="111FD54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Решения </w:t>
      </w:r>
      <w:r w:rsidR="00C543AA" w:rsidRPr="0004178A">
        <w:rPr>
          <w:sz w:val="28"/>
          <w:szCs w:val="28"/>
        </w:rPr>
        <w:t>Закупочной комиссии</w:t>
      </w:r>
      <w:r w:rsidR="00D5528D" w:rsidRPr="00E05FDB">
        <w:rPr>
          <w:sz w:val="28"/>
          <w:szCs w:val="28"/>
        </w:rPr>
        <w:t xml:space="preserve"> </w:t>
      </w:r>
      <w:r w:rsidRPr="00E05FDB">
        <w:rPr>
          <w:sz w:val="28"/>
          <w:szCs w:val="28"/>
        </w:rPr>
        <w:t>обязательны для Заказчика.</w:t>
      </w:r>
    </w:p>
    <w:p w14:paraId="6F0E3EBB" w14:textId="71C6F16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Подготовку заседаний </w:t>
      </w:r>
      <w:r w:rsidR="00C543AA" w:rsidRPr="0004178A">
        <w:rPr>
          <w:sz w:val="28"/>
          <w:szCs w:val="28"/>
        </w:rPr>
        <w:t>Закупочной комиссии</w:t>
      </w:r>
      <w:r w:rsidR="00C543AA" w:rsidRPr="00E05FDB" w:rsidDel="00C543AA">
        <w:rPr>
          <w:sz w:val="28"/>
          <w:szCs w:val="28"/>
        </w:rPr>
        <w:t xml:space="preserve"> </w:t>
      </w:r>
      <w:r w:rsidRPr="00E05FDB">
        <w:rPr>
          <w:sz w:val="28"/>
          <w:szCs w:val="28"/>
        </w:rPr>
        <w:t>осуществляет Организатор.</w:t>
      </w:r>
    </w:p>
    <w:p w14:paraId="108979DB" w14:textId="77777777" w:rsidR="003418C8" w:rsidRPr="00E05FDB" w:rsidRDefault="003418C8" w:rsidP="005B46DB">
      <w:pPr>
        <w:pStyle w:val="20"/>
        <w:numPr>
          <w:ilvl w:val="1"/>
          <w:numId w:val="8"/>
        </w:numPr>
        <w:ind w:left="0" w:firstLine="709"/>
        <w:rPr>
          <w:color w:val="auto"/>
        </w:rPr>
      </w:pPr>
      <w:bookmarkStart w:id="110" w:name="_Toc331490005"/>
      <w:bookmarkStart w:id="111" w:name="_Ref331465387"/>
      <w:bookmarkStart w:id="112" w:name="_Toc263060893"/>
      <w:bookmarkStart w:id="113" w:name="_Ref260079734"/>
      <w:bookmarkStart w:id="114" w:name="_Toc33532001"/>
      <w:r w:rsidRPr="00E05FDB">
        <w:rPr>
          <w:color w:val="auto"/>
        </w:rPr>
        <w:t xml:space="preserve">Требования к участникам </w:t>
      </w:r>
      <w:bookmarkEnd w:id="80"/>
      <w:r w:rsidRPr="00E05FDB">
        <w:rPr>
          <w:color w:val="auto"/>
        </w:rPr>
        <w:t>закупки</w:t>
      </w:r>
      <w:bookmarkEnd w:id="110"/>
      <w:bookmarkEnd w:id="111"/>
      <w:bookmarkEnd w:id="112"/>
      <w:bookmarkEnd w:id="113"/>
      <w:bookmarkEnd w:id="114"/>
    </w:p>
    <w:p w14:paraId="05148C05"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bookmarkStart w:id="115" w:name="_Ref310461022"/>
      <w:r w:rsidRPr="00E05FDB">
        <w:rPr>
          <w:sz w:val="28"/>
          <w:szCs w:val="28"/>
        </w:rPr>
        <w:t>При проведении закупок устанавливаются следующие обязательные требования к участникам закупки:</w:t>
      </w:r>
      <w:bookmarkEnd w:id="115"/>
    </w:p>
    <w:p w14:paraId="004C5DE8" w14:textId="77777777" w:rsidR="003418C8" w:rsidRPr="00E05FDB" w:rsidRDefault="003418C8" w:rsidP="005B46DB">
      <w:pPr>
        <w:pStyle w:val="36"/>
        <w:numPr>
          <w:ilvl w:val="3"/>
          <w:numId w:val="8"/>
        </w:numPr>
        <w:shd w:val="clear" w:color="auto" w:fill="FFFFFF"/>
        <w:spacing w:before="120" w:after="0"/>
        <w:ind w:left="709" w:firstLine="0"/>
        <w:jc w:val="both"/>
        <w:rPr>
          <w:sz w:val="28"/>
          <w:szCs w:val="28"/>
        </w:rPr>
      </w:pPr>
      <w:bookmarkStart w:id="116" w:name="sub_1111"/>
      <w:r w:rsidRPr="00E05FDB">
        <w:rPr>
          <w:sz w:val="28"/>
          <w:szCs w:val="28"/>
        </w:rPr>
        <w:t>Соответствие требованиям к право- и дееспособности участника закупки.</w:t>
      </w:r>
    </w:p>
    <w:p w14:paraId="0CBB48B4" w14:textId="77777777" w:rsidR="003418C8" w:rsidRPr="00E05FDB" w:rsidRDefault="003418C8" w:rsidP="005B46DB">
      <w:pPr>
        <w:pStyle w:val="36"/>
        <w:numPr>
          <w:ilvl w:val="3"/>
          <w:numId w:val="8"/>
        </w:numPr>
        <w:shd w:val="clear" w:color="auto" w:fill="FFFFFF"/>
        <w:spacing w:before="120" w:after="0"/>
        <w:ind w:left="709" w:firstLine="0"/>
        <w:jc w:val="both"/>
        <w:rPr>
          <w:sz w:val="28"/>
          <w:szCs w:val="28"/>
        </w:rPr>
      </w:pPr>
      <w:r w:rsidRPr="00E05FDB">
        <w:rPr>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7E0D672" w14:textId="77777777" w:rsidR="003418C8" w:rsidRPr="00E05FDB" w:rsidRDefault="003418C8" w:rsidP="005B46DB">
      <w:pPr>
        <w:pStyle w:val="36"/>
        <w:numPr>
          <w:ilvl w:val="3"/>
          <w:numId w:val="8"/>
        </w:numPr>
        <w:shd w:val="clear" w:color="auto" w:fill="FFFFFF"/>
        <w:spacing w:before="120" w:after="0"/>
        <w:ind w:left="709" w:firstLine="0"/>
        <w:jc w:val="both"/>
        <w:rPr>
          <w:sz w:val="28"/>
          <w:szCs w:val="28"/>
        </w:rPr>
      </w:pPr>
      <w:bookmarkStart w:id="117" w:name="sub_1112"/>
      <w:bookmarkEnd w:id="116"/>
      <w:r w:rsidRPr="00E05FDB">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7"/>
    <w:p w14:paraId="578F85FB" w14:textId="5E991F64" w:rsidR="003418C8" w:rsidRPr="00E05FDB" w:rsidRDefault="003418C8" w:rsidP="005B46DB">
      <w:pPr>
        <w:pStyle w:val="36"/>
        <w:numPr>
          <w:ilvl w:val="3"/>
          <w:numId w:val="8"/>
        </w:numPr>
        <w:shd w:val="clear" w:color="auto" w:fill="FFFFFF"/>
        <w:spacing w:before="120" w:after="0"/>
        <w:ind w:left="709" w:firstLine="0"/>
        <w:jc w:val="both"/>
        <w:rPr>
          <w:sz w:val="28"/>
          <w:szCs w:val="28"/>
        </w:rPr>
      </w:pPr>
      <w:r w:rsidRPr="00E05FDB">
        <w:rPr>
          <w:sz w:val="28"/>
          <w:szCs w:val="28"/>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w:t>
      </w:r>
      <w:r w:rsidR="00CB448A">
        <w:rPr>
          <w:sz w:val="28"/>
          <w:szCs w:val="28"/>
        </w:rPr>
        <w:t>день подачи заявки</w:t>
      </w:r>
      <w:r w:rsidRPr="00E05FDB">
        <w:rPr>
          <w:sz w:val="28"/>
          <w:szCs w:val="28"/>
        </w:rPr>
        <w:t>.</w:t>
      </w:r>
    </w:p>
    <w:p w14:paraId="3813D012"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bookmarkStart w:id="118" w:name="sub_112"/>
      <w:r w:rsidRPr="00E05FDB">
        <w:rPr>
          <w:sz w:val="28"/>
          <w:szCs w:val="28"/>
        </w:rPr>
        <w:t>При проведении закупок могут быть также установлены следующие требования к участникам закупки:</w:t>
      </w:r>
    </w:p>
    <w:p w14:paraId="6B2205F9" w14:textId="77777777" w:rsidR="003418C8" w:rsidRPr="00E05FDB" w:rsidRDefault="003418C8" w:rsidP="005B46DB">
      <w:pPr>
        <w:pStyle w:val="36"/>
        <w:numPr>
          <w:ilvl w:val="3"/>
          <w:numId w:val="8"/>
        </w:numPr>
        <w:shd w:val="clear" w:color="auto" w:fill="FFFFFF"/>
        <w:spacing w:before="120" w:after="0"/>
        <w:ind w:left="709" w:firstLine="0"/>
        <w:jc w:val="both"/>
        <w:rPr>
          <w:sz w:val="28"/>
          <w:szCs w:val="28"/>
        </w:rPr>
      </w:pPr>
      <w:r w:rsidRPr="00E05FDB">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134C0D95" w14:textId="77777777" w:rsidR="003418C8" w:rsidRPr="00E05FDB" w:rsidRDefault="003418C8" w:rsidP="005B46DB">
      <w:pPr>
        <w:pStyle w:val="36"/>
        <w:numPr>
          <w:ilvl w:val="3"/>
          <w:numId w:val="8"/>
        </w:numPr>
        <w:shd w:val="clear" w:color="auto" w:fill="FFFFFF"/>
        <w:spacing w:before="120" w:after="0"/>
        <w:ind w:left="709" w:firstLine="0"/>
        <w:jc w:val="both"/>
        <w:rPr>
          <w:sz w:val="28"/>
          <w:szCs w:val="28"/>
        </w:rPr>
      </w:pPr>
      <w:bookmarkStart w:id="119" w:name="_Ref307902248"/>
      <w:r w:rsidRPr="00E05FDB">
        <w:rPr>
          <w:sz w:val="28"/>
          <w:szCs w:val="28"/>
        </w:rPr>
        <w:t>Отсутствие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9"/>
      <w:r w:rsidRPr="00E05FDB">
        <w:rPr>
          <w:sz w:val="28"/>
          <w:szCs w:val="28"/>
        </w:rPr>
        <w:t>.</w:t>
      </w:r>
    </w:p>
    <w:p w14:paraId="67B1C4CC" w14:textId="77777777" w:rsidR="003418C8" w:rsidRPr="00E05FDB" w:rsidRDefault="003418C8" w:rsidP="005B46DB">
      <w:pPr>
        <w:pStyle w:val="36"/>
        <w:numPr>
          <w:ilvl w:val="3"/>
          <w:numId w:val="8"/>
        </w:numPr>
        <w:shd w:val="clear" w:color="auto" w:fill="FFFFFF"/>
        <w:spacing w:before="120" w:after="0"/>
        <w:ind w:left="709" w:firstLine="0"/>
        <w:jc w:val="both"/>
        <w:rPr>
          <w:sz w:val="28"/>
          <w:szCs w:val="28"/>
        </w:rPr>
      </w:pPr>
      <w:bookmarkStart w:id="120" w:name="sub_1122"/>
      <w:bookmarkEnd w:id="118"/>
      <w:r w:rsidRPr="00E05FDB">
        <w:rPr>
          <w:sz w:val="28"/>
          <w:szCs w:val="28"/>
        </w:rPr>
        <w:t xml:space="preserve">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w:t>
      </w:r>
      <w:r w:rsidRPr="00E05FDB">
        <w:rPr>
          <w:sz w:val="28"/>
          <w:szCs w:val="28"/>
        </w:rPr>
        <w:lastRenderedPageBreak/>
        <w:t>являющихся предметом закупки, а также положительной репутации</w:t>
      </w:r>
      <w:r w:rsidR="0075228D" w:rsidRPr="00E05FDB">
        <w:rPr>
          <w:sz w:val="28"/>
          <w:szCs w:val="28"/>
        </w:rPr>
        <w:t xml:space="preserve">, сертификатов, </w:t>
      </w:r>
      <w:r w:rsidR="008073EE" w:rsidRPr="00E05FDB">
        <w:rPr>
          <w:sz w:val="28"/>
          <w:szCs w:val="28"/>
        </w:rPr>
        <w:t>и</w:t>
      </w:r>
      <w:r w:rsidR="00CC34D1" w:rsidRPr="00E05FDB">
        <w:rPr>
          <w:sz w:val="28"/>
          <w:szCs w:val="28"/>
        </w:rPr>
        <w:t> </w:t>
      </w:r>
      <w:r w:rsidR="008073EE" w:rsidRPr="00E05FDB">
        <w:rPr>
          <w:sz w:val="28"/>
          <w:szCs w:val="28"/>
        </w:rPr>
        <w:t xml:space="preserve">иных сведений, </w:t>
      </w:r>
      <w:r w:rsidR="0075228D" w:rsidRPr="00E05FDB">
        <w:rPr>
          <w:sz w:val="28"/>
          <w:szCs w:val="28"/>
        </w:rPr>
        <w:t xml:space="preserve">подтверждающих соответствие </w:t>
      </w:r>
      <w:r w:rsidR="008073EE" w:rsidRPr="00E05FDB">
        <w:rPr>
          <w:sz w:val="28"/>
          <w:szCs w:val="28"/>
        </w:rPr>
        <w:t>стандартам</w:t>
      </w:r>
      <w:r w:rsidR="0075228D" w:rsidRPr="00E05FDB">
        <w:rPr>
          <w:sz w:val="28"/>
          <w:szCs w:val="28"/>
        </w:rPr>
        <w:t xml:space="preserve"> Заказчика</w:t>
      </w:r>
      <w:r w:rsidRPr="00E05FDB">
        <w:rPr>
          <w:sz w:val="28"/>
          <w:szCs w:val="28"/>
        </w:rPr>
        <w:t>.</w:t>
      </w:r>
      <w:r w:rsidRPr="00EA795C">
        <w:rPr>
          <w:sz w:val="28"/>
          <w:szCs w:val="28"/>
        </w:rPr>
        <w:t xml:space="preserve"> </w:t>
      </w:r>
    </w:p>
    <w:p w14:paraId="29D7C4BD" w14:textId="77777777" w:rsidR="003418C8" w:rsidRDefault="003418C8" w:rsidP="005B46DB">
      <w:pPr>
        <w:pStyle w:val="36"/>
        <w:numPr>
          <w:ilvl w:val="3"/>
          <w:numId w:val="8"/>
        </w:numPr>
        <w:shd w:val="clear" w:color="auto" w:fill="FFFFFF"/>
        <w:spacing w:before="120" w:after="0"/>
        <w:ind w:left="709" w:firstLine="0"/>
        <w:jc w:val="both"/>
        <w:rPr>
          <w:sz w:val="28"/>
          <w:szCs w:val="28"/>
        </w:rPr>
      </w:pPr>
      <w:r w:rsidRPr="00E05FDB">
        <w:rPr>
          <w:sz w:val="28"/>
          <w:szCs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55A35F73" w14:textId="77777777" w:rsidR="00216E23" w:rsidRPr="00216E23" w:rsidRDefault="00216E23" w:rsidP="005B46DB">
      <w:pPr>
        <w:pStyle w:val="36"/>
        <w:numPr>
          <w:ilvl w:val="3"/>
          <w:numId w:val="8"/>
        </w:numPr>
        <w:shd w:val="clear" w:color="auto" w:fill="FFFFFF"/>
        <w:spacing w:before="120" w:after="0"/>
        <w:ind w:left="709" w:firstLine="0"/>
        <w:jc w:val="both"/>
        <w:rPr>
          <w:sz w:val="28"/>
          <w:szCs w:val="28"/>
        </w:rPr>
      </w:pPr>
      <w:r w:rsidRPr="00216E23">
        <w:rPr>
          <w:sz w:val="28"/>
          <w:szCs w:val="28"/>
        </w:rPr>
        <w:t>Отсутствие за последние 3 года до дня окончания подачи заявки фактов поставки Участниками контрафактной и/или фальсифицированной продукции в компании Группы Газпром энергохолдинг.</w:t>
      </w:r>
    </w:p>
    <w:p w14:paraId="7791A1FB" w14:textId="77777777" w:rsidR="00216E23" w:rsidRPr="00216E23" w:rsidRDefault="00216E23" w:rsidP="005B46DB">
      <w:pPr>
        <w:pStyle w:val="36"/>
        <w:numPr>
          <w:ilvl w:val="3"/>
          <w:numId w:val="8"/>
        </w:numPr>
        <w:shd w:val="clear" w:color="auto" w:fill="FFFFFF"/>
        <w:spacing w:before="120" w:after="0"/>
        <w:ind w:left="709" w:firstLine="0"/>
        <w:jc w:val="both"/>
        <w:rPr>
          <w:sz w:val="28"/>
          <w:szCs w:val="28"/>
        </w:rPr>
      </w:pPr>
      <w:r w:rsidRPr="00216E23">
        <w:rPr>
          <w:sz w:val="28"/>
          <w:szCs w:val="28"/>
        </w:rPr>
        <w:t>Отсутствие у Участников за последние 3 года до дня окончания подачи заявки фактов поставки товаров, выполнения работ, оказания услуг ненадлежащего качества для компаний Группы Газпром энергохолдинг.</w:t>
      </w:r>
    </w:p>
    <w:p w14:paraId="290006E8" w14:textId="77777777" w:rsidR="00216E23" w:rsidRPr="00216E23" w:rsidRDefault="00216E23" w:rsidP="005B46DB">
      <w:pPr>
        <w:pStyle w:val="36"/>
        <w:numPr>
          <w:ilvl w:val="3"/>
          <w:numId w:val="8"/>
        </w:numPr>
        <w:shd w:val="clear" w:color="auto" w:fill="FFFFFF"/>
        <w:spacing w:before="120" w:after="0"/>
        <w:ind w:left="709" w:firstLine="0"/>
        <w:jc w:val="both"/>
        <w:rPr>
          <w:sz w:val="28"/>
          <w:szCs w:val="28"/>
        </w:rPr>
      </w:pPr>
      <w:r w:rsidRPr="00216E23">
        <w:rPr>
          <w:sz w:val="28"/>
          <w:szCs w:val="28"/>
        </w:rPr>
        <w:t>Отсутствие за последние 3 года до дня окончания подачи заявки судебных актов, вступивших в законную силу, о признании обоснованными исковых требований организаций, входящих в компании Группы Газпром энергохолдинг, в отношении Участников.</w:t>
      </w:r>
    </w:p>
    <w:p w14:paraId="0115BB57"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E05FDB">
        <w:rPr>
          <w:sz w:val="28"/>
          <w:szCs w:val="28"/>
        </w:rPr>
        <w:t xml:space="preserve">направленные, </w:t>
      </w:r>
      <w:r w:rsidRPr="00E05FDB">
        <w:rPr>
          <w:sz w:val="28"/>
          <w:szCs w:val="28"/>
        </w:rPr>
        <w:t>в том числе</w:t>
      </w:r>
      <w:r w:rsidR="009945E4" w:rsidRPr="00E05FDB">
        <w:rPr>
          <w:sz w:val="28"/>
          <w:szCs w:val="28"/>
        </w:rPr>
        <w:t xml:space="preserve">, на </w:t>
      </w:r>
      <w:r w:rsidRPr="00E05FDB">
        <w:rPr>
          <w:sz w:val="28"/>
          <w:szCs w:val="28"/>
        </w:rPr>
        <w:t>исключени</w:t>
      </w:r>
      <w:r w:rsidR="009945E4" w:rsidRPr="00E05FDB">
        <w:rPr>
          <w:sz w:val="28"/>
          <w:szCs w:val="28"/>
        </w:rPr>
        <w:t>е</w:t>
      </w:r>
      <w:r w:rsidRPr="00E05FDB">
        <w:rPr>
          <w:sz w:val="28"/>
          <w:szCs w:val="28"/>
        </w:rPr>
        <w:t xml:space="preserve"> риска неисполнения договора, а также на</w:t>
      </w:r>
      <w:r w:rsidR="00AD1716" w:rsidRPr="00E05FDB">
        <w:rPr>
          <w:sz w:val="28"/>
          <w:szCs w:val="28"/>
        </w:rPr>
        <w:t> </w:t>
      </w:r>
      <w:r w:rsidRPr="00E05FDB">
        <w:rPr>
          <w:sz w:val="28"/>
          <w:szCs w:val="28"/>
        </w:rPr>
        <w:t>обеспечение гарантий надлежащего исполнения обязательства по поставке (выполнения работ, оказания услуг), не</w:t>
      </w:r>
      <w:r w:rsidR="00CC34D1" w:rsidRPr="00E05FDB">
        <w:rPr>
          <w:sz w:val="28"/>
          <w:szCs w:val="28"/>
        </w:rPr>
        <w:t> </w:t>
      </w:r>
      <w:r w:rsidRPr="00E05FDB">
        <w:rPr>
          <w:sz w:val="28"/>
          <w:szCs w:val="28"/>
        </w:rPr>
        <w:t>противоречащие настоящему Положению.</w:t>
      </w:r>
    </w:p>
    <w:p w14:paraId="39C0AFE7"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w:t>
      </w:r>
      <w:r w:rsidR="0033254D">
        <w:rPr>
          <w:sz w:val="28"/>
          <w:szCs w:val="28"/>
        </w:rPr>
        <w:t>/неконкурентной</w:t>
      </w:r>
      <w:r w:rsidRPr="00E05FDB">
        <w:rPr>
          <w:sz w:val="28"/>
          <w:szCs w:val="28"/>
        </w:rPr>
        <w:t xml:space="preserve"> закупке, </w:t>
      </w:r>
      <w:r w:rsidR="002C1258" w:rsidRPr="00E05FDB">
        <w:rPr>
          <w:sz w:val="28"/>
          <w:szCs w:val="28"/>
        </w:rPr>
        <w:t xml:space="preserve">в извещении о проведении запроса котировок, </w:t>
      </w:r>
      <w:r w:rsidRPr="00E05FDB">
        <w:rPr>
          <w:sz w:val="28"/>
          <w:szCs w:val="28"/>
        </w:rPr>
        <w:t>в соответствии с настоящим Положением.</w:t>
      </w:r>
    </w:p>
    <w:p w14:paraId="30290CB5"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Поименованные в </w:t>
      </w:r>
      <w:r w:rsidRPr="00CB1960">
        <w:rPr>
          <w:sz w:val="28"/>
          <w:szCs w:val="28"/>
        </w:rPr>
        <w:t xml:space="preserve">пунктах </w:t>
      </w:r>
      <w:r w:rsidR="00CB1960" w:rsidRPr="00CB1960">
        <w:rPr>
          <w:sz w:val="28"/>
          <w:szCs w:val="28"/>
        </w:rPr>
        <w:t>1.9</w:t>
      </w:r>
      <w:r w:rsidRPr="00CB1960">
        <w:rPr>
          <w:sz w:val="28"/>
          <w:szCs w:val="28"/>
        </w:rPr>
        <w:t>.2</w:t>
      </w:r>
      <w:r w:rsidR="00CC34D1" w:rsidRPr="00CB1960">
        <w:rPr>
          <w:sz w:val="28"/>
          <w:szCs w:val="28"/>
        </w:rPr>
        <w:t xml:space="preserve"> и </w:t>
      </w:r>
      <w:r w:rsidR="00CB1960" w:rsidRPr="00CB1960">
        <w:rPr>
          <w:sz w:val="28"/>
          <w:szCs w:val="28"/>
        </w:rPr>
        <w:t>1.9</w:t>
      </w:r>
      <w:r w:rsidRPr="00CB1960">
        <w:rPr>
          <w:sz w:val="28"/>
          <w:szCs w:val="28"/>
        </w:rPr>
        <w:t>.3 требования</w:t>
      </w:r>
      <w:r w:rsidRPr="00E05FDB">
        <w:rPr>
          <w:sz w:val="28"/>
          <w:szCs w:val="28"/>
        </w:rPr>
        <w:t xml:space="preserve">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31D94E40" w14:textId="77777777" w:rsidR="003418C8" w:rsidRPr="00E05FDB" w:rsidRDefault="00815258" w:rsidP="005B46DB">
      <w:pPr>
        <w:pStyle w:val="27"/>
        <w:numPr>
          <w:ilvl w:val="2"/>
          <w:numId w:val="8"/>
        </w:numPr>
        <w:shd w:val="clear" w:color="auto" w:fill="FFFFFF"/>
        <w:spacing w:before="120" w:after="0"/>
        <w:ind w:left="0" w:firstLine="709"/>
        <w:jc w:val="both"/>
        <w:rPr>
          <w:sz w:val="28"/>
          <w:szCs w:val="28"/>
        </w:rPr>
      </w:pPr>
      <w:r w:rsidRPr="00E05FDB">
        <w:rPr>
          <w:sz w:val="28"/>
          <w:szCs w:val="28"/>
        </w:rPr>
        <w:t>Требования, у</w:t>
      </w:r>
      <w:r w:rsidR="003418C8" w:rsidRPr="00E05FDB">
        <w:rPr>
          <w:sz w:val="28"/>
          <w:szCs w:val="28"/>
        </w:rPr>
        <w:t>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w:t>
      </w:r>
      <w:r w:rsidR="0033254D">
        <w:rPr>
          <w:sz w:val="28"/>
          <w:szCs w:val="28"/>
        </w:rPr>
        <w:t>/</w:t>
      </w:r>
      <w:r w:rsidR="0033254D" w:rsidRPr="00E05FDB">
        <w:rPr>
          <w:sz w:val="28"/>
          <w:szCs w:val="28"/>
        </w:rPr>
        <w:t>неконкурентной</w:t>
      </w:r>
      <w:r w:rsidR="003418C8" w:rsidRPr="00E05FDB">
        <w:rPr>
          <w:sz w:val="28"/>
          <w:szCs w:val="28"/>
        </w:rPr>
        <w:t xml:space="preserve"> закупке, извещении о </w:t>
      </w:r>
      <w:r w:rsidR="002C1258" w:rsidRPr="00E05FDB">
        <w:rPr>
          <w:sz w:val="28"/>
          <w:szCs w:val="28"/>
        </w:rPr>
        <w:t xml:space="preserve">проведении </w:t>
      </w:r>
      <w:r w:rsidR="003418C8" w:rsidRPr="00E05FDB">
        <w:rPr>
          <w:sz w:val="28"/>
          <w:szCs w:val="28"/>
        </w:rPr>
        <w:t>запрос</w:t>
      </w:r>
      <w:r w:rsidR="002C1258" w:rsidRPr="00E05FDB">
        <w:rPr>
          <w:sz w:val="28"/>
          <w:szCs w:val="28"/>
        </w:rPr>
        <w:t>а</w:t>
      </w:r>
      <w:r w:rsidR="003418C8" w:rsidRPr="00E05FDB">
        <w:rPr>
          <w:sz w:val="28"/>
          <w:szCs w:val="28"/>
        </w:rPr>
        <w:t xml:space="preserve"> котировок. Предъявление к участникам закупки и соисполнителям (субподрядчикам) иных требований, кроме установленных документацией о конкурентной</w:t>
      </w:r>
      <w:r w:rsidR="0033254D">
        <w:rPr>
          <w:sz w:val="28"/>
          <w:szCs w:val="28"/>
        </w:rPr>
        <w:t>/</w:t>
      </w:r>
      <w:r w:rsidR="0033254D" w:rsidRPr="00E05FDB">
        <w:rPr>
          <w:sz w:val="28"/>
          <w:szCs w:val="28"/>
        </w:rPr>
        <w:t>неконкурентной</w:t>
      </w:r>
      <w:r w:rsidR="003418C8" w:rsidRPr="00E05FDB">
        <w:rPr>
          <w:sz w:val="28"/>
          <w:szCs w:val="28"/>
        </w:rPr>
        <w:t xml:space="preserve"> закупке, извещением о </w:t>
      </w:r>
      <w:r w:rsidR="002C1258" w:rsidRPr="00E05FDB">
        <w:rPr>
          <w:sz w:val="28"/>
          <w:szCs w:val="28"/>
        </w:rPr>
        <w:t xml:space="preserve">проведении </w:t>
      </w:r>
      <w:r w:rsidR="003418C8" w:rsidRPr="00E05FDB">
        <w:rPr>
          <w:sz w:val="28"/>
          <w:szCs w:val="28"/>
        </w:rPr>
        <w:t>запрос</w:t>
      </w:r>
      <w:r w:rsidR="002C1258" w:rsidRPr="00E05FDB">
        <w:rPr>
          <w:sz w:val="28"/>
          <w:szCs w:val="28"/>
        </w:rPr>
        <w:t>а</w:t>
      </w:r>
      <w:r w:rsidR="003418C8" w:rsidRPr="00E05FDB">
        <w:rPr>
          <w:sz w:val="28"/>
          <w:szCs w:val="28"/>
        </w:rPr>
        <w:t xml:space="preserve"> котировок, не допускается.</w:t>
      </w:r>
    </w:p>
    <w:p w14:paraId="789BC690"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lastRenderedPageBreak/>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w:t>
      </w:r>
      <w:r w:rsidR="0033254D">
        <w:rPr>
          <w:sz w:val="28"/>
          <w:szCs w:val="28"/>
        </w:rPr>
        <w:t>/</w:t>
      </w:r>
      <w:r w:rsidR="0033254D" w:rsidRPr="00E05FDB">
        <w:rPr>
          <w:sz w:val="28"/>
          <w:szCs w:val="28"/>
        </w:rPr>
        <w:t>неконкурентной</w:t>
      </w:r>
      <w:r w:rsidRPr="00E05FDB">
        <w:rPr>
          <w:sz w:val="28"/>
          <w:szCs w:val="28"/>
        </w:rPr>
        <w:t xml:space="preserve"> закупке, извещением о проведении запроса котировок, в том числе наличие заявленных ими производственных мощностей, технологического оборудования и трудовых ресурсов.</w:t>
      </w:r>
    </w:p>
    <w:p w14:paraId="0B1D6FF0" w14:textId="4E2AB8F4"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w:t>
      </w:r>
      <w:r w:rsidR="0033254D">
        <w:rPr>
          <w:sz w:val="28"/>
          <w:szCs w:val="28"/>
        </w:rPr>
        <w:t>/</w:t>
      </w:r>
      <w:r w:rsidR="0033254D" w:rsidRPr="0033254D">
        <w:rPr>
          <w:sz w:val="28"/>
          <w:szCs w:val="28"/>
        </w:rPr>
        <w:t xml:space="preserve"> </w:t>
      </w:r>
      <w:r w:rsidR="0033254D" w:rsidRPr="00E05FDB">
        <w:rPr>
          <w:sz w:val="28"/>
          <w:szCs w:val="28"/>
        </w:rPr>
        <w:t>неконкурентной</w:t>
      </w:r>
      <w:r w:rsidRPr="00E05FDB">
        <w:rPr>
          <w:sz w:val="28"/>
          <w:szCs w:val="28"/>
        </w:rPr>
        <w:t xml:space="preserve"> закупке, извещением о проведении запроса котировок</w:t>
      </w:r>
      <w:r w:rsidR="00815258" w:rsidRPr="00E05FDB">
        <w:rPr>
          <w:sz w:val="28"/>
          <w:szCs w:val="28"/>
        </w:rPr>
        <w:t xml:space="preserve"> </w:t>
      </w:r>
      <w:r w:rsidRPr="00E05FDB">
        <w:rPr>
          <w:sz w:val="28"/>
          <w:szCs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E05FDB">
        <w:rPr>
          <w:sz w:val="28"/>
          <w:szCs w:val="28"/>
        </w:rPr>
        <w:t> </w:t>
      </w:r>
      <w:r w:rsidRPr="00E05FDB">
        <w:rPr>
          <w:sz w:val="28"/>
          <w:szCs w:val="28"/>
        </w:rPr>
        <w:t>конкурентной</w:t>
      </w:r>
      <w:r w:rsidR="0033254D">
        <w:rPr>
          <w:sz w:val="28"/>
          <w:szCs w:val="28"/>
        </w:rPr>
        <w:t>/</w:t>
      </w:r>
      <w:r w:rsidR="0033254D" w:rsidRPr="0033254D">
        <w:rPr>
          <w:sz w:val="28"/>
          <w:szCs w:val="28"/>
        </w:rPr>
        <w:t xml:space="preserve"> </w:t>
      </w:r>
      <w:r w:rsidR="0033254D" w:rsidRPr="00E05FDB">
        <w:rPr>
          <w:sz w:val="28"/>
          <w:szCs w:val="28"/>
        </w:rPr>
        <w:t>неконкурентной</w:t>
      </w:r>
      <w:r w:rsidRPr="00E05FDB">
        <w:rPr>
          <w:sz w:val="28"/>
          <w:szCs w:val="28"/>
        </w:rPr>
        <w:t xml:space="preserve"> закупке, извещением о запросе котировок к товарам, работам, услугам, являющихся предметом закупки, Организатор сообщает соответствующие сведения </w:t>
      </w:r>
      <w:r w:rsidR="00D5528D" w:rsidRPr="00E05FDB">
        <w:rPr>
          <w:sz w:val="28"/>
          <w:szCs w:val="28"/>
        </w:rPr>
        <w:t>Закупочной комиссии</w:t>
      </w:r>
      <w:r w:rsidRPr="00E05FDB">
        <w:rPr>
          <w:sz w:val="28"/>
          <w:szCs w:val="28"/>
        </w:rPr>
        <w:t xml:space="preserve">, и </w:t>
      </w:r>
      <w:r w:rsidR="00D5528D" w:rsidRPr="00E05FDB">
        <w:rPr>
          <w:sz w:val="28"/>
          <w:szCs w:val="28"/>
        </w:rPr>
        <w:t>Закупочная комиссия</w:t>
      </w:r>
      <w:r w:rsidRPr="00E05FDB">
        <w:rPr>
          <w:sz w:val="28"/>
          <w:szCs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E05FDB">
        <w:rPr>
          <w:sz w:val="28"/>
          <w:szCs w:val="28"/>
        </w:rPr>
        <w:t>маркетинговых исследований</w:t>
      </w:r>
      <w:r w:rsidRPr="00E05FDB">
        <w:rPr>
          <w:sz w:val="28"/>
          <w:szCs w:val="28"/>
        </w:rPr>
        <w:t xml:space="preserve"> без заключения договора, а также пересмотреть результаты конкурентной закупки/</w:t>
      </w:r>
      <w:r w:rsidR="00D16BFD" w:rsidRPr="00E05FDB">
        <w:rPr>
          <w:sz w:val="28"/>
          <w:szCs w:val="28"/>
        </w:rPr>
        <w:t xml:space="preserve">маркетинговых исследований </w:t>
      </w:r>
      <w:r w:rsidRPr="00E05FDB">
        <w:rPr>
          <w:sz w:val="28"/>
          <w:szCs w:val="28"/>
        </w:rPr>
        <w:t>в случаях, предусмотренных настоящим Положением.</w:t>
      </w:r>
    </w:p>
    <w:p w14:paraId="035BF3C7"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При проведении закупок Заказчик (Организатор):</w:t>
      </w:r>
    </w:p>
    <w:p w14:paraId="79A3C57F" w14:textId="77777777" w:rsidR="003418C8" w:rsidRPr="00E05FDB" w:rsidRDefault="003418C8" w:rsidP="003418C8">
      <w:pPr>
        <w:spacing w:before="120"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предусматривает в документации о конкурентной</w:t>
      </w:r>
      <w:r w:rsidR="0033254D">
        <w:rPr>
          <w:rFonts w:ascii="Times New Roman" w:hAnsi="Times New Roman" w:cs="Times New Roman"/>
          <w:sz w:val="28"/>
          <w:szCs w:val="28"/>
        </w:rPr>
        <w:t>/</w:t>
      </w:r>
      <w:r w:rsidR="0033254D" w:rsidRPr="0033254D">
        <w:rPr>
          <w:rFonts w:ascii="Times New Roman" w:hAnsi="Times New Roman" w:cs="Times New Roman"/>
          <w:sz w:val="28"/>
          <w:szCs w:val="28"/>
        </w:rPr>
        <w:t>неконкурентной</w:t>
      </w:r>
      <w:r w:rsidRPr="00E05FDB">
        <w:rPr>
          <w:rFonts w:ascii="Times New Roman" w:hAnsi="Times New Roman" w:cs="Times New Roman"/>
          <w:sz w:val="28"/>
          <w:szCs w:val="28"/>
        </w:rPr>
        <w:t xml:space="preserve"> закупке, извещении о</w:t>
      </w:r>
      <w:r w:rsidR="002C1258" w:rsidRPr="00E05FDB">
        <w:rPr>
          <w:rFonts w:ascii="Times New Roman" w:hAnsi="Times New Roman" w:cs="Times New Roman"/>
          <w:sz w:val="28"/>
          <w:szCs w:val="28"/>
        </w:rPr>
        <w:t> </w:t>
      </w:r>
      <w:r w:rsidRPr="00E05FDB">
        <w:rPr>
          <w:rFonts w:ascii="Times New Roman" w:hAnsi="Times New Roman" w:cs="Times New Roman"/>
          <w:sz w:val="28"/>
          <w:szCs w:val="28"/>
        </w:rPr>
        <w:t>проведении запроса котировок условие о необходимости представления участниками закупок информации о</w:t>
      </w:r>
      <w:r w:rsidR="002C1258" w:rsidRPr="00E05FDB">
        <w:rPr>
          <w:rFonts w:ascii="Times New Roman" w:hAnsi="Times New Roman" w:cs="Times New Roman"/>
          <w:sz w:val="28"/>
          <w:szCs w:val="28"/>
        </w:rPr>
        <w:t> </w:t>
      </w:r>
      <w:r w:rsidRPr="00E05FDB">
        <w:rPr>
          <w:rFonts w:ascii="Times New Roman" w:hAnsi="Times New Roman" w:cs="Times New Roman"/>
          <w:sz w:val="28"/>
          <w:szCs w:val="28"/>
        </w:rPr>
        <w:t>цепочке собственников, включая бенефициаров (в том числе конечных), с подтверждением соответствующими документами;</w:t>
      </w:r>
    </w:p>
    <w:p w14:paraId="1ADC9FC9" w14:textId="77777777" w:rsidR="003418C8" w:rsidRPr="00E05FDB" w:rsidRDefault="003418C8" w:rsidP="003418C8">
      <w:pPr>
        <w:pStyle w:val="27"/>
        <w:ind w:firstLine="709"/>
        <w:jc w:val="both"/>
        <w:rPr>
          <w:sz w:val="28"/>
          <w:szCs w:val="28"/>
        </w:rPr>
      </w:pPr>
      <w:r w:rsidRPr="00E05FDB">
        <w:rPr>
          <w:sz w:val="28"/>
          <w:szCs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E05FDB">
        <w:rPr>
          <w:sz w:val="28"/>
          <w:szCs w:val="28"/>
        </w:rPr>
        <w:t> </w:t>
      </w:r>
      <w:r w:rsidRPr="00E05FDB">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1CEAA53C" w14:textId="77777777" w:rsidR="003418C8" w:rsidRPr="00217F56" w:rsidRDefault="003418C8" w:rsidP="005B46DB">
      <w:pPr>
        <w:pStyle w:val="20"/>
        <w:numPr>
          <w:ilvl w:val="1"/>
          <w:numId w:val="8"/>
        </w:numPr>
        <w:ind w:left="0" w:firstLine="709"/>
        <w:rPr>
          <w:color w:val="auto"/>
        </w:rPr>
      </w:pPr>
      <w:bookmarkStart w:id="121" w:name="_Toc33532002"/>
      <w:r w:rsidRPr="00E05FDB">
        <w:rPr>
          <w:color w:val="auto"/>
        </w:rPr>
        <w:t>Требования</w:t>
      </w:r>
      <w:r w:rsidRPr="00217F56">
        <w:rPr>
          <w:color w:val="auto"/>
        </w:rPr>
        <w:t xml:space="preserve"> к описанию предмета закупки</w:t>
      </w:r>
      <w:bookmarkEnd w:id="121"/>
      <w:r w:rsidRPr="00217F56">
        <w:rPr>
          <w:color w:val="auto"/>
        </w:rPr>
        <w:t xml:space="preserve"> </w:t>
      </w:r>
    </w:p>
    <w:p w14:paraId="70D19FA6" w14:textId="77777777" w:rsidR="003418C8" w:rsidRPr="00E05FDB" w:rsidRDefault="003418C8" w:rsidP="005B46DB">
      <w:pPr>
        <w:pStyle w:val="27"/>
        <w:numPr>
          <w:ilvl w:val="2"/>
          <w:numId w:val="8"/>
        </w:numPr>
        <w:ind w:left="0" w:firstLine="709"/>
        <w:jc w:val="both"/>
        <w:rPr>
          <w:sz w:val="28"/>
          <w:szCs w:val="28"/>
        </w:rPr>
      </w:pPr>
      <w:r w:rsidRPr="00E05FDB">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E05FDB">
        <w:rPr>
          <w:sz w:val="28"/>
          <w:szCs w:val="28"/>
        </w:rPr>
        <w:t> </w:t>
      </w:r>
      <w:r w:rsidRPr="00E05FDB">
        <w:rPr>
          <w:sz w:val="28"/>
          <w:szCs w:val="28"/>
        </w:rPr>
        <w:t>необходимости) предмета закупки, а также требования к безопасности, результатам работы</w:t>
      </w:r>
      <w:r w:rsidR="008073EE" w:rsidRPr="00E05FDB">
        <w:rPr>
          <w:sz w:val="28"/>
          <w:szCs w:val="28"/>
        </w:rPr>
        <w:t>,</w:t>
      </w:r>
      <w:r w:rsidRPr="00E05FDB">
        <w:rPr>
          <w:sz w:val="28"/>
          <w:szCs w:val="28"/>
        </w:rPr>
        <w:t xml:space="preserve"> установленные Заказчиком и предусмотренные </w:t>
      </w:r>
      <w:r w:rsidRPr="00E05FDB">
        <w:rPr>
          <w:sz w:val="28"/>
          <w:szCs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E05FDB">
        <w:rPr>
          <w:sz w:val="28"/>
          <w:szCs w:val="28"/>
        </w:rPr>
        <w:t> </w:t>
      </w:r>
      <w:r w:rsidRPr="00E05FDB">
        <w:rPr>
          <w:sz w:val="28"/>
          <w:szCs w:val="28"/>
        </w:rPr>
        <w:t>применяемыми в национальной системе стандартизации, принятыми в</w:t>
      </w:r>
      <w:r w:rsidR="002C1258" w:rsidRPr="00E05FDB">
        <w:rPr>
          <w:sz w:val="28"/>
          <w:szCs w:val="28"/>
        </w:rPr>
        <w:t> </w:t>
      </w:r>
      <w:r w:rsidRPr="00E05FDB">
        <w:rPr>
          <w:sz w:val="28"/>
          <w:szCs w:val="28"/>
        </w:rPr>
        <w:t xml:space="preserve">соответствии с законодательством Российской Федерации о стандартизации. </w:t>
      </w:r>
    </w:p>
    <w:p w14:paraId="34E68DA1" w14:textId="674450EC" w:rsidR="003418C8" w:rsidRPr="00E05FDB" w:rsidRDefault="003418C8" w:rsidP="005B46DB">
      <w:pPr>
        <w:pStyle w:val="27"/>
        <w:numPr>
          <w:ilvl w:val="2"/>
          <w:numId w:val="8"/>
        </w:numPr>
        <w:ind w:left="0" w:firstLine="709"/>
        <w:jc w:val="both"/>
        <w:rPr>
          <w:sz w:val="28"/>
          <w:szCs w:val="28"/>
        </w:rPr>
      </w:pPr>
      <w:r w:rsidRPr="00E05FDB">
        <w:rPr>
          <w:sz w:val="28"/>
          <w:szCs w:val="28"/>
        </w:rPr>
        <w:t>Описание предмета закупки может быть заменено ссылками на</w:t>
      </w:r>
      <w:r w:rsidR="002C1258" w:rsidRPr="00E05FDB">
        <w:rPr>
          <w:sz w:val="28"/>
          <w:szCs w:val="28"/>
        </w:rPr>
        <w:t> </w:t>
      </w:r>
      <w:r w:rsidRPr="00E05FDB">
        <w:rPr>
          <w:sz w:val="28"/>
          <w:szCs w:val="28"/>
        </w:rPr>
        <w:t xml:space="preserve">государственные, национальные, межнациональные и международные стандарты, нормативно-технические </w:t>
      </w:r>
      <w:r w:rsidRPr="00784E25">
        <w:rPr>
          <w:sz w:val="28"/>
          <w:szCs w:val="28"/>
        </w:rPr>
        <w:t xml:space="preserve">документы, стандарты </w:t>
      </w:r>
      <w:r w:rsidR="00724069">
        <w:rPr>
          <w:sz w:val="28"/>
          <w:szCs w:val="28"/>
        </w:rPr>
        <w:t>Общества</w:t>
      </w:r>
      <w:r w:rsidRPr="00784E25">
        <w:rPr>
          <w:sz w:val="28"/>
          <w:szCs w:val="28"/>
        </w:rPr>
        <w:t xml:space="preserve"> и</w:t>
      </w:r>
      <w:r w:rsidR="002C1258" w:rsidRPr="00784E25">
        <w:rPr>
          <w:sz w:val="28"/>
          <w:szCs w:val="28"/>
        </w:rPr>
        <w:t> </w:t>
      </w:r>
      <w:r w:rsidRPr="00784E25">
        <w:rPr>
          <w:sz w:val="28"/>
          <w:szCs w:val="28"/>
        </w:rPr>
        <w:t xml:space="preserve">иные документы системы технического регулирования </w:t>
      </w:r>
      <w:r w:rsidR="00724069">
        <w:rPr>
          <w:sz w:val="28"/>
          <w:szCs w:val="28"/>
        </w:rPr>
        <w:t>Общества</w:t>
      </w:r>
      <w:r w:rsidRPr="00784E25">
        <w:rPr>
          <w:sz w:val="28"/>
          <w:szCs w:val="28"/>
        </w:rPr>
        <w:t xml:space="preserve">, принятыми в соответствии с законодательством </w:t>
      </w:r>
      <w:r w:rsidRPr="00B46E2A">
        <w:rPr>
          <w:sz w:val="28"/>
          <w:szCs w:val="28"/>
        </w:rPr>
        <w:t>о стандартизации,</w:t>
      </w:r>
      <w:r w:rsidRPr="00E05FDB">
        <w:rPr>
          <w:sz w:val="28"/>
          <w:szCs w:val="28"/>
        </w:rPr>
        <w:t xml:space="preserve"> без</w:t>
      </w:r>
      <w:r w:rsidR="002C1258" w:rsidRPr="00E05FDB">
        <w:rPr>
          <w:sz w:val="28"/>
          <w:szCs w:val="28"/>
        </w:rPr>
        <w:t> </w:t>
      </w:r>
      <w:r w:rsidRPr="00E05FDB">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BD429BD" w14:textId="77777777" w:rsidR="003418C8" w:rsidRPr="00E05FDB" w:rsidRDefault="003418C8" w:rsidP="005B46DB">
      <w:pPr>
        <w:pStyle w:val="27"/>
        <w:numPr>
          <w:ilvl w:val="2"/>
          <w:numId w:val="8"/>
        </w:numPr>
        <w:ind w:left="0" w:firstLine="709"/>
        <w:jc w:val="both"/>
        <w:rPr>
          <w:sz w:val="28"/>
          <w:szCs w:val="28"/>
        </w:rPr>
      </w:pPr>
      <w:r w:rsidRPr="00E05FDB">
        <w:rPr>
          <w:sz w:val="28"/>
          <w:szCs w:val="28"/>
        </w:rPr>
        <w:t>Заказчиком могут быть установлены иные требования, выходящие за рамки требова</w:t>
      </w:r>
      <w:r w:rsidR="00293094">
        <w:rPr>
          <w:sz w:val="28"/>
          <w:szCs w:val="28"/>
        </w:rPr>
        <w:t>ний, предусмотренных пунктом 1.10</w:t>
      </w:r>
      <w:r w:rsidRPr="00E05FDB">
        <w:rPr>
          <w:sz w:val="28"/>
          <w:szCs w:val="28"/>
        </w:rPr>
        <w:t>.1, при условии, что в</w:t>
      </w:r>
      <w:r w:rsidR="002C1258" w:rsidRPr="00E05FDB">
        <w:rPr>
          <w:sz w:val="28"/>
          <w:szCs w:val="28"/>
        </w:rPr>
        <w:t> </w:t>
      </w:r>
      <w:r w:rsidRPr="00E05FDB">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551FFBD" w14:textId="77777777" w:rsidR="003418C8" w:rsidRPr="00E05FDB" w:rsidRDefault="003418C8" w:rsidP="005B46DB">
      <w:pPr>
        <w:pStyle w:val="27"/>
        <w:numPr>
          <w:ilvl w:val="2"/>
          <w:numId w:val="8"/>
        </w:numPr>
        <w:ind w:left="0" w:firstLine="709"/>
        <w:jc w:val="both"/>
        <w:rPr>
          <w:sz w:val="28"/>
          <w:szCs w:val="28"/>
        </w:rPr>
      </w:pPr>
      <w:r w:rsidRPr="00E05FDB">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E05FDB">
        <w:rPr>
          <w:sz w:val="28"/>
          <w:szCs w:val="28"/>
        </w:rPr>
        <w:t> </w:t>
      </w:r>
      <w:r w:rsidRPr="00E05FDB">
        <w:rPr>
          <w:sz w:val="28"/>
          <w:szCs w:val="28"/>
        </w:rPr>
        <w:t>собой необоснованное ограничение количества участников закупки, за</w:t>
      </w:r>
      <w:r w:rsidR="00CC34D1" w:rsidRPr="00E05FDB">
        <w:rPr>
          <w:sz w:val="28"/>
          <w:szCs w:val="28"/>
        </w:rPr>
        <w:t> </w:t>
      </w:r>
      <w:r w:rsidRPr="00E05FDB">
        <w:rPr>
          <w:sz w:val="28"/>
          <w:szCs w:val="28"/>
        </w:rPr>
        <w:t>исключением случае, если не имеется другого способа, обеспечивающего более точное и четкое описание указанных характеристик предмета закупки</w:t>
      </w:r>
      <w:r w:rsidR="00CC34D1" w:rsidRPr="00E05FDB">
        <w:rPr>
          <w:sz w:val="28"/>
          <w:szCs w:val="28"/>
        </w:rPr>
        <w:t>.</w:t>
      </w:r>
    </w:p>
    <w:p w14:paraId="15CCEBD3" w14:textId="77777777" w:rsidR="003418C8" w:rsidRPr="00E05FDB" w:rsidRDefault="003418C8" w:rsidP="005B46DB">
      <w:pPr>
        <w:pStyle w:val="27"/>
        <w:numPr>
          <w:ilvl w:val="2"/>
          <w:numId w:val="8"/>
        </w:numPr>
        <w:ind w:left="0" w:firstLine="709"/>
        <w:jc w:val="both"/>
        <w:rPr>
          <w:sz w:val="28"/>
          <w:szCs w:val="28"/>
        </w:rPr>
      </w:pPr>
      <w:r w:rsidRPr="00E05FDB">
        <w:rPr>
          <w:sz w:val="28"/>
          <w:szCs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217F56">
        <w:rPr>
          <w:sz w:val="28"/>
          <w:szCs w:val="28"/>
        </w:rPr>
        <w:t xml:space="preserve"> </w:t>
      </w:r>
    </w:p>
    <w:p w14:paraId="717FC249" w14:textId="77777777" w:rsidR="003418C8" w:rsidRPr="00E05FDB" w:rsidRDefault="003418C8" w:rsidP="005B46DB">
      <w:pPr>
        <w:pStyle w:val="27"/>
        <w:numPr>
          <w:ilvl w:val="3"/>
          <w:numId w:val="8"/>
        </w:numPr>
        <w:ind w:left="0" w:firstLine="709"/>
        <w:jc w:val="both"/>
        <w:rPr>
          <w:sz w:val="28"/>
          <w:szCs w:val="28"/>
        </w:rPr>
      </w:pPr>
      <w:r w:rsidRPr="00E05FDB">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E05FDB">
        <w:rPr>
          <w:sz w:val="28"/>
          <w:szCs w:val="28"/>
        </w:rPr>
        <w:t> </w:t>
      </w:r>
      <w:r w:rsidRPr="00E05FDB">
        <w:rPr>
          <w:sz w:val="28"/>
          <w:szCs w:val="28"/>
        </w:rPr>
        <w:t>товарами, используемыми Заказчиком.</w:t>
      </w:r>
    </w:p>
    <w:p w14:paraId="4D4D530B" w14:textId="77777777" w:rsidR="003418C8" w:rsidRPr="00E05FDB" w:rsidRDefault="003418C8" w:rsidP="005B46DB">
      <w:pPr>
        <w:pStyle w:val="27"/>
        <w:numPr>
          <w:ilvl w:val="3"/>
          <w:numId w:val="8"/>
        </w:numPr>
        <w:ind w:left="0" w:firstLine="709"/>
        <w:jc w:val="both"/>
        <w:rPr>
          <w:sz w:val="28"/>
          <w:szCs w:val="28"/>
        </w:rPr>
      </w:pPr>
      <w:r w:rsidRPr="00E05FDB">
        <w:rPr>
          <w:sz w:val="28"/>
          <w:szCs w:val="28"/>
        </w:rPr>
        <w:t>Закупок запасных частей и расходных материалов к машинам и</w:t>
      </w:r>
      <w:r w:rsidR="002C1258" w:rsidRPr="00E05FDB">
        <w:rPr>
          <w:sz w:val="28"/>
          <w:szCs w:val="28"/>
        </w:rPr>
        <w:t> </w:t>
      </w:r>
      <w:r w:rsidRPr="00E05FDB">
        <w:rPr>
          <w:sz w:val="28"/>
          <w:szCs w:val="28"/>
        </w:rPr>
        <w:t xml:space="preserve">оборудованию, используемым </w:t>
      </w:r>
      <w:r w:rsidR="00087A03" w:rsidRPr="00E05FDB">
        <w:rPr>
          <w:sz w:val="28"/>
          <w:szCs w:val="28"/>
        </w:rPr>
        <w:t>З</w:t>
      </w:r>
      <w:r w:rsidRPr="00E05FDB">
        <w:rPr>
          <w:sz w:val="28"/>
          <w:szCs w:val="28"/>
        </w:rPr>
        <w:t>аказчиком, в соответствии с технической документацией на указанные машины и оборудование.</w:t>
      </w:r>
    </w:p>
    <w:p w14:paraId="2A77B5D3" w14:textId="77777777" w:rsidR="003418C8" w:rsidRPr="00E05FDB" w:rsidRDefault="003418C8" w:rsidP="005B46DB">
      <w:pPr>
        <w:pStyle w:val="27"/>
        <w:numPr>
          <w:ilvl w:val="3"/>
          <w:numId w:val="8"/>
        </w:numPr>
        <w:ind w:left="0" w:firstLine="709"/>
        <w:jc w:val="both"/>
        <w:rPr>
          <w:sz w:val="28"/>
          <w:szCs w:val="28"/>
        </w:rPr>
      </w:pPr>
      <w:r w:rsidRPr="00E05FDB">
        <w:rPr>
          <w:sz w:val="28"/>
          <w:szCs w:val="28"/>
        </w:rPr>
        <w:t>Закупок товаров, необходимых для исполнения государственного или муниципального контракта.</w:t>
      </w:r>
    </w:p>
    <w:p w14:paraId="4D87178C" w14:textId="77777777" w:rsidR="003418C8" w:rsidRPr="00E05FDB" w:rsidRDefault="003418C8" w:rsidP="005B46DB">
      <w:pPr>
        <w:pStyle w:val="27"/>
        <w:numPr>
          <w:ilvl w:val="3"/>
          <w:numId w:val="8"/>
        </w:numPr>
        <w:ind w:left="0" w:firstLine="709"/>
        <w:jc w:val="both"/>
        <w:rPr>
          <w:sz w:val="28"/>
          <w:szCs w:val="28"/>
        </w:rPr>
      </w:pPr>
      <w:r w:rsidRPr="00E05FDB">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217F56">
        <w:rPr>
          <w:sz w:val="28"/>
          <w:szCs w:val="28"/>
        </w:rPr>
        <w:t xml:space="preserve">Федерального закона от 18 июля </w:t>
      </w:r>
      <w:r w:rsidRPr="00217F56">
        <w:rPr>
          <w:sz w:val="28"/>
          <w:szCs w:val="28"/>
        </w:rPr>
        <w:lastRenderedPageBreak/>
        <w:t>2011 г. № 223-ФЗ</w:t>
      </w:r>
      <w:r w:rsidRPr="00E05FDB">
        <w:rPr>
          <w:sz w:val="28"/>
          <w:szCs w:val="28"/>
        </w:rPr>
        <w:t>, в целях исполнения этими юридическими лицами обязательств по заключенным договорам с юридическими лицами, в</w:t>
      </w:r>
      <w:r w:rsidR="002C1258" w:rsidRPr="00E05FDB">
        <w:rPr>
          <w:sz w:val="28"/>
          <w:szCs w:val="28"/>
        </w:rPr>
        <w:t> </w:t>
      </w:r>
      <w:r w:rsidRPr="00E05FDB">
        <w:rPr>
          <w:sz w:val="28"/>
          <w:szCs w:val="28"/>
        </w:rPr>
        <w:t>том числе иностранными юридическими лицами.</w:t>
      </w:r>
    </w:p>
    <w:p w14:paraId="529F4307" w14:textId="77777777" w:rsidR="003418C8" w:rsidRPr="00E05FDB" w:rsidRDefault="003418C8" w:rsidP="005B46DB">
      <w:pPr>
        <w:pStyle w:val="27"/>
        <w:numPr>
          <w:ilvl w:val="2"/>
          <w:numId w:val="8"/>
        </w:numPr>
        <w:ind w:left="0" w:firstLine="709"/>
        <w:jc w:val="both"/>
        <w:rPr>
          <w:sz w:val="28"/>
          <w:szCs w:val="28"/>
        </w:rPr>
      </w:pPr>
      <w:r w:rsidRPr="00E05FDB">
        <w:rPr>
          <w:sz w:val="28"/>
          <w:szCs w:val="28"/>
        </w:rPr>
        <w:t xml:space="preserve">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F70C82">
        <w:rPr>
          <w:sz w:val="28"/>
          <w:szCs w:val="28"/>
        </w:rPr>
        <w:t>Федерального закона от 18 июля 2011 г. № 223-ФЗ</w:t>
      </w:r>
      <w:r w:rsidRPr="00E05FDB">
        <w:rPr>
          <w:sz w:val="28"/>
          <w:szCs w:val="28"/>
        </w:rPr>
        <w:t>.</w:t>
      </w:r>
    </w:p>
    <w:p w14:paraId="42DB5655" w14:textId="77777777" w:rsidR="003418C8" w:rsidRPr="00E05FDB" w:rsidRDefault="003418C8" w:rsidP="005B46DB">
      <w:pPr>
        <w:pStyle w:val="20"/>
        <w:numPr>
          <w:ilvl w:val="1"/>
          <w:numId w:val="8"/>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_Ref307898620"/>
      <w:bookmarkStart w:id="134" w:name="_Toc331490006"/>
      <w:bookmarkStart w:id="135" w:name="_Toc33532003"/>
      <w:bookmarkStart w:id="136" w:name="_Toc259458795"/>
      <w:bookmarkStart w:id="137" w:name="_Toc263060895"/>
      <w:bookmarkEnd w:id="120"/>
      <w:bookmarkEnd w:id="122"/>
      <w:bookmarkEnd w:id="123"/>
      <w:bookmarkEnd w:id="124"/>
      <w:bookmarkEnd w:id="125"/>
      <w:bookmarkEnd w:id="126"/>
      <w:bookmarkEnd w:id="127"/>
      <w:bookmarkEnd w:id="128"/>
      <w:bookmarkEnd w:id="129"/>
      <w:bookmarkEnd w:id="130"/>
      <w:bookmarkEnd w:id="131"/>
      <w:bookmarkEnd w:id="132"/>
      <w:r w:rsidRPr="00E05FDB">
        <w:rPr>
          <w:color w:val="auto"/>
        </w:rPr>
        <w:t>Требования к информационному обеспечению закупок</w:t>
      </w:r>
      <w:r w:rsidRPr="00512651">
        <w:rPr>
          <w:rStyle w:val="af1"/>
          <w:color w:val="auto"/>
        </w:rPr>
        <w:footnoteReference w:id="2"/>
      </w:r>
      <w:bookmarkEnd w:id="133"/>
      <w:bookmarkEnd w:id="134"/>
      <w:bookmarkEnd w:id="135"/>
    </w:p>
    <w:p w14:paraId="738BDF34" w14:textId="7FE90FB9" w:rsidR="003418C8" w:rsidRPr="00E05FDB" w:rsidRDefault="009D1F01" w:rsidP="005B46DB">
      <w:pPr>
        <w:pStyle w:val="27"/>
        <w:numPr>
          <w:ilvl w:val="2"/>
          <w:numId w:val="8"/>
        </w:numPr>
        <w:shd w:val="clear" w:color="auto" w:fill="FFFFFF"/>
        <w:spacing w:before="120" w:after="0"/>
        <w:ind w:left="0" w:firstLine="709"/>
        <w:jc w:val="both"/>
        <w:rPr>
          <w:sz w:val="28"/>
          <w:szCs w:val="28"/>
        </w:rPr>
      </w:pPr>
      <w:r w:rsidRPr="009D1F01">
        <w:rPr>
          <w:sz w:val="28"/>
          <w:szCs w:val="28"/>
        </w:rPr>
        <w:t>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w:t>
      </w:r>
      <w:r w:rsidR="003418C8" w:rsidRPr="00E05FDB">
        <w:rPr>
          <w:sz w:val="28"/>
          <w:szCs w:val="28"/>
        </w:rPr>
        <w:t xml:space="preserve">. </w:t>
      </w:r>
    </w:p>
    <w:p w14:paraId="57FED669" w14:textId="3AB01E8E"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Заказчик размещает в единой информационной системе план закупки товаров, работ, услуг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E05FDB">
        <w:rPr>
          <w:sz w:val="28"/>
          <w:szCs w:val="28"/>
        </w:rPr>
        <w:t> </w:t>
      </w:r>
      <w:r w:rsidRPr="00E05FDB">
        <w:rPr>
          <w:sz w:val="28"/>
          <w:szCs w:val="28"/>
        </w:rPr>
        <w:t>форме такого плана, устанавливаемыми Правительством Российской Федерации.</w:t>
      </w:r>
    </w:p>
    <w:p w14:paraId="6674522F" w14:textId="2BF59121" w:rsidR="003418C8" w:rsidRPr="00512651"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w:t>
      </w:r>
      <w:r w:rsidRPr="00512651">
        <w:rPr>
          <w:sz w:val="28"/>
          <w:szCs w:val="28"/>
        </w:rPr>
        <w:t xml:space="preserve"> единой информационной системе размещается информация </w:t>
      </w:r>
      <w:r w:rsidRPr="00E05FDB">
        <w:rPr>
          <w:sz w:val="28"/>
          <w:szCs w:val="28"/>
        </w:rPr>
        <w:t>о</w:t>
      </w:r>
      <w:r w:rsidRPr="00512651">
        <w:rPr>
          <w:sz w:val="28"/>
          <w:szCs w:val="28"/>
        </w:rPr>
        <w:t xml:space="preserve"> закупке, в том числе извещение о </w:t>
      </w:r>
      <w:r w:rsidRPr="00E05FDB">
        <w:rPr>
          <w:sz w:val="28"/>
          <w:szCs w:val="28"/>
        </w:rPr>
        <w:t xml:space="preserve">конкурентной </w:t>
      </w:r>
      <w:r w:rsidRPr="00512651">
        <w:rPr>
          <w:sz w:val="28"/>
          <w:szCs w:val="28"/>
        </w:rPr>
        <w:t xml:space="preserve">закупке, документация о </w:t>
      </w:r>
      <w:r w:rsidRPr="00E05FDB">
        <w:rPr>
          <w:sz w:val="28"/>
          <w:szCs w:val="28"/>
        </w:rPr>
        <w:t xml:space="preserve">конкурентной </w:t>
      </w:r>
      <w:r w:rsidRPr="00512651">
        <w:rPr>
          <w:sz w:val="28"/>
          <w:szCs w:val="28"/>
        </w:rPr>
        <w:t xml:space="preserve">закупке, </w:t>
      </w:r>
      <w:r w:rsidRPr="00E05FDB">
        <w:rPr>
          <w:sz w:val="28"/>
          <w:szCs w:val="28"/>
        </w:rPr>
        <w:t>за</w:t>
      </w:r>
      <w:r w:rsidR="00A271D1" w:rsidRPr="00E05FDB">
        <w:rPr>
          <w:sz w:val="28"/>
          <w:szCs w:val="28"/>
        </w:rPr>
        <w:t> </w:t>
      </w:r>
      <w:r w:rsidRPr="00E05FDB">
        <w:rPr>
          <w:sz w:val="28"/>
          <w:szCs w:val="28"/>
        </w:rPr>
        <w:t xml:space="preserve">исключением запроса котировок, </w:t>
      </w:r>
      <w:r w:rsidRPr="00512651">
        <w:rPr>
          <w:sz w:val="28"/>
          <w:szCs w:val="28"/>
        </w:rPr>
        <w:t xml:space="preserve">проект договора, являющийся неотъемлемой частью извещения о </w:t>
      </w:r>
      <w:r w:rsidRPr="00E05FDB">
        <w:rPr>
          <w:sz w:val="28"/>
          <w:szCs w:val="28"/>
        </w:rPr>
        <w:t xml:space="preserve">конкурентной </w:t>
      </w:r>
      <w:r w:rsidRPr="00512651">
        <w:rPr>
          <w:sz w:val="28"/>
          <w:szCs w:val="28"/>
        </w:rPr>
        <w:t>закупке и документации о</w:t>
      </w:r>
      <w:r w:rsidR="00A271D1" w:rsidRPr="00512651">
        <w:rPr>
          <w:sz w:val="28"/>
          <w:szCs w:val="28"/>
        </w:rPr>
        <w:t> </w:t>
      </w:r>
      <w:r w:rsidRPr="00E05FDB">
        <w:rPr>
          <w:sz w:val="28"/>
          <w:szCs w:val="28"/>
        </w:rPr>
        <w:t xml:space="preserve">конкурентной </w:t>
      </w:r>
      <w:r w:rsidRPr="00512651">
        <w:rPr>
          <w:sz w:val="28"/>
          <w:szCs w:val="28"/>
        </w:rPr>
        <w:t xml:space="preserve">закупке, изменения, </w:t>
      </w:r>
      <w:r w:rsidRPr="00E05FDB">
        <w:rPr>
          <w:sz w:val="28"/>
          <w:szCs w:val="28"/>
        </w:rPr>
        <w:t>внесенные</w:t>
      </w:r>
      <w:r w:rsidRPr="00512651">
        <w:rPr>
          <w:sz w:val="28"/>
          <w:szCs w:val="28"/>
        </w:rPr>
        <w:t xml:space="preserve"> в </w:t>
      </w:r>
      <w:r w:rsidRPr="00E05FDB">
        <w:rPr>
          <w:sz w:val="28"/>
          <w:szCs w:val="28"/>
        </w:rPr>
        <w:t>эти</w:t>
      </w:r>
      <w:r w:rsidRPr="00512651">
        <w:rPr>
          <w:sz w:val="28"/>
          <w:szCs w:val="28"/>
        </w:rPr>
        <w:t xml:space="preserve"> извещение и</w:t>
      </w:r>
      <w:r w:rsidR="00A271D1" w:rsidRPr="00512651">
        <w:rPr>
          <w:sz w:val="28"/>
          <w:szCs w:val="28"/>
        </w:rPr>
        <w:t> </w:t>
      </w:r>
      <w:r w:rsidRPr="00512651">
        <w:rPr>
          <w:sz w:val="28"/>
          <w:szCs w:val="28"/>
        </w:rPr>
        <w:t xml:space="preserve">документацию, разъяснения </w:t>
      </w:r>
      <w:r w:rsidRPr="00E05FDB">
        <w:rPr>
          <w:sz w:val="28"/>
          <w:szCs w:val="28"/>
        </w:rPr>
        <w:t>этой</w:t>
      </w:r>
      <w:r w:rsidRPr="00512651">
        <w:rPr>
          <w:sz w:val="28"/>
          <w:szCs w:val="28"/>
        </w:rPr>
        <w:t xml:space="preserve"> документации, протоколы, составляемые в</w:t>
      </w:r>
      <w:r w:rsidR="00A271D1" w:rsidRPr="00512651">
        <w:rPr>
          <w:sz w:val="28"/>
          <w:szCs w:val="28"/>
        </w:rPr>
        <w:t> </w:t>
      </w:r>
      <w:r w:rsidRPr="00512651">
        <w:rPr>
          <w:sz w:val="28"/>
          <w:szCs w:val="28"/>
        </w:rPr>
        <w:t>ходе осуществления закупки</w:t>
      </w:r>
      <w:r w:rsidRPr="00E05FDB">
        <w:rPr>
          <w:sz w:val="28"/>
          <w:szCs w:val="28"/>
        </w:rPr>
        <w:t>,</w:t>
      </w:r>
      <w:r w:rsidRPr="00512651">
        <w:rPr>
          <w:sz w:val="28"/>
          <w:szCs w:val="28"/>
        </w:rPr>
        <w:t xml:space="preserve"> </w:t>
      </w:r>
      <w:r w:rsidRPr="00E05FDB">
        <w:rPr>
          <w:sz w:val="28"/>
          <w:szCs w:val="28"/>
        </w:rPr>
        <w:t>протокол, составленн</w:t>
      </w:r>
      <w:r w:rsidR="00426A98">
        <w:rPr>
          <w:sz w:val="28"/>
          <w:szCs w:val="28"/>
        </w:rPr>
        <w:t>ый</w:t>
      </w:r>
      <w:r w:rsidRPr="00E05FDB">
        <w:rPr>
          <w:sz w:val="28"/>
          <w:szCs w:val="28"/>
        </w:rPr>
        <w:t xml:space="preserve"> по итогам конкурентной закупки (далее – итоговый протокол), </w:t>
      </w:r>
      <w:r w:rsidRPr="00512651">
        <w:rPr>
          <w:sz w:val="28"/>
          <w:szCs w:val="28"/>
        </w:rPr>
        <w:t>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512651">
        <w:rPr>
          <w:sz w:val="28"/>
          <w:szCs w:val="28"/>
        </w:rPr>
        <w:t> </w:t>
      </w:r>
      <w:r w:rsidRPr="00512651">
        <w:rPr>
          <w:sz w:val="28"/>
          <w:szCs w:val="28"/>
        </w:rPr>
        <w:t>том числе в</w:t>
      </w:r>
      <w:r w:rsidR="00CC34D1" w:rsidRPr="00512651">
        <w:rPr>
          <w:sz w:val="28"/>
          <w:szCs w:val="28"/>
        </w:rPr>
        <w:t> </w:t>
      </w:r>
      <w:r w:rsidRPr="00512651">
        <w:rPr>
          <w:sz w:val="28"/>
          <w:szCs w:val="28"/>
        </w:rPr>
        <w:t>соответствии с частью 16 статьи 4 Федерального закона от 18 июля 2011 г. №</w:t>
      </w:r>
      <w:r w:rsidR="00CC34D1" w:rsidRPr="00512651">
        <w:rPr>
          <w:sz w:val="28"/>
          <w:szCs w:val="28"/>
        </w:rPr>
        <w:t> </w:t>
      </w:r>
      <w:r w:rsidRPr="00512651">
        <w:rPr>
          <w:sz w:val="28"/>
          <w:szCs w:val="28"/>
        </w:rPr>
        <w:t>223-ФЗ, а также информации, которую заказчик вправе не размещать в</w:t>
      </w:r>
      <w:r w:rsidR="00CC34D1" w:rsidRPr="00512651">
        <w:rPr>
          <w:sz w:val="28"/>
          <w:szCs w:val="28"/>
        </w:rPr>
        <w:t> </w:t>
      </w:r>
      <w:r w:rsidRPr="00512651">
        <w:rPr>
          <w:sz w:val="28"/>
          <w:szCs w:val="28"/>
        </w:rPr>
        <w:t>соответствии с частью 15 статьи 4 Федерального закона от</w:t>
      </w:r>
      <w:r w:rsidR="00A271D1" w:rsidRPr="00512651">
        <w:rPr>
          <w:sz w:val="28"/>
          <w:szCs w:val="28"/>
        </w:rPr>
        <w:t> </w:t>
      </w:r>
      <w:r w:rsidRPr="00512651">
        <w:rPr>
          <w:sz w:val="28"/>
          <w:szCs w:val="28"/>
        </w:rPr>
        <w:t>18</w:t>
      </w:r>
      <w:r w:rsidR="00A271D1" w:rsidRPr="00512651">
        <w:rPr>
          <w:sz w:val="28"/>
          <w:szCs w:val="28"/>
        </w:rPr>
        <w:t> </w:t>
      </w:r>
      <w:r w:rsidRPr="00512651">
        <w:rPr>
          <w:sz w:val="28"/>
          <w:szCs w:val="28"/>
        </w:rPr>
        <w:t>июля 2011 г. №</w:t>
      </w:r>
      <w:r w:rsidR="00CC34D1" w:rsidRPr="00512651">
        <w:rPr>
          <w:sz w:val="28"/>
          <w:szCs w:val="28"/>
        </w:rPr>
        <w:t> </w:t>
      </w:r>
      <w:r w:rsidRPr="00512651">
        <w:rPr>
          <w:sz w:val="28"/>
          <w:szCs w:val="28"/>
        </w:rPr>
        <w:t>223-ФЗ.</w:t>
      </w:r>
    </w:p>
    <w:p w14:paraId="1781BF53" w14:textId="7777777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lastRenderedPageBreak/>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E05FDB">
        <w:rPr>
          <w:sz w:val="28"/>
          <w:szCs w:val="28"/>
        </w:rPr>
        <w:t> </w:t>
      </w:r>
      <w:r w:rsidRPr="00E05FDB">
        <w:rPr>
          <w:sz w:val="28"/>
          <w:szCs w:val="28"/>
        </w:rPr>
        <w:t xml:space="preserve">единой информационной системе размещается информация об изменении договора с указанием измененных условий. </w:t>
      </w:r>
    </w:p>
    <w:p w14:paraId="67959C5B" w14:textId="456BE5D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При закупке у единственного поставщика (подрядчика</w:t>
      </w:r>
      <w:r w:rsidR="00724069">
        <w:rPr>
          <w:sz w:val="28"/>
          <w:szCs w:val="28"/>
        </w:rPr>
        <w:t>, исполнителя</w:t>
      </w:r>
      <w:r w:rsidRPr="00E05FDB">
        <w:rPr>
          <w:sz w:val="28"/>
          <w:szCs w:val="28"/>
        </w:rPr>
        <w:t>)</w:t>
      </w:r>
      <w:r w:rsidR="00686F30" w:rsidRPr="00E05FDB">
        <w:rPr>
          <w:sz w:val="28"/>
          <w:szCs w:val="28"/>
        </w:rPr>
        <w:t>, а</w:t>
      </w:r>
      <w:r w:rsidR="00CC34D1" w:rsidRPr="00E05FDB">
        <w:rPr>
          <w:sz w:val="28"/>
          <w:szCs w:val="28"/>
        </w:rPr>
        <w:t> </w:t>
      </w:r>
      <w:r w:rsidR="00686F30" w:rsidRPr="00E05FDB">
        <w:rPr>
          <w:sz w:val="28"/>
          <w:szCs w:val="28"/>
        </w:rPr>
        <w:t>также закупке, сведения о которой З</w:t>
      </w:r>
      <w:r w:rsidR="00686F30" w:rsidRPr="00E05FDB">
        <w:rPr>
          <w:sz w:val="28"/>
        </w:rPr>
        <w:t xml:space="preserve">аказчик вправе не размещать в единой информационной системе в соответствии с частью 15 статьи 4 Федерального закона от 18 июля 2011 г. № 223-ФЗ, </w:t>
      </w:r>
      <w:r w:rsidRPr="00E05FDB">
        <w:rPr>
          <w:sz w:val="28"/>
          <w:szCs w:val="28"/>
        </w:rPr>
        <w:t>информация о такой закупке, предусмотренная настоящ</w:t>
      </w:r>
      <w:r w:rsidR="00971626" w:rsidRPr="00E05FDB">
        <w:rPr>
          <w:sz w:val="28"/>
          <w:szCs w:val="28"/>
        </w:rPr>
        <w:t>и</w:t>
      </w:r>
      <w:r w:rsidRPr="00E05FDB">
        <w:rPr>
          <w:sz w:val="28"/>
          <w:szCs w:val="28"/>
        </w:rPr>
        <w:t>м пунктом, может быть размещена Заказчиком в</w:t>
      </w:r>
      <w:r w:rsidR="00CC34D1" w:rsidRPr="00E05FDB">
        <w:rPr>
          <w:sz w:val="28"/>
          <w:szCs w:val="28"/>
        </w:rPr>
        <w:t> </w:t>
      </w:r>
      <w:r w:rsidRPr="00E05FDB">
        <w:rPr>
          <w:sz w:val="28"/>
          <w:szCs w:val="28"/>
        </w:rPr>
        <w:t xml:space="preserve">единой информационной системе в случае, если </w:t>
      </w:r>
      <w:r w:rsidR="00D20F29" w:rsidRPr="00E05FDB">
        <w:rPr>
          <w:sz w:val="28"/>
          <w:szCs w:val="28"/>
        </w:rPr>
        <w:t xml:space="preserve">размещение такой информации </w:t>
      </w:r>
      <w:r w:rsidRPr="00E05FDB">
        <w:rPr>
          <w:sz w:val="28"/>
          <w:szCs w:val="28"/>
        </w:rPr>
        <w:t>предусмотрено настоящим Положением</w:t>
      </w:r>
      <w:r w:rsidR="00D20F29" w:rsidRPr="00E05FDB">
        <w:rPr>
          <w:sz w:val="28"/>
          <w:szCs w:val="28"/>
        </w:rPr>
        <w:t>, в том числе в случае закупки, участниками которой могут быть только субъекты малого и среднего предпринимательства</w:t>
      </w:r>
      <w:r w:rsidRPr="00E05FDB">
        <w:rPr>
          <w:sz w:val="28"/>
          <w:szCs w:val="28"/>
        </w:rPr>
        <w:t>.</w:t>
      </w:r>
    </w:p>
    <w:p w14:paraId="719C3AA7"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512651">
        <w:rPr>
          <w:sz w:val="28"/>
          <w:szCs w:val="28"/>
        </w:rPr>
        <w:t>Размещение документов и информации в единой информационной системе обеспечивает Заказчик (Организатор).</w:t>
      </w:r>
    </w:p>
    <w:p w14:paraId="11831294"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512651">
        <w:rPr>
          <w:sz w:val="28"/>
          <w:szCs w:val="28"/>
        </w:rPr>
        <w:t>Заказчик</w:t>
      </w:r>
      <w:r w:rsidRPr="00E05FDB">
        <w:rPr>
          <w:sz w:val="28"/>
          <w:szCs w:val="28"/>
        </w:rPr>
        <w:t xml:space="preserve"> вправе не размещать в единой информационной системе следующие сведения: </w:t>
      </w:r>
    </w:p>
    <w:p w14:paraId="6C6C7F9F" w14:textId="31D4107F"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00B23F00">
        <w:rPr>
          <w:sz w:val="28"/>
          <w:szCs w:val="28"/>
        </w:rPr>
        <w:t xml:space="preserve"> без НДС</w:t>
      </w:r>
      <w:r w:rsidRPr="00E05FDB">
        <w:rPr>
          <w:sz w:val="28"/>
          <w:szCs w:val="28"/>
        </w:rPr>
        <w:t>;</w:t>
      </w:r>
    </w:p>
    <w:p w14:paraId="1968D805" w14:textId="77777777" w:rsidR="003418C8" w:rsidRPr="00E05FDB" w:rsidRDefault="003418C8" w:rsidP="003418C8">
      <w:pPr>
        <w:pStyle w:val="27"/>
        <w:shd w:val="clear" w:color="auto" w:fill="FFFFFF"/>
        <w:tabs>
          <w:tab w:val="num" w:pos="1560"/>
        </w:tabs>
        <w:spacing w:before="120"/>
        <w:ind w:firstLine="709"/>
        <w:jc w:val="both"/>
        <w:rPr>
          <w:sz w:val="28"/>
          <w:szCs w:val="28"/>
        </w:rPr>
      </w:pPr>
      <w:r w:rsidRPr="00E05FDB">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E05FDB">
        <w:rPr>
          <w:sz w:val="28"/>
          <w:szCs w:val="28"/>
        </w:rPr>
        <w:t> </w:t>
      </w:r>
      <w:r w:rsidRPr="00E05FDB">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E05FDB">
        <w:rPr>
          <w:sz w:val="28"/>
          <w:szCs w:val="28"/>
        </w:rPr>
        <w:t> </w:t>
      </w:r>
      <w:r w:rsidRPr="00E05FDB">
        <w:rPr>
          <w:sz w:val="28"/>
          <w:szCs w:val="28"/>
        </w:rPr>
        <w:t>ведению счетов, включая аккредитивы, о закупке брокерских услуг, услуг депозитариев;</w:t>
      </w:r>
    </w:p>
    <w:p w14:paraId="663408F6" w14:textId="77777777"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548BAB4"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Организатор</w:t>
      </w:r>
      <w:r w:rsidR="009945E4" w:rsidRPr="00E05FDB">
        <w:rPr>
          <w:sz w:val="28"/>
          <w:szCs w:val="28"/>
        </w:rPr>
        <w:t xml:space="preserve"> (</w:t>
      </w:r>
      <w:r w:rsidRPr="00E05FDB">
        <w:rPr>
          <w:sz w:val="28"/>
          <w:szCs w:val="28"/>
        </w:rPr>
        <w:t>Заказчик</w:t>
      </w:r>
      <w:r w:rsidR="009945E4" w:rsidRPr="00E05FDB">
        <w:rPr>
          <w:sz w:val="28"/>
          <w:szCs w:val="28"/>
        </w:rPr>
        <w:t>)</w:t>
      </w:r>
      <w:r w:rsidRPr="00E05FDB">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E05FDB">
        <w:rPr>
          <w:sz w:val="28"/>
          <w:szCs w:val="28"/>
        </w:rPr>
        <w:t>, а также</w:t>
      </w:r>
      <w:r w:rsidRPr="00E05FDB">
        <w:rPr>
          <w:sz w:val="28"/>
          <w:szCs w:val="28"/>
        </w:rPr>
        <w:t xml:space="preserve"> настоящим Положением, на сайте </w:t>
      </w:r>
      <w:r w:rsidR="00DD00E8">
        <w:rPr>
          <w:sz w:val="28"/>
          <w:szCs w:val="28"/>
        </w:rPr>
        <w:t>Общества</w:t>
      </w:r>
      <w:r w:rsidRPr="00E05FDB">
        <w:rPr>
          <w:sz w:val="28"/>
          <w:szCs w:val="28"/>
        </w:rPr>
        <w:t xml:space="preserve"> в информационно-теле</w:t>
      </w:r>
      <w:r w:rsidR="00DD00E8">
        <w:rPr>
          <w:sz w:val="28"/>
          <w:szCs w:val="28"/>
        </w:rPr>
        <w:t>коммуникационной сети Интернет.</w:t>
      </w:r>
    </w:p>
    <w:p w14:paraId="022F7678"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lastRenderedPageBreak/>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E05FDB">
        <w:rPr>
          <w:sz w:val="28"/>
          <w:szCs w:val="28"/>
        </w:rPr>
        <w:t>Организатором (</w:t>
      </w:r>
      <w:r w:rsidRPr="00E05FDB">
        <w:rPr>
          <w:sz w:val="28"/>
          <w:szCs w:val="28"/>
        </w:rPr>
        <w:t>Заказчиком</w:t>
      </w:r>
      <w:r w:rsidR="009945E4" w:rsidRPr="00E05FDB">
        <w:rPr>
          <w:sz w:val="28"/>
          <w:szCs w:val="28"/>
        </w:rPr>
        <w:t>)</w:t>
      </w:r>
      <w:r w:rsidRPr="00E05FDB">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71E07C6F"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Протоколы, составляемые в ходе закупки, размещаются </w:t>
      </w:r>
      <w:r w:rsidR="009945E4" w:rsidRPr="00E05FDB">
        <w:rPr>
          <w:sz w:val="28"/>
          <w:szCs w:val="28"/>
        </w:rPr>
        <w:t xml:space="preserve">Организатором </w:t>
      </w:r>
      <w:r w:rsidR="00CC34D1" w:rsidRPr="00E05FDB">
        <w:rPr>
          <w:sz w:val="28"/>
          <w:szCs w:val="28"/>
        </w:rPr>
        <w:t>(Заказчиком</w:t>
      </w:r>
      <w:r w:rsidRPr="00E05FDB">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E05FDB">
        <w:rPr>
          <w:sz w:val="28"/>
          <w:szCs w:val="28"/>
        </w:rPr>
        <w:t xml:space="preserve">Закупочной комиссии </w:t>
      </w:r>
      <w:r w:rsidRPr="00E05FDB">
        <w:rPr>
          <w:sz w:val="28"/>
          <w:szCs w:val="28"/>
        </w:rPr>
        <w:t xml:space="preserve">и о персональном голосовании членов </w:t>
      </w:r>
      <w:r w:rsidR="00D5528D" w:rsidRPr="00E05FDB">
        <w:rPr>
          <w:sz w:val="28"/>
          <w:szCs w:val="28"/>
        </w:rPr>
        <w:t>Закупочной комиссии</w:t>
      </w:r>
      <w:r w:rsidRPr="00E05FDB">
        <w:rPr>
          <w:sz w:val="28"/>
          <w:szCs w:val="28"/>
        </w:rPr>
        <w:t>.</w:t>
      </w:r>
    </w:p>
    <w:p w14:paraId="4C1299EC" w14:textId="6A019F94"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512651">
        <w:rPr>
          <w:sz w:val="28"/>
          <w:szCs w:val="28"/>
        </w:rPr>
        <w:t xml:space="preserve">В течение трех </w:t>
      </w:r>
      <w:r w:rsidRPr="0004178A">
        <w:rPr>
          <w:sz w:val="28"/>
          <w:szCs w:val="28"/>
        </w:rPr>
        <w:t>рабочих дней со дня заключения договора, в том числе договора, заключенного Заказчиком по результатам закупки у</w:t>
      </w:r>
      <w:r w:rsidR="00CC34D1" w:rsidRPr="0004178A">
        <w:rPr>
          <w:sz w:val="28"/>
          <w:szCs w:val="28"/>
        </w:rPr>
        <w:t> </w:t>
      </w:r>
      <w:r w:rsidRPr="0004178A">
        <w:rPr>
          <w:sz w:val="28"/>
          <w:szCs w:val="28"/>
        </w:rPr>
        <w:t>единственного поставщика (подрядчика</w:t>
      </w:r>
      <w:r w:rsidR="00724069" w:rsidRPr="009372AB">
        <w:rPr>
          <w:sz w:val="28"/>
          <w:szCs w:val="28"/>
        </w:rPr>
        <w:t>, исполнителя</w:t>
      </w:r>
      <w:r w:rsidRPr="0004178A">
        <w:rPr>
          <w:sz w:val="28"/>
          <w:szCs w:val="28"/>
        </w:rPr>
        <w:t>)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w:t>
      </w:r>
      <w:r w:rsidRPr="00512651">
        <w:rPr>
          <w:sz w:val="28"/>
          <w:szCs w:val="28"/>
        </w:rPr>
        <w:t xml:space="preserve"> Федерации в соответствии с Федеральным законом от 18 июля 2011 г. </w:t>
      </w:r>
      <w:r w:rsidRPr="00512651">
        <w:rPr>
          <w:sz w:val="28"/>
          <w:szCs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00A7DD5D" w14:textId="77777777"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E05FDB">
        <w:rPr>
          <w:sz w:val="28"/>
          <w:szCs w:val="28"/>
        </w:rPr>
        <w:t> </w:t>
      </w:r>
      <w:r w:rsidRPr="00E05FDB">
        <w:rPr>
          <w:sz w:val="28"/>
          <w:szCs w:val="28"/>
        </w:rPr>
        <w:t xml:space="preserve">установленным в соответствии с ним </w:t>
      </w:r>
      <w:hyperlink r:id="rId8" w:history="1">
        <w:r w:rsidRPr="00E05FDB">
          <w:rPr>
            <w:rStyle w:val="ae"/>
            <w:color w:val="auto"/>
            <w:sz w:val="28"/>
            <w:szCs w:val="28"/>
            <w:u w:val="none"/>
          </w:rPr>
          <w:t>п</w:t>
        </w:r>
      </w:hyperlink>
      <w:r w:rsidRPr="00E05FDB">
        <w:rPr>
          <w:sz w:val="28"/>
          <w:szCs w:val="28"/>
        </w:rPr>
        <w:t>орядком ведения реестра договоров.</w:t>
      </w:r>
    </w:p>
    <w:p w14:paraId="42E3D81B" w14:textId="77777777" w:rsidR="003418C8" w:rsidRPr="00E05FDB" w:rsidRDefault="003418C8" w:rsidP="003418C8">
      <w:pPr>
        <w:pStyle w:val="afff2"/>
        <w:spacing w:before="120" w:after="0" w:line="240" w:lineRule="auto"/>
        <w:ind w:left="0" w:firstLine="709"/>
        <w:jc w:val="both"/>
        <w:rPr>
          <w:sz w:val="28"/>
          <w:szCs w:val="28"/>
        </w:rPr>
      </w:pPr>
      <w:r w:rsidRPr="00E05FDB">
        <w:rPr>
          <w:rFonts w:ascii="Times New Roman" w:hAnsi="Times New Roman"/>
          <w:sz w:val="28"/>
          <w:szCs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E05FDB">
        <w:rPr>
          <w:sz w:val="28"/>
          <w:szCs w:val="28"/>
        </w:rPr>
        <w:t xml:space="preserve"> </w:t>
      </w:r>
    </w:p>
    <w:p w14:paraId="39E65ACD" w14:textId="77777777" w:rsidR="003418C8" w:rsidRPr="00E05FDB" w:rsidRDefault="003418C8" w:rsidP="00D05F86">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E05FDB">
        <w:rPr>
          <w:rFonts w:ascii="Times New Roman" w:hAnsi="Times New Roman"/>
          <w:sz w:val="28"/>
          <w:szCs w:val="28"/>
          <w:lang w:val="en-US"/>
        </w:rPr>
        <w:t> </w:t>
      </w:r>
      <w:r w:rsidRPr="00E05FDB">
        <w:rPr>
          <w:rFonts w:ascii="Times New Roman" w:hAnsi="Times New Roman"/>
          <w:sz w:val="28"/>
          <w:szCs w:val="28"/>
        </w:rPr>
        <w:t>18</w:t>
      </w:r>
      <w:r w:rsidRPr="00E05FDB">
        <w:rPr>
          <w:rFonts w:ascii="Times New Roman" w:hAnsi="Times New Roman"/>
          <w:sz w:val="28"/>
          <w:szCs w:val="28"/>
          <w:lang w:val="en-US"/>
        </w:rPr>
        <w:t> </w:t>
      </w:r>
      <w:r w:rsidRPr="00E05FDB">
        <w:rPr>
          <w:rFonts w:ascii="Times New Roman" w:hAnsi="Times New Roman"/>
          <w:sz w:val="28"/>
          <w:szCs w:val="28"/>
        </w:rPr>
        <w:t>июля</w:t>
      </w:r>
      <w:r w:rsidRPr="00E05FDB">
        <w:rPr>
          <w:rFonts w:ascii="Times New Roman" w:hAnsi="Times New Roman"/>
          <w:sz w:val="28"/>
          <w:szCs w:val="28"/>
          <w:lang w:val="en-US"/>
        </w:rPr>
        <w:t> </w:t>
      </w:r>
      <w:r w:rsidRPr="00E05FDB">
        <w:rPr>
          <w:rFonts w:ascii="Times New Roman" w:hAnsi="Times New Roman"/>
          <w:sz w:val="28"/>
          <w:szCs w:val="28"/>
        </w:rPr>
        <w:t>2011</w:t>
      </w:r>
      <w:r w:rsidRPr="00E05FDB">
        <w:rPr>
          <w:rFonts w:ascii="Times New Roman" w:hAnsi="Times New Roman"/>
          <w:sz w:val="28"/>
          <w:szCs w:val="28"/>
          <w:lang w:val="en-US"/>
        </w:rPr>
        <w:t> </w:t>
      </w:r>
      <w:r w:rsidRPr="00E05FDB">
        <w:rPr>
          <w:rFonts w:ascii="Times New Roman" w:hAnsi="Times New Roman"/>
          <w:sz w:val="28"/>
          <w:szCs w:val="28"/>
        </w:rPr>
        <w:t>г. № 223-ФЗ и установленным в соответствии с ним порядком ведения реестра договоров.</w:t>
      </w:r>
    </w:p>
    <w:p w14:paraId="55364B5B" w14:textId="77777777" w:rsidR="003418C8" w:rsidRPr="00E05FDB" w:rsidRDefault="003418C8" w:rsidP="003418C8">
      <w:pPr>
        <w:pStyle w:val="27"/>
        <w:shd w:val="clear" w:color="auto" w:fill="FFFFFF"/>
        <w:tabs>
          <w:tab w:val="num" w:pos="2694"/>
        </w:tabs>
        <w:spacing w:before="120" w:after="0"/>
        <w:ind w:firstLine="709"/>
        <w:jc w:val="both"/>
        <w:rPr>
          <w:sz w:val="28"/>
          <w:szCs w:val="28"/>
        </w:rPr>
      </w:pPr>
      <w:r w:rsidRPr="00E05FDB">
        <w:rPr>
          <w:bCs/>
          <w:sz w:val="28"/>
          <w:szCs w:val="28"/>
        </w:rPr>
        <w:t>В реестр договоров не вносятся сведения и документы, которые в</w:t>
      </w:r>
      <w:r w:rsidRPr="00E05FDB">
        <w:rPr>
          <w:bCs/>
          <w:sz w:val="28"/>
          <w:szCs w:val="28"/>
          <w:lang w:val="en-US"/>
        </w:rPr>
        <w:t> </w:t>
      </w:r>
      <w:r w:rsidRPr="00E05FDB">
        <w:rPr>
          <w:bCs/>
          <w:sz w:val="28"/>
          <w:szCs w:val="28"/>
        </w:rPr>
        <w:t>соответствии с Федеральным законом от 18 июля 2011 г. № 223-ФЗ не</w:t>
      </w:r>
      <w:r w:rsidRPr="00E05FDB">
        <w:rPr>
          <w:bCs/>
          <w:sz w:val="28"/>
          <w:szCs w:val="28"/>
          <w:lang w:val="en-US"/>
        </w:rPr>
        <w:t> </w:t>
      </w:r>
      <w:r w:rsidRPr="00E05FDB">
        <w:rPr>
          <w:bCs/>
          <w:sz w:val="28"/>
          <w:szCs w:val="28"/>
        </w:rPr>
        <w:t>подлежат размещению в единой информационной системе.</w:t>
      </w:r>
    </w:p>
    <w:p w14:paraId="1EF5B694" w14:textId="77777777"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w:t>
      </w:r>
      <w:r w:rsidRPr="00E05FDB">
        <w:rPr>
          <w:sz w:val="28"/>
          <w:szCs w:val="28"/>
        </w:rPr>
        <w:lastRenderedPageBreak/>
        <w:t>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512651">
        <w:rPr>
          <w:sz w:val="28"/>
          <w:szCs w:val="28"/>
        </w:rPr>
        <w:t> </w:t>
      </w:r>
      <w:r w:rsidRPr="00E05FDB">
        <w:rPr>
          <w:sz w:val="28"/>
          <w:szCs w:val="28"/>
        </w:rPr>
        <w:t>18</w:t>
      </w:r>
      <w:r w:rsidRPr="00512651">
        <w:rPr>
          <w:sz w:val="28"/>
          <w:szCs w:val="28"/>
        </w:rPr>
        <w:t> </w:t>
      </w:r>
      <w:r w:rsidRPr="00E05FDB">
        <w:rPr>
          <w:sz w:val="28"/>
          <w:szCs w:val="28"/>
        </w:rPr>
        <w:t>июля</w:t>
      </w:r>
      <w:r w:rsidRPr="00512651">
        <w:rPr>
          <w:sz w:val="28"/>
          <w:szCs w:val="28"/>
        </w:rPr>
        <w:t> </w:t>
      </w:r>
      <w:r w:rsidRPr="00E05FDB">
        <w:rPr>
          <w:sz w:val="28"/>
          <w:szCs w:val="28"/>
        </w:rPr>
        <w:t>2011</w:t>
      </w:r>
      <w:r w:rsidRPr="00512651">
        <w:rPr>
          <w:sz w:val="28"/>
          <w:szCs w:val="28"/>
        </w:rPr>
        <w:t> </w:t>
      </w:r>
      <w:r w:rsidRPr="00E05FDB">
        <w:rPr>
          <w:sz w:val="28"/>
          <w:szCs w:val="28"/>
        </w:rPr>
        <w:t>г. №</w:t>
      </w:r>
      <w:r w:rsidRPr="00512651">
        <w:rPr>
          <w:sz w:val="28"/>
          <w:szCs w:val="28"/>
        </w:rPr>
        <w:t> </w:t>
      </w:r>
      <w:r w:rsidRPr="00E05FDB">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36A2168" w14:textId="3FF17165" w:rsidR="003418C8" w:rsidRPr="00E05FDB" w:rsidRDefault="003418C8" w:rsidP="005B46DB">
      <w:pPr>
        <w:pStyle w:val="27"/>
        <w:numPr>
          <w:ilvl w:val="2"/>
          <w:numId w:val="8"/>
        </w:numPr>
        <w:shd w:val="clear" w:color="auto" w:fill="FFFFFF"/>
        <w:spacing w:before="120" w:after="0"/>
        <w:ind w:left="0" w:firstLine="709"/>
        <w:jc w:val="both"/>
        <w:rPr>
          <w:sz w:val="28"/>
          <w:szCs w:val="28"/>
        </w:rPr>
      </w:pPr>
      <w:r w:rsidRPr="00E05FDB">
        <w:rPr>
          <w:sz w:val="28"/>
          <w:szCs w:val="28"/>
        </w:rPr>
        <w:t xml:space="preserve">Размещенные в единой информационной системе, на сайте </w:t>
      </w:r>
      <w:r w:rsidR="00DD00E8">
        <w:rPr>
          <w:sz w:val="28"/>
          <w:szCs w:val="28"/>
        </w:rPr>
        <w:t>Общества</w:t>
      </w:r>
      <w:r w:rsidRPr="00E05FDB">
        <w:rPr>
          <w:sz w:val="28"/>
          <w:szCs w:val="28"/>
        </w:rPr>
        <w:t xml:space="preserve"> в соответствии с Федеральным законом от 18 июля 2011 г. №</w:t>
      </w:r>
      <w:r w:rsidRPr="00512651">
        <w:rPr>
          <w:sz w:val="28"/>
          <w:szCs w:val="28"/>
        </w:rPr>
        <w:t> </w:t>
      </w:r>
      <w:r w:rsidRPr="00E05FDB">
        <w:rPr>
          <w:sz w:val="28"/>
          <w:szCs w:val="28"/>
        </w:rPr>
        <w:t xml:space="preserve">223-ФЗ и настоящим Положением информация о закупке, Положение, </w:t>
      </w:r>
      <w:r w:rsidR="00D03A34">
        <w:rPr>
          <w:sz w:val="28"/>
          <w:szCs w:val="28"/>
        </w:rPr>
        <w:t xml:space="preserve">планы закупок </w:t>
      </w:r>
      <w:r w:rsidRPr="00E05FDB">
        <w:rPr>
          <w:sz w:val="28"/>
          <w:szCs w:val="28"/>
        </w:rPr>
        <w:t>должны быть доступны для ознакомления без взимания платы.</w:t>
      </w:r>
    </w:p>
    <w:p w14:paraId="29908439" w14:textId="77777777" w:rsidR="003418C8" w:rsidRPr="00E05FDB" w:rsidRDefault="003418C8" w:rsidP="005B46DB">
      <w:pPr>
        <w:pStyle w:val="11"/>
        <w:widowControl/>
        <w:numPr>
          <w:ilvl w:val="0"/>
          <w:numId w:val="10"/>
        </w:numPr>
        <w:spacing w:before="720" w:after="240" w:line="240" w:lineRule="auto"/>
        <w:jc w:val="center"/>
        <w:rPr>
          <w:color w:val="auto"/>
          <w:spacing w:val="0"/>
          <w:sz w:val="28"/>
          <w:szCs w:val="28"/>
        </w:rPr>
      </w:pPr>
      <w:bookmarkStart w:id="138" w:name="_Toc331490007"/>
      <w:bookmarkStart w:id="139" w:name="_Ref436312511"/>
      <w:bookmarkStart w:id="140" w:name="_Ref436312509"/>
      <w:bookmarkStart w:id="141" w:name="_Toc33532004"/>
      <w:r w:rsidRPr="00E05FDB">
        <w:rPr>
          <w:color w:val="auto"/>
          <w:spacing w:val="0"/>
          <w:sz w:val="28"/>
          <w:szCs w:val="28"/>
        </w:rPr>
        <w:t>ПЛАНИРОВАНИЕ ЗАКУПОК</w:t>
      </w:r>
      <w:bookmarkEnd w:id="136"/>
      <w:bookmarkEnd w:id="137"/>
      <w:bookmarkEnd w:id="138"/>
      <w:r w:rsidRPr="00E05FDB">
        <w:rPr>
          <w:color w:val="auto"/>
          <w:sz w:val="28"/>
          <w:szCs w:val="28"/>
          <w:vertAlign w:val="superscript"/>
        </w:rPr>
        <w:footnoteReference w:id="3"/>
      </w:r>
      <w:bookmarkEnd w:id="139"/>
      <w:bookmarkEnd w:id="140"/>
      <w:bookmarkEnd w:id="141"/>
    </w:p>
    <w:p w14:paraId="057CD4C0" w14:textId="77777777" w:rsidR="005740E8" w:rsidRDefault="00023693" w:rsidP="005B46DB">
      <w:pPr>
        <w:pStyle w:val="27"/>
        <w:numPr>
          <w:ilvl w:val="1"/>
          <w:numId w:val="7"/>
        </w:numPr>
        <w:shd w:val="clear" w:color="auto" w:fill="FFFFFF"/>
        <w:spacing w:before="120" w:after="0"/>
        <w:ind w:left="0" w:firstLine="709"/>
        <w:jc w:val="both"/>
        <w:rPr>
          <w:sz w:val="28"/>
          <w:szCs w:val="28"/>
        </w:rPr>
      </w:pPr>
      <w:r w:rsidRPr="002077FB">
        <w:rPr>
          <w:color w:val="000000"/>
          <w:sz w:val="28"/>
        </w:rPr>
        <w:t xml:space="preserve">Планирование закупок </w:t>
      </w:r>
      <w:r w:rsidRPr="00CC347F">
        <w:rPr>
          <w:color w:val="000000" w:themeColor="text1"/>
          <w:sz w:val="28"/>
          <w:szCs w:val="28"/>
        </w:rPr>
        <w:t>в Обществе</w:t>
      </w:r>
      <w:r w:rsidRPr="002077FB">
        <w:rPr>
          <w:color w:val="000000"/>
          <w:sz w:val="28"/>
        </w:rPr>
        <w:t xml:space="preserve"> осуществляется путем составления </w:t>
      </w:r>
      <w:r w:rsidRPr="00CC347F">
        <w:rPr>
          <w:color w:val="000000" w:themeColor="text1"/>
          <w:sz w:val="28"/>
          <w:szCs w:val="28"/>
        </w:rPr>
        <w:t>годовой комплексной программы</w:t>
      </w:r>
      <w:r w:rsidRPr="002077FB">
        <w:rPr>
          <w:color w:val="000000"/>
          <w:sz w:val="28"/>
        </w:rPr>
        <w:t xml:space="preserve"> закупок на календарный год. </w:t>
      </w:r>
      <w:r w:rsidRPr="00CC347F">
        <w:rPr>
          <w:color w:val="000000" w:themeColor="text1"/>
          <w:sz w:val="28"/>
          <w:szCs w:val="28"/>
        </w:rPr>
        <w:t>Утвержденная ГКПЗ</w:t>
      </w:r>
      <w:r w:rsidRPr="002077FB">
        <w:rPr>
          <w:color w:val="000000"/>
          <w:sz w:val="28"/>
        </w:rPr>
        <w:t xml:space="preserve"> является основанием для</w:t>
      </w:r>
      <w:r w:rsidR="00277DD8">
        <w:rPr>
          <w:color w:val="000000"/>
          <w:sz w:val="28"/>
        </w:rPr>
        <w:t xml:space="preserve"> </w:t>
      </w:r>
      <w:r w:rsidR="003D3FDE">
        <w:rPr>
          <w:color w:val="000000"/>
          <w:sz w:val="28"/>
        </w:rPr>
        <w:t xml:space="preserve">формирования и </w:t>
      </w:r>
      <w:r w:rsidR="00691B3A">
        <w:rPr>
          <w:color w:val="000000"/>
          <w:sz w:val="28"/>
        </w:rPr>
        <w:t>размещения, в соответствии с</w:t>
      </w:r>
      <w:r w:rsidR="00277DD8">
        <w:rPr>
          <w:color w:val="000000"/>
          <w:sz w:val="28"/>
        </w:rPr>
        <w:t xml:space="preserve"> требованиями </w:t>
      </w:r>
      <w:r w:rsidR="003D3FDE">
        <w:rPr>
          <w:color w:val="000000"/>
          <w:sz w:val="28"/>
        </w:rPr>
        <w:t>п. 2.8 настоящего Положения</w:t>
      </w:r>
      <w:r w:rsidR="00691B3A">
        <w:rPr>
          <w:color w:val="000000"/>
          <w:sz w:val="28"/>
        </w:rPr>
        <w:t xml:space="preserve">, плана закупок Общества в единой информационной системе </w:t>
      </w:r>
      <w:r w:rsidR="003D3FDE">
        <w:rPr>
          <w:color w:val="000000"/>
          <w:sz w:val="28"/>
        </w:rPr>
        <w:t>и</w:t>
      </w:r>
      <w:r w:rsidR="003D3FDE" w:rsidRPr="002077FB">
        <w:rPr>
          <w:color w:val="000000"/>
          <w:sz w:val="28"/>
        </w:rPr>
        <w:t xml:space="preserve"> осуществления</w:t>
      </w:r>
      <w:r w:rsidRPr="002077FB">
        <w:rPr>
          <w:color w:val="000000"/>
          <w:sz w:val="28"/>
        </w:rPr>
        <w:t xml:space="preserve"> </w:t>
      </w:r>
      <w:r w:rsidRPr="00CC347F">
        <w:rPr>
          <w:color w:val="000000" w:themeColor="text1"/>
          <w:sz w:val="28"/>
          <w:szCs w:val="28"/>
        </w:rPr>
        <w:t>закупки</w:t>
      </w:r>
      <w:r w:rsidR="003418C8" w:rsidRPr="00E05FDB">
        <w:rPr>
          <w:sz w:val="28"/>
          <w:szCs w:val="28"/>
        </w:rPr>
        <w:t>.</w:t>
      </w:r>
    </w:p>
    <w:p w14:paraId="282D58B3" w14:textId="0EDDEA82" w:rsidR="003418C8" w:rsidRPr="00E05FDB" w:rsidRDefault="00F611CD" w:rsidP="009372AB">
      <w:pPr>
        <w:pStyle w:val="27"/>
        <w:shd w:val="clear" w:color="auto" w:fill="FFFFFF"/>
        <w:spacing w:before="120" w:after="0"/>
        <w:ind w:firstLine="709"/>
        <w:jc w:val="both"/>
        <w:rPr>
          <w:sz w:val="28"/>
          <w:szCs w:val="28"/>
        </w:rPr>
      </w:pPr>
      <w:r>
        <w:rPr>
          <w:sz w:val="28"/>
          <w:szCs w:val="28"/>
        </w:rPr>
        <w:t>В</w:t>
      </w:r>
      <w:r w:rsidR="005740E8">
        <w:rPr>
          <w:sz w:val="28"/>
          <w:szCs w:val="28"/>
        </w:rPr>
        <w:t xml:space="preserve">ключению </w:t>
      </w:r>
      <w:r>
        <w:rPr>
          <w:sz w:val="28"/>
          <w:szCs w:val="28"/>
        </w:rPr>
        <w:t xml:space="preserve">в ГКПЗ подлежат </w:t>
      </w:r>
      <w:r w:rsidR="005740E8">
        <w:rPr>
          <w:sz w:val="28"/>
          <w:szCs w:val="28"/>
        </w:rPr>
        <w:t xml:space="preserve">все потребности Общества </w:t>
      </w:r>
      <w:r w:rsidR="0095726B">
        <w:rPr>
          <w:sz w:val="28"/>
          <w:szCs w:val="28"/>
        </w:rPr>
        <w:t>в товар</w:t>
      </w:r>
      <w:r>
        <w:rPr>
          <w:sz w:val="28"/>
          <w:szCs w:val="28"/>
        </w:rPr>
        <w:t>ах</w:t>
      </w:r>
      <w:r w:rsidR="005740E8">
        <w:rPr>
          <w:sz w:val="28"/>
          <w:szCs w:val="28"/>
        </w:rPr>
        <w:t>, работ</w:t>
      </w:r>
      <w:r>
        <w:rPr>
          <w:sz w:val="28"/>
          <w:szCs w:val="28"/>
        </w:rPr>
        <w:t>ах</w:t>
      </w:r>
      <w:r w:rsidR="005740E8">
        <w:rPr>
          <w:sz w:val="28"/>
          <w:szCs w:val="28"/>
        </w:rPr>
        <w:t>, услуг</w:t>
      </w:r>
      <w:r>
        <w:rPr>
          <w:sz w:val="28"/>
          <w:szCs w:val="28"/>
        </w:rPr>
        <w:t>ах</w:t>
      </w:r>
      <w:r w:rsidR="005740E8">
        <w:rPr>
          <w:sz w:val="28"/>
          <w:szCs w:val="28"/>
        </w:rPr>
        <w:t xml:space="preserve">, в том числе </w:t>
      </w:r>
      <w:r w:rsidR="0095726B">
        <w:rPr>
          <w:sz w:val="28"/>
          <w:szCs w:val="28"/>
        </w:rPr>
        <w:t xml:space="preserve">закупка которых не регулируется </w:t>
      </w:r>
      <w:r w:rsidR="0095726B" w:rsidRPr="00E05FDB">
        <w:rPr>
          <w:sz w:val="28"/>
          <w:szCs w:val="28"/>
        </w:rPr>
        <w:t>Федеральным законом от 18 июля 2011 г. №</w:t>
      </w:r>
      <w:r w:rsidR="0095726B" w:rsidRPr="00512651">
        <w:rPr>
          <w:sz w:val="28"/>
          <w:szCs w:val="28"/>
        </w:rPr>
        <w:t> </w:t>
      </w:r>
      <w:r w:rsidR="0095726B" w:rsidRPr="00E05FDB">
        <w:rPr>
          <w:sz w:val="28"/>
          <w:szCs w:val="28"/>
        </w:rPr>
        <w:t>223-ФЗ</w:t>
      </w:r>
      <w:r w:rsidR="0095726B">
        <w:rPr>
          <w:sz w:val="28"/>
          <w:szCs w:val="28"/>
        </w:rPr>
        <w:t>.</w:t>
      </w:r>
    </w:p>
    <w:p w14:paraId="6EB08445" w14:textId="77777777" w:rsidR="003418C8" w:rsidRDefault="003312A8" w:rsidP="005B46DB">
      <w:pPr>
        <w:pStyle w:val="27"/>
        <w:numPr>
          <w:ilvl w:val="1"/>
          <w:numId w:val="7"/>
        </w:numPr>
        <w:shd w:val="clear" w:color="auto" w:fill="FFFFFF"/>
        <w:spacing w:before="120" w:after="0"/>
        <w:ind w:left="0" w:firstLine="709"/>
        <w:jc w:val="both"/>
        <w:rPr>
          <w:sz w:val="28"/>
          <w:szCs w:val="28"/>
        </w:rPr>
      </w:pPr>
      <w:r>
        <w:rPr>
          <w:sz w:val="28"/>
          <w:szCs w:val="28"/>
        </w:rPr>
        <w:t>ГКПЗ</w:t>
      </w:r>
      <w:r w:rsidR="00882AE8">
        <w:rPr>
          <w:sz w:val="28"/>
          <w:szCs w:val="28"/>
        </w:rPr>
        <w:t xml:space="preserve"> Общества </w:t>
      </w:r>
      <w:r w:rsidR="003418C8" w:rsidRPr="00E05FDB">
        <w:rPr>
          <w:sz w:val="28"/>
          <w:szCs w:val="28"/>
        </w:rPr>
        <w:t xml:space="preserve">на очередной календарный год формируется </w:t>
      </w:r>
      <w:r>
        <w:rPr>
          <w:sz w:val="28"/>
          <w:szCs w:val="28"/>
        </w:rPr>
        <w:t>Подразделением по подготовке и проведению закупок Общества</w:t>
      </w:r>
      <w:r w:rsidR="003418C8" w:rsidRPr="00E05FDB">
        <w:rPr>
          <w:sz w:val="28"/>
          <w:szCs w:val="28"/>
        </w:rPr>
        <w:t xml:space="preserve"> на основании потребностей </w:t>
      </w:r>
      <w:r w:rsidR="00882AE8">
        <w:rPr>
          <w:sz w:val="28"/>
          <w:szCs w:val="28"/>
        </w:rPr>
        <w:t xml:space="preserve">Общества и его филиалов </w:t>
      </w:r>
      <w:r w:rsidR="003418C8" w:rsidRPr="00E05FDB">
        <w:rPr>
          <w:sz w:val="28"/>
          <w:szCs w:val="28"/>
        </w:rPr>
        <w:t xml:space="preserve">в заключении договоров на поставку товаров, выполнение работ, оказание услуг, представленных </w:t>
      </w:r>
      <w:r>
        <w:rPr>
          <w:sz w:val="28"/>
          <w:szCs w:val="28"/>
        </w:rPr>
        <w:t>Инициаторами закупки</w:t>
      </w:r>
      <w:r w:rsidR="00882AE8">
        <w:rPr>
          <w:sz w:val="28"/>
          <w:szCs w:val="28"/>
        </w:rPr>
        <w:t>.</w:t>
      </w:r>
    </w:p>
    <w:p w14:paraId="04CF4295" w14:textId="7CF89D96" w:rsidR="0098165C" w:rsidRDefault="00882AE8" w:rsidP="005B46DB">
      <w:pPr>
        <w:pStyle w:val="27"/>
        <w:numPr>
          <w:ilvl w:val="1"/>
          <w:numId w:val="7"/>
        </w:numPr>
        <w:shd w:val="clear" w:color="auto" w:fill="FFFFFF"/>
        <w:tabs>
          <w:tab w:val="num" w:pos="1436"/>
        </w:tabs>
        <w:spacing w:before="120" w:after="0"/>
        <w:ind w:left="0" w:firstLine="709"/>
        <w:jc w:val="both"/>
        <w:rPr>
          <w:sz w:val="28"/>
          <w:szCs w:val="28"/>
        </w:rPr>
      </w:pPr>
      <w:r w:rsidRPr="00882AE8">
        <w:rPr>
          <w:sz w:val="28"/>
          <w:szCs w:val="28"/>
        </w:rPr>
        <w:t>Потребност</w:t>
      </w:r>
      <w:r w:rsidR="003D3FDE">
        <w:rPr>
          <w:sz w:val="28"/>
          <w:szCs w:val="28"/>
        </w:rPr>
        <w:t>ь</w:t>
      </w:r>
      <w:r w:rsidR="00A573EB">
        <w:rPr>
          <w:sz w:val="28"/>
          <w:szCs w:val="28"/>
        </w:rPr>
        <w:t xml:space="preserve"> в размещении заказов</w:t>
      </w:r>
      <w:r w:rsidRPr="00882AE8">
        <w:rPr>
          <w:sz w:val="28"/>
          <w:szCs w:val="28"/>
        </w:rPr>
        <w:t>, формиру</w:t>
      </w:r>
      <w:r w:rsidR="003D3FDE">
        <w:rPr>
          <w:sz w:val="28"/>
          <w:szCs w:val="28"/>
        </w:rPr>
        <w:t>е</w:t>
      </w:r>
      <w:r w:rsidRPr="00882AE8">
        <w:rPr>
          <w:sz w:val="28"/>
          <w:szCs w:val="28"/>
        </w:rPr>
        <w:t>тся Инициаторами закупки на основании программ, определяющих производственную деятельность Общества, в рамках бюджетов Общества на календарный год, и представляются в Подразделе</w:t>
      </w:r>
      <w:r w:rsidR="0098165C">
        <w:rPr>
          <w:sz w:val="28"/>
          <w:szCs w:val="28"/>
        </w:rPr>
        <w:t xml:space="preserve">ние по подготовке и проведению </w:t>
      </w:r>
      <w:r w:rsidRPr="00882AE8">
        <w:rPr>
          <w:sz w:val="28"/>
          <w:szCs w:val="28"/>
        </w:rPr>
        <w:t>закупок Общества.</w:t>
      </w:r>
    </w:p>
    <w:p w14:paraId="30BE7B9B" w14:textId="16BE59B3" w:rsidR="0098165C" w:rsidRPr="00B46E2A" w:rsidRDefault="0098165C" w:rsidP="005B46DB">
      <w:pPr>
        <w:pStyle w:val="27"/>
        <w:numPr>
          <w:ilvl w:val="1"/>
          <w:numId w:val="7"/>
        </w:numPr>
        <w:shd w:val="clear" w:color="auto" w:fill="FFFFFF"/>
        <w:tabs>
          <w:tab w:val="num" w:pos="1436"/>
        </w:tabs>
        <w:spacing w:before="120" w:after="0"/>
        <w:ind w:left="0" w:firstLine="709"/>
        <w:jc w:val="both"/>
        <w:rPr>
          <w:sz w:val="28"/>
          <w:szCs w:val="28"/>
        </w:rPr>
      </w:pPr>
      <w:r w:rsidRPr="00B46E2A">
        <w:rPr>
          <w:color w:val="000000" w:themeColor="text1"/>
          <w:sz w:val="28"/>
          <w:szCs w:val="28"/>
        </w:rPr>
        <w:lastRenderedPageBreak/>
        <w:t xml:space="preserve">Сроки и порядок планирования, формирования, утверждения, корректировок ГКПЗ и отчетов по исполнению, устанавливается соответствующим </w:t>
      </w:r>
      <w:r w:rsidR="00554AC9">
        <w:rPr>
          <w:color w:val="000000" w:themeColor="text1"/>
          <w:sz w:val="28"/>
          <w:szCs w:val="28"/>
        </w:rPr>
        <w:t>локальным нормативным актом</w:t>
      </w:r>
      <w:r w:rsidRPr="00B46E2A">
        <w:rPr>
          <w:color w:val="000000" w:themeColor="text1"/>
          <w:sz w:val="28"/>
          <w:szCs w:val="28"/>
        </w:rPr>
        <w:t>, утверждаемым в Обществе. Утверждение ГКПЗ осуществляется Советом директоров Общества.</w:t>
      </w:r>
    </w:p>
    <w:p w14:paraId="1698AE52" w14:textId="77777777" w:rsidR="003418C8" w:rsidRPr="00E05FDB" w:rsidRDefault="003418C8" w:rsidP="005B46DB">
      <w:pPr>
        <w:pStyle w:val="27"/>
        <w:numPr>
          <w:ilvl w:val="1"/>
          <w:numId w:val="7"/>
        </w:numPr>
        <w:shd w:val="clear" w:color="auto" w:fill="FFFFFF"/>
        <w:spacing w:before="120" w:after="0"/>
        <w:ind w:left="0" w:firstLine="709"/>
        <w:jc w:val="both"/>
        <w:rPr>
          <w:sz w:val="28"/>
          <w:szCs w:val="28"/>
        </w:rPr>
      </w:pPr>
      <w:bookmarkStart w:id="142" w:name="_Ref259400301"/>
      <w:bookmarkStart w:id="143" w:name="_Toc236235964"/>
      <w:bookmarkStart w:id="144" w:name="_Toc259458796"/>
      <w:r w:rsidRPr="00E05FDB">
        <w:rPr>
          <w:sz w:val="28"/>
          <w:szCs w:val="28"/>
        </w:rPr>
        <w:t xml:space="preserve">В </w:t>
      </w:r>
      <w:r w:rsidR="00456A16">
        <w:rPr>
          <w:sz w:val="28"/>
          <w:szCs w:val="28"/>
        </w:rPr>
        <w:t>ГКПЗ</w:t>
      </w:r>
      <w:r w:rsidRPr="00E05FDB">
        <w:rPr>
          <w:sz w:val="28"/>
          <w:szCs w:val="28"/>
        </w:rPr>
        <w:t xml:space="preserve"> указываются наименование предмета закупки, лотов, способ закупки и срок ее проведения, наименования </w:t>
      </w:r>
      <w:r w:rsidR="0098165C">
        <w:rPr>
          <w:sz w:val="28"/>
          <w:szCs w:val="28"/>
        </w:rPr>
        <w:t>Инициатора закупки</w:t>
      </w:r>
      <w:r w:rsidRPr="00E05FDB">
        <w:rPr>
          <w:sz w:val="28"/>
          <w:szCs w:val="28"/>
        </w:rPr>
        <w:t xml:space="preserve"> и Органи</w:t>
      </w:r>
      <w:r w:rsidR="0098165C">
        <w:rPr>
          <w:sz w:val="28"/>
          <w:szCs w:val="28"/>
        </w:rPr>
        <w:t>затора</w:t>
      </w:r>
      <w:r w:rsidRPr="00E05FDB">
        <w:rPr>
          <w:sz w:val="28"/>
          <w:szCs w:val="28"/>
        </w:rPr>
        <w:t>, сведения о начальной (максимальной) цене предмета закупки, иные сведения, предусмотренные законодательством.</w:t>
      </w:r>
    </w:p>
    <w:bookmarkEnd w:id="142"/>
    <w:p w14:paraId="4600A32B" w14:textId="3E9A5ABD" w:rsidR="00A1493F" w:rsidRDefault="003418C8" w:rsidP="005B46DB">
      <w:pPr>
        <w:pStyle w:val="27"/>
        <w:numPr>
          <w:ilvl w:val="1"/>
          <w:numId w:val="7"/>
        </w:numPr>
        <w:shd w:val="clear" w:color="auto" w:fill="FFFFFF"/>
        <w:tabs>
          <w:tab w:val="num" w:pos="1436"/>
        </w:tabs>
        <w:spacing w:before="120" w:after="0"/>
        <w:ind w:left="0" w:firstLine="709"/>
        <w:jc w:val="both"/>
        <w:rPr>
          <w:sz w:val="28"/>
          <w:szCs w:val="28"/>
        </w:rPr>
      </w:pPr>
      <w:r w:rsidRPr="00E05FDB">
        <w:rPr>
          <w:sz w:val="28"/>
          <w:szCs w:val="28"/>
        </w:rPr>
        <w:t xml:space="preserve">В случае необходимости, в том числе в связи с внесением изменений в программы, определяющие производственную деятельность </w:t>
      </w:r>
      <w:r w:rsidR="00F161F6">
        <w:rPr>
          <w:sz w:val="28"/>
          <w:szCs w:val="28"/>
        </w:rPr>
        <w:t xml:space="preserve">и бюджеты </w:t>
      </w:r>
      <w:r w:rsidR="00456A16">
        <w:rPr>
          <w:sz w:val="28"/>
          <w:szCs w:val="28"/>
        </w:rPr>
        <w:t>Общества</w:t>
      </w:r>
      <w:r w:rsidRPr="00E05FDB">
        <w:rPr>
          <w:sz w:val="28"/>
          <w:szCs w:val="28"/>
        </w:rPr>
        <w:t>, в</w:t>
      </w:r>
      <w:r w:rsidR="006B0D1D" w:rsidRPr="00E05FDB">
        <w:rPr>
          <w:sz w:val="28"/>
          <w:szCs w:val="28"/>
        </w:rPr>
        <w:t> </w:t>
      </w:r>
      <w:r w:rsidR="00456A16">
        <w:rPr>
          <w:sz w:val="28"/>
          <w:szCs w:val="28"/>
        </w:rPr>
        <w:t xml:space="preserve">ГКПЗ </w:t>
      </w:r>
      <w:r w:rsidRPr="00E05FDB">
        <w:rPr>
          <w:sz w:val="28"/>
          <w:szCs w:val="28"/>
        </w:rPr>
        <w:t>вносятся соответствующие корректировки, дополнения, изменения</w:t>
      </w:r>
      <w:r w:rsidR="00AF5F4C">
        <w:rPr>
          <w:sz w:val="28"/>
          <w:szCs w:val="28"/>
        </w:rPr>
        <w:t>, подлежащие</w:t>
      </w:r>
      <w:r w:rsidRPr="00E05FDB">
        <w:rPr>
          <w:sz w:val="28"/>
          <w:szCs w:val="28"/>
        </w:rPr>
        <w:t xml:space="preserve"> </w:t>
      </w:r>
      <w:r w:rsidR="00C742DB">
        <w:rPr>
          <w:sz w:val="28"/>
          <w:szCs w:val="28"/>
        </w:rPr>
        <w:t>утвержд</w:t>
      </w:r>
      <w:r w:rsidR="00AF5F4C">
        <w:rPr>
          <w:sz w:val="28"/>
          <w:szCs w:val="28"/>
        </w:rPr>
        <w:t>ению</w:t>
      </w:r>
      <w:r w:rsidR="00C742DB">
        <w:rPr>
          <w:sz w:val="28"/>
          <w:szCs w:val="28"/>
        </w:rPr>
        <w:t xml:space="preserve"> Комитетом по закупкам Общества и Советом директоров Общества в соответствии с их компетенцией.</w:t>
      </w:r>
    </w:p>
    <w:p w14:paraId="6A38AE91" w14:textId="1BC4CF53" w:rsidR="00AA215D" w:rsidRDefault="00C742DB" w:rsidP="009372AB">
      <w:pPr>
        <w:pStyle w:val="27"/>
        <w:shd w:val="clear" w:color="auto" w:fill="FFFFFF"/>
        <w:spacing w:before="120" w:after="0"/>
        <w:ind w:firstLine="709"/>
        <w:jc w:val="both"/>
        <w:rPr>
          <w:sz w:val="28"/>
          <w:szCs w:val="28"/>
        </w:rPr>
      </w:pPr>
      <w:r>
        <w:rPr>
          <w:sz w:val="28"/>
          <w:szCs w:val="28"/>
        </w:rPr>
        <w:t>Утверждение</w:t>
      </w:r>
      <w:r w:rsidR="00F25BF2">
        <w:rPr>
          <w:sz w:val="28"/>
          <w:szCs w:val="28"/>
        </w:rPr>
        <w:t xml:space="preserve"> корректировки</w:t>
      </w:r>
      <w:r>
        <w:rPr>
          <w:sz w:val="28"/>
          <w:szCs w:val="28"/>
        </w:rPr>
        <w:t xml:space="preserve"> ГКПЗ Советом директоров Общества</w:t>
      </w:r>
      <w:r w:rsidR="00554AC9" w:rsidRPr="00554AC9">
        <w:rPr>
          <w:rFonts w:asciiTheme="minorHAnsi" w:eastAsiaTheme="minorHAnsi" w:hAnsiTheme="minorHAnsi" w:cstheme="minorBidi"/>
          <w:sz w:val="28"/>
          <w:szCs w:val="28"/>
          <w:lang w:eastAsia="en-US"/>
        </w:rPr>
        <w:t xml:space="preserve"> </w:t>
      </w:r>
      <w:r w:rsidR="00554AC9" w:rsidRPr="00554AC9">
        <w:rPr>
          <w:sz w:val="28"/>
          <w:szCs w:val="28"/>
        </w:rPr>
        <w:t xml:space="preserve">для закупок стоимостью более </w:t>
      </w:r>
      <w:r w:rsidR="00B23F00">
        <w:rPr>
          <w:sz w:val="28"/>
          <w:szCs w:val="28"/>
        </w:rPr>
        <w:t>10</w:t>
      </w:r>
      <w:r w:rsidR="00554AC9" w:rsidRPr="00554AC9">
        <w:rPr>
          <w:sz w:val="28"/>
          <w:szCs w:val="28"/>
        </w:rPr>
        <w:t>0 млн. руб. без НДС</w:t>
      </w:r>
      <w:r w:rsidR="002E5979" w:rsidRPr="002E5979">
        <w:t xml:space="preserve"> </w:t>
      </w:r>
      <w:r>
        <w:rPr>
          <w:sz w:val="28"/>
          <w:szCs w:val="28"/>
        </w:rPr>
        <w:t>не требуется</w:t>
      </w:r>
      <w:r w:rsidR="00554AC9">
        <w:rPr>
          <w:sz w:val="28"/>
          <w:szCs w:val="28"/>
        </w:rPr>
        <w:t xml:space="preserve"> в следующих случаях</w:t>
      </w:r>
      <w:r>
        <w:rPr>
          <w:sz w:val="28"/>
          <w:szCs w:val="28"/>
        </w:rPr>
        <w:t>:</w:t>
      </w:r>
    </w:p>
    <w:p w14:paraId="6E9404BA" w14:textId="1DBD6DC5" w:rsidR="00554AC9" w:rsidRPr="009372AB" w:rsidRDefault="00AA215D" w:rsidP="009372AB">
      <w:pPr>
        <w:pStyle w:val="27"/>
        <w:shd w:val="clear" w:color="auto" w:fill="FFFFFF"/>
        <w:spacing w:before="120" w:after="0"/>
        <w:ind w:firstLine="709"/>
        <w:jc w:val="both"/>
        <w:rPr>
          <w:sz w:val="28"/>
          <w:szCs w:val="28"/>
        </w:rPr>
      </w:pPr>
      <w:r>
        <w:rPr>
          <w:sz w:val="28"/>
          <w:szCs w:val="28"/>
        </w:rPr>
        <w:t>-</w:t>
      </w:r>
      <w:r w:rsidR="00554AC9">
        <w:rPr>
          <w:sz w:val="28"/>
          <w:szCs w:val="28"/>
        </w:rPr>
        <w:t xml:space="preserve"> исправление орфографических ошибок, а также уточнение наименования</w:t>
      </w:r>
      <w:r w:rsidR="00913F62">
        <w:rPr>
          <w:sz w:val="28"/>
          <w:szCs w:val="28"/>
        </w:rPr>
        <w:t>, не меняющее предмет закупки (решение о такой корректировке находится в компетенции Комитета по закупкам Общества)</w:t>
      </w:r>
      <w:r w:rsidR="00554AC9" w:rsidRPr="009372AB">
        <w:rPr>
          <w:sz w:val="28"/>
          <w:szCs w:val="28"/>
        </w:rPr>
        <w:t>;</w:t>
      </w:r>
    </w:p>
    <w:p w14:paraId="46C115EA" w14:textId="592AFE2E" w:rsidR="00554AC9" w:rsidRDefault="00554AC9" w:rsidP="009372AB">
      <w:pPr>
        <w:pStyle w:val="27"/>
        <w:shd w:val="clear" w:color="auto" w:fill="FFFFFF"/>
        <w:spacing w:before="120" w:after="0"/>
        <w:ind w:firstLine="709"/>
        <w:jc w:val="both"/>
        <w:rPr>
          <w:sz w:val="28"/>
          <w:szCs w:val="28"/>
        </w:rPr>
      </w:pPr>
      <w:r>
        <w:rPr>
          <w:sz w:val="28"/>
          <w:szCs w:val="28"/>
        </w:rPr>
        <w:t>- изменение номера статьи затрат</w:t>
      </w:r>
      <w:r w:rsidR="00AA215D">
        <w:rPr>
          <w:sz w:val="28"/>
          <w:szCs w:val="28"/>
        </w:rPr>
        <w:t xml:space="preserve"> </w:t>
      </w:r>
      <w:r>
        <w:rPr>
          <w:sz w:val="28"/>
          <w:szCs w:val="28"/>
        </w:rPr>
        <w:t>по лоту</w:t>
      </w:r>
      <w:r w:rsidR="00913F62">
        <w:rPr>
          <w:sz w:val="28"/>
          <w:szCs w:val="28"/>
        </w:rPr>
        <w:t xml:space="preserve"> (решение о такой корректировке находится в компетенции Комитета по закупкам Общества)</w:t>
      </w:r>
      <w:r w:rsidRPr="009372AB">
        <w:rPr>
          <w:sz w:val="28"/>
          <w:szCs w:val="28"/>
        </w:rPr>
        <w:t>;</w:t>
      </w:r>
    </w:p>
    <w:p w14:paraId="61661F73" w14:textId="417D070C" w:rsidR="00913F62" w:rsidRPr="009372AB" w:rsidRDefault="00913F62" w:rsidP="009372AB">
      <w:pPr>
        <w:pStyle w:val="27"/>
        <w:shd w:val="clear" w:color="auto" w:fill="FFFFFF"/>
        <w:spacing w:before="120" w:after="0"/>
        <w:ind w:firstLine="709"/>
        <w:jc w:val="both"/>
        <w:rPr>
          <w:sz w:val="28"/>
          <w:szCs w:val="28"/>
        </w:rPr>
      </w:pPr>
      <w:r>
        <w:rPr>
          <w:sz w:val="28"/>
          <w:szCs w:val="28"/>
        </w:rPr>
        <w:t>- изменение временного интервала размещения информации о закупке (решение о такой корректировке находится в компетенции Комитета по закупкам Общества)</w:t>
      </w:r>
      <w:r w:rsidRPr="009372AB">
        <w:rPr>
          <w:sz w:val="28"/>
          <w:szCs w:val="28"/>
        </w:rPr>
        <w:t>;</w:t>
      </w:r>
    </w:p>
    <w:p w14:paraId="2EB3727E" w14:textId="0B795B3E" w:rsidR="00913F62" w:rsidRPr="009372AB" w:rsidRDefault="00913F62" w:rsidP="009372AB">
      <w:pPr>
        <w:pStyle w:val="27"/>
        <w:shd w:val="clear" w:color="auto" w:fill="FFFFFF"/>
        <w:spacing w:before="120" w:after="0"/>
        <w:ind w:firstLine="709"/>
        <w:jc w:val="both"/>
        <w:rPr>
          <w:sz w:val="28"/>
          <w:szCs w:val="28"/>
        </w:rPr>
      </w:pPr>
      <w:r w:rsidRPr="009372AB">
        <w:rPr>
          <w:sz w:val="28"/>
          <w:szCs w:val="28"/>
        </w:rPr>
        <w:t xml:space="preserve">- </w:t>
      </w:r>
      <w:r>
        <w:rPr>
          <w:sz w:val="28"/>
          <w:szCs w:val="28"/>
        </w:rPr>
        <w:t xml:space="preserve">изменение условий о сроках исполнения обязательств по договору, в случае </w:t>
      </w:r>
      <w:r w:rsidRPr="00913F62">
        <w:rPr>
          <w:sz w:val="28"/>
          <w:szCs w:val="28"/>
        </w:rPr>
        <w:t>повторного проведения несостоявшейся закупки при условии, что новая заку</w:t>
      </w:r>
      <w:r>
        <w:rPr>
          <w:sz w:val="28"/>
          <w:szCs w:val="28"/>
        </w:rPr>
        <w:t>пка проводится тем же способом (</w:t>
      </w:r>
      <w:r w:rsidR="00B9265F" w:rsidRPr="00B9265F">
        <w:rPr>
          <w:sz w:val="28"/>
          <w:szCs w:val="28"/>
        </w:rPr>
        <w:t>решение о такой корректировке находится в компетенции Комитета по закупкам Общества</w:t>
      </w:r>
      <w:r>
        <w:rPr>
          <w:sz w:val="28"/>
          <w:szCs w:val="28"/>
        </w:rPr>
        <w:t>)</w:t>
      </w:r>
      <w:r w:rsidRPr="009372AB">
        <w:rPr>
          <w:sz w:val="28"/>
          <w:szCs w:val="28"/>
        </w:rPr>
        <w:t>;</w:t>
      </w:r>
    </w:p>
    <w:p w14:paraId="082A857A" w14:textId="276F3DF5" w:rsidR="00913F62" w:rsidRPr="009372AB" w:rsidRDefault="00913F62" w:rsidP="009372AB">
      <w:pPr>
        <w:pStyle w:val="27"/>
        <w:shd w:val="clear" w:color="auto" w:fill="FFFFFF"/>
        <w:spacing w:before="120" w:after="0"/>
        <w:ind w:firstLine="709"/>
        <w:jc w:val="both"/>
        <w:rPr>
          <w:sz w:val="28"/>
          <w:szCs w:val="28"/>
        </w:rPr>
      </w:pPr>
      <w:r>
        <w:rPr>
          <w:sz w:val="28"/>
          <w:szCs w:val="28"/>
        </w:rPr>
        <w:t>- изменение кодов ОКПД2</w:t>
      </w:r>
      <w:r w:rsidR="00B9265F">
        <w:rPr>
          <w:sz w:val="28"/>
          <w:szCs w:val="28"/>
        </w:rPr>
        <w:t xml:space="preserve"> предмета закупки</w:t>
      </w:r>
      <w:r w:rsidRPr="009372AB">
        <w:rPr>
          <w:sz w:val="28"/>
          <w:szCs w:val="28"/>
        </w:rPr>
        <w:t xml:space="preserve"> </w:t>
      </w:r>
      <w:r>
        <w:rPr>
          <w:sz w:val="28"/>
          <w:szCs w:val="28"/>
        </w:rPr>
        <w:t>(решение о такой корректировке находится в компетенции Комитета по закупкам Общества)</w:t>
      </w:r>
      <w:r w:rsidRPr="009372AB">
        <w:rPr>
          <w:sz w:val="28"/>
          <w:szCs w:val="28"/>
        </w:rPr>
        <w:t>;</w:t>
      </w:r>
    </w:p>
    <w:p w14:paraId="383F2FAF" w14:textId="1FE5603B" w:rsidR="005C3AF2" w:rsidRDefault="005C3AF2" w:rsidP="009372AB">
      <w:pPr>
        <w:pStyle w:val="27"/>
        <w:shd w:val="clear" w:color="auto" w:fill="FFFFFF"/>
        <w:spacing w:before="120" w:after="0"/>
        <w:ind w:firstLine="709"/>
        <w:jc w:val="both"/>
        <w:rPr>
          <w:sz w:val="28"/>
          <w:szCs w:val="28"/>
        </w:rPr>
      </w:pPr>
      <w:r>
        <w:rPr>
          <w:sz w:val="28"/>
          <w:szCs w:val="28"/>
        </w:rPr>
        <w:t xml:space="preserve">- изменение кодов </w:t>
      </w:r>
      <w:r w:rsidRPr="00B9265F">
        <w:rPr>
          <w:sz w:val="28"/>
          <w:szCs w:val="28"/>
        </w:rPr>
        <w:t>ОКВЭД2</w:t>
      </w:r>
      <w:r>
        <w:rPr>
          <w:sz w:val="28"/>
          <w:szCs w:val="28"/>
        </w:rPr>
        <w:t>, ОКЕИ, ОКАТО предмета закупки</w:t>
      </w:r>
      <w:r w:rsidRPr="00502F5F">
        <w:rPr>
          <w:sz w:val="28"/>
          <w:szCs w:val="28"/>
        </w:rPr>
        <w:t xml:space="preserve"> </w:t>
      </w:r>
      <w:r>
        <w:rPr>
          <w:sz w:val="28"/>
          <w:szCs w:val="28"/>
        </w:rPr>
        <w:t xml:space="preserve">(решение о такой корректировке находится в </w:t>
      </w:r>
      <w:r w:rsidRPr="005C3AF2">
        <w:rPr>
          <w:sz w:val="28"/>
          <w:szCs w:val="28"/>
        </w:rPr>
        <w:t>компетенции подразделения Общества по подготовке и проведению конкурентных закупок</w:t>
      </w:r>
      <w:r>
        <w:rPr>
          <w:sz w:val="28"/>
          <w:szCs w:val="28"/>
        </w:rPr>
        <w:t>)</w:t>
      </w:r>
      <w:r w:rsidRPr="00502F5F">
        <w:rPr>
          <w:sz w:val="28"/>
          <w:szCs w:val="28"/>
        </w:rPr>
        <w:t>;</w:t>
      </w:r>
    </w:p>
    <w:p w14:paraId="42B2C7CE" w14:textId="77CE166C" w:rsidR="00554AC9" w:rsidRPr="005C3AF2" w:rsidRDefault="00913F62" w:rsidP="009372AB">
      <w:pPr>
        <w:pStyle w:val="27"/>
        <w:shd w:val="clear" w:color="auto" w:fill="FFFFFF"/>
        <w:spacing w:before="120" w:after="0"/>
        <w:ind w:firstLine="709"/>
        <w:jc w:val="both"/>
        <w:rPr>
          <w:sz w:val="28"/>
          <w:szCs w:val="28"/>
        </w:rPr>
      </w:pPr>
      <w:r w:rsidRPr="009372AB">
        <w:rPr>
          <w:sz w:val="28"/>
          <w:szCs w:val="28"/>
        </w:rPr>
        <w:t xml:space="preserve">- </w:t>
      </w:r>
      <w:r>
        <w:rPr>
          <w:sz w:val="28"/>
          <w:szCs w:val="28"/>
        </w:rPr>
        <w:t>изменение состава потенциальных участников конкурентной процедуры (</w:t>
      </w:r>
      <w:r w:rsidRPr="00913F62">
        <w:rPr>
          <w:sz w:val="28"/>
          <w:szCs w:val="28"/>
        </w:rPr>
        <w:t xml:space="preserve">решение о такой корректировке находится в компетенции </w:t>
      </w:r>
      <w:r w:rsidR="00B9265F">
        <w:rPr>
          <w:sz w:val="28"/>
          <w:szCs w:val="28"/>
        </w:rPr>
        <w:t>подразделения</w:t>
      </w:r>
      <w:r w:rsidR="00B9265F" w:rsidRPr="00B9265F">
        <w:rPr>
          <w:sz w:val="28"/>
          <w:szCs w:val="28"/>
        </w:rPr>
        <w:t xml:space="preserve"> Общества по подготовке и проведению конкурентных закупок</w:t>
      </w:r>
      <w:r>
        <w:rPr>
          <w:sz w:val="28"/>
          <w:szCs w:val="28"/>
        </w:rPr>
        <w:t>).</w:t>
      </w:r>
    </w:p>
    <w:p w14:paraId="72BBD61A" w14:textId="313D0B37" w:rsidR="005A0B6D" w:rsidRPr="005A0B6D" w:rsidRDefault="005A0B6D" w:rsidP="005B46DB">
      <w:pPr>
        <w:pStyle w:val="27"/>
        <w:numPr>
          <w:ilvl w:val="1"/>
          <w:numId w:val="7"/>
        </w:numPr>
        <w:shd w:val="clear" w:color="auto" w:fill="FFFFFF"/>
        <w:tabs>
          <w:tab w:val="num" w:pos="1436"/>
        </w:tabs>
        <w:spacing w:before="120" w:after="0"/>
        <w:ind w:left="0" w:firstLine="709"/>
        <w:jc w:val="both"/>
        <w:rPr>
          <w:sz w:val="28"/>
          <w:szCs w:val="28"/>
        </w:rPr>
      </w:pPr>
      <w:r w:rsidRPr="0012475E">
        <w:rPr>
          <w:color w:val="000000" w:themeColor="text1"/>
          <w:sz w:val="28"/>
          <w:szCs w:val="28"/>
        </w:rPr>
        <w:t xml:space="preserve">В случае принятия решения о проведении закупки в соответствии с п.1.4.1.5 и </w:t>
      </w:r>
      <w:r w:rsidR="00250C2E">
        <w:rPr>
          <w:color w:val="000000" w:themeColor="text1"/>
          <w:sz w:val="28"/>
          <w:szCs w:val="28"/>
        </w:rPr>
        <w:t>17.1.23</w:t>
      </w:r>
      <w:r w:rsidRPr="0012475E">
        <w:rPr>
          <w:color w:val="000000" w:themeColor="text1"/>
          <w:sz w:val="28"/>
          <w:szCs w:val="28"/>
        </w:rPr>
        <w:t xml:space="preserve"> настоящего Положения, Общество не позднее 10-го числа месяца, следующего после</w:t>
      </w:r>
      <w:r w:rsidRPr="005A0B6D">
        <w:rPr>
          <w:color w:val="000000" w:themeColor="text1"/>
          <w:sz w:val="28"/>
          <w:szCs w:val="28"/>
        </w:rPr>
        <w:t xml:space="preserve"> окончания соответствующего квартала, уведомляет Совет директоров Общества о принятых решениях и проведенной корректировке ГКПЗ.</w:t>
      </w:r>
    </w:p>
    <w:p w14:paraId="2B11A30D" w14:textId="1FC6FC82" w:rsidR="003418C8" w:rsidRPr="00E05FDB" w:rsidRDefault="003D3FDE" w:rsidP="005B46DB">
      <w:pPr>
        <w:pStyle w:val="27"/>
        <w:numPr>
          <w:ilvl w:val="1"/>
          <w:numId w:val="7"/>
        </w:numPr>
        <w:shd w:val="clear" w:color="auto" w:fill="FFFFFF"/>
        <w:spacing w:before="120" w:after="0"/>
        <w:ind w:left="0" w:firstLine="709"/>
        <w:jc w:val="both"/>
        <w:rPr>
          <w:sz w:val="28"/>
          <w:szCs w:val="28"/>
        </w:rPr>
      </w:pPr>
      <w:r>
        <w:rPr>
          <w:sz w:val="28"/>
          <w:szCs w:val="28"/>
        </w:rPr>
        <w:lastRenderedPageBreak/>
        <w:t xml:space="preserve">План закупок </w:t>
      </w:r>
      <w:r w:rsidR="00456A16">
        <w:rPr>
          <w:sz w:val="28"/>
          <w:szCs w:val="28"/>
        </w:rPr>
        <w:t>Общества формируе</w:t>
      </w:r>
      <w:r w:rsidR="003418C8" w:rsidRPr="00E05FDB">
        <w:rPr>
          <w:sz w:val="28"/>
          <w:szCs w:val="28"/>
        </w:rPr>
        <w:t xml:space="preserve">тся </w:t>
      </w:r>
      <w:r w:rsidR="00942547">
        <w:rPr>
          <w:sz w:val="28"/>
          <w:szCs w:val="28"/>
        </w:rPr>
        <w:t>на основании</w:t>
      </w:r>
      <w:r w:rsidR="00AF5F4C">
        <w:rPr>
          <w:sz w:val="28"/>
          <w:szCs w:val="28"/>
        </w:rPr>
        <w:t xml:space="preserve"> </w:t>
      </w:r>
      <w:r w:rsidR="00112877">
        <w:rPr>
          <w:sz w:val="28"/>
          <w:szCs w:val="28"/>
        </w:rPr>
        <w:t>утвержденной ГКПЗ</w:t>
      </w:r>
      <w:r w:rsidR="00942547">
        <w:rPr>
          <w:sz w:val="28"/>
          <w:szCs w:val="28"/>
        </w:rPr>
        <w:t xml:space="preserve"> </w:t>
      </w:r>
      <w:r w:rsidR="003418C8" w:rsidRPr="00E05FDB">
        <w:rPr>
          <w:sz w:val="28"/>
          <w:szCs w:val="28"/>
        </w:rPr>
        <w:t>в порядке и в соответствии с</w:t>
      </w:r>
      <w:r w:rsidR="006B0D1D" w:rsidRPr="00E05FDB">
        <w:rPr>
          <w:sz w:val="28"/>
          <w:szCs w:val="28"/>
        </w:rPr>
        <w:t> </w:t>
      </w:r>
      <w:r w:rsidR="003418C8" w:rsidRPr="00E05FDB">
        <w:rPr>
          <w:sz w:val="28"/>
          <w:szCs w:val="28"/>
        </w:rPr>
        <w:t>требованиями</w:t>
      </w:r>
      <w:r w:rsidR="00456A16">
        <w:rPr>
          <w:sz w:val="28"/>
          <w:szCs w:val="28"/>
        </w:rPr>
        <w:t>, установленными</w:t>
      </w:r>
      <w:r w:rsidR="003418C8" w:rsidRPr="00E05FDB">
        <w:rPr>
          <w:sz w:val="28"/>
          <w:szCs w:val="28"/>
        </w:rPr>
        <w:t xml:space="preserve"> Правительством Российской Федерации, и </w:t>
      </w:r>
      <w:r w:rsidR="00456A16">
        <w:rPr>
          <w:sz w:val="28"/>
          <w:szCs w:val="28"/>
        </w:rPr>
        <w:t>размещается</w:t>
      </w:r>
      <w:r w:rsidR="003418C8" w:rsidRPr="00E05FDB">
        <w:rPr>
          <w:sz w:val="28"/>
          <w:szCs w:val="28"/>
        </w:rPr>
        <w:t xml:space="preserve"> в единой информационной системе в соответствии с требованиями Федерал</w:t>
      </w:r>
      <w:r w:rsidR="009D25AC">
        <w:rPr>
          <w:sz w:val="28"/>
          <w:szCs w:val="28"/>
        </w:rPr>
        <w:t xml:space="preserve">ьного закона от 18 июля 2011 г. </w:t>
      </w:r>
      <w:r w:rsidR="003418C8" w:rsidRPr="00E05FDB">
        <w:rPr>
          <w:sz w:val="28"/>
          <w:szCs w:val="28"/>
        </w:rPr>
        <w:t>№ 223-ФЗ.</w:t>
      </w:r>
      <w:r w:rsidR="003B13AC" w:rsidRPr="00E05FDB">
        <w:rPr>
          <w:sz w:val="28"/>
          <w:szCs w:val="28"/>
        </w:rPr>
        <w:t xml:space="preserve"> </w:t>
      </w:r>
      <w:r w:rsidR="00686F30" w:rsidRPr="00E05FDB">
        <w:rPr>
          <w:sz w:val="28"/>
          <w:szCs w:val="28"/>
        </w:rPr>
        <w:t>В размещаем</w:t>
      </w:r>
      <w:r w:rsidR="00D32E4D">
        <w:rPr>
          <w:sz w:val="28"/>
          <w:szCs w:val="28"/>
        </w:rPr>
        <w:t>ом</w:t>
      </w:r>
      <w:r w:rsidR="00686F30" w:rsidRPr="00E05FDB">
        <w:rPr>
          <w:sz w:val="28"/>
          <w:szCs w:val="28"/>
        </w:rPr>
        <w:t xml:space="preserve"> </w:t>
      </w:r>
      <w:r w:rsidR="0073223A" w:rsidRPr="00E05FDB">
        <w:rPr>
          <w:sz w:val="28"/>
          <w:szCs w:val="28"/>
        </w:rPr>
        <w:t xml:space="preserve">в единой информационной системе </w:t>
      </w:r>
      <w:r w:rsidR="00D32E4D">
        <w:rPr>
          <w:sz w:val="28"/>
          <w:szCs w:val="28"/>
        </w:rPr>
        <w:t>плане закупок</w:t>
      </w:r>
      <w:r w:rsidR="00456A16">
        <w:rPr>
          <w:sz w:val="28"/>
          <w:szCs w:val="28"/>
        </w:rPr>
        <w:t xml:space="preserve"> </w:t>
      </w:r>
      <w:r w:rsidR="0073223A" w:rsidRPr="00E05FDB">
        <w:rPr>
          <w:sz w:val="28"/>
          <w:szCs w:val="28"/>
        </w:rPr>
        <w:t>не отража</w:t>
      </w:r>
      <w:r w:rsidR="00D32E4D">
        <w:rPr>
          <w:sz w:val="28"/>
          <w:szCs w:val="28"/>
        </w:rPr>
        <w:t>ю</w:t>
      </w:r>
      <w:r w:rsidR="0073223A" w:rsidRPr="00E05FDB">
        <w:rPr>
          <w:sz w:val="28"/>
          <w:szCs w:val="28"/>
        </w:rPr>
        <w:t>тся закупки, проводимые в рамках отношений, не являющихся предметом регулирования Федерального закона от 18 июля 2011 г. № 223-ФЗ.</w:t>
      </w:r>
    </w:p>
    <w:p w14:paraId="5EA8EA16" w14:textId="77777777" w:rsidR="00023693" w:rsidRPr="00E05FDB" w:rsidRDefault="00023693" w:rsidP="00023693">
      <w:pPr>
        <w:pStyle w:val="27"/>
        <w:shd w:val="clear" w:color="auto" w:fill="FFFFFF"/>
        <w:spacing w:before="120" w:after="0"/>
        <w:ind w:left="709"/>
        <w:jc w:val="both"/>
        <w:rPr>
          <w:sz w:val="28"/>
          <w:szCs w:val="28"/>
        </w:rPr>
      </w:pPr>
    </w:p>
    <w:p w14:paraId="112928F5" w14:textId="77777777" w:rsidR="003418C8" w:rsidRPr="00E05FDB" w:rsidRDefault="003418C8" w:rsidP="005B46DB">
      <w:pPr>
        <w:pStyle w:val="11"/>
        <w:widowControl/>
        <w:numPr>
          <w:ilvl w:val="0"/>
          <w:numId w:val="10"/>
        </w:numPr>
        <w:spacing w:before="120" w:after="240" w:line="240" w:lineRule="auto"/>
        <w:jc w:val="center"/>
        <w:rPr>
          <w:color w:val="auto"/>
          <w:spacing w:val="0"/>
          <w:sz w:val="28"/>
          <w:szCs w:val="28"/>
        </w:rPr>
      </w:pPr>
      <w:bookmarkStart w:id="145" w:name="_Toc33532005"/>
      <w:bookmarkStart w:id="146" w:name="_Toc464635217"/>
      <w:bookmarkStart w:id="147" w:name="_Toc331490008"/>
      <w:bookmarkStart w:id="148" w:name="_Toc263060896"/>
      <w:r w:rsidRPr="00E05FDB">
        <w:rPr>
          <w:color w:val="auto"/>
          <w:spacing w:val="0"/>
          <w:sz w:val="28"/>
          <w:szCs w:val="28"/>
        </w:rPr>
        <w:t>ПРЕДКВАЛИФИКАЦИЯ. РЕЕСТР ПОТЕНЦИАЛЬНЫХ УЧАСТНИКОВ ЗАКУПОК</w:t>
      </w:r>
      <w:bookmarkEnd w:id="145"/>
    </w:p>
    <w:p w14:paraId="7315061C" w14:textId="77777777" w:rsidR="003418C8" w:rsidRPr="00E05FDB" w:rsidRDefault="003418C8" w:rsidP="005B46DB">
      <w:pPr>
        <w:pStyle w:val="13"/>
        <w:numPr>
          <w:ilvl w:val="1"/>
          <w:numId w:val="11"/>
        </w:numPr>
        <w:ind w:left="0" w:firstLine="709"/>
      </w:pPr>
      <w:r w:rsidRPr="00E05FDB">
        <w:t>В целях обеспечения необходимого уровня конкуренции при проведении закупок Организатор</w:t>
      </w:r>
      <w:r w:rsidR="009D25AC">
        <w:t xml:space="preserve">ом Предквалификации </w:t>
      </w:r>
      <w:r w:rsidRPr="00E05FDB">
        <w:t>проводится открытая Предквалификация.</w:t>
      </w:r>
    </w:p>
    <w:p w14:paraId="0898487A" w14:textId="77777777" w:rsidR="003418C8" w:rsidRPr="00E05FDB" w:rsidRDefault="003418C8" w:rsidP="005B46DB">
      <w:pPr>
        <w:pStyle w:val="13"/>
        <w:numPr>
          <w:ilvl w:val="1"/>
          <w:numId w:val="11"/>
        </w:numPr>
        <w:ind w:left="0" w:firstLine="709"/>
      </w:pPr>
      <w:r w:rsidRPr="00E05FDB">
        <w:t xml:space="preserve">Задачей Предквалификации является формирование реестра  потенциальных участников закупок </w:t>
      </w:r>
      <w:r w:rsidR="009D25AC">
        <w:t>Общества</w:t>
      </w:r>
      <w:r w:rsidRPr="00E05FDB">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E05FDB">
        <w:t> </w:t>
      </w:r>
      <w:r w:rsidRPr="00E05FDB">
        <w:t xml:space="preserve">участию в объявляемых закупках </w:t>
      </w:r>
      <w:r w:rsidR="009D25AC">
        <w:t>Общества</w:t>
      </w:r>
      <w:r w:rsidRPr="00E05FDB">
        <w:t xml:space="preserve"> потенциальных участников, квалификация которых соответствует требуемому по</w:t>
      </w:r>
      <w:r w:rsidR="006B0D1D" w:rsidRPr="00E05FDB">
        <w:t> </w:t>
      </w:r>
      <w:r w:rsidRPr="00E05FDB">
        <w:t>соответствующему предмету закупки уровню.</w:t>
      </w:r>
    </w:p>
    <w:p w14:paraId="55211DCD" w14:textId="20743B4E" w:rsidR="003418C8" w:rsidRPr="00E05FDB" w:rsidRDefault="003418C8" w:rsidP="005B46DB">
      <w:pPr>
        <w:pStyle w:val="13"/>
        <w:numPr>
          <w:ilvl w:val="1"/>
          <w:numId w:val="11"/>
        </w:numPr>
        <w:ind w:left="0" w:firstLine="709"/>
      </w:pPr>
      <w:r w:rsidRPr="00E05FDB">
        <w:t xml:space="preserve">Предквалификация основывается на </w:t>
      </w:r>
      <w:r w:rsidR="00B23F00">
        <w:t xml:space="preserve">применении </w:t>
      </w:r>
      <w:r w:rsidRPr="00E05FDB">
        <w:t>следующих основных принципах:</w:t>
      </w:r>
    </w:p>
    <w:p w14:paraId="72812520" w14:textId="43C03872" w:rsidR="003418C8" w:rsidRPr="00E05FDB" w:rsidRDefault="003418C8" w:rsidP="003418C8">
      <w:pPr>
        <w:shd w:val="clear" w:color="auto" w:fill="FFFFFF"/>
        <w:tabs>
          <w:tab w:val="left" w:pos="180"/>
          <w:tab w:val="left" w:pos="900"/>
          <w:tab w:val="left" w:pos="1080"/>
          <w:tab w:val="num" w:pos="1418"/>
          <w:tab w:val="num" w:pos="1701"/>
        </w:tab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открытость, прозрачность, </w:t>
      </w:r>
      <w:r w:rsidR="00B23F00" w:rsidRPr="00B23F00">
        <w:rPr>
          <w:rFonts w:ascii="Times New Roman" w:hAnsi="Times New Roman" w:cs="Times New Roman"/>
          <w:sz w:val="28"/>
          <w:szCs w:val="28"/>
        </w:rPr>
        <w:t>отсутствие дискриминации;</w:t>
      </w:r>
    </w:p>
    <w:p w14:paraId="51D19452" w14:textId="336D6894" w:rsidR="00B23F00" w:rsidRDefault="00B23F00" w:rsidP="003418C8">
      <w:pPr>
        <w:shd w:val="clear" w:color="auto" w:fill="FFFFFF"/>
        <w:tabs>
          <w:tab w:val="left" w:pos="180"/>
          <w:tab w:val="left" w:pos="900"/>
          <w:tab w:val="left" w:pos="1080"/>
          <w:tab w:val="num" w:pos="1701"/>
        </w:tabs>
        <w:spacing w:before="120" w:line="240" w:lineRule="auto"/>
        <w:ind w:firstLine="709"/>
        <w:jc w:val="both"/>
        <w:rPr>
          <w:rFonts w:ascii="Times New Roman" w:hAnsi="Times New Roman" w:cs="Times New Roman"/>
          <w:sz w:val="28"/>
          <w:szCs w:val="28"/>
        </w:rPr>
      </w:pPr>
      <w:r w:rsidRPr="00B23F00">
        <w:rPr>
          <w:rFonts w:ascii="Times New Roman" w:hAnsi="Times New Roman" w:cs="Times New Roman"/>
          <w:sz w:val="28"/>
          <w:szCs w:val="28"/>
        </w:rPr>
        <w:t>общедоступность информации о проведении Предквалификации для обеспечения возможности участия неограниченного круга лиц;</w:t>
      </w:r>
    </w:p>
    <w:p w14:paraId="0751BDDA" w14:textId="2B3B0A65" w:rsidR="00B23F00" w:rsidRDefault="00B23F00" w:rsidP="003418C8">
      <w:pPr>
        <w:shd w:val="clear" w:color="auto" w:fill="FFFFFF"/>
        <w:tabs>
          <w:tab w:val="left" w:pos="180"/>
          <w:tab w:val="left" w:pos="900"/>
          <w:tab w:val="left" w:pos="1080"/>
          <w:tab w:val="num" w:pos="1701"/>
        </w:tabs>
        <w:spacing w:before="120" w:line="240" w:lineRule="auto"/>
        <w:ind w:firstLine="709"/>
        <w:jc w:val="both"/>
        <w:rPr>
          <w:rFonts w:ascii="Times New Roman" w:hAnsi="Times New Roman" w:cs="Times New Roman"/>
          <w:sz w:val="28"/>
          <w:szCs w:val="28"/>
        </w:rPr>
      </w:pPr>
      <w:r w:rsidRPr="00B23F00">
        <w:rPr>
          <w:rFonts w:ascii="Times New Roman" w:hAnsi="Times New Roman" w:cs="Times New Roman"/>
          <w:sz w:val="28"/>
          <w:szCs w:val="28"/>
        </w:rPr>
        <w:t>добровольность участия;</w:t>
      </w:r>
    </w:p>
    <w:p w14:paraId="6D153E70" w14:textId="74A6D4B3" w:rsidR="003418C8" w:rsidRPr="00E05FDB" w:rsidRDefault="00B23F00" w:rsidP="003418C8">
      <w:pPr>
        <w:shd w:val="clear" w:color="auto" w:fill="FFFFFF"/>
        <w:tabs>
          <w:tab w:val="left" w:pos="180"/>
          <w:tab w:val="left" w:pos="900"/>
          <w:tab w:val="left" w:pos="1080"/>
          <w:tab w:val="num" w:pos="1701"/>
        </w:tabs>
        <w:spacing w:before="120" w:line="240" w:lineRule="auto"/>
        <w:ind w:firstLine="709"/>
        <w:jc w:val="both"/>
        <w:rPr>
          <w:rFonts w:ascii="Times New Roman" w:hAnsi="Times New Roman" w:cs="Times New Roman"/>
          <w:sz w:val="28"/>
          <w:szCs w:val="28"/>
        </w:rPr>
      </w:pPr>
      <w:r w:rsidRPr="00B23F00">
        <w:rPr>
          <w:rFonts w:ascii="Times New Roman" w:hAnsi="Times New Roman" w:cs="Times New Roman"/>
          <w:sz w:val="28"/>
          <w:szCs w:val="28"/>
        </w:rPr>
        <w:t>безвозмездность (Предквалификация проводится на безвозмездной (бесплатной) основе для ее участников).</w:t>
      </w:r>
    </w:p>
    <w:p w14:paraId="63092E98" w14:textId="46B63752" w:rsidR="003418C8" w:rsidRPr="00E05FDB" w:rsidRDefault="00862A44" w:rsidP="005B46DB">
      <w:pPr>
        <w:pStyle w:val="13"/>
        <w:numPr>
          <w:ilvl w:val="1"/>
          <w:numId w:val="11"/>
        </w:numPr>
        <w:ind w:left="0" w:firstLine="709"/>
      </w:pPr>
      <w:r w:rsidRPr="00862A44">
        <w:t>Порядок и условия проведения Предквалификации, критерии включения в реестр потенциальных участников закупок Общества определяются Заказчиком, размещаются в информационно-телекоммуникационной сети Интернет, в том числе на сайте Общества.</w:t>
      </w:r>
    </w:p>
    <w:p w14:paraId="724D6A3D" w14:textId="5792338E" w:rsidR="003418C8" w:rsidRPr="00E05FDB" w:rsidRDefault="00862A44" w:rsidP="005B46DB">
      <w:pPr>
        <w:pStyle w:val="13"/>
        <w:numPr>
          <w:ilvl w:val="1"/>
          <w:numId w:val="11"/>
        </w:numPr>
      </w:pPr>
      <w:r w:rsidRPr="00862A44">
        <w:t>При проведении Предквалификации осуществляется</w:t>
      </w:r>
      <w:r w:rsidR="003418C8" w:rsidRPr="00E05FDB">
        <w:t>:</w:t>
      </w:r>
    </w:p>
    <w:p w14:paraId="1128AFBE" w14:textId="77777777" w:rsidR="00862A44" w:rsidRDefault="00862A44"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862A44">
        <w:rPr>
          <w:rFonts w:ascii="Times New Roman" w:hAnsi="Times New Roman" w:cs="Times New Roman"/>
          <w:sz w:val="28"/>
          <w:szCs w:val="28"/>
        </w:rPr>
        <w:t>размещение информации о проведении Предквалификации в информационно-телекоммуникационной сети Интернет, в том числе на сайте Общества;</w:t>
      </w:r>
    </w:p>
    <w:p w14:paraId="336EDED0" w14:textId="6C64BD32" w:rsidR="003418C8" w:rsidRPr="00E05FDB" w:rsidRDefault="00862A44"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862A44">
        <w:rPr>
          <w:rFonts w:ascii="Times New Roman" w:hAnsi="Times New Roman" w:cs="Times New Roman"/>
          <w:sz w:val="28"/>
          <w:szCs w:val="28"/>
        </w:rPr>
        <w:lastRenderedPageBreak/>
        <w:t>рассмотрение и оценка заявки участника Предквалификации на участие в Предквалификации и представленной им в составе такой заявки информации;</w:t>
      </w:r>
      <w:r w:rsidR="003418C8" w:rsidRPr="00E05FDB">
        <w:rPr>
          <w:rFonts w:ascii="Times New Roman" w:hAnsi="Times New Roman" w:cs="Times New Roman"/>
          <w:sz w:val="28"/>
          <w:szCs w:val="28"/>
        </w:rPr>
        <w:t xml:space="preserve"> </w:t>
      </w:r>
    </w:p>
    <w:p w14:paraId="477E39D0" w14:textId="77777777" w:rsidR="00862A44" w:rsidRDefault="00862A44"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862A44">
        <w:rPr>
          <w:rFonts w:ascii="Times New Roman" w:hAnsi="Times New Roman" w:cs="Times New Roman"/>
          <w:sz w:val="28"/>
          <w:szCs w:val="28"/>
        </w:rPr>
        <w:t>оценка правоспособности, платежеспособности (финансового положения) и деловой репутации участника Предквалификации, проводимая подразделением корпоративной защиты Общества;</w:t>
      </w:r>
    </w:p>
    <w:p w14:paraId="5286DE16" w14:textId="093D4CFA" w:rsidR="003418C8" w:rsidRPr="00E05FDB" w:rsidRDefault="00862A44" w:rsidP="00862A44">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862A44">
        <w:rPr>
          <w:rFonts w:ascii="Times New Roman" w:hAnsi="Times New Roman" w:cs="Times New Roman"/>
          <w:sz w:val="28"/>
          <w:szCs w:val="28"/>
        </w:rPr>
        <w:t xml:space="preserve">экспертная оценка заявки, сбор информации о качестве поставляемых товаров, выполняемых работ, оказываемых услуг участником Предквалификации, проведение технического аудита участника Предквалификации в соответствии с пунктами 3.9. и 3.10. </w:t>
      </w:r>
      <w:r w:rsidR="003418C8" w:rsidRPr="00E05FDB">
        <w:rPr>
          <w:rFonts w:ascii="Times New Roman" w:hAnsi="Times New Roman" w:cs="Times New Roman"/>
          <w:sz w:val="28"/>
          <w:szCs w:val="28"/>
        </w:rPr>
        <w:t>(при необходимости</w:t>
      </w:r>
      <w:r w:rsidR="003418C8" w:rsidRPr="007655E0">
        <w:rPr>
          <w:sz w:val="24"/>
          <w:vertAlign w:val="superscript"/>
        </w:rPr>
        <w:footnoteReference w:id="4"/>
      </w:r>
      <w:r w:rsidR="003418C8" w:rsidRPr="00E05FDB">
        <w:rPr>
          <w:rFonts w:ascii="Times New Roman" w:hAnsi="Times New Roman" w:cs="Times New Roman"/>
          <w:sz w:val="28"/>
          <w:szCs w:val="28"/>
        </w:rPr>
        <w:t>)</w:t>
      </w:r>
      <w:r>
        <w:rPr>
          <w:rFonts w:ascii="Times New Roman" w:hAnsi="Times New Roman" w:cs="Times New Roman"/>
          <w:sz w:val="28"/>
          <w:szCs w:val="28"/>
        </w:rPr>
        <w:t>.</w:t>
      </w:r>
      <w:r w:rsidR="003418C8" w:rsidRPr="00E05FDB">
        <w:rPr>
          <w:rFonts w:ascii="Times New Roman" w:hAnsi="Times New Roman" w:cs="Times New Roman"/>
          <w:sz w:val="28"/>
          <w:szCs w:val="28"/>
        </w:rPr>
        <w:t xml:space="preserve"> </w:t>
      </w:r>
    </w:p>
    <w:p w14:paraId="5851F985" w14:textId="77777777" w:rsidR="003418C8" w:rsidRPr="00E05FDB" w:rsidRDefault="003418C8" w:rsidP="005B46DB">
      <w:pPr>
        <w:pStyle w:val="13"/>
        <w:numPr>
          <w:ilvl w:val="1"/>
          <w:numId w:val="11"/>
        </w:numPr>
        <w:ind w:left="0" w:firstLine="709"/>
      </w:pPr>
      <w:r w:rsidRPr="00E05FDB">
        <w:t>При проведении Предквалификации устанавливаются следующие основные требования к участникам Предквалификации для включения в</w:t>
      </w:r>
      <w:r w:rsidR="006B0D1D" w:rsidRPr="00E05FDB">
        <w:t> </w:t>
      </w:r>
      <w:r w:rsidRPr="00E05FDB">
        <w:t xml:space="preserve">реестр потенциальных участников закупок </w:t>
      </w:r>
      <w:r w:rsidR="00844EC4">
        <w:t>Общества</w:t>
      </w:r>
      <w:r w:rsidRPr="00E05FDB">
        <w:t>:</w:t>
      </w:r>
    </w:p>
    <w:p w14:paraId="5BDE48EB" w14:textId="4C2BFA7A"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соответствие обязательным требованиям к участникам закупки, устанавливаемым в </w:t>
      </w:r>
      <w:r w:rsidRPr="00E7380B">
        <w:rPr>
          <w:rFonts w:ascii="Times New Roman" w:hAnsi="Times New Roman" w:cs="Times New Roman"/>
          <w:sz w:val="28"/>
          <w:szCs w:val="28"/>
        </w:rPr>
        <w:t xml:space="preserve">соответствии с пунктом </w:t>
      </w:r>
      <w:r w:rsidRPr="00E7380B">
        <w:fldChar w:fldCharType="begin"/>
      </w:r>
      <w:r w:rsidRPr="00E7380B">
        <w:rPr>
          <w:rFonts w:ascii="Times New Roman" w:hAnsi="Times New Roman" w:cs="Times New Roman"/>
          <w:sz w:val="28"/>
          <w:szCs w:val="28"/>
        </w:rPr>
        <w:instrText xml:space="preserve"> REF _Ref310461022 \r \h  \* MERGEFORMAT </w:instrText>
      </w:r>
      <w:r w:rsidRPr="00E7380B">
        <w:fldChar w:fldCharType="separate"/>
      </w:r>
      <w:r w:rsidR="00A727CC">
        <w:rPr>
          <w:rFonts w:ascii="Times New Roman" w:hAnsi="Times New Roman" w:cs="Times New Roman"/>
          <w:sz w:val="28"/>
          <w:szCs w:val="28"/>
        </w:rPr>
        <w:t>1.9.1</w:t>
      </w:r>
      <w:r w:rsidRPr="00E7380B">
        <w:fldChar w:fldCharType="end"/>
      </w:r>
      <w:r w:rsidRPr="00E7380B">
        <w:rPr>
          <w:rFonts w:ascii="Times New Roman" w:hAnsi="Times New Roman" w:cs="Times New Roman"/>
          <w:sz w:val="28"/>
          <w:szCs w:val="28"/>
        </w:rPr>
        <w:t>;</w:t>
      </w:r>
    </w:p>
    <w:p w14:paraId="79A044E5"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платежеспособность;</w:t>
      </w:r>
    </w:p>
    <w:p w14:paraId="14800A1E"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наличие опыта, квалификации, производственных мощностей и</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0F10DD5E" w14:textId="77777777" w:rsidR="00C93C62" w:rsidRPr="00C93C62" w:rsidRDefault="003418C8" w:rsidP="00C93C6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отсутствие отрицательной деловой репутации</w:t>
      </w:r>
      <w:r w:rsidR="00C93C62" w:rsidRPr="00C93C62">
        <w:rPr>
          <w:rFonts w:ascii="Times New Roman" w:hAnsi="Times New Roman" w:cs="Times New Roman"/>
          <w:sz w:val="28"/>
          <w:szCs w:val="28"/>
        </w:rPr>
        <w:t>, а именно:</w:t>
      </w:r>
    </w:p>
    <w:p w14:paraId="15092908" w14:textId="77777777" w:rsidR="00C93C62" w:rsidRPr="00C93C62" w:rsidRDefault="00C93C62" w:rsidP="00C93C6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C93C62">
        <w:rPr>
          <w:rFonts w:ascii="Times New Roman" w:hAnsi="Times New Roman" w:cs="Times New Roman"/>
          <w:sz w:val="28"/>
          <w:szCs w:val="28"/>
        </w:rPr>
        <w:t>отсутствие за последние 3 года до дня окончания подачи заявки фактов поставки Участниками контрафактной и/или фальсифицированной продукции в компании Группы Газпром энергохолдинг;</w:t>
      </w:r>
    </w:p>
    <w:p w14:paraId="1B77CF22" w14:textId="77777777" w:rsidR="00C93C62" w:rsidRPr="00C93C62" w:rsidRDefault="00C93C62" w:rsidP="00C93C6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C93C62">
        <w:rPr>
          <w:rFonts w:ascii="Times New Roman" w:hAnsi="Times New Roman" w:cs="Times New Roman"/>
          <w:sz w:val="28"/>
          <w:szCs w:val="28"/>
        </w:rPr>
        <w:t>отсутствие у Участников за последние 3 года до дня окончания подачи заявки фактов поставки товаров, выполнения работ, оказания услуг ненадлежащего качества для компаний Группы Газпром энергохолдинг;</w:t>
      </w:r>
    </w:p>
    <w:p w14:paraId="5E51F9CE" w14:textId="77777777" w:rsidR="003418C8" w:rsidRPr="00E05FDB" w:rsidRDefault="00C93C62" w:rsidP="00C93C62">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C93C62">
        <w:rPr>
          <w:rFonts w:ascii="Times New Roman" w:hAnsi="Times New Roman" w:cs="Times New Roman"/>
          <w:sz w:val="28"/>
          <w:szCs w:val="28"/>
        </w:rPr>
        <w:t>отсутствие за последние 3 года до дня окончания подачи заявки судебных актов, вступивших в законную силу, о признании обоснованными исковых требований организаций, входящих в компании Группы Газпром энергохолдинг, в отношении Участников</w:t>
      </w:r>
      <w:r w:rsidR="003418C8" w:rsidRPr="00E05FDB">
        <w:rPr>
          <w:rFonts w:ascii="Times New Roman" w:hAnsi="Times New Roman" w:cs="Times New Roman"/>
          <w:sz w:val="28"/>
          <w:szCs w:val="28"/>
        </w:rPr>
        <w:t>.</w:t>
      </w:r>
    </w:p>
    <w:p w14:paraId="09E9455B" w14:textId="77777777" w:rsidR="003418C8" w:rsidRPr="00E05FDB" w:rsidRDefault="003418C8" w:rsidP="005B46DB">
      <w:pPr>
        <w:pStyle w:val="13"/>
        <w:numPr>
          <w:ilvl w:val="1"/>
          <w:numId w:val="11"/>
        </w:numPr>
        <w:ind w:left="0" w:firstLine="709"/>
      </w:pPr>
      <w:r w:rsidRPr="00E05FDB">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14:paraId="55166EA7" w14:textId="77777777" w:rsidR="003418C8" w:rsidRPr="00E05FDB" w:rsidRDefault="003418C8" w:rsidP="005B46DB">
      <w:pPr>
        <w:pStyle w:val="13"/>
        <w:numPr>
          <w:ilvl w:val="1"/>
          <w:numId w:val="11"/>
        </w:numPr>
        <w:ind w:left="0" w:firstLine="709"/>
      </w:pPr>
      <w:r w:rsidRPr="00E05FDB">
        <w:t>В процессе рассмотрения и оценки заявок на участие в</w:t>
      </w:r>
      <w:r w:rsidR="006B0D1D" w:rsidRPr="00E05FDB">
        <w:t> </w:t>
      </w:r>
      <w:r w:rsidRPr="00E05FDB">
        <w:t xml:space="preserve">Предквалификации участников Предквалификации Организатор </w:t>
      </w:r>
      <w:r w:rsidRPr="00E05FDB">
        <w:lastRenderedPageBreak/>
        <w:t>Предквалификации вправе запрашивать разъяснения представленных участником сведений и документов.</w:t>
      </w:r>
    </w:p>
    <w:p w14:paraId="589FD827" w14:textId="77777777" w:rsidR="003418C8" w:rsidRPr="00E05FDB" w:rsidRDefault="003418C8" w:rsidP="005B46DB">
      <w:pPr>
        <w:pStyle w:val="13"/>
        <w:numPr>
          <w:ilvl w:val="1"/>
          <w:numId w:val="11"/>
        </w:numPr>
        <w:ind w:left="0" w:firstLine="709"/>
      </w:pPr>
      <w:r w:rsidRPr="00E05FDB">
        <w:t>Организатор Предквалификации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p>
    <w:p w14:paraId="0734480F" w14:textId="0A3AC3C9" w:rsidR="003418C8" w:rsidRPr="00E05FDB" w:rsidRDefault="00862A44" w:rsidP="005B46DB">
      <w:pPr>
        <w:pStyle w:val="13"/>
        <w:numPr>
          <w:ilvl w:val="1"/>
          <w:numId w:val="11"/>
        </w:numPr>
        <w:ind w:left="0" w:firstLine="709"/>
      </w:pPr>
      <w:r w:rsidRPr="00862A44">
        <w:t>В целях проведения технического аудита участника Предквалификации Организатор Предквалификации создает комиссию или рабочую группу и определяет порядок проведения технического аудита.</w:t>
      </w:r>
    </w:p>
    <w:p w14:paraId="7BBD0C89" w14:textId="1E0221B3"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Участник</w:t>
      </w:r>
      <w:r w:rsidR="00862A44">
        <w:rPr>
          <w:sz w:val="28"/>
          <w:szCs w:val="28"/>
        </w:rPr>
        <w:t>и</w:t>
      </w:r>
      <w:r w:rsidRPr="00E05FDB">
        <w:rPr>
          <w:sz w:val="28"/>
          <w:szCs w:val="28"/>
        </w:rPr>
        <w:t xml:space="preserve">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14:paraId="1E96E09A" w14:textId="77777777"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предоставлять достоверную и оперативную информацию по вопросам осуществляемого технического аудита;</w:t>
      </w:r>
    </w:p>
    <w:p w14:paraId="1D333F1A" w14:textId="7F52F0BE"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обеспечивать доступ к объектам технического аудита, в том числе доступ на территорию, в здания, сооружения и иные объекты технического аудита;</w:t>
      </w:r>
    </w:p>
    <w:p w14:paraId="5208830A" w14:textId="77777777" w:rsidR="003418C8" w:rsidRPr="005C3AF2" w:rsidRDefault="003418C8" w:rsidP="003418C8">
      <w:pPr>
        <w:pStyle w:val="27"/>
        <w:shd w:val="clear" w:color="auto" w:fill="FFFFFF"/>
        <w:tabs>
          <w:tab w:val="num" w:pos="1701"/>
        </w:tabs>
        <w:spacing w:before="120" w:after="0"/>
        <w:ind w:firstLine="709"/>
        <w:jc w:val="both"/>
        <w:rPr>
          <w:sz w:val="28"/>
          <w:szCs w:val="28"/>
        </w:rPr>
      </w:pPr>
      <w:r w:rsidRPr="005C3AF2">
        <w:rPr>
          <w:sz w:val="28"/>
          <w:szCs w:val="28"/>
        </w:rPr>
        <w:t>предоставлять при необходимости помещения для работы комиссии (рабочей группы), средства связи, оргтехнику, транспорт и др.</w:t>
      </w:r>
    </w:p>
    <w:p w14:paraId="2B97F21F" w14:textId="77777777" w:rsidR="003418C8" w:rsidRPr="009372AB" w:rsidRDefault="003418C8" w:rsidP="003418C8">
      <w:pPr>
        <w:pStyle w:val="27"/>
        <w:shd w:val="clear" w:color="auto" w:fill="FFFFFF"/>
        <w:tabs>
          <w:tab w:val="num" w:pos="1701"/>
        </w:tabs>
        <w:spacing w:before="120" w:after="0"/>
        <w:ind w:firstLine="709"/>
        <w:jc w:val="both"/>
        <w:rPr>
          <w:sz w:val="28"/>
          <w:szCs w:val="28"/>
        </w:rPr>
      </w:pPr>
      <w:r w:rsidRPr="009372AB">
        <w:rPr>
          <w:sz w:val="28"/>
          <w:szCs w:val="28"/>
        </w:rPr>
        <w:t>По результатам технического аудита комиссией (рабочей группой) может быть оформлен акт проведения технического аудита.</w:t>
      </w:r>
    </w:p>
    <w:p w14:paraId="7F3060C8" w14:textId="77777777" w:rsidR="003418C8" w:rsidRPr="009372AB" w:rsidRDefault="003418C8" w:rsidP="005B46DB">
      <w:pPr>
        <w:pStyle w:val="13"/>
        <w:numPr>
          <w:ilvl w:val="1"/>
          <w:numId w:val="11"/>
        </w:numPr>
        <w:shd w:val="clear" w:color="auto" w:fill="auto"/>
        <w:ind w:left="0" w:firstLine="709"/>
      </w:pPr>
      <w:r w:rsidRPr="009372AB">
        <w:t>Для рассмотрения и оценки заявок на участие в</w:t>
      </w:r>
      <w:r w:rsidR="006B0D1D" w:rsidRPr="009372AB">
        <w:t> </w:t>
      </w:r>
      <w:r w:rsidRPr="009372AB">
        <w:t>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72AB">
        <w:t> </w:t>
      </w:r>
      <w:r w:rsidRPr="009372AB">
        <w:t>эксперты, создаваться рабочие группы и комиссии.</w:t>
      </w:r>
      <w:r w:rsidR="00C93C62" w:rsidRPr="009372AB">
        <w:rPr>
          <w:szCs w:val="20"/>
        </w:rPr>
        <w:t xml:space="preserve"> </w:t>
      </w:r>
      <w:r w:rsidR="00C93C62" w:rsidRPr="009372AB">
        <w:t>Оценка правоспособности, платежеспособности и деловой репутации осуществляется подразделением корпоративной защиты Общества.</w:t>
      </w:r>
    </w:p>
    <w:p w14:paraId="7DFDCA78" w14:textId="77777777" w:rsidR="003418C8" w:rsidRPr="00E05FDB" w:rsidRDefault="003418C8" w:rsidP="005B46DB">
      <w:pPr>
        <w:pStyle w:val="13"/>
        <w:numPr>
          <w:ilvl w:val="1"/>
          <w:numId w:val="11"/>
        </w:numPr>
        <w:ind w:left="0" w:firstLine="709"/>
      </w:pPr>
      <w:r w:rsidRPr="009372AB">
        <w:t>По результатам рассмотрения и оценки заявок на участие в</w:t>
      </w:r>
      <w:r w:rsidR="006B0D1D" w:rsidRPr="009372AB">
        <w:t> </w:t>
      </w:r>
      <w:r w:rsidRPr="009372AB">
        <w:t>Предквалификации и результатам проведенного технического</w:t>
      </w:r>
      <w:r w:rsidRPr="00E05FDB">
        <w:t xml:space="preserve"> аудита участника Предквалификации (в случае его проведения) Организатор Предквалификации принимает решение о включении</w:t>
      </w:r>
      <w:r w:rsidR="000C0D02" w:rsidRPr="00E05FDB">
        <w:t xml:space="preserve"> или не</w:t>
      </w:r>
      <w:r w:rsidR="00C93C62">
        <w:t xml:space="preserve"> </w:t>
      </w:r>
      <w:r w:rsidR="000C0D02" w:rsidRPr="00E05FDB">
        <w:t>включении</w:t>
      </w:r>
      <w:r w:rsidRPr="00E05FDB">
        <w:t xml:space="preserve"> участника Предквалификации в реестр потенциальных участников закупок </w:t>
      </w:r>
      <w:r w:rsidR="00C93C62">
        <w:t>Общества</w:t>
      </w:r>
      <w:r w:rsidRPr="00E05FDB">
        <w:t xml:space="preserve"> по определенным видам поставляемых товаров, выполняемых работ, оказываемых услуг.</w:t>
      </w:r>
    </w:p>
    <w:p w14:paraId="7A6C14F3" w14:textId="77777777" w:rsidR="00862A44" w:rsidRDefault="00862A44" w:rsidP="005B46DB">
      <w:pPr>
        <w:pStyle w:val="13"/>
        <w:numPr>
          <w:ilvl w:val="1"/>
          <w:numId w:val="11"/>
        </w:numPr>
        <w:ind w:left="0" w:firstLine="709"/>
      </w:pPr>
      <w:r w:rsidRPr="00862A44">
        <w:t>Участник Предквалификации, включенный в реестр потенциальных участников закупок Общества, направляет Организатору Предквалификации актуализированные документы и сведения в случае их изменения.</w:t>
      </w:r>
      <w:r>
        <w:t xml:space="preserve"> </w:t>
      </w:r>
    </w:p>
    <w:p w14:paraId="26486D13" w14:textId="65C2BA25" w:rsidR="00862A44" w:rsidRDefault="00862A44" w:rsidP="00862A44">
      <w:pPr>
        <w:pStyle w:val="13"/>
        <w:numPr>
          <w:ilvl w:val="0"/>
          <w:numId w:val="0"/>
        </w:numPr>
        <w:ind w:firstLine="708"/>
      </w:pPr>
      <w:r w:rsidRPr="00862A44">
        <w:t xml:space="preserve">Организатор Предквалификации проводит мониторинг соответствия участников Предквалификации, включенных в реестр потенциальных </w:t>
      </w:r>
      <w:r w:rsidRPr="00862A44">
        <w:lastRenderedPageBreak/>
        <w:t>участников закупок Общества, требованиям, установленным документацией о Предквалификации.</w:t>
      </w:r>
    </w:p>
    <w:p w14:paraId="0C4D5A81" w14:textId="767FF78A" w:rsidR="003418C8" w:rsidRPr="00E05FDB" w:rsidRDefault="003418C8" w:rsidP="00862A44">
      <w:pPr>
        <w:pStyle w:val="13"/>
        <w:numPr>
          <w:ilvl w:val="0"/>
          <w:numId w:val="0"/>
        </w:numPr>
        <w:ind w:firstLine="708"/>
      </w:pPr>
      <w:r w:rsidRPr="00E05FDB">
        <w:t xml:space="preserve">В случае установления Организатором Предквалификации недостоверности сведений, предоставленных участником Предквалификации, включенным в реестр потенциальных участников закупок </w:t>
      </w:r>
      <w:r w:rsidR="00844EC4">
        <w:t>Общества</w:t>
      </w:r>
      <w:r w:rsidRPr="00E05FDB">
        <w:t xml:space="preserve">,  или получения Организатором Предквалификации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w:t>
      </w:r>
      <w:r w:rsidR="00844EC4">
        <w:t>Общества</w:t>
      </w:r>
      <w:r w:rsidRPr="00E05FDB">
        <w:t>, Организатор Предквалификации вправе исключить такого участника из указанного реестра.</w:t>
      </w:r>
    </w:p>
    <w:p w14:paraId="0E95B28D" w14:textId="77777777" w:rsidR="003418C8" w:rsidRPr="00E05FDB" w:rsidRDefault="003418C8" w:rsidP="005B46DB">
      <w:pPr>
        <w:pStyle w:val="13"/>
        <w:numPr>
          <w:ilvl w:val="1"/>
          <w:numId w:val="11"/>
        </w:numPr>
        <w:ind w:left="0" w:firstLine="709"/>
      </w:pPr>
      <w:r w:rsidRPr="00E05FDB">
        <w:t>Организатор Предквалификации не имеет обязанностей перед участниками Предквалификации по проведению последующих закупок и</w:t>
      </w:r>
      <w:r w:rsidR="006B0D1D" w:rsidRPr="00E05FDB">
        <w:t> </w:t>
      </w:r>
      <w:r w:rsidRPr="00E05FDB">
        <w:t>вправе отказаться от проведения Предквалификации на любом из этапов, не</w:t>
      </w:r>
      <w:r w:rsidR="006B0D1D" w:rsidRPr="00E05FDB">
        <w:t> </w:t>
      </w:r>
      <w:r w:rsidRPr="00E05FDB">
        <w:t>неся при этом никакой материальной ответственности перед участниками.</w:t>
      </w:r>
    </w:p>
    <w:p w14:paraId="1FEF7ABB" w14:textId="77777777" w:rsidR="003418C8" w:rsidRPr="00E05FDB" w:rsidRDefault="003418C8" w:rsidP="005B46DB">
      <w:pPr>
        <w:pStyle w:val="13"/>
        <w:numPr>
          <w:ilvl w:val="1"/>
          <w:numId w:val="11"/>
        </w:numPr>
        <w:ind w:left="0" w:firstLine="709"/>
      </w:pPr>
      <w:r w:rsidRPr="00E05FDB">
        <w:t>Участник Предквалификации самостоятельно несет все расходы, связанные с участием в Предквалификации, в том числе с подготовкой и</w:t>
      </w:r>
      <w:r w:rsidR="006B0D1D" w:rsidRPr="00E05FDB">
        <w:t> </w:t>
      </w:r>
      <w:r w:rsidRPr="00E05FDB">
        <w:t>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14:paraId="4144118E" w14:textId="77777777" w:rsidR="003418C8" w:rsidRPr="00E05FDB" w:rsidRDefault="003418C8" w:rsidP="005B46DB">
      <w:pPr>
        <w:pStyle w:val="13"/>
        <w:numPr>
          <w:ilvl w:val="1"/>
          <w:numId w:val="11"/>
        </w:numPr>
        <w:ind w:left="0" w:firstLine="709"/>
      </w:pPr>
      <w:r w:rsidRPr="00E05FDB">
        <w:t xml:space="preserve">Отсутствие участника закупки в реестре потенциальных участников закупок </w:t>
      </w:r>
      <w:r w:rsidR="00107EFC">
        <w:t>Общества</w:t>
      </w:r>
      <w:r w:rsidRPr="00E05FDB">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E05FDB">
        <w:t> </w:t>
      </w:r>
      <w:r w:rsidR="00C93C62" w:rsidRPr="00E05FDB">
        <w:t>конкурентной</w:t>
      </w:r>
      <w:r w:rsidR="00C93C62">
        <w:t>/</w:t>
      </w:r>
      <w:r w:rsidRPr="00E05FDB">
        <w:t xml:space="preserve">неконкурентной закупке, </w:t>
      </w:r>
      <w:r w:rsidR="006B0D1D" w:rsidRPr="00E05FDB">
        <w:t>извещением о проведении запроса котировок</w:t>
      </w:r>
      <w:r w:rsidRPr="00E05FDB">
        <w:t>.</w:t>
      </w:r>
    </w:p>
    <w:p w14:paraId="6B624236" w14:textId="77777777" w:rsidR="003418C8" w:rsidRPr="00E05FDB" w:rsidRDefault="003418C8" w:rsidP="005B46DB">
      <w:pPr>
        <w:pStyle w:val="13"/>
        <w:numPr>
          <w:ilvl w:val="1"/>
          <w:numId w:val="11"/>
        </w:numPr>
        <w:ind w:left="0" w:firstLine="709"/>
      </w:pPr>
      <w:r w:rsidRPr="00E05FDB">
        <w:t>Организатор может в извещении и документации о</w:t>
      </w:r>
      <w:r w:rsidR="006B0D1D" w:rsidRPr="00E05FDB">
        <w:t> </w:t>
      </w:r>
      <w:r w:rsidR="00C93C62">
        <w:t>конкурентной/</w:t>
      </w:r>
      <w:r w:rsidR="002A1CF4" w:rsidRPr="00E05FDB">
        <w:t>неконкурентной закупк</w:t>
      </w:r>
      <w:r w:rsidR="00465320" w:rsidRPr="00E05FDB">
        <w:t>е</w:t>
      </w:r>
      <w:r w:rsidRPr="00E05FDB">
        <w:t xml:space="preserve"> установить право для лиц, включенных в реестр потенциальных участников закупок </w:t>
      </w:r>
      <w:r w:rsidR="00107EFC">
        <w:t>Общества</w:t>
      </w:r>
      <w:r w:rsidRPr="00E05FDB">
        <w:t>, не представлять отдельные документы</w:t>
      </w:r>
      <w:r w:rsidRPr="00E05FDB">
        <w:rPr>
          <w:rStyle w:val="af1"/>
        </w:rPr>
        <w:footnoteReference w:id="5"/>
      </w:r>
      <w:r w:rsidRPr="00E05FDB">
        <w:t xml:space="preserve">,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w:t>
      </w:r>
      <w:r w:rsidR="001C69F7" w:rsidRPr="00E05FDB">
        <w:t>закупке</w:t>
      </w:r>
      <w:r w:rsidRPr="00E05FDB">
        <w:t>.</w:t>
      </w:r>
    </w:p>
    <w:p w14:paraId="3392F25A" w14:textId="77777777" w:rsidR="003418C8" w:rsidRPr="00E05FDB" w:rsidRDefault="003418C8" w:rsidP="005B46DB">
      <w:pPr>
        <w:pStyle w:val="afff2"/>
        <w:keepNext/>
        <w:keepLines/>
        <w:numPr>
          <w:ilvl w:val="0"/>
          <w:numId w:val="11"/>
        </w:numPr>
        <w:shd w:val="clear" w:color="auto" w:fill="FFFFFF"/>
        <w:autoSpaceDE w:val="0"/>
        <w:autoSpaceDN w:val="0"/>
        <w:adjustRightInd w:val="0"/>
        <w:spacing w:before="720" w:after="240" w:line="240" w:lineRule="auto"/>
        <w:jc w:val="center"/>
        <w:outlineLvl w:val="0"/>
        <w:rPr>
          <w:rFonts w:ascii="Times New Roman" w:eastAsia="Times New Roman" w:hAnsi="Times New Roman"/>
          <w:b/>
          <w:bCs/>
          <w:spacing w:val="-3"/>
          <w:sz w:val="28"/>
          <w:szCs w:val="28"/>
          <w:lang w:eastAsia="ru-RU"/>
        </w:rPr>
      </w:pPr>
      <w:bookmarkStart w:id="149" w:name="_Toc33532006"/>
      <w:r w:rsidRPr="00E05FDB">
        <w:rPr>
          <w:rFonts w:ascii="Times New Roman" w:eastAsia="Times New Roman" w:hAnsi="Times New Roman"/>
          <w:b/>
          <w:sz w:val="28"/>
          <w:szCs w:val="28"/>
          <w:lang w:eastAsia="ru-RU"/>
        </w:rPr>
        <w:t>ОПРЕДЕЛЕНИЕ</w:t>
      </w:r>
      <w:r w:rsidRPr="00E05FDB">
        <w:rPr>
          <w:rFonts w:ascii="Times New Roman" w:eastAsia="Times New Roman" w:hAnsi="Times New Roman"/>
          <w:b/>
          <w:bCs/>
          <w:spacing w:val="-3"/>
          <w:sz w:val="28"/>
          <w:szCs w:val="28"/>
          <w:lang w:eastAsia="ru-RU"/>
        </w:rPr>
        <w:t xml:space="preserve"> НАЧАЛЬНОЙ (МАКСИМАЛЬНОЙ) ЦЕНЫ ДОГОВОРА (ПРЕДМЕТА ЗАКУПКИ)</w:t>
      </w:r>
      <w:r w:rsidRPr="0029011C">
        <w:rPr>
          <w:rFonts w:ascii="Times New Roman" w:hAnsi="Times New Roman"/>
          <w:sz w:val="28"/>
          <w:szCs w:val="28"/>
          <w:vertAlign w:val="superscript"/>
          <w:lang w:eastAsia="ru-RU"/>
        </w:rPr>
        <w:footnoteReference w:id="6"/>
      </w:r>
      <w:bookmarkEnd w:id="146"/>
      <w:bookmarkEnd w:id="149"/>
    </w:p>
    <w:p w14:paraId="27682D5B" w14:textId="77777777" w:rsidR="003418C8" w:rsidRPr="00E05FDB" w:rsidRDefault="003418C8" w:rsidP="005B46DB">
      <w:pPr>
        <w:pStyle w:val="afff2"/>
        <w:numPr>
          <w:ilvl w:val="1"/>
          <w:numId w:val="11"/>
        </w:numPr>
        <w:tabs>
          <w:tab w:val="left" w:pos="1560"/>
        </w:tabs>
        <w:spacing w:before="120" w:after="120" w:line="240" w:lineRule="auto"/>
        <w:ind w:left="0" w:firstLine="709"/>
        <w:jc w:val="both"/>
        <w:rPr>
          <w:rFonts w:ascii="Times New Roman" w:hAnsi="Times New Roman"/>
          <w:sz w:val="28"/>
          <w:szCs w:val="28"/>
        </w:rPr>
      </w:pPr>
      <w:r w:rsidRPr="00E05FDB">
        <w:rPr>
          <w:rFonts w:ascii="Times New Roman" w:hAnsi="Times New Roman"/>
          <w:sz w:val="28"/>
          <w:szCs w:val="28"/>
        </w:rPr>
        <w:t>Определение начальной (максимальной) цены договора (предмета зак</w:t>
      </w:r>
      <w:r w:rsidR="00A25BF7">
        <w:rPr>
          <w:rFonts w:ascii="Times New Roman" w:hAnsi="Times New Roman"/>
          <w:sz w:val="28"/>
          <w:szCs w:val="28"/>
        </w:rPr>
        <w:t xml:space="preserve">упки) осуществляется Заказчиком </w:t>
      </w:r>
      <w:r w:rsidRPr="00E05FDB">
        <w:rPr>
          <w:rFonts w:ascii="Times New Roman" w:hAnsi="Times New Roman"/>
          <w:sz w:val="28"/>
          <w:szCs w:val="28"/>
        </w:rPr>
        <w:t>в</w:t>
      </w:r>
      <w:r w:rsidR="009036AB" w:rsidRPr="00E05FDB">
        <w:rPr>
          <w:rFonts w:ascii="Times New Roman" w:hAnsi="Times New Roman"/>
          <w:sz w:val="28"/>
          <w:szCs w:val="28"/>
        </w:rPr>
        <w:t> </w:t>
      </w:r>
      <w:r w:rsidRPr="00E05FDB">
        <w:rPr>
          <w:rFonts w:ascii="Times New Roman" w:hAnsi="Times New Roman"/>
          <w:sz w:val="28"/>
          <w:szCs w:val="28"/>
        </w:rPr>
        <w:t xml:space="preserve">соответствии с локальными нормативными актами </w:t>
      </w:r>
      <w:r w:rsidR="00A25BF7">
        <w:rPr>
          <w:rFonts w:ascii="Times New Roman" w:hAnsi="Times New Roman"/>
          <w:sz w:val="28"/>
          <w:szCs w:val="28"/>
        </w:rPr>
        <w:t>Общества</w:t>
      </w:r>
      <w:r w:rsidRPr="00E05FDB">
        <w:rPr>
          <w:rFonts w:ascii="Times New Roman" w:hAnsi="Times New Roman"/>
          <w:sz w:val="28"/>
          <w:szCs w:val="28"/>
        </w:rPr>
        <w:t>.</w:t>
      </w:r>
    </w:p>
    <w:p w14:paraId="62A0BA8C" w14:textId="77777777" w:rsidR="003418C8" w:rsidRPr="00E05FDB" w:rsidRDefault="003418C8" w:rsidP="005B46DB">
      <w:pPr>
        <w:pStyle w:val="afff2"/>
        <w:numPr>
          <w:ilvl w:val="1"/>
          <w:numId w:val="11"/>
        </w:numPr>
        <w:tabs>
          <w:tab w:val="left" w:pos="1560"/>
        </w:tabs>
        <w:spacing w:after="120" w:line="240" w:lineRule="auto"/>
        <w:ind w:left="0" w:firstLine="709"/>
        <w:jc w:val="both"/>
        <w:rPr>
          <w:rFonts w:ascii="Times New Roman" w:hAnsi="Times New Roman"/>
          <w:sz w:val="28"/>
          <w:szCs w:val="28"/>
        </w:rPr>
      </w:pPr>
      <w:r w:rsidRPr="00E05FDB">
        <w:rPr>
          <w:rFonts w:ascii="Times New Roman" w:hAnsi="Times New Roman"/>
          <w:sz w:val="28"/>
          <w:szCs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4B21796E"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сопоставимых рыночных цен (анализ рынка).</w:t>
      </w:r>
    </w:p>
    <w:p w14:paraId="5E3C525E"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w:t>
      </w:r>
    </w:p>
    <w:p w14:paraId="4B30BF15"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Затратный метод.</w:t>
      </w:r>
    </w:p>
    <w:p w14:paraId="281F67CA"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Тарифный метод.</w:t>
      </w:r>
    </w:p>
    <w:p w14:paraId="57DD7E15"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Проектно-сметный метод.</w:t>
      </w:r>
    </w:p>
    <w:p w14:paraId="673AD354"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расчета цены научно-исследовательских, опытно-конструкторских и технологических работ (НИОКР).</w:t>
      </w:r>
    </w:p>
    <w:p w14:paraId="56CA2657"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с учетом влияния внешних факторов.</w:t>
      </w:r>
    </w:p>
    <w:p w14:paraId="242DB5DE"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на товары машиностроительной отрасли длительного производства.</w:t>
      </w:r>
    </w:p>
    <w:p w14:paraId="01FE70EF" w14:textId="77777777" w:rsidR="003418C8" w:rsidRPr="00E05FDB" w:rsidRDefault="003418C8" w:rsidP="005B46DB">
      <w:pPr>
        <w:numPr>
          <w:ilvl w:val="1"/>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При невозможности применения одного из перечисленных в</w:t>
      </w:r>
      <w:r w:rsidRPr="00E05FDB">
        <w:rPr>
          <w:rFonts w:ascii="Times New Roman" w:eastAsia="Calibri" w:hAnsi="Times New Roman" w:cs="Times New Roman"/>
          <w:sz w:val="28"/>
          <w:szCs w:val="28"/>
          <w:lang w:val="en-US"/>
        </w:rPr>
        <w:t> </w:t>
      </w:r>
      <w:r w:rsidRPr="00E05FDB">
        <w:rPr>
          <w:rFonts w:ascii="Times New Roman" w:eastAsia="Calibri" w:hAnsi="Times New Roman" w:cs="Times New Roman"/>
          <w:sz w:val="28"/>
          <w:szCs w:val="28"/>
        </w:rPr>
        <w:t>пунктах 4.2.1–4.2.8 методов могут быть использованы прочие, не указанные в пунктах 4.2.1–4.2.8 методы.</w:t>
      </w:r>
    </w:p>
    <w:p w14:paraId="193F3ECB" w14:textId="77777777" w:rsidR="003418C8" w:rsidRPr="00E05FDB" w:rsidRDefault="003418C8" w:rsidP="005B46DB">
      <w:pPr>
        <w:keepNext/>
        <w:numPr>
          <w:ilvl w:val="1"/>
          <w:numId w:val="11"/>
        </w:numPr>
        <w:tabs>
          <w:tab w:val="left" w:pos="1560"/>
        </w:tabs>
        <w:spacing w:before="120"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сопоставимых рыночных цен (анализ рынка)</w:t>
      </w:r>
    </w:p>
    <w:p w14:paraId="2A58AD8B" w14:textId="77777777"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Метод сопоставимых рыночных цен (анализ рынка) заключается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7067607" w14:textId="77777777"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Идентичными признаются:</w:t>
      </w:r>
    </w:p>
    <w:p w14:paraId="3DEABDCA"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717FC0A7"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Работы, услуги, обладающие одинаковыми характерными для</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сопоставимой квалификацией.</w:t>
      </w:r>
    </w:p>
    <w:p w14:paraId="4D0EB171" w14:textId="77777777"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Однородными признаются:</w:t>
      </w:r>
    </w:p>
    <w:p w14:paraId="47BA0FBF"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определении однородности товаров учитываются их качество, репутация на рынке, страна происхождения.</w:t>
      </w:r>
    </w:p>
    <w:p w14:paraId="47FAE81B"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FA725DA" w14:textId="77777777"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Если предполагаемые к закупке товары (работы, услуги) не</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4A64186D" w14:textId="77777777" w:rsidR="003418C8" w:rsidRPr="00E05FDB" w:rsidRDefault="003418C8" w:rsidP="005B46DB">
      <w:pPr>
        <w:numPr>
          <w:ilvl w:val="2"/>
          <w:numId w:val="11"/>
        </w:numPr>
        <w:tabs>
          <w:tab w:val="left" w:pos="1560"/>
        </w:tabs>
        <w:autoSpaceDE w:val="0"/>
        <w:autoSpaceDN w:val="0"/>
        <w:adjustRightInd w:val="0"/>
        <w:spacing w:after="120" w:line="256"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7D09EDBA" w14:textId="299F8A17" w:rsidR="003418C8" w:rsidRPr="00E05FDB" w:rsidRDefault="003418C8" w:rsidP="005B46DB">
      <w:pPr>
        <w:numPr>
          <w:ilvl w:val="3"/>
          <w:numId w:val="11"/>
        </w:numPr>
        <w:tabs>
          <w:tab w:val="left" w:pos="1843"/>
        </w:tabs>
        <w:autoSpaceDE w:val="0"/>
        <w:autoSpaceDN w:val="0"/>
        <w:adjustRightInd w:val="0"/>
        <w:spacing w:after="120" w:line="256"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Размещение запросов на предоставление ценовой информации на сайтах Заказчика и/или электронных площадках, </w:t>
      </w:r>
      <w:bookmarkStart w:id="150" w:name="Par79"/>
      <w:bookmarkEnd w:id="150"/>
      <w:r w:rsidRPr="00E05FDB">
        <w:rPr>
          <w:rFonts w:ascii="Times New Roman" w:eastAsia="Times New Roman" w:hAnsi="Times New Roman" w:cs="Arial"/>
          <w:sz w:val="28"/>
          <w:szCs w:val="28"/>
          <w:lang w:eastAsia="ru-RU"/>
        </w:rPr>
        <w:t>и</w:t>
      </w:r>
      <w:r w:rsidRPr="00E05FDB">
        <w:rPr>
          <w:rFonts w:ascii="Times New Roman" w:eastAsia="Times New Roman" w:hAnsi="Times New Roman" w:cs="Times New Roman"/>
          <w:sz w:val="28"/>
          <w:szCs w:val="28"/>
          <w:lang w:eastAsia="ru-RU"/>
        </w:rPr>
        <w:t>/</w:t>
      </w:r>
      <w:r w:rsidRPr="00E05FDB">
        <w:rPr>
          <w:rFonts w:ascii="Times New Roman" w:eastAsia="Times New Roman" w:hAnsi="Times New Roman" w:cs="Arial"/>
          <w:sz w:val="28"/>
          <w:szCs w:val="28"/>
          <w:lang w:eastAsia="ru-RU"/>
        </w:rPr>
        <w:t xml:space="preserve">или направление запросов на предоставление ценовой информации </w:t>
      </w:r>
      <w:r w:rsidR="006934CC" w:rsidRPr="006934CC">
        <w:rPr>
          <w:rFonts w:ascii="Times New Roman" w:eastAsia="Times New Roman" w:hAnsi="Times New Roman" w:cs="Arial"/>
          <w:sz w:val="28"/>
          <w:szCs w:val="28"/>
          <w:lang w:eastAsia="ru-RU"/>
        </w:rPr>
        <w:t xml:space="preserve">заводам-изготовителям и </w:t>
      </w:r>
      <w:r w:rsidRPr="00E05FDB">
        <w:rPr>
          <w:rFonts w:ascii="Times New Roman" w:eastAsia="Times New Roman" w:hAnsi="Times New Roman" w:cs="Arial"/>
          <w:sz w:val="28"/>
          <w:szCs w:val="28"/>
          <w:lang w:eastAsia="ru-RU"/>
        </w:rPr>
        <w:t>поставщикам (подрядчикам, исполнителям), обладающим опытом поставок соответствующих товаров (выполнения работ, оказания услуг)</w:t>
      </w:r>
      <w:r w:rsidRPr="00E05FDB">
        <w:rPr>
          <w:rFonts w:ascii="Times New Roman" w:eastAsia="Times New Roman" w:hAnsi="Times New Roman" w:cs="Times New Roman"/>
          <w:sz w:val="28"/>
          <w:szCs w:val="28"/>
          <w:lang w:eastAsia="ru-RU"/>
        </w:rPr>
        <w:t>.</w:t>
      </w:r>
    </w:p>
    <w:p w14:paraId="00F1FA80"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Сбор и анализ общедоступной ценовой информации, к которой относится в том числе:</w:t>
      </w:r>
    </w:p>
    <w:p w14:paraId="5E23B2C6"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ценах товаров (работ, услуг), содержащаяся в рекламе, каталогах, описаниях товаров и в других предложениях, обращенных к</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неопределенному кругу лиц, в том числе признаваемых в соответствии с</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гражданским законодательством публичными офертами;</w:t>
      </w:r>
    </w:p>
    <w:p w14:paraId="1A8E5191"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котировках на российских биржах и иностранных биржах;</w:t>
      </w:r>
    </w:p>
    <w:p w14:paraId="60DBDB60"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котировках на электронных площадках;</w:t>
      </w:r>
    </w:p>
    <w:p w14:paraId="6D7BD873"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данные государственной статистической отчетности о ценах товаров (работ, услуг);</w:t>
      </w:r>
    </w:p>
    <w:p w14:paraId="432BA72B"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ценах товаров (работ, услуг), содержащаяся в официальных источниках информации уполномоченных государственных органов и</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 xml:space="preserve">муниципальных органов в соответствии с законодательством Российской </w:t>
      </w:r>
      <w:r w:rsidRPr="00E05FDB">
        <w:rPr>
          <w:rFonts w:ascii="Times New Roman" w:eastAsia="Times New Roman" w:hAnsi="Times New Roman" w:cs="Arial"/>
          <w:sz w:val="28"/>
          <w:szCs w:val="28"/>
          <w:lang w:eastAsia="ru-RU"/>
        </w:rPr>
        <w:lastRenderedPageBreak/>
        <w:t>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CB8EBF7"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рыночной стоимости объектов оценки, определенная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соответствии с законодательством, регулирующим оценочную деятельность в Российской Федерации;</w:t>
      </w:r>
    </w:p>
    <w:p w14:paraId="5D4170A5"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328B44FB"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иные источники информации, в том числе общедоступные результаты изучения рынка.</w:t>
      </w:r>
    </w:p>
    <w:p w14:paraId="23E21F43"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Осуществляется поиск ценовой </w:t>
      </w:r>
      <w:r w:rsidRPr="00E05FDB">
        <w:rPr>
          <w:rFonts w:ascii="Times New Roman" w:eastAsia="Times New Roman" w:hAnsi="Times New Roman" w:cs="Times New Roman"/>
          <w:sz w:val="28"/>
          <w:szCs w:val="28"/>
          <w:lang w:eastAsia="ru-RU"/>
        </w:rPr>
        <w:t>информации</w:t>
      </w:r>
      <w:r w:rsidRPr="00E05FDB">
        <w:rPr>
          <w:rFonts w:ascii="Times New Roman" w:eastAsia="Times New Roman" w:hAnsi="Times New Roman" w:cs="Arial"/>
          <w:sz w:val="28"/>
          <w:szCs w:val="28"/>
          <w:lang w:eastAsia="ru-RU"/>
        </w:rPr>
        <w:t xml:space="preserve"> в реестре контрактов, реестре договоров, </w:t>
      </w:r>
      <w:r w:rsidRPr="00E05FDB">
        <w:rPr>
          <w:rFonts w:ascii="Times New Roman" w:eastAsia="Times New Roman" w:hAnsi="Times New Roman" w:cs="Times New Roman"/>
          <w:sz w:val="28"/>
          <w:szCs w:val="28"/>
          <w:lang w:eastAsia="ru-RU"/>
        </w:rPr>
        <w:t>предусмотренных</w:t>
      </w:r>
      <w:r w:rsidRPr="00E05FDB">
        <w:rPr>
          <w:rFonts w:ascii="Times New Roman" w:eastAsia="Times New Roman" w:hAnsi="Times New Roman" w:cs="Arial"/>
          <w:sz w:val="28"/>
          <w:szCs w:val="28"/>
          <w:lang w:eastAsia="ru-RU"/>
        </w:rPr>
        <w:t xml:space="preserve"> Федеральными законами от 05 апреля 2013 г. № 44-ФЗ и от 18 июля 2011 г. № 223-ФЗ. При этом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расчет принимается информация о ценах товаров (работ, услуг), содержащаяся в контрактах (договорах), которые исполнены и по которым не</w:t>
      </w:r>
      <w:r w:rsidRPr="00E05FDB">
        <w:rPr>
          <w:rFonts w:ascii="Times New Roman" w:eastAsia="Times New Roman" w:hAnsi="Times New Roman" w:cs="Times New Roman"/>
          <w:sz w:val="28"/>
          <w:szCs w:val="28"/>
          <w:lang w:eastAsia="ru-RU"/>
        </w:rPr>
        <w:t xml:space="preserve"> </w:t>
      </w:r>
      <w:r w:rsidRPr="00E05FDB">
        <w:rPr>
          <w:rFonts w:ascii="Times New Roman" w:eastAsia="Times New Roman" w:hAnsi="Times New Roman" w:cs="Arial"/>
          <w:sz w:val="28"/>
          <w:szCs w:val="28"/>
          <w:lang w:eastAsia="ru-RU"/>
        </w:rPr>
        <w:t>взыскивались неустойки (штрафы, пени) в связи с неисполнением или</w:t>
      </w:r>
      <w:r w:rsidRPr="00E05FDB">
        <w:rPr>
          <w:rFonts w:ascii="Times New Roman" w:eastAsia="Times New Roman" w:hAnsi="Times New Roman" w:cs="Times New Roman"/>
          <w:sz w:val="28"/>
          <w:szCs w:val="28"/>
          <w:lang w:eastAsia="ru-RU"/>
        </w:rPr>
        <w:t xml:space="preserve"> </w:t>
      </w:r>
      <w:r w:rsidRPr="00E05FDB">
        <w:rPr>
          <w:rFonts w:ascii="Times New Roman" w:eastAsia="Times New Roman" w:hAnsi="Times New Roman" w:cs="Arial"/>
          <w:sz w:val="28"/>
          <w:szCs w:val="28"/>
          <w:lang w:eastAsia="ru-RU"/>
        </w:rPr>
        <w:t>ненадлежащим исполнением обязательств, предусмотренных этими контрактами (договорами), в течение последних 3 (трех) лет.</w:t>
      </w:r>
    </w:p>
    <w:p w14:paraId="34D60B28"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1276D1C1"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735992E1" w14:textId="53FFA7C8"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Запрос </w:t>
      </w:r>
      <w:r w:rsidRPr="00E05FDB">
        <w:rPr>
          <w:rFonts w:ascii="Times New Roman" w:eastAsia="Times New Roman" w:hAnsi="Times New Roman" w:cs="Times New Roman"/>
          <w:sz w:val="28"/>
          <w:szCs w:val="28"/>
          <w:lang w:eastAsia="ru-RU"/>
        </w:rPr>
        <w:t>на предоставление ценовой информации, предусмотренный пунктом 4.</w:t>
      </w:r>
      <w:r w:rsidR="00BA5078">
        <w:rPr>
          <w:rFonts w:ascii="Times New Roman" w:eastAsia="Times New Roman" w:hAnsi="Times New Roman" w:cs="Times New Roman"/>
          <w:sz w:val="28"/>
          <w:szCs w:val="28"/>
          <w:lang w:eastAsia="ru-RU"/>
        </w:rPr>
        <w:t>4</w:t>
      </w:r>
      <w:r w:rsidRPr="00E05FDB">
        <w:rPr>
          <w:rFonts w:ascii="Times New Roman" w:eastAsia="Times New Roman" w:hAnsi="Times New Roman" w:cs="Times New Roman"/>
          <w:sz w:val="28"/>
          <w:szCs w:val="28"/>
          <w:lang w:eastAsia="ru-RU"/>
        </w:rPr>
        <w:t>.5.1, содержит</w:t>
      </w:r>
      <w:r w:rsidRPr="00E05FDB">
        <w:rPr>
          <w:rFonts w:ascii="Times New Roman" w:eastAsia="Times New Roman" w:hAnsi="Times New Roman" w:cs="Arial"/>
          <w:sz w:val="28"/>
          <w:szCs w:val="28"/>
          <w:lang w:eastAsia="ru-RU"/>
        </w:rPr>
        <w:t>:</w:t>
      </w:r>
    </w:p>
    <w:p w14:paraId="4E64C3AA"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Подробное описание предмета закупки, включая указание единицы измерения, количества товара (объема работы, услуги).</w:t>
      </w:r>
    </w:p>
    <w:p w14:paraId="0AB32967"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16480353" w14:textId="4A88652E"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Сроки предоставления ценовой информации.</w:t>
      </w:r>
    </w:p>
    <w:p w14:paraId="63B455C0"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84A9559" w14:textId="23A2AB88" w:rsidR="003418C8"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w:t>
      </w:r>
      <w:r w:rsidRPr="00E05FDB">
        <w:rPr>
          <w:rFonts w:ascii="Times New Roman" w:eastAsia="Times New Roman" w:hAnsi="Times New Roman" w:cs="Arial"/>
          <w:sz w:val="28"/>
          <w:szCs w:val="28"/>
          <w:lang w:eastAsia="ru-RU"/>
        </w:rPr>
        <w:lastRenderedPageBreak/>
        <w:t>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329B5587" w14:textId="31637B38" w:rsidR="006934CC" w:rsidRPr="006934CC" w:rsidRDefault="006934CC"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6934CC">
        <w:rPr>
          <w:rFonts w:ascii="Times New Roman" w:eastAsia="Times New Roman" w:hAnsi="Times New Roman" w:cs="Arial"/>
          <w:sz w:val="28"/>
          <w:szCs w:val="28"/>
          <w:lang w:eastAsia="ru-RU"/>
        </w:rPr>
        <w:t>Планируемые сроки и место поставки товаров (выполнения работ, оказания услуг).</w:t>
      </w:r>
    </w:p>
    <w:p w14:paraId="00502EB5" w14:textId="77777777"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Для определения начальной (максимальной) цены договора (предмета закупки) не используется информация о цене товара (работы, услуги):</w:t>
      </w:r>
    </w:p>
    <w:p w14:paraId="1F1C9226"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Представленная лицами, сведения о которых включены в реестр недобросовестных поставщиков (подрядчиков, исполнителей).</w:t>
      </w:r>
    </w:p>
    <w:p w14:paraId="261F7EB8"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Полученная из анонимных источников.</w:t>
      </w:r>
    </w:p>
    <w:p w14:paraId="214D2293" w14:textId="77777777" w:rsidR="003418C8" w:rsidRPr="00E05FDB" w:rsidRDefault="003418C8" w:rsidP="005B46DB">
      <w:pPr>
        <w:numPr>
          <w:ilvl w:val="3"/>
          <w:numId w:val="11"/>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734310E" w14:textId="77777777"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184A9CC9" w14:textId="77777777"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1" w:name="Par112"/>
      <w:bookmarkEnd w:id="151"/>
    </w:p>
    <w:p w14:paraId="016D956D" w14:textId="22C88A80" w:rsidR="003418C8" w:rsidRPr="00E05FDB" w:rsidRDefault="003418C8" w:rsidP="005B46DB">
      <w:pPr>
        <w:numPr>
          <w:ilvl w:val="2"/>
          <w:numId w:val="11"/>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w:t>
      </w:r>
      <w:r w:rsidRPr="00E05FDB">
        <w:rPr>
          <w:rFonts w:ascii="Times New Roman" w:eastAsia="Times New Roman" w:hAnsi="Times New Roman" w:cs="Times New Roman"/>
          <w:sz w:val="28"/>
          <w:szCs w:val="28"/>
          <w:lang w:eastAsia="ru-RU"/>
        </w:rPr>
        <w:t>с пунктом 4.</w:t>
      </w:r>
      <w:r w:rsidR="00BA5078">
        <w:rPr>
          <w:rFonts w:ascii="Times New Roman" w:eastAsia="Times New Roman" w:hAnsi="Times New Roman" w:cs="Times New Roman"/>
          <w:sz w:val="28"/>
          <w:szCs w:val="28"/>
          <w:lang w:eastAsia="ru-RU"/>
        </w:rPr>
        <w:t>4</w:t>
      </w:r>
      <w:r w:rsidRPr="00E05FDB">
        <w:rPr>
          <w:rFonts w:ascii="Times New Roman" w:eastAsia="Times New Roman" w:hAnsi="Times New Roman" w:cs="Times New Roman"/>
          <w:sz w:val="28"/>
          <w:szCs w:val="28"/>
          <w:lang w:eastAsia="ru-RU"/>
        </w:rPr>
        <w:t>.5. С</w:t>
      </w:r>
      <w:r w:rsidRPr="00E05FDB">
        <w:rPr>
          <w:rFonts w:ascii="Times New Roman" w:eastAsia="Times New Roman" w:hAnsi="Times New Roman" w:cs="Arial"/>
          <w:sz w:val="28"/>
          <w:szCs w:val="28"/>
          <w:lang w:eastAsia="ru-RU"/>
        </w:rPr>
        <w:t xml:space="preserve"> помощью указанных коэффициентов в том числе могут быть учтены следующие условия:</w:t>
      </w:r>
    </w:p>
    <w:p w14:paraId="640A383C"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 исполнения контракта;</w:t>
      </w:r>
    </w:p>
    <w:p w14:paraId="771C3421"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количество товара, объем работ (услуг);</w:t>
      </w:r>
    </w:p>
    <w:p w14:paraId="1008D598"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наличие и размер аванса по договору;</w:t>
      </w:r>
    </w:p>
    <w:p w14:paraId="3DF6E895"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место поставки;</w:t>
      </w:r>
    </w:p>
    <w:p w14:paraId="44457718"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 и объем гарантии качества;</w:t>
      </w:r>
    </w:p>
    <w:p w14:paraId="37F69AD4"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A9E78F5"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дополнительная номенклатура (комплектация)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появление новых (или исключение предусмотренных ранее) позиций (товаров, работ, услуг) в общем объеме закупки;</w:t>
      </w:r>
    </w:p>
    <w:p w14:paraId="7C92FC7B" w14:textId="3EB2ED6A"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eastAsia="ru-RU"/>
        </w:rPr>
        <w:t xml:space="preserve">срок формирования ценовой информации (учитывается в порядке, </w:t>
      </w:r>
      <w:r w:rsidRPr="00E05FDB">
        <w:rPr>
          <w:rFonts w:ascii="Times New Roman" w:eastAsia="Times New Roman" w:hAnsi="Times New Roman" w:cs="Times New Roman"/>
          <w:sz w:val="28"/>
          <w:szCs w:val="28"/>
          <w:lang w:eastAsia="ru-RU"/>
        </w:rPr>
        <w:t>предусмотренном пунктом 4.</w:t>
      </w:r>
      <w:r w:rsidR="00BA5078">
        <w:rPr>
          <w:rFonts w:ascii="Times New Roman" w:eastAsia="Times New Roman" w:hAnsi="Times New Roman" w:cs="Times New Roman"/>
          <w:sz w:val="28"/>
          <w:szCs w:val="28"/>
          <w:lang w:eastAsia="ru-RU"/>
        </w:rPr>
        <w:t>4</w:t>
      </w:r>
      <w:r w:rsidRPr="00E05FDB">
        <w:rPr>
          <w:rFonts w:ascii="Times New Roman" w:eastAsia="Times New Roman" w:hAnsi="Times New Roman" w:cs="Times New Roman"/>
          <w:sz w:val="28"/>
          <w:szCs w:val="28"/>
          <w:lang w:eastAsia="ru-RU"/>
        </w:rPr>
        <w:t>.11);</w:t>
      </w:r>
    </w:p>
    <w:p w14:paraId="2DED04B4"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в налогообложении;</w:t>
      </w:r>
    </w:p>
    <w:p w14:paraId="78DA3757"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масштабность выполнения работ (оказания услуг);</w:t>
      </w:r>
    </w:p>
    <w:p w14:paraId="668A0F85"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валютных курсов (для закупок импортной продукции);</w:t>
      </w:r>
    </w:p>
    <w:p w14:paraId="59825887"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таможенных пошлин.</w:t>
      </w:r>
    </w:p>
    <w:p w14:paraId="788B0C81" w14:textId="77777777" w:rsidR="003418C8" w:rsidRPr="00E05FDB" w:rsidRDefault="003418C8" w:rsidP="005B46DB">
      <w:pPr>
        <w:numPr>
          <w:ilvl w:val="2"/>
          <w:numId w:val="11"/>
        </w:numPr>
        <w:tabs>
          <w:tab w:val="left" w:pos="1701"/>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096BAC6C" w14:textId="77777777" w:rsidR="003418C8" w:rsidRPr="00E05FDB" w:rsidRDefault="00B71877" w:rsidP="003418C8">
      <w:pPr>
        <w:ind w:firstLine="709"/>
        <w:jc w:val="both"/>
        <w:rPr>
          <w:rFonts w:ascii="Times New Roman" w:eastAsiaTheme="minorEastAsia" w:hAnsi="Times New Roman" w:cs="Times New Roman"/>
          <w:sz w:val="28"/>
          <w:szCs w:val="28"/>
          <w:vertAlign w:val="subscript"/>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k</m:t>
              </m:r>
            </m:e>
            <m:sub/>
            <m:sup>
              <m:r>
                <m:rPr>
                  <m:sty m:val="p"/>
                </m:rPr>
                <w:rPr>
                  <w:rFonts w:ascii="Cambria Math" w:hAnsi="Cambria Math" w:cs="Times New Roman"/>
                  <w:sz w:val="28"/>
                  <w:szCs w:val="28"/>
                </w:rPr>
                <m:t>пп</m:t>
              </m:r>
            </m:sup>
          </m:sSubSup>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=б+1</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отр</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×C+1)</m:t>
          </m:r>
        </m:oMath>
      </m:oMathPara>
    </w:p>
    <w:p w14:paraId="02C272F2" w14:textId="77777777" w:rsidR="003418C8" w:rsidRPr="00E05FDB" w:rsidRDefault="003418C8" w:rsidP="003418C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8C05ADE" w14:textId="77777777" w:rsidR="003418C8" w:rsidRPr="00E05FDB" w:rsidRDefault="003418C8" w:rsidP="003418C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eastAsia="ru-RU"/>
        </w:rPr>
        <w:t>где:</w:t>
      </w:r>
    </w:p>
    <w:p w14:paraId="066AF642" w14:textId="77777777" w:rsidR="003418C8" w:rsidRPr="00E05FDB" w:rsidRDefault="003418C8" w:rsidP="003418C8">
      <w:pPr>
        <w:widowControl w:val="0"/>
        <w:tabs>
          <w:tab w:val="num" w:pos="341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val="en-US" w:eastAsia="ru-RU"/>
        </w:rPr>
        <w:t>k</w:t>
      </w:r>
      <w:r w:rsidRPr="00E05FDB">
        <w:rPr>
          <w:rFonts w:ascii="Times New Roman" w:eastAsia="Times New Roman" w:hAnsi="Times New Roman" w:cs="Times New Roman"/>
          <w:sz w:val="28"/>
          <w:szCs w:val="28"/>
          <w:vertAlign w:val="superscript"/>
          <w:lang w:eastAsia="ru-RU"/>
        </w:rPr>
        <w:t>пп</w:t>
      </w:r>
      <w:r w:rsidRPr="00E05FDB">
        <w:rPr>
          <w:rFonts w:ascii="Times New Roman" w:eastAsia="Times New Roman" w:hAnsi="Times New Roman" w:cs="Times New Roman"/>
          <w:sz w:val="28"/>
          <w:szCs w:val="28"/>
          <w:lang w:eastAsia="ru-RU"/>
        </w:rPr>
        <w:t xml:space="preserve">   – коэффициент пересчета цен прошлых периодов к текущему уровню цен;</w:t>
      </w:r>
    </w:p>
    <w:p w14:paraId="5075F2E7" w14:textId="77777777" w:rsidR="003418C8" w:rsidRPr="00E05FDB" w:rsidRDefault="003418C8" w:rsidP="003418C8">
      <w:pPr>
        <w:widowControl w:val="0"/>
        <w:tabs>
          <w:tab w:val="num"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 xml:space="preserve">б </w:t>
      </w:r>
      <w:r w:rsidRPr="00E05FDB">
        <w:rPr>
          <w:rFonts w:ascii="Times New Roman" w:eastAsia="Times New Roman" w:hAnsi="Times New Roman" w:cs="Times New Roman"/>
          <w:sz w:val="28"/>
          <w:szCs w:val="28"/>
          <w:lang w:eastAsia="ru-RU"/>
        </w:rPr>
        <w:tab/>
      </w:r>
      <w:r w:rsidRPr="00E05FDB">
        <w:rPr>
          <w:rFonts w:ascii="Times New Roman" w:eastAsia="Times New Roman" w:hAnsi="Times New Roman" w:cs="Times New Roman"/>
          <w:sz w:val="28"/>
          <w:szCs w:val="28"/>
          <w:lang w:eastAsia="ru-RU"/>
        </w:rPr>
        <w:tab/>
        <w:t>– год, в условиях которого определена сопоставимая рыночная цена;</w:t>
      </w:r>
    </w:p>
    <w:p w14:paraId="57F47935" w14:textId="77777777" w:rsidR="003418C8" w:rsidRPr="00E05FDB" w:rsidRDefault="003418C8" w:rsidP="003418C8">
      <w:pPr>
        <w:widowControl w:val="0"/>
        <w:tabs>
          <w:tab w:val="num"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eastAsia="ru-RU"/>
        </w:rPr>
        <w:t xml:space="preserve">пос </w:t>
      </w:r>
      <w:r w:rsidRPr="00E05FDB">
        <w:rPr>
          <w:rFonts w:ascii="Times New Roman" w:eastAsia="Times New Roman" w:hAnsi="Times New Roman" w:cs="Times New Roman"/>
          <w:sz w:val="28"/>
          <w:szCs w:val="28"/>
          <w:lang w:eastAsia="ru-RU"/>
        </w:rPr>
        <w:tab/>
        <w:t xml:space="preserve">– год, в котором осуществляется поставка </w:t>
      </w:r>
      <w:r w:rsidRPr="00E05FDB">
        <w:rPr>
          <w:rFonts w:ascii="Times New Roman" w:eastAsia="Times New Roman" w:hAnsi="Times New Roman" w:cs="Arial"/>
          <w:sz w:val="28"/>
          <w:szCs w:val="28"/>
          <w:lang w:eastAsia="ru-RU"/>
        </w:rPr>
        <w:t>предмета закупки</w:t>
      </w:r>
      <w:r w:rsidRPr="00E05FDB">
        <w:rPr>
          <w:rFonts w:ascii="Times New Roman" w:eastAsia="Times New Roman" w:hAnsi="Times New Roman" w:cs="Times New Roman"/>
          <w:sz w:val="28"/>
          <w:szCs w:val="28"/>
          <w:lang w:eastAsia="ru-RU"/>
        </w:rPr>
        <w:t>;</w:t>
      </w:r>
    </w:p>
    <w:p w14:paraId="58DAD8AB" w14:textId="77777777" w:rsidR="003418C8" w:rsidRPr="00E05FDB" w:rsidRDefault="00B71877" w:rsidP="003418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lang w:eastAsia="ru-RU"/>
              </w:rPr>
              <m:t>ИЦП</m:t>
            </m:r>
          </m:e>
          <m:sub>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lang w:val="en-US" w:eastAsia="ru-RU"/>
                  </w:rPr>
                  <m:t>i</m:t>
                </m:r>
              </m:num>
              <m:den>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den>
            </m:f>
          </m:sub>
          <m:sup>
            <m:r>
              <m:rPr>
                <m:sty m:val="p"/>
              </m:rPr>
              <w:rPr>
                <w:rFonts w:ascii="Cambria Math" w:eastAsia="Times New Roman" w:hAnsi="Cambria Math" w:cs="Times New Roman"/>
                <w:sz w:val="28"/>
                <w:szCs w:val="28"/>
                <w:lang w:eastAsia="ru-RU"/>
              </w:rPr>
              <m:t>отр</m:t>
            </m:r>
          </m:sup>
        </m:sSubSup>
      </m:oMath>
      <w:r w:rsidR="003418C8" w:rsidRPr="00E05FDB">
        <w:rPr>
          <w:rFonts w:ascii="Times New Roman" w:eastAsia="Times New Roman" w:hAnsi="Times New Roman" w:cs="Times New Roman"/>
          <w:sz w:val="28"/>
          <w:szCs w:val="28"/>
          <w:lang w:eastAsia="ru-RU"/>
        </w:rPr>
        <w:tab/>
      </w:r>
      <w:r w:rsidR="003418C8" w:rsidRPr="00E05FDB">
        <w:rPr>
          <w:rFonts w:ascii="Arial" w:eastAsia="Times New Roman" w:hAnsi="Arial" w:cs="Arial"/>
          <w:sz w:val="28"/>
          <w:szCs w:val="28"/>
          <w:lang w:eastAsia="ru-RU"/>
        </w:rPr>
        <w:t>–</w:t>
      </w:r>
      <w:r w:rsidR="003418C8" w:rsidRPr="00E05FDB">
        <w:rPr>
          <w:rFonts w:ascii="Times New Roman" w:eastAsia="Times New Roman" w:hAnsi="Times New Roman" w:cs="Times New Roman"/>
          <w:sz w:val="28"/>
          <w:szCs w:val="28"/>
          <w:lang w:eastAsia="ru-RU"/>
        </w:rPr>
        <w:t xml:space="preserve"> индекс цен производителей продукции отрасли промышленности, к которой относится предмет закупки, в году </w:t>
      </w:r>
      <w:r w:rsidR="003418C8" w:rsidRPr="00E05FDB">
        <w:rPr>
          <w:rFonts w:ascii="Times New Roman" w:eastAsia="Times New Roman" w:hAnsi="Times New Roman" w:cs="Times New Roman"/>
          <w:sz w:val="28"/>
          <w:szCs w:val="28"/>
          <w:lang w:val="en-US" w:eastAsia="ru-RU"/>
        </w:rPr>
        <w:t>i</w:t>
      </w:r>
      <w:r w:rsidR="003418C8" w:rsidRPr="00E05FDB">
        <w:rPr>
          <w:rFonts w:ascii="Times New Roman" w:eastAsia="Times New Roman" w:hAnsi="Times New Roman" w:cs="Times New Roman"/>
          <w:sz w:val="28"/>
          <w:szCs w:val="28"/>
          <w:lang w:eastAsia="ru-RU"/>
        </w:rPr>
        <w:t xml:space="preserve"> относительно года </w:t>
      </w:r>
      <w:r w:rsidR="003418C8" w:rsidRPr="00E05FDB">
        <w:rPr>
          <w:rFonts w:ascii="Times New Roman" w:eastAsia="Times New Roman" w:hAnsi="Times New Roman" w:cs="Times New Roman"/>
          <w:sz w:val="28"/>
          <w:szCs w:val="28"/>
          <w:lang w:val="en-US" w:eastAsia="ru-RU"/>
        </w:rPr>
        <w:t>i</w:t>
      </w:r>
      <w:r w:rsidR="003418C8" w:rsidRPr="00E05FDB">
        <w:rPr>
          <w:rFonts w:ascii="Times New Roman" w:eastAsia="Times New Roman" w:hAnsi="Times New Roman" w:cs="Times New Roman"/>
          <w:sz w:val="28"/>
          <w:szCs w:val="28"/>
          <w:lang w:eastAsia="ru-RU"/>
        </w:rPr>
        <w:t>-1</w:t>
      </w:r>
      <w:r w:rsidR="003418C8" w:rsidRPr="00E05FDB">
        <w:rPr>
          <w:rFonts w:ascii="Times New Roman" w:eastAsiaTheme="minorEastAsia" w:hAnsi="Times New Roman" w:cs="Arial"/>
          <w:sz w:val="28"/>
          <w:szCs w:val="28"/>
          <w:lang w:eastAsia="ru-RU"/>
        </w:rPr>
        <w:t xml:space="preserve"> по данным Министерства экономического развития Российской Федерации</w:t>
      </w:r>
      <w:r w:rsidR="003418C8" w:rsidRPr="00E05FDB">
        <w:rPr>
          <w:rFonts w:ascii="Times New Roman" w:eastAsia="Times New Roman" w:hAnsi="Times New Roman" w:cs="Times New Roman"/>
          <w:sz w:val="28"/>
          <w:szCs w:val="28"/>
          <w:lang w:eastAsia="ru-RU"/>
        </w:rPr>
        <w:t xml:space="preserve"> (для продукции, которая может быть отнесена к потребительским товарам, в качестве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lang w:eastAsia="ru-RU"/>
              </w:rPr>
              <m:t>ИЦП</m:t>
            </m:r>
          </m:e>
          <m:sub>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lang w:val="en-US" w:eastAsia="ru-RU"/>
                  </w:rPr>
                  <m:t>i</m:t>
                </m:r>
              </m:num>
              <m:den>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den>
            </m:f>
          </m:sub>
          <m:sup>
            <m:r>
              <m:rPr>
                <m:sty m:val="p"/>
              </m:rPr>
              <w:rPr>
                <w:rFonts w:ascii="Cambria Math" w:eastAsia="Times New Roman" w:hAnsi="Cambria Math" w:cs="Times New Roman"/>
                <w:sz w:val="28"/>
                <w:szCs w:val="28"/>
                <w:lang w:eastAsia="ru-RU"/>
              </w:rPr>
              <m:t>отр</m:t>
            </m:r>
          </m:sup>
        </m:sSubSup>
      </m:oMath>
      <w:r w:rsidR="003418C8" w:rsidRPr="00E05FDB">
        <w:rPr>
          <w:rFonts w:ascii="Times New Roman" w:eastAsia="Times New Roman" w:hAnsi="Times New Roman" w:cs="Times New Roman"/>
          <w:sz w:val="28"/>
          <w:szCs w:val="28"/>
          <w:lang w:eastAsia="ru-RU"/>
        </w:rPr>
        <w:t xml:space="preserve">  применяется индекс потребительских цен);</w:t>
      </w:r>
    </w:p>
    <w:p w14:paraId="5EB6FFF8" w14:textId="12ABCB72"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val="en-US" w:eastAsia="ru-RU"/>
        </w:rPr>
        <w:t>C</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коэффициент сдерживания темпов роста цен, определяемый в соответствии с локальными </w:t>
      </w:r>
      <w:r w:rsidRPr="0029011C">
        <w:rPr>
          <w:rFonts w:ascii="Times New Roman" w:eastAsia="Times New Roman" w:hAnsi="Times New Roman" w:cs="Times New Roman"/>
          <w:sz w:val="28"/>
          <w:szCs w:val="28"/>
          <w:lang w:eastAsia="ru-RU"/>
        </w:rPr>
        <w:t xml:space="preserve">нормативными актами </w:t>
      </w:r>
      <w:r w:rsidR="00570469">
        <w:rPr>
          <w:rFonts w:ascii="Times New Roman" w:eastAsia="Times New Roman" w:hAnsi="Times New Roman" w:cs="Times New Roman"/>
          <w:sz w:val="28"/>
          <w:szCs w:val="28"/>
          <w:lang w:eastAsia="ru-RU"/>
        </w:rPr>
        <w:t>Общества</w:t>
      </w:r>
      <w:r w:rsidRPr="0029011C">
        <w:rPr>
          <w:rFonts w:ascii="Times New Roman" w:eastAsia="Times New Roman" w:hAnsi="Times New Roman" w:cs="Times New Roman"/>
          <w:sz w:val="28"/>
          <w:szCs w:val="28"/>
          <w:lang w:eastAsia="ru-RU"/>
        </w:rPr>
        <w:t xml:space="preserve"> </w:t>
      </w:r>
      <w:r w:rsidRPr="00E05FDB">
        <w:rPr>
          <w:rFonts w:ascii="Times New Roman" w:eastAsia="Times New Roman" w:hAnsi="Times New Roman" w:cs="Times New Roman"/>
          <w:sz w:val="28"/>
          <w:szCs w:val="28"/>
          <w:lang w:eastAsia="ru-RU"/>
        </w:rPr>
        <w:t>(если применимо).</w:t>
      </w:r>
    </w:p>
    <w:p w14:paraId="2D86C3DB" w14:textId="77777777" w:rsidR="003418C8" w:rsidRPr="00E05FDB" w:rsidRDefault="003418C8" w:rsidP="005B46DB">
      <w:pPr>
        <w:numPr>
          <w:ilvl w:val="2"/>
          <w:numId w:val="11"/>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14:paraId="26147E94" w14:textId="77777777" w:rsidR="003418C8" w:rsidRPr="00E05FDB" w:rsidRDefault="003418C8" w:rsidP="005B46DB">
      <w:pPr>
        <w:numPr>
          <w:ilvl w:val="2"/>
          <w:numId w:val="11"/>
        </w:numPr>
        <w:tabs>
          <w:tab w:val="left" w:pos="1701"/>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 xml:space="preserve">Начальная (максимальная) </w:t>
      </w:r>
      <w:r w:rsidRPr="00E05FDB">
        <w:rPr>
          <w:rFonts w:ascii="Times New Roman" w:eastAsia="Times New Roman" w:hAnsi="Times New Roman" w:cs="Times New Roman"/>
          <w:sz w:val="28"/>
          <w:szCs w:val="28"/>
          <w:lang w:eastAsia="ru-RU"/>
        </w:rPr>
        <w:t>цена</w:t>
      </w:r>
      <w:r w:rsidRPr="00E05FDB">
        <w:rPr>
          <w:rFonts w:ascii="Times New Roman" w:eastAsia="Times New Roman" w:hAnsi="Times New Roman" w:cs="Arial"/>
          <w:sz w:val="28"/>
          <w:szCs w:val="28"/>
          <w:lang w:eastAsia="ru-RU"/>
        </w:rPr>
        <w:t xml:space="preserve"> договора (предмета закупки) методом сопоставимых рыночных цен (анализ рынка) определяется по формуле:</w:t>
      </w:r>
    </w:p>
    <w:p w14:paraId="7B48BB52" w14:textId="77777777" w:rsidR="003418C8" w:rsidRPr="00E05FDB" w:rsidRDefault="003418C8" w:rsidP="003418C8">
      <w:pPr>
        <w:widowControl w:val="0"/>
        <w:autoSpaceDE w:val="0"/>
        <w:autoSpaceDN w:val="0"/>
        <w:adjustRightInd w:val="0"/>
        <w:spacing w:after="0" w:line="240" w:lineRule="auto"/>
        <w:ind w:left="600" w:firstLine="709"/>
        <w:jc w:val="both"/>
        <w:rPr>
          <w:rFonts w:ascii="Times New Roman" w:eastAsia="Times New Roman" w:hAnsi="Times New Roman" w:cs="Arial"/>
          <w:sz w:val="28"/>
          <w:szCs w:val="28"/>
          <w:lang w:eastAsia="ru-RU"/>
        </w:rPr>
      </w:pPr>
    </w:p>
    <w:p w14:paraId="3047248A" w14:textId="77777777" w:rsidR="003418C8" w:rsidRPr="00E05FDB" w:rsidRDefault="003418C8" w:rsidP="003418C8">
      <w:pPr>
        <w:widowControl w:val="0"/>
        <w:autoSpaceDE w:val="0"/>
        <w:autoSpaceDN w:val="0"/>
        <w:adjustRightInd w:val="0"/>
        <w:spacing w:after="0" w:line="240" w:lineRule="auto"/>
        <w:ind w:left="600" w:firstLine="709"/>
        <w:jc w:val="center"/>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НМЦ=</m:t>
        </m:r>
        <m:f>
          <m:fPr>
            <m:ctrlPr>
              <w:rPr>
                <w:rFonts w:ascii="Cambria Math" w:eastAsia="Times New Roman" w:hAnsi="Cambria Math" w:cs="Times New Roman"/>
                <w:sz w:val="28"/>
                <w:szCs w:val="28"/>
                <w:lang w:val="en-US"/>
              </w:rPr>
            </m:ctrlPr>
          </m:fPr>
          <m:num>
            <m:r>
              <m:rPr>
                <m:sty m:val="p"/>
              </m:rPr>
              <w:rPr>
                <w:rFonts w:ascii="Cambria Math" w:eastAsia="Times New Roman" w:hAnsi="Cambria Math" w:cs="Times New Roman"/>
                <w:sz w:val="28"/>
                <w:szCs w:val="28"/>
                <w:lang w:val="en-US" w:eastAsia="ru-RU"/>
              </w:rPr>
              <m:t>v</m:t>
            </m:r>
          </m:num>
          <m:den>
            <m:r>
              <m:rPr>
                <m:sty m:val="p"/>
              </m:rPr>
              <w:rPr>
                <w:rFonts w:ascii="Cambria Math" w:eastAsia="Times New Roman" w:hAnsi="Cambria Math" w:cs="Times New Roman"/>
                <w:sz w:val="28"/>
                <w:szCs w:val="28"/>
                <w:lang w:val="en-US" w:eastAsia="ru-RU"/>
              </w:rPr>
              <m:t>n</m:t>
            </m:r>
          </m:den>
        </m:f>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lang w:val="en-US"/>
              </w:rPr>
            </m:ctrlPr>
          </m:naryPr>
          <m:sub>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val="en-US" w:eastAsia="ru-RU"/>
              </w:rPr>
              <m:t>n</m:t>
            </m:r>
          </m:sup>
          <m:e>
            <m:r>
              <m:rPr>
                <m:sty m:val="p"/>
              </m:rPr>
              <w:rPr>
                <w:rFonts w:ascii="Cambria Math" w:eastAsia="Times New Roman" w:hAnsi="Cambria Math" w:cs="Times New Roman"/>
                <w:sz w:val="28"/>
                <w:szCs w:val="28"/>
                <w:vertAlign w:val="subscript"/>
                <w:lang w:eastAsia="ru-RU"/>
              </w:rPr>
              <m:t>Ц</m:t>
            </m:r>
            <m:r>
              <m:rPr>
                <m:sty m:val="p"/>
              </m:rPr>
              <w:rPr>
                <w:rFonts w:ascii="Cambria Math" w:eastAsia="Times New Roman" w:hAnsi="Cambria Math" w:cs="Times New Roman"/>
                <w:sz w:val="28"/>
                <w:szCs w:val="28"/>
                <w:vertAlign w:val="subscript"/>
                <w:lang w:val="en-US" w:eastAsia="ru-RU"/>
              </w:rPr>
              <m:t>i</m:t>
            </m:r>
          </m:e>
        </m:nary>
      </m:oMath>
      <w:r w:rsidRPr="00E05FDB">
        <w:rPr>
          <w:rFonts w:ascii="Times New Roman" w:eastAsia="Times New Roman" w:hAnsi="Times New Roman" w:cs="Times New Roman"/>
          <w:sz w:val="28"/>
          <w:szCs w:val="28"/>
          <w:lang w:eastAsia="ru-RU"/>
        </w:rPr>
        <w:t>,</w:t>
      </w:r>
    </w:p>
    <w:p w14:paraId="34517D67"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где: </w:t>
      </w:r>
    </w:p>
    <w:p w14:paraId="3544A5E5"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НМЦ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начальная (максимальная) цена договора (предмета закупки), определяемая методом сопоставимых рыночных цен (анализ рынка);</w:t>
      </w:r>
    </w:p>
    <w:p w14:paraId="259D14FD"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val="en-US" w:eastAsia="ru-RU"/>
        </w:rPr>
        <w:t>v</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количество (объем) закупаемого товара (работы, услуги);</w:t>
      </w:r>
    </w:p>
    <w:p w14:paraId="163AFCBD"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n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количество значений, используемых в расчете;</w:t>
      </w:r>
    </w:p>
    <w:p w14:paraId="6FFE956E"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val="en-US" w:eastAsia="ru-RU"/>
        </w:rPr>
        <w:t>i</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номер источника ценовой информации;</w:t>
      </w:r>
    </w:p>
    <w:p w14:paraId="14B794B3" w14:textId="3DE16DB2"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eastAsia="ru-RU"/>
        </w:rPr>
        <w:t>Ц</w:t>
      </w:r>
      <w:r w:rsidRPr="00E05FDB">
        <w:rPr>
          <w:rFonts w:ascii="Times New Roman" w:eastAsia="Times New Roman" w:hAnsi="Times New Roman" w:cs="Arial"/>
          <w:sz w:val="28"/>
          <w:szCs w:val="28"/>
          <w:lang w:val="en-US" w:eastAsia="ru-RU"/>
        </w:rPr>
        <w:t>i</w:t>
      </w:r>
      <w:r w:rsidRPr="00E05FDB">
        <w:rPr>
          <w:rFonts w:ascii="Times New Roman" w:eastAsia="Times New Roman" w:hAnsi="Times New Roman" w:cs="Arial"/>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цена единицы товара (</w:t>
      </w:r>
      <w:r w:rsidRPr="00E05FDB">
        <w:rPr>
          <w:rFonts w:ascii="Times New Roman" w:eastAsia="Times New Roman" w:hAnsi="Times New Roman" w:cs="Arial"/>
          <w:sz w:val="28"/>
          <w:szCs w:val="28"/>
          <w:lang w:eastAsia="ru-RU"/>
        </w:rPr>
        <w:t>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w:t>
      </w:r>
      <w:r w:rsidRPr="00E05FDB">
        <w:rPr>
          <w:rFonts w:ascii="Times New Roman" w:eastAsia="Times New Roman" w:hAnsi="Times New Roman" w:cs="Times New Roman"/>
          <w:sz w:val="28"/>
          <w:szCs w:val="28"/>
          <w:lang w:eastAsia="ru-RU"/>
        </w:rPr>
        <w:t>выполнения работ, оказания услуг), определяемых в соответствии с пунктом 4.</w:t>
      </w:r>
      <w:r w:rsidR="00BA5078">
        <w:rPr>
          <w:rFonts w:ascii="Times New Roman" w:eastAsia="Times New Roman" w:hAnsi="Times New Roman" w:cs="Times New Roman"/>
          <w:sz w:val="28"/>
          <w:szCs w:val="28"/>
          <w:lang w:eastAsia="ru-RU"/>
        </w:rPr>
        <w:t>4</w:t>
      </w:r>
      <w:r w:rsidRPr="00E05FDB">
        <w:rPr>
          <w:rFonts w:ascii="Times New Roman" w:eastAsia="Times New Roman" w:hAnsi="Times New Roman" w:cs="Times New Roman"/>
          <w:sz w:val="28"/>
          <w:szCs w:val="28"/>
          <w:lang w:eastAsia="ru-RU"/>
        </w:rPr>
        <w:t>.10.</w:t>
      </w:r>
    </w:p>
    <w:p w14:paraId="61D054B1" w14:textId="77777777" w:rsidR="003418C8" w:rsidRPr="00E05FDB" w:rsidRDefault="003418C8" w:rsidP="005B46DB">
      <w:pPr>
        <w:numPr>
          <w:ilvl w:val="2"/>
          <w:numId w:val="11"/>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w:t>
      </w:r>
      <w:r w:rsidRPr="00E05FDB">
        <w:rPr>
          <w:rFonts w:ascii="Times New Roman" w:eastAsia="Times New Roman" w:hAnsi="Times New Roman" w:cs="Times New Roman"/>
          <w:sz w:val="28"/>
          <w:szCs w:val="28"/>
          <w:lang w:eastAsia="ru-RU"/>
        </w:rPr>
        <w:t>–</w:t>
      </w:r>
      <w:r w:rsidRPr="00E05FDB">
        <w:rPr>
          <w:rFonts w:ascii="Times New Roman" w:eastAsia="Times New Roman" w:hAnsi="Times New Roman" w:cs="Arial"/>
          <w:sz w:val="28"/>
          <w:szCs w:val="28"/>
          <w:lang w:eastAsia="ru-RU"/>
        </w:rPr>
        <w:t xml:space="preserve">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104DF6F3" w14:textId="77777777" w:rsidR="003418C8" w:rsidRPr="00E05FDB" w:rsidRDefault="003418C8" w:rsidP="005B46DB">
      <w:pPr>
        <w:numPr>
          <w:ilvl w:val="2"/>
          <w:numId w:val="11"/>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1A078A4B" w14:textId="77777777" w:rsidR="003418C8" w:rsidRPr="00E05FDB" w:rsidRDefault="003418C8" w:rsidP="005B46DB">
      <w:pPr>
        <w:numPr>
          <w:ilvl w:val="2"/>
          <w:numId w:val="11"/>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2E5113B3" w14:textId="77777777"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776D7332" w14:textId="77777777"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3CE935B5" w14:textId="77777777"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59BE33FF" w14:textId="77777777" w:rsidR="003418C8" w:rsidRPr="00E05FDB" w:rsidRDefault="00861C57" w:rsidP="003418C8">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hAnsi="Times New Roman" w:cs="Times New Roman"/>
          <w:sz w:val="28"/>
          <w:szCs w:val="28"/>
          <w:lang w:eastAsia="ru-RU"/>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E05FDB">
        <w:rPr>
          <w:rFonts w:ascii="Times New Roman" w:eastAsia="Times New Roman" w:hAnsi="Times New Roman" w:cs="Times New Roman"/>
          <w:sz w:val="28"/>
          <w:szCs w:val="28"/>
          <w:lang w:eastAsia="ru-RU"/>
        </w:rPr>
        <w:t xml:space="preserve">  </w:t>
      </w:r>
    </w:p>
    <w:p w14:paraId="70DDB645" w14:textId="424A96E0"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E05FDB">
        <w:rPr>
          <w:rFonts w:ascii="Times New Roman" w:eastAsia="Times New Roman" w:hAnsi="Times New Roman" w:cs="Arial"/>
          <w:sz w:val="28"/>
          <w:szCs w:val="28"/>
          <w:lang w:eastAsia="ru-RU"/>
        </w:rPr>
        <w:t>качества</w:t>
      </w:r>
      <w:r w:rsidRPr="00E05FDB">
        <w:rPr>
          <w:rFonts w:ascii="Times New Roman" w:eastAsia="Times New Roman" w:hAnsi="Times New Roman" w:cs="Arial"/>
          <w:sz w:val="28"/>
          <w:szCs w:val="28"/>
          <w:lang w:eastAsia="ru-RU"/>
        </w:rPr>
        <w:t xml:space="preserve"> по правилам пункта 4.</w:t>
      </w:r>
      <w:r w:rsidR="00BA5078">
        <w:rPr>
          <w:rFonts w:ascii="Times New Roman" w:eastAsia="Times New Roman" w:hAnsi="Times New Roman" w:cs="Arial"/>
          <w:sz w:val="28"/>
          <w:szCs w:val="28"/>
          <w:lang w:eastAsia="ru-RU"/>
        </w:rPr>
        <w:t>4</w:t>
      </w:r>
      <w:r w:rsidRPr="00E05FDB">
        <w:rPr>
          <w:rFonts w:ascii="Times New Roman" w:eastAsia="Times New Roman" w:hAnsi="Times New Roman" w:cs="Arial"/>
          <w:sz w:val="28"/>
          <w:szCs w:val="28"/>
          <w:lang w:eastAsia="ru-RU"/>
        </w:rPr>
        <w:t>.13.</w:t>
      </w:r>
    </w:p>
    <w:p w14:paraId="04A65FD8" w14:textId="77777777" w:rsidR="003418C8" w:rsidRPr="00E05FDB" w:rsidRDefault="003418C8" w:rsidP="005B46DB">
      <w:pPr>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удельных показателей (параметрический)</w:t>
      </w:r>
    </w:p>
    <w:p w14:paraId="7DB78ECC"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05EE2432"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1BEF3DDA"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w:t>
      </w:r>
      <w:r w:rsidRPr="00E05FDB">
        <w:rPr>
          <w:rFonts w:ascii="Times New Roman" w:eastAsia="Calibri" w:hAnsi="Times New Roman" w:cs="Times New Roman"/>
          <w:sz w:val="28"/>
          <w:szCs w:val="28"/>
        </w:rPr>
        <w:lastRenderedPageBreak/>
        <w:t xml:space="preserve">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442483B3"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47DD4A03"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0F6D22B8"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Коэффициент торможения цены – коэффициент, учитывающий силу влияния основного параметра на цену товара, рассчитывается по формуле:</w:t>
      </w:r>
    </w:p>
    <w:p w14:paraId="68D9A736" w14:textId="77777777" w:rsidR="003418C8" w:rsidRPr="00E05FDB" w:rsidRDefault="003418C8" w:rsidP="003418C8">
      <w:pPr>
        <w:tabs>
          <w:tab w:val="left" w:pos="1701"/>
        </w:tabs>
        <w:spacing w:after="120" w:line="240" w:lineRule="auto"/>
        <w:ind w:left="567" w:firstLine="709"/>
        <w:jc w:val="both"/>
        <w:rPr>
          <w:rFonts w:ascii="Times New Roman" w:eastAsia="Calibri" w:hAnsi="Times New Roman" w:cs="Times New Roman"/>
          <w:sz w:val="28"/>
          <w:szCs w:val="28"/>
          <w:lang w:val="en-US"/>
        </w:rPr>
      </w:pPr>
      <m:oMathPara>
        <m:oMath>
          <m:r>
            <m:rPr>
              <m:sty m:val="p"/>
            </m:rPr>
            <w:rPr>
              <w:rFonts w:ascii="Cambria Math" w:eastAsia="Calibri" w:hAnsi="Cambria Math" w:cs="Times New Roman"/>
              <w:sz w:val="28"/>
              <w:szCs w:val="28"/>
            </w:rPr>
            <m:t>n=</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lang w:val="en-US"/>
                </w:rPr>
                <m:t>ln⁡</m:t>
              </m:r>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lang w:val="en-US"/>
                    </w:rPr>
                    <m:t>Ц</m:t>
                  </m:r>
                  <m:r>
                    <m:rPr>
                      <m:sty m:val="p"/>
                    </m:rPr>
                    <w:rPr>
                      <w:rFonts w:ascii="Cambria Math" w:eastAsia="Calibri" w:hAnsi="Cambria Math" w:cs="Times New Roman"/>
                      <w:sz w:val="28"/>
                      <w:szCs w:val="28"/>
                    </w:rPr>
                    <m:t>1</m:t>
                  </m:r>
                </m:num>
                <m:den>
                  <m:r>
                    <m:rPr>
                      <m:sty m:val="p"/>
                    </m:rPr>
                    <w:rPr>
                      <w:rFonts w:ascii="Cambria Math" w:eastAsia="Calibri" w:hAnsi="Cambria Math" w:cs="Times New Roman"/>
                      <w:sz w:val="28"/>
                      <w:szCs w:val="28"/>
                      <w:lang w:val="en-US"/>
                    </w:rPr>
                    <m:t>Ц</m:t>
                  </m:r>
                  <m:r>
                    <m:rPr>
                      <m:sty m:val="p"/>
                    </m:rPr>
                    <w:rPr>
                      <w:rFonts w:ascii="Cambria Math" w:eastAsia="Calibri" w:hAnsi="Cambria Math" w:cs="Times New Roman"/>
                      <w:sz w:val="28"/>
                      <w:szCs w:val="28"/>
                    </w:rPr>
                    <m:t>2</m:t>
                  </m:r>
                </m:den>
              </m:f>
              <m:r>
                <m:rPr>
                  <m:sty m:val="p"/>
                </m:rPr>
                <w:rPr>
                  <w:rFonts w:ascii="Cambria Math" w:eastAsia="Calibri" w:hAnsi="Cambria Math" w:cs="Times New Roman"/>
                  <w:sz w:val="28"/>
                  <w:szCs w:val="28"/>
                </w:rPr>
                <m:t>)</m:t>
              </m:r>
            </m:num>
            <m:den>
              <m:r>
                <m:rPr>
                  <m:sty m:val="p"/>
                </m:rPr>
                <w:rPr>
                  <w:rFonts w:ascii="Cambria Math" w:eastAsia="Calibri" w:hAnsi="Cambria Math" w:cs="Times New Roman"/>
                  <w:sz w:val="28"/>
                  <w:szCs w:val="28"/>
                  <w:lang w:val="en-US"/>
                </w:rPr>
                <m:t>ln⁡(</m:t>
              </m:r>
              <m:f>
                <m:fPr>
                  <m:ctrlPr>
                    <w:rPr>
                      <w:rFonts w:ascii="Cambria Math" w:eastAsia="Calibri" w:hAnsi="Cambria Math" w:cs="Times New Roman"/>
                      <w:sz w:val="28"/>
                      <w:szCs w:val="28"/>
                      <w:lang w:val="en-US"/>
                    </w:rPr>
                  </m:ctrlPr>
                </m:fPr>
                <m:num>
                  <m:r>
                    <m:rPr>
                      <m:sty m:val="p"/>
                    </m:rPr>
                    <w:rPr>
                      <w:rFonts w:ascii="Cambria Math" w:eastAsia="Calibri" w:hAnsi="Cambria Math" w:cs="Times New Roman"/>
                      <w:sz w:val="28"/>
                      <w:szCs w:val="28"/>
                      <w:lang w:val="en-US"/>
                    </w:rPr>
                    <m:t>Х1</m:t>
                  </m:r>
                </m:num>
                <m:den>
                  <m:r>
                    <m:rPr>
                      <m:sty m:val="p"/>
                    </m:rPr>
                    <w:rPr>
                      <w:rFonts w:ascii="Cambria Math" w:eastAsia="Calibri" w:hAnsi="Cambria Math" w:cs="Times New Roman"/>
                      <w:sz w:val="28"/>
                      <w:szCs w:val="28"/>
                      <w:lang w:val="en-US"/>
                    </w:rPr>
                    <m:t>Х2</m:t>
                  </m:r>
                </m:den>
              </m:f>
              <m:r>
                <m:rPr>
                  <m:sty m:val="p"/>
                </m:rPr>
                <w:rPr>
                  <w:rFonts w:ascii="Cambria Math" w:eastAsia="Calibri" w:hAnsi="Cambria Math" w:cs="Times New Roman"/>
                  <w:sz w:val="28"/>
                  <w:szCs w:val="28"/>
                  <w:lang w:val="en-US"/>
                </w:rPr>
                <m:t>)</m:t>
              </m:r>
            </m:den>
          </m:f>
        </m:oMath>
      </m:oMathPara>
    </w:p>
    <w:p w14:paraId="00F0AF91"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где:</w:t>
      </w:r>
    </w:p>
    <w:p w14:paraId="2C8C0533"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n</w:t>
      </w:r>
      <w:r w:rsidRPr="00E05FDB">
        <w:rPr>
          <w:rFonts w:ascii="Times New Roman" w:eastAsia="Calibri" w:hAnsi="Times New Roman" w:cs="Times New Roman"/>
          <w:sz w:val="28"/>
          <w:szCs w:val="28"/>
        </w:rPr>
        <w:t xml:space="preserve"> – коэффициент торможения цены;</w:t>
      </w:r>
    </w:p>
    <w:p w14:paraId="12B03FDC"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Ц1 и Ц2 – цены на однородные товары;</w:t>
      </w:r>
    </w:p>
    <w:p w14:paraId="0E8EA118"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Х1 и Х2 – показатель основного параметра однородных товаров.</w:t>
      </w:r>
    </w:p>
    <w:p w14:paraId="10C6E077" w14:textId="77777777" w:rsidR="003418C8" w:rsidRPr="00E05FDB" w:rsidRDefault="003418C8" w:rsidP="005B46DB">
      <w:pPr>
        <w:keepNext/>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методом удельных показателей (параметрический) определяется по формуле:</w:t>
      </w:r>
    </w:p>
    <w:p w14:paraId="389DDCAE" w14:textId="77777777" w:rsidR="003418C8" w:rsidRPr="00E05FDB" w:rsidRDefault="003418C8" w:rsidP="003418C8">
      <w:pPr>
        <w:tabs>
          <w:tab w:val="left" w:pos="1701"/>
        </w:tabs>
        <w:spacing w:after="120" w:line="240" w:lineRule="auto"/>
        <w:ind w:firstLine="709"/>
        <w:jc w:val="center"/>
        <w:rPr>
          <w:rFonts w:ascii="Times New Roman" w:eastAsia="Calibri" w:hAnsi="Times New Roman" w:cs="Times New Roman"/>
          <w:sz w:val="28"/>
          <w:szCs w:val="28"/>
        </w:rPr>
      </w:pPr>
      <w:r w:rsidRPr="00E05FDB">
        <w:rPr>
          <w:rFonts w:ascii="Times New Roman" w:eastAsia="Calibri" w:hAnsi="Times New Roman" w:cs="Times New Roman"/>
          <w:sz w:val="28"/>
          <w:szCs w:val="28"/>
        </w:rPr>
        <w:t>НМЦ = Ц</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нмц</w:t>
      </w: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w:t>
      </w:r>
      <w:r w:rsidRPr="00E05FDB">
        <w:rPr>
          <w:rFonts w:ascii="Times New Roman" w:eastAsia="Calibri" w:hAnsi="Times New Roman" w:cs="Times New Roman"/>
          <w:sz w:val="28"/>
          <w:szCs w:val="28"/>
          <w:vertAlign w:val="superscript"/>
          <w:lang w:val="en-US"/>
        </w:rPr>
        <w:t>n</w:t>
      </w:r>
      <w:r w:rsidRPr="00E05FDB">
        <w:rPr>
          <w:rFonts w:ascii="Times New Roman" w:eastAsia="Calibri" w:hAnsi="Times New Roman" w:cs="Times New Roman"/>
          <w:sz w:val="28"/>
          <w:szCs w:val="28"/>
        </w:rPr>
        <w:t>,</w:t>
      </w:r>
    </w:p>
    <w:p w14:paraId="1B27DE2F"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где:</w:t>
      </w:r>
    </w:p>
    <w:p w14:paraId="6383807F"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НМЦ </w:t>
      </w:r>
      <w:r w:rsidRPr="00E05FDB">
        <w:rPr>
          <w:rFonts w:ascii="Calibri" w:eastAsia="Calibri" w:hAnsi="Calibri" w:cs="Times New Roman"/>
          <w:sz w:val="28"/>
          <w:szCs w:val="28"/>
        </w:rPr>
        <w:t>–</w:t>
      </w:r>
      <w:r w:rsidRPr="00E05FDB">
        <w:rPr>
          <w:rFonts w:ascii="Times New Roman" w:eastAsia="Calibri" w:hAnsi="Times New Roman" w:cs="Times New Roman"/>
          <w:sz w:val="28"/>
          <w:szCs w:val="28"/>
        </w:rPr>
        <w:t xml:space="preserve"> начальная (максимальная) цена предмета закупки, определяемая методом</w:t>
      </w:r>
      <w:r w:rsidRPr="00E05FDB">
        <w:rPr>
          <w:rFonts w:ascii="Calibri" w:eastAsia="Calibri" w:hAnsi="Calibri" w:cs="Times New Roman"/>
          <w:sz w:val="28"/>
          <w:szCs w:val="28"/>
        </w:rPr>
        <w:t xml:space="preserve"> </w:t>
      </w:r>
      <w:r w:rsidRPr="00E05FDB">
        <w:rPr>
          <w:rFonts w:ascii="Times New Roman" w:eastAsia="Calibri" w:hAnsi="Times New Roman" w:cs="Times New Roman"/>
          <w:sz w:val="28"/>
          <w:szCs w:val="28"/>
        </w:rPr>
        <w:t>удельных показателей (параметрический);</w:t>
      </w:r>
    </w:p>
    <w:p w14:paraId="46E576A8"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 xml:space="preserve"> – действующая цена на ранее закупаемое изделие;</w:t>
      </w:r>
    </w:p>
    <w:p w14:paraId="6C05E1CC"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 xml:space="preserve"> – показатель основного параметра ранее закупаемого изделия;</w:t>
      </w:r>
    </w:p>
    <w:p w14:paraId="38B435FD"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нмц</w:t>
      </w:r>
      <w:r w:rsidRPr="00E05FDB">
        <w:rPr>
          <w:rFonts w:ascii="Times New Roman" w:eastAsia="Calibri" w:hAnsi="Times New Roman" w:cs="Times New Roman"/>
          <w:sz w:val="28"/>
          <w:szCs w:val="28"/>
        </w:rPr>
        <w:t xml:space="preserve"> – показатель основного параметра изделия, на которое определяется начальная (максимальная) цена;</w:t>
      </w:r>
    </w:p>
    <w:p w14:paraId="7487ED85"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n – коэффициент торможения цены.</w:t>
      </w:r>
    </w:p>
    <w:p w14:paraId="1DAFF384" w14:textId="77777777" w:rsidR="003418C8" w:rsidRPr="00E05FDB" w:rsidRDefault="003418C8" w:rsidP="005B46DB">
      <w:pPr>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Затратный метод</w:t>
      </w:r>
    </w:p>
    <w:p w14:paraId="021DCD86"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4C62347E"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lastRenderedPageBreak/>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E84A30F"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71706CC2" w14:textId="77777777" w:rsidR="003418C8" w:rsidRPr="00E05FDB" w:rsidRDefault="003418C8" w:rsidP="005B46DB">
      <w:pPr>
        <w:numPr>
          <w:ilvl w:val="3"/>
          <w:numId w:val="11"/>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Вновь разрабатываемого оборудования.</w:t>
      </w:r>
    </w:p>
    <w:p w14:paraId="0109477D" w14:textId="77777777" w:rsidR="003418C8" w:rsidRPr="00E05FDB" w:rsidRDefault="003418C8" w:rsidP="005B46DB">
      <w:pPr>
        <w:numPr>
          <w:ilvl w:val="3"/>
          <w:numId w:val="11"/>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Оборудования индивидуального производства, изготавливаемого по оригинальному техническому заданию.</w:t>
      </w:r>
    </w:p>
    <w:p w14:paraId="5C08475F" w14:textId="77777777" w:rsidR="003418C8" w:rsidRPr="00E05FDB" w:rsidRDefault="003418C8" w:rsidP="005B46DB">
      <w:pPr>
        <w:numPr>
          <w:ilvl w:val="3"/>
          <w:numId w:val="11"/>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Оборудования, выпускаемого производителями-монополистами. </w:t>
      </w:r>
    </w:p>
    <w:p w14:paraId="44A6F3DC"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53E616E3"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D08E5BF" w14:textId="77777777" w:rsidR="003418C8" w:rsidRPr="00E05FDB" w:rsidRDefault="003418C8" w:rsidP="005B46DB">
      <w:pPr>
        <w:keepNext/>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Тарифный метод</w:t>
      </w:r>
    </w:p>
    <w:p w14:paraId="19629DB7" w14:textId="76100D2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w:t>
      </w:r>
      <w:r w:rsidRPr="0029011C">
        <w:rPr>
          <w:rFonts w:ascii="Times New Roman" w:eastAsia="Calibri" w:hAnsi="Times New Roman" w:cs="Times New Roman"/>
          <w:sz w:val="28"/>
          <w:szCs w:val="28"/>
        </w:rPr>
        <w:t xml:space="preserve">актами или локальными нормативными актами </w:t>
      </w:r>
      <w:r w:rsidR="00AC4122" w:rsidRPr="0029011C">
        <w:rPr>
          <w:rFonts w:ascii="Times New Roman" w:eastAsia="Calibri" w:hAnsi="Times New Roman" w:cs="Times New Roman"/>
          <w:sz w:val="28"/>
          <w:szCs w:val="28"/>
        </w:rPr>
        <w:t>Общества</w:t>
      </w:r>
      <w:r w:rsidRPr="0029011C">
        <w:rPr>
          <w:rFonts w:ascii="Times New Roman" w:eastAsia="Calibri" w:hAnsi="Times New Roman" w:cs="Times New Roman"/>
          <w:sz w:val="28"/>
          <w:szCs w:val="28"/>
        </w:rPr>
        <w:t>. В этом</w:t>
      </w:r>
      <w:r w:rsidRPr="00E05FDB">
        <w:rPr>
          <w:rFonts w:ascii="Times New Roman" w:eastAsia="Calibri" w:hAnsi="Times New Roman" w:cs="Times New Roman"/>
          <w:sz w:val="28"/>
          <w:szCs w:val="28"/>
        </w:rPr>
        <w:t xml:space="preserve"> случае начальная (максимальная) цена договора (предмета закупки) определяется по регулируемым ценам (тарифам) на товары (работы, услуги).</w:t>
      </w:r>
    </w:p>
    <w:p w14:paraId="77493A56"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тарифным методом (НМЦтариф) определяется по формуле:</w:t>
      </w:r>
    </w:p>
    <w:p w14:paraId="4F4FF2AC" w14:textId="77777777" w:rsidR="003418C8" w:rsidRPr="00E05FDB" w:rsidRDefault="003418C8" w:rsidP="003418C8">
      <w:pPr>
        <w:tabs>
          <w:tab w:val="left" w:pos="1701"/>
        </w:tabs>
        <w:spacing w:after="120" w:line="240" w:lineRule="auto"/>
        <w:ind w:firstLine="709"/>
        <w:jc w:val="center"/>
        <w:rPr>
          <w:rFonts w:ascii="Times New Roman" w:eastAsia="Calibri" w:hAnsi="Times New Roman" w:cs="Times New Roman"/>
          <w:sz w:val="28"/>
          <w:szCs w:val="28"/>
        </w:rPr>
      </w:pPr>
      <w:r w:rsidRPr="00E05FDB">
        <w:rPr>
          <w:rFonts w:ascii="Times New Roman" w:eastAsia="Calibri" w:hAnsi="Times New Roman" w:cs="Times New Roman"/>
          <w:sz w:val="28"/>
          <w:szCs w:val="28"/>
        </w:rPr>
        <w:t>НМЦтариф = V*Цтариф</w:t>
      </w:r>
    </w:p>
    <w:p w14:paraId="491D8D05"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где:</w:t>
      </w:r>
    </w:p>
    <w:p w14:paraId="0DB7DF2C"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V</w:t>
      </w:r>
      <w:r w:rsidRPr="00E05FDB">
        <w:rPr>
          <w:rFonts w:ascii="Times New Roman" w:eastAsia="Calibri" w:hAnsi="Times New Roman" w:cs="Times New Roman"/>
          <w:sz w:val="28"/>
          <w:szCs w:val="28"/>
        </w:rPr>
        <w:t> </w:t>
      </w:r>
      <w:r w:rsidRPr="00E05FDB">
        <w:rPr>
          <w:rFonts w:ascii="Calibri" w:eastAsia="Calibri" w:hAnsi="Calibri" w:cs="Times New Roman"/>
          <w:sz w:val="28"/>
          <w:szCs w:val="28"/>
        </w:rPr>
        <w:t>–</w:t>
      </w:r>
      <w:r w:rsidRPr="00E05FDB">
        <w:rPr>
          <w:rFonts w:ascii="Times New Roman" w:eastAsia="Calibri" w:hAnsi="Times New Roman" w:cs="Times New Roman"/>
          <w:sz w:val="28"/>
          <w:szCs w:val="28"/>
        </w:rPr>
        <w:t> количество (объем) закупаемого товара (работы, услуги);</w:t>
      </w:r>
    </w:p>
    <w:p w14:paraId="61F9531B"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Цтариф – цена (тариф) единицы товара (работы, услуги).</w:t>
      </w:r>
    </w:p>
    <w:p w14:paraId="34F60E86" w14:textId="77777777" w:rsidR="003418C8" w:rsidRPr="00E05FDB" w:rsidRDefault="003418C8" w:rsidP="005B46DB">
      <w:pPr>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Проектно-сметный метод</w:t>
      </w:r>
    </w:p>
    <w:p w14:paraId="5E97EABE" w14:textId="4B02E33A" w:rsidR="003418C8" w:rsidRPr="00E05FDB" w:rsidRDefault="006934CC"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6934CC">
        <w:rPr>
          <w:rFonts w:ascii="Times New Roman" w:eastAsia="Calibri" w:hAnsi="Times New Roman" w:cs="Times New Roman"/>
          <w:sz w:val="28"/>
          <w:szCs w:val="28"/>
        </w:rPr>
        <w:t xml:space="preserve">Проектно-сметный метод применяется для определения начальной (максимальной) цены договора (предмета закупки) на строительство (проектно-изыскательские работы, техническое перевооружение, реконструкцию, </w:t>
      </w:r>
      <w:r w:rsidRPr="006934CC">
        <w:rPr>
          <w:rFonts w:ascii="Times New Roman" w:eastAsia="Calibri" w:hAnsi="Times New Roman" w:cs="Times New Roman"/>
          <w:sz w:val="28"/>
          <w:szCs w:val="28"/>
        </w:rPr>
        <w:lastRenderedPageBreak/>
        <w:t>пусконаладочные работы), техническое (сервисное) обслуживание и ремонт объектов (оборудования), а также при определении начальной (максимальной) цены договора (предмета закупки) на текущий ремонт зданий, сооружений, строений, помещений</w:t>
      </w:r>
      <w:r w:rsidR="003418C8" w:rsidRPr="00E05FDB">
        <w:rPr>
          <w:rFonts w:ascii="Times New Roman" w:eastAsia="Calibri" w:hAnsi="Times New Roman" w:cs="Times New Roman"/>
          <w:sz w:val="28"/>
          <w:szCs w:val="28"/>
        </w:rPr>
        <w:t>.</w:t>
      </w:r>
    </w:p>
    <w:p w14:paraId="0515607B" w14:textId="77777777" w:rsidR="003418C8" w:rsidRPr="00E05FDB" w:rsidRDefault="003418C8" w:rsidP="005B46DB">
      <w:pPr>
        <w:numPr>
          <w:ilvl w:val="2"/>
          <w:numId w:val="11"/>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2022FFEA" w14:textId="77777777" w:rsidR="003418C8" w:rsidRPr="00E05FDB" w:rsidRDefault="003418C8" w:rsidP="005B46DB">
      <w:pPr>
        <w:numPr>
          <w:ilvl w:val="1"/>
          <w:numId w:val="11"/>
        </w:numPr>
        <w:tabs>
          <w:tab w:val="left" w:pos="1701"/>
        </w:tabs>
        <w:spacing w:after="120" w:line="240" w:lineRule="auto"/>
        <w:ind w:left="0" w:firstLine="709"/>
        <w:contextualSpacing/>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расчета цены научно-исследовательских, опытно-конструкторских и технологических работ</w:t>
      </w:r>
    </w:p>
    <w:p w14:paraId="79C07471" w14:textId="1ADA568B" w:rsidR="003418C8" w:rsidRPr="0029011C" w:rsidRDefault="003418C8" w:rsidP="003418C8">
      <w:pPr>
        <w:tabs>
          <w:tab w:val="left" w:pos="1701"/>
        </w:tabs>
        <w:spacing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w:t>
      </w:r>
      <w:r w:rsidRPr="0029011C">
        <w:rPr>
          <w:rFonts w:ascii="Times New Roman" w:hAnsi="Times New Roman" w:cs="Times New Roman"/>
          <w:sz w:val="28"/>
          <w:szCs w:val="28"/>
        </w:rPr>
        <w:t xml:space="preserve">утвержденной приказом </w:t>
      </w:r>
      <w:r w:rsidR="00570469">
        <w:rPr>
          <w:rFonts w:ascii="Times New Roman" w:hAnsi="Times New Roman" w:cs="Times New Roman"/>
          <w:sz w:val="28"/>
          <w:szCs w:val="28"/>
        </w:rPr>
        <w:t>Общества</w:t>
      </w:r>
      <w:r w:rsidRPr="0029011C">
        <w:rPr>
          <w:rFonts w:ascii="Times New Roman" w:hAnsi="Times New Roman" w:cs="Times New Roman"/>
          <w:sz w:val="28"/>
          <w:szCs w:val="28"/>
        </w:rPr>
        <w:t>.</w:t>
      </w:r>
    </w:p>
    <w:p w14:paraId="67401B58" w14:textId="77777777" w:rsidR="003418C8" w:rsidRPr="00E05FDB" w:rsidRDefault="003418C8" w:rsidP="005B46DB">
      <w:pPr>
        <w:keepNext/>
        <w:numPr>
          <w:ilvl w:val="1"/>
          <w:numId w:val="11"/>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формирования цены с учетом влияния внешних факторов</w:t>
      </w:r>
    </w:p>
    <w:p w14:paraId="2165E865" w14:textId="3A7F0D93" w:rsidR="003418C8" w:rsidRPr="00E05FDB" w:rsidRDefault="003418C8" w:rsidP="005B46DB">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4.</w:t>
      </w:r>
      <w:r w:rsidR="00BA5078">
        <w:rPr>
          <w:rFonts w:ascii="Times New Roman" w:eastAsia="Calibri" w:hAnsi="Times New Roman" w:cs="Times New Roman"/>
          <w:sz w:val="28"/>
          <w:szCs w:val="28"/>
        </w:rPr>
        <w:t>9</w:t>
      </w:r>
      <w:r w:rsidRPr="00E05FDB">
        <w:rPr>
          <w:rFonts w:ascii="Times New Roman" w:eastAsia="Calibri" w:hAnsi="Times New Roman" w:cs="Times New Roman"/>
          <w:sz w:val="28"/>
          <w:szCs w:val="28"/>
        </w:rPr>
        <w:t>, 4.1</w:t>
      </w:r>
      <w:r w:rsidR="00BA5078">
        <w:rPr>
          <w:rFonts w:ascii="Times New Roman" w:eastAsia="Calibri" w:hAnsi="Times New Roman" w:cs="Times New Roman"/>
          <w:sz w:val="28"/>
          <w:szCs w:val="28"/>
        </w:rPr>
        <w:t>1</w:t>
      </w:r>
      <w:r w:rsidRPr="00E05FDB">
        <w:rPr>
          <w:rFonts w:ascii="Times New Roman" w:eastAsia="Calibri" w:hAnsi="Times New Roman" w:cs="Times New Roman"/>
          <w:sz w:val="28"/>
          <w:szCs w:val="28"/>
        </w:rPr>
        <w:t>.</w:t>
      </w:r>
    </w:p>
    <w:p w14:paraId="5D9133F8" w14:textId="77777777" w:rsidR="003418C8" w:rsidRPr="00E05FDB" w:rsidRDefault="003418C8" w:rsidP="005B46DB">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Под внешними факторами понимаются:</w:t>
      </w:r>
    </w:p>
    <w:p w14:paraId="2683A3A9"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232A59D2"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курсов иностранных валют по данным Центрального банка Российской Федерации;</w:t>
      </w:r>
    </w:p>
    <w:p w14:paraId="2AC49572"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биржевых индексов;</w:t>
      </w:r>
    </w:p>
    <w:p w14:paraId="52A60D2E"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индексов международных и российских аналитических агентств;</w:t>
      </w:r>
    </w:p>
    <w:p w14:paraId="47548496"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различные изменения качественных характеристик товара (работ, услуг);</w:t>
      </w:r>
    </w:p>
    <w:p w14:paraId="106F5765"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другие факторы, влияние которых может привести к существенному изменению начальной (максимальной) цены договора (предмета закупки).</w:t>
      </w:r>
    </w:p>
    <w:p w14:paraId="1A787C8F" w14:textId="5BFD4F95" w:rsidR="003418C8" w:rsidRPr="00E05FDB" w:rsidRDefault="003418C8" w:rsidP="005B46DB">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lastRenderedPageBreak/>
        <w:t>Начальная (максимальная) цена договора (предмета закупки) определяется в соответствии с пунктами 4.</w:t>
      </w:r>
      <w:r w:rsidR="00BA5078">
        <w:rPr>
          <w:rFonts w:ascii="Times New Roman" w:eastAsia="Calibri" w:hAnsi="Times New Roman" w:cs="Times New Roman"/>
          <w:sz w:val="28"/>
          <w:szCs w:val="28"/>
        </w:rPr>
        <w:t>4</w:t>
      </w:r>
      <w:r w:rsidRPr="00E05FDB">
        <w:rPr>
          <w:rFonts w:ascii="Times New Roman" w:eastAsia="Calibri" w:hAnsi="Times New Roman" w:cs="Times New Roman"/>
          <w:sz w:val="28"/>
          <w:szCs w:val="28"/>
        </w:rPr>
        <w:t>–4.</w:t>
      </w:r>
      <w:r w:rsidR="00BA5078">
        <w:rPr>
          <w:rFonts w:ascii="Times New Roman" w:eastAsia="Calibri" w:hAnsi="Times New Roman" w:cs="Times New Roman"/>
          <w:sz w:val="28"/>
          <w:szCs w:val="28"/>
        </w:rPr>
        <w:t>8</w:t>
      </w:r>
      <w:r w:rsidRPr="00E05FDB">
        <w:rPr>
          <w:rFonts w:ascii="Times New Roman" w:eastAsia="Calibri" w:hAnsi="Times New Roman" w:cs="Times New Roman"/>
          <w:sz w:val="28"/>
          <w:szCs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1B4F3CA3" w14:textId="77777777" w:rsidR="003418C8" w:rsidRPr="00E05FDB" w:rsidRDefault="003418C8" w:rsidP="005B46DB">
      <w:pPr>
        <w:numPr>
          <w:ilvl w:val="2"/>
          <w:numId w:val="11"/>
        </w:numPr>
        <w:tabs>
          <w:tab w:val="left" w:pos="1701"/>
        </w:tabs>
        <w:spacing w:after="0" w:line="240" w:lineRule="auto"/>
        <w:ind w:left="0"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Формула определяется ответственным за формирование начальной (максимальной) цены договора (предмета закупки) подразделением в соответствии с пунктом 4.1.</w:t>
      </w:r>
    </w:p>
    <w:p w14:paraId="49D60604" w14:textId="77777777" w:rsidR="003418C8" w:rsidRPr="00E05FDB" w:rsidRDefault="003418C8" w:rsidP="005B46DB">
      <w:pPr>
        <w:keepNext/>
        <w:numPr>
          <w:ilvl w:val="1"/>
          <w:numId w:val="11"/>
        </w:numPr>
        <w:tabs>
          <w:tab w:val="left" w:pos="1701"/>
        </w:tabs>
        <w:spacing w:before="120"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формирования цены на товары машиностроительной отрасли длительного производства</w:t>
      </w:r>
    </w:p>
    <w:p w14:paraId="32B1A843" w14:textId="77777777" w:rsidR="003418C8" w:rsidRPr="00E05FDB" w:rsidRDefault="003418C8" w:rsidP="005B46DB">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6490DFE4" w14:textId="5BADA91C" w:rsidR="003418C8" w:rsidRPr="00E05FDB" w:rsidRDefault="003418C8" w:rsidP="005B46DB">
      <w:pPr>
        <w:numPr>
          <w:ilvl w:val="2"/>
          <w:numId w:val="11"/>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4.</w:t>
      </w:r>
      <w:r w:rsidR="00BA5078">
        <w:rPr>
          <w:rFonts w:ascii="Times New Roman" w:eastAsia="Calibri" w:hAnsi="Times New Roman" w:cs="Times New Roman"/>
          <w:sz w:val="28"/>
          <w:szCs w:val="28"/>
        </w:rPr>
        <w:t>4</w:t>
      </w:r>
      <w:r w:rsidRPr="00E05FDB">
        <w:rPr>
          <w:rFonts w:ascii="Times New Roman" w:eastAsia="Calibri" w:hAnsi="Times New Roman" w:cs="Times New Roman"/>
          <w:sz w:val="28"/>
          <w:szCs w:val="28"/>
        </w:rPr>
        <w:t>–4.</w:t>
      </w:r>
      <w:r w:rsidR="00BA5078">
        <w:rPr>
          <w:rFonts w:ascii="Times New Roman" w:eastAsia="Calibri" w:hAnsi="Times New Roman" w:cs="Times New Roman"/>
          <w:sz w:val="28"/>
          <w:szCs w:val="28"/>
        </w:rPr>
        <w:t>7</w:t>
      </w:r>
      <w:r w:rsidRPr="00E05FDB">
        <w:rPr>
          <w:rFonts w:ascii="Times New Roman" w:eastAsia="Calibri" w:hAnsi="Times New Roman" w:cs="Times New Roman"/>
          <w:sz w:val="28"/>
          <w:szCs w:val="28"/>
        </w:rPr>
        <w:t xml:space="preserve"> в уровне цен на 01 января года объявления конкурентной закупки, с дальнейшей корректировкой начальной (максимальной) цены по формуле:</w:t>
      </w:r>
    </w:p>
    <w:p w14:paraId="24EA0798" w14:textId="77777777" w:rsidR="003418C8" w:rsidRPr="00E05FDB" w:rsidRDefault="00B71877" w:rsidP="003418C8">
      <w:pPr>
        <w:ind w:firstLine="709"/>
        <w:jc w:val="center"/>
        <w:rPr>
          <w:rFonts w:ascii="Times New Roman" w:hAnsi="Times New Roman" w:cs="Times New Roman"/>
          <w:sz w:val="28"/>
          <w:szCs w:val="28"/>
          <w:vertAlign w:val="subscript"/>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пос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б. руб.</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rPr>
                            <m:t>б</m:t>
                          </m:r>
                        </m:num>
                        <m:den>
                          <m:r>
                            <m:rPr>
                              <m:sty m:val="p"/>
                            </m:rPr>
                            <w:rPr>
                              <w:rFonts w:ascii="Cambria Math" w:hAnsi="Cambria Math" w:cs="Times New Roman"/>
                              <w:sz w:val="28"/>
                              <w:szCs w:val="28"/>
                            </w:rPr>
                            <m:t>б-1</m:t>
                          </m:r>
                        </m:den>
                      </m:f>
                    </m:sub>
                    <m:sup>
                      <m:r>
                        <m:rPr>
                          <m:sty m:val="p"/>
                        </m:rPr>
                        <w:rPr>
                          <w:rFonts w:ascii="Cambria Math" w:hAnsi="Cambria Math" w:cs="Times New Roman"/>
                          <w:sz w:val="28"/>
                          <w:szCs w:val="28"/>
                        </w:rPr>
                        <m:t>мс.янв</m:t>
                      </m:r>
                    </m:sup>
                  </m:sSubSup>
                </m:num>
                <m:den>
                  <m:r>
                    <m:rPr>
                      <m:sty m:val="p"/>
                    </m:rPr>
                    <w:rPr>
                      <w:rFonts w:ascii="Cambria Math" w:hAnsi="Cambria Math" w:cs="Times New Roman"/>
                      <w:sz w:val="28"/>
                      <w:szCs w:val="28"/>
                    </w:rPr>
                    <m:t>100</m:t>
                  </m:r>
                </m:den>
              </m:f>
              <m:r>
                <m:rPr>
                  <m:sty m:val="p"/>
                </m:rPr>
                <w:rPr>
                  <w:rFonts w:ascii="Cambria Math" w:hAnsi="Cambria Math" w:cs="Times New Roman"/>
                  <w:sz w:val="28"/>
                  <w:szCs w:val="28"/>
                </w:rPr>
                <m:t>-1</m:t>
              </m:r>
            </m:e>
          </m:d>
          <m:r>
            <m:rPr>
              <m:sty m:val="p"/>
            </m:rPr>
            <w:rPr>
              <w:rFonts w:ascii="Cambria Math" w:hAnsi="Cambria Math" w:cs="Times New Roman"/>
              <w:sz w:val="28"/>
              <w:szCs w:val="28"/>
            </w:rPr>
            <m:t>×</m:t>
          </m:r>
          <m:r>
            <m:rPr>
              <m:sty m:val="p"/>
            </m:rP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rPr>
            <m:t>+1))</m:t>
          </m:r>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мс.пос</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C</m:t>
          </m:r>
          <m:r>
            <m:rPr>
              <m:sty m:val="p"/>
            </m:rP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б.вал.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вал.пос</m:t>
                  </m:r>
                </m:sub>
                <m:sup/>
              </m:sSubSup>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вал.б</m:t>
                  </m:r>
                </m:sub>
                <m:sup/>
              </m:sSubSup>
            </m:den>
          </m:f>
          <m:r>
            <m:rPr>
              <m:sty m:val="p"/>
            </m:rPr>
            <w:rPr>
              <w:rFonts w:ascii="Cambria Math" w:hAnsi="Cambria Math" w:cs="Times New Roman"/>
              <w:sz w:val="28"/>
              <w:szCs w:val="28"/>
            </w:rPr>
            <m:t>+ΔЦ</m:t>
          </m:r>
          <m:r>
            <m:rPr>
              <m:sty m:val="p"/>
            </m:rPr>
            <w:rPr>
              <w:rFonts w:ascii="Cambria Math" w:hAnsi="Cambria Math" w:cs="Times New Roman"/>
              <w:sz w:val="28"/>
              <w:szCs w:val="28"/>
              <w:vertAlign w:val="subscript"/>
            </w:rPr>
            <m:t>ти</m:t>
          </m:r>
        </m:oMath>
      </m:oMathPara>
    </w:p>
    <w:p w14:paraId="41321CEC" w14:textId="77777777" w:rsidR="003418C8" w:rsidRPr="00E05FDB" w:rsidRDefault="003418C8" w:rsidP="003418C8">
      <w:pPr>
        <w:ind w:firstLine="709"/>
        <w:jc w:val="both"/>
        <w:rPr>
          <w:rFonts w:ascii="Times New Roman" w:hAnsi="Times New Roman" w:cs="Times New Roman"/>
          <w:b/>
          <w:sz w:val="28"/>
          <w:szCs w:val="28"/>
        </w:rPr>
      </w:pPr>
      <w:r w:rsidRPr="00E05FDB">
        <w:rPr>
          <w:rFonts w:ascii="Times New Roman" w:hAnsi="Times New Roman" w:cs="Times New Roman"/>
          <w:sz w:val="28"/>
          <w:szCs w:val="28"/>
        </w:rPr>
        <w:t>где:</w:t>
      </w:r>
    </w:p>
    <w:p w14:paraId="3A8C673F"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 xml:space="preserve">пос </w:t>
      </w:r>
      <w:r w:rsidRPr="00E05FDB">
        <w:rPr>
          <w:rFonts w:ascii="Times New Roman" w:hAnsi="Times New Roman" w:cs="Times New Roman"/>
          <w:sz w:val="28"/>
          <w:szCs w:val="28"/>
        </w:rPr>
        <w:t>– закупочная цена продукции в периоде (квартале) поставки;</w:t>
      </w:r>
    </w:p>
    <w:p w14:paraId="3761A9BD"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w:t>
      </w:r>
      <w:r w:rsidRPr="00E05FDB">
        <w:rPr>
          <w:rFonts w:ascii="Times New Roman" w:hAnsi="Times New Roman" w:cs="Times New Roman"/>
          <w:sz w:val="28"/>
          <w:szCs w:val="28"/>
        </w:rPr>
        <w:t xml:space="preserve"> = Ц</w:t>
      </w:r>
      <w:r w:rsidRPr="00E05FDB">
        <w:rPr>
          <w:rFonts w:ascii="Times New Roman" w:hAnsi="Times New Roman" w:cs="Times New Roman"/>
          <w:sz w:val="28"/>
          <w:szCs w:val="28"/>
          <w:vertAlign w:val="subscript"/>
        </w:rPr>
        <w:t xml:space="preserve">б.руб. + </w:t>
      </w: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б.вал.</w:t>
      </w:r>
      <w:r w:rsidRPr="00E05FDB">
        <w:rPr>
          <w:rFonts w:ascii="Times New Roman" w:hAnsi="Times New Roman" w:cs="Times New Roman"/>
          <w:sz w:val="28"/>
          <w:szCs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8B986EF"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б.руб.</w:t>
      </w:r>
      <w:r w:rsidRPr="00E05FDB">
        <w:rPr>
          <w:rFonts w:ascii="Times New Roman" w:hAnsi="Times New Roman" w:cs="Times New Roman"/>
          <w:sz w:val="28"/>
          <w:szCs w:val="28"/>
        </w:rPr>
        <w:t xml:space="preserve"> – часть базовой цены продукции, не зависящая от импорта;</w:t>
      </w:r>
    </w:p>
    <w:p w14:paraId="407A5F68" w14:textId="77777777" w:rsidR="003418C8" w:rsidRPr="00E05FDB" w:rsidRDefault="003418C8" w:rsidP="003418C8">
      <w:pPr>
        <w:tabs>
          <w:tab w:val="left" w:pos="2811"/>
        </w:tabs>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б.вал.</w:t>
      </w:r>
      <w:r w:rsidRPr="00E05FDB">
        <w:rPr>
          <w:rFonts w:ascii="Times New Roman" w:hAnsi="Times New Roman" w:cs="Times New Roman"/>
          <w:sz w:val="28"/>
          <w:szCs w:val="28"/>
        </w:rPr>
        <w:t xml:space="preserve"> – затраты на закупку импортных материалов и комплектующих в уровне цен года объявления конкурентной закупки;</w:t>
      </w:r>
    </w:p>
    <w:p w14:paraId="31AAF7CB" w14:textId="77777777" w:rsidR="003418C8" w:rsidRPr="00E05FDB" w:rsidRDefault="00B71877" w:rsidP="003418C8">
      <w:pPr>
        <w:spacing w:after="120"/>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rPr>
                  <m:t>б</m:t>
                </m:r>
              </m:num>
              <m:den>
                <m:r>
                  <m:rPr>
                    <m:sty m:val="p"/>
                  </m:rPr>
                  <w:rPr>
                    <w:rFonts w:ascii="Cambria Math" w:hAnsi="Cambria Math" w:cs="Times New Roman"/>
                    <w:sz w:val="28"/>
                    <w:szCs w:val="28"/>
                  </w:rPr>
                  <m:t>б-1</m:t>
                </m:r>
              </m:den>
            </m:f>
          </m:sub>
          <m:sup>
            <m:r>
              <m:rPr>
                <m:sty m:val="p"/>
              </m:rPr>
              <w:rPr>
                <w:rFonts w:ascii="Cambria Math" w:hAnsi="Cambria Math" w:cs="Times New Roman"/>
                <w:sz w:val="28"/>
                <w:szCs w:val="28"/>
              </w:rPr>
              <m:t>мс.янв</m:t>
            </m:r>
          </m:sup>
        </m:sSubSup>
      </m:oMath>
      <w:r w:rsidR="003418C8" w:rsidRPr="00E05FDB">
        <w:rPr>
          <w:rFonts w:ascii="Times New Roman" w:hAnsi="Times New Roman" w:cs="Times New Roman"/>
          <w:sz w:val="28"/>
          <w:szCs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06F0E684" w14:textId="77777777" w:rsidR="003418C8" w:rsidRPr="00E05FDB" w:rsidRDefault="00B71877" w:rsidP="003418C8">
      <w:pPr>
        <w:tabs>
          <w:tab w:val="left" w:pos="5670"/>
        </w:tabs>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мс.пос</m:t>
            </m:r>
          </m:sup>
        </m:sSubSup>
      </m:oMath>
      <w:r w:rsidR="003418C8" w:rsidRPr="00E05FDB">
        <w:rPr>
          <w:rFonts w:ascii="Times New Roman" w:hAnsi="Times New Roman" w:cs="Times New Roman"/>
          <w:sz w:val="28"/>
          <w:szCs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E05FDB">
        <w:rPr>
          <w:rFonts w:ascii="Times New Roman" w:eastAsiaTheme="minorEastAsia" w:hAnsi="Times New Roman" w:cs="Times New Roman"/>
          <w:sz w:val="28"/>
          <w:szCs w:val="28"/>
          <w:lang w:val="en-US"/>
        </w:rPr>
        <w:t>i</w:t>
      </w:r>
      <w:r w:rsidR="003418C8" w:rsidRPr="00E05FDB">
        <w:rPr>
          <w:rFonts w:ascii="Times New Roman" w:hAnsi="Times New Roman" w:cs="Times New Roman"/>
          <w:sz w:val="28"/>
          <w:szCs w:val="28"/>
        </w:rPr>
        <w:t>-ом году, действующие в период поставки;</w:t>
      </w:r>
    </w:p>
    <w:p w14:paraId="62C7F92B"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вал.б</w:t>
      </w:r>
      <w:r w:rsidRPr="00E05FDB">
        <w:rPr>
          <w:rFonts w:ascii="Times New Roman" w:hAnsi="Times New Roman" w:cs="Times New Roman"/>
          <w:sz w:val="28"/>
          <w:szCs w:val="28"/>
        </w:rPr>
        <w:t xml:space="preserve"> – курс валюты на 01 января года объявления конкурентной закупки;</w:t>
      </w:r>
    </w:p>
    <w:p w14:paraId="2CAECEB3"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вал.пос</w:t>
      </w:r>
      <w:r w:rsidRPr="00E05FDB">
        <w:rPr>
          <w:rFonts w:ascii="Times New Roman" w:hAnsi="Times New Roman" w:cs="Times New Roman"/>
          <w:sz w:val="28"/>
          <w:szCs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493C67F8" w14:textId="77777777" w:rsidR="003418C8" w:rsidRPr="00E05FDB" w:rsidRDefault="003418C8" w:rsidP="003418C8">
      <w:pPr>
        <w:spacing w:after="120"/>
        <w:ind w:firstLine="709"/>
        <w:contextualSpacing/>
        <w:jc w:val="both"/>
        <w:rPr>
          <w:rFonts w:ascii="Times New Roman" w:eastAsiaTheme="minorEastAsia" w:hAnsi="Times New Roman" w:cs="Times New Roman"/>
          <w:sz w:val="28"/>
          <w:szCs w:val="28"/>
        </w:rPr>
      </w:pPr>
      <w:r w:rsidRPr="00E05FDB">
        <w:rPr>
          <w:rFonts w:ascii="Times New Roman" w:eastAsia="Calibri" w:hAnsi="Times New Roman" w:cs="Times New Roman"/>
          <w:sz w:val="28"/>
          <w:szCs w:val="28"/>
        </w:rPr>
        <w:t>ΔЦ</w:t>
      </w:r>
      <w:r w:rsidRPr="00E05FDB">
        <w:rPr>
          <w:rFonts w:ascii="Times New Roman" w:eastAsia="Calibri" w:hAnsi="Times New Roman" w:cs="Times New Roman"/>
          <w:sz w:val="28"/>
          <w:szCs w:val="28"/>
          <w:vertAlign w:val="subscript"/>
        </w:rPr>
        <w:t xml:space="preserve">ти </w:t>
      </w:r>
      <w:r w:rsidRPr="00E05FDB">
        <w:rPr>
          <w:rFonts w:ascii="Times New Roman" w:eastAsia="Calibri" w:hAnsi="Times New Roman" w:cs="Times New Roman"/>
          <w:sz w:val="28"/>
          <w:szCs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r w:rsidRPr="00E05FDB">
        <w:rPr>
          <w:rFonts w:ascii="Times New Roman" w:eastAsiaTheme="minorEastAsia" w:hAnsi="Times New Roman" w:cs="Times New Roman"/>
          <w:sz w:val="28"/>
          <w:szCs w:val="28"/>
        </w:rPr>
        <w:t>;</w:t>
      </w:r>
    </w:p>
    <w:p w14:paraId="2D6D5EC0" w14:textId="1E3FF488" w:rsidR="003418C8" w:rsidRPr="00FF7975" w:rsidRDefault="003418C8" w:rsidP="003418C8">
      <w:pPr>
        <w:spacing w:after="120"/>
        <w:ind w:firstLine="709"/>
        <w:contextualSpacing/>
        <w:jc w:val="both"/>
        <w:rPr>
          <w:rFonts w:ascii="Times New Roman" w:eastAsia="Calibri" w:hAnsi="Times New Roman" w:cs="Times New Roman"/>
          <w:color w:val="FF0000"/>
          <w:sz w:val="28"/>
          <w:szCs w:val="28"/>
        </w:rPr>
      </w:pPr>
      <w:r w:rsidRPr="00E05FDB">
        <w:rPr>
          <w:rFonts w:ascii="Times New Roman" w:eastAsia="Calibri" w:hAnsi="Times New Roman" w:cs="Times New Roman"/>
          <w:sz w:val="28"/>
          <w:szCs w:val="28"/>
          <w:lang w:val="en-US"/>
        </w:rPr>
        <w:t>C</w:t>
      </w:r>
      <w:r w:rsidRPr="00E05FDB">
        <w:rPr>
          <w:rFonts w:ascii="Times New Roman" w:eastAsia="Calibri" w:hAnsi="Times New Roman" w:cs="Times New Roman"/>
          <w:sz w:val="28"/>
          <w:szCs w:val="28"/>
        </w:rPr>
        <w:t xml:space="preserve"> – коэффициент сдерживания темпов роста цен, определяемый в </w:t>
      </w:r>
      <w:r w:rsidRPr="00AC081D">
        <w:rPr>
          <w:rFonts w:ascii="Times New Roman" w:eastAsia="Calibri" w:hAnsi="Times New Roman" w:cs="Times New Roman"/>
          <w:sz w:val="28"/>
          <w:szCs w:val="28"/>
        </w:rPr>
        <w:t>соответствии с локальными нормативными актами</w:t>
      </w:r>
      <w:r w:rsidR="009C45ED" w:rsidRPr="00AC081D">
        <w:rPr>
          <w:rFonts w:ascii="Times New Roman" w:eastAsia="Calibri" w:hAnsi="Times New Roman" w:cs="Times New Roman"/>
          <w:sz w:val="28"/>
          <w:szCs w:val="28"/>
        </w:rPr>
        <w:t xml:space="preserve"> </w:t>
      </w:r>
      <w:r w:rsidR="00570469">
        <w:rPr>
          <w:rFonts w:ascii="Times New Roman" w:eastAsia="Calibri" w:hAnsi="Times New Roman" w:cs="Times New Roman"/>
          <w:sz w:val="28"/>
          <w:szCs w:val="28"/>
        </w:rPr>
        <w:t>Общества</w:t>
      </w:r>
      <w:r w:rsidR="006934CC">
        <w:rPr>
          <w:rFonts w:ascii="Times New Roman" w:eastAsia="Calibri" w:hAnsi="Times New Roman" w:cs="Times New Roman"/>
          <w:sz w:val="28"/>
          <w:szCs w:val="28"/>
        </w:rPr>
        <w:t xml:space="preserve"> </w:t>
      </w:r>
      <w:r w:rsidR="006934CC" w:rsidRPr="00E05FDB">
        <w:rPr>
          <w:rFonts w:ascii="Times New Roman" w:eastAsia="Times New Roman" w:hAnsi="Times New Roman" w:cs="Times New Roman"/>
          <w:sz w:val="28"/>
          <w:szCs w:val="28"/>
          <w:lang w:eastAsia="ru-RU"/>
        </w:rPr>
        <w:t>(если применимо)</w:t>
      </w:r>
      <w:r w:rsidRPr="0029011C">
        <w:rPr>
          <w:rFonts w:ascii="Times New Roman" w:eastAsia="Calibri" w:hAnsi="Times New Roman" w:cs="Times New Roman"/>
          <w:sz w:val="28"/>
          <w:szCs w:val="28"/>
        </w:rPr>
        <w:t>.</w:t>
      </w:r>
    </w:p>
    <w:p w14:paraId="57D8B46E" w14:textId="79FD7D7D" w:rsidR="003418C8" w:rsidRPr="00E05FDB" w:rsidRDefault="003418C8" w:rsidP="005B46DB">
      <w:pPr>
        <w:numPr>
          <w:ilvl w:val="2"/>
          <w:numId w:val="11"/>
        </w:numPr>
        <w:tabs>
          <w:tab w:val="left" w:pos="1701"/>
        </w:tabs>
        <w:spacing w:after="0" w:line="240" w:lineRule="auto"/>
        <w:ind w:left="0"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В остальных случаях начальная (максимальная) цена договора (предмета закупки) определяет</w:t>
      </w:r>
      <w:r w:rsidR="00BA5078">
        <w:rPr>
          <w:rFonts w:ascii="Times New Roman" w:eastAsia="Calibri" w:hAnsi="Times New Roman" w:cs="Times New Roman"/>
          <w:sz w:val="28"/>
          <w:szCs w:val="28"/>
        </w:rPr>
        <w:t>ся в соответствии с пунктами 4.4</w:t>
      </w:r>
      <w:r w:rsidRPr="00E05FDB">
        <w:rPr>
          <w:rFonts w:ascii="Times New Roman" w:eastAsia="Calibri" w:hAnsi="Times New Roman" w:cs="Times New Roman"/>
          <w:sz w:val="28"/>
          <w:szCs w:val="28"/>
        </w:rPr>
        <w:t>–4.</w:t>
      </w:r>
      <w:r w:rsidR="00BA5078">
        <w:rPr>
          <w:rFonts w:ascii="Times New Roman" w:eastAsia="Calibri" w:hAnsi="Times New Roman" w:cs="Times New Roman"/>
          <w:sz w:val="28"/>
          <w:szCs w:val="28"/>
        </w:rPr>
        <w:t>7</w:t>
      </w:r>
      <w:r w:rsidRPr="00E05FDB">
        <w:rPr>
          <w:rFonts w:ascii="Times New Roman" w:eastAsia="Calibri" w:hAnsi="Times New Roman" w:cs="Times New Roman"/>
          <w:sz w:val="28"/>
          <w:szCs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2F8EC125" w14:textId="77777777" w:rsidR="003418C8" w:rsidRPr="00E05FDB" w:rsidRDefault="00B71877" w:rsidP="003418C8">
      <w:pPr>
        <w:ind w:firstLine="709"/>
        <w:jc w:val="both"/>
        <w:rPr>
          <w:rFonts w:ascii="Times New Roman" w:hAnsi="Times New Roman" w:cs="Times New Roman"/>
          <w:sz w:val="28"/>
          <w:szCs w:val="28"/>
          <w:vertAlign w:val="subscript"/>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пос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конк. руб.</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мс.б</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×C+1))</m:t>
          </m:r>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мс.пос</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m:t>
          </m:r>
          <m:r>
            <m:rPr>
              <m:sty m:val="p"/>
            </m:rP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конк.вал.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вал.пос</m:t>
                  </m:r>
                </m:sub>
                <m:sup/>
              </m:sSubSup>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вал.б</m:t>
                  </m:r>
                </m:sub>
                <m:sup/>
              </m:sSubSup>
            </m:den>
          </m:f>
          <m:r>
            <m:rPr>
              <m:sty m:val="p"/>
            </m:rPr>
            <w:rPr>
              <w:rFonts w:ascii="Cambria Math" w:hAnsi="Cambria Math" w:cs="Times New Roman"/>
              <w:sz w:val="28"/>
              <w:szCs w:val="28"/>
            </w:rPr>
            <m:t>+ΔЦ</m:t>
          </m:r>
          <m:r>
            <m:rPr>
              <m:sty m:val="p"/>
            </m:rPr>
            <w:rPr>
              <w:rFonts w:ascii="Cambria Math" w:hAnsi="Cambria Math" w:cs="Times New Roman"/>
              <w:sz w:val="28"/>
              <w:szCs w:val="28"/>
              <w:vertAlign w:val="subscript"/>
            </w:rPr>
            <m:t>ти</m:t>
          </m:r>
        </m:oMath>
      </m:oMathPara>
    </w:p>
    <w:p w14:paraId="12947279" w14:textId="77777777" w:rsidR="003418C8" w:rsidRPr="00E05FDB" w:rsidRDefault="003418C8" w:rsidP="003418C8">
      <w:pPr>
        <w:spacing w:after="120"/>
        <w:ind w:firstLine="709"/>
        <w:jc w:val="both"/>
        <w:rPr>
          <w:rFonts w:ascii="Times New Roman" w:hAnsi="Times New Roman" w:cs="Times New Roman"/>
          <w:b/>
          <w:sz w:val="28"/>
          <w:szCs w:val="28"/>
        </w:rPr>
      </w:pPr>
      <w:r w:rsidRPr="00E05FDB">
        <w:rPr>
          <w:rFonts w:ascii="Times New Roman" w:hAnsi="Times New Roman" w:cs="Times New Roman"/>
          <w:sz w:val="28"/>
          <w:szCs w:val="28"/>
        </w:rPr>
        <w:t>где:</w:t>
      </w:r>
    </w:p>
    <w:p w14:paraId="63F8511D"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 xml:space="preserve">пос </w:t>
      </w:r>
      <w:r w:rsidRPr="00E05FDB">
        <w:rPr>
          <w:rFonts w:ascii="Times New Roman" w:hAnsi="Times New Roman" w:cs="Times New Roman"/>
          <w:sz w:val="28"/>
          <w:szCs w:val="28"/>
        </w:rPr>
        <w:t>– закупочная цена продукции в периоде (квартале) поставки;</w:t>
      </w:r>
    </w:p>
    <w:p w14:paraId="484CB87A"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w:t>
      </w:r>
      <w:r w:rsidRPr="00E05FDB">
        <w:rPr>
          <w:rFonts w:ascii="Times New Roman" w:hAnsi="Times New Roman" w:cs="Times New Roman"/>
          <w:sz w:val="28"/>
          <w:szCs w:val="28"/>
        </w:rPr>
        <w:t xml:space="preserve"> = Ц</w:t>
      </w:r>
      <w:r w:rsidRPr="00E05FDB">
        <w:rPr>
          <w:rFonts w:ascii="Times New Roman" w:hAnsi="Times New Roman" w:cs="Times New Roman"/>
          <w:sz w:val="28"/>
          <w:szCs w:val="28"/>
          <w:vertAlign w:val="subscript"/>
        </w:rPr>
        <w:t xml:space="preserve">конк.руб. + </w:t>
      </w: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конк.вал.</w:t>
      </w:r>
      <w:r w:rsidRPr="00E05FDB">
        <w:rPr>
          <w:rFonts w:ascii="Times New Roman" w:hAnsi="Times New Roman" w:cs="Times New Roman"/>
          <w:sz w:val="28"/>
          <w:szCs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424DEC39"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конк.руб.</w:t>
      </w:r>
      <w:r w:rsidRPr="00E05FDB">
        <w:rPr>
          <w:rFonts w:ascii="Times New Roman" w:hAnsi="Times New Roman" w:cs="Times New Roman"/>
          <w:sz w:val="28"/>
          <w:szCs w:val="28"/>
        </w:rPr>
        <w:t xml:space="preserve"> – часть базовой цены продукции, не зависящая от импорта;</w:t>
      </w:r>
    </w:p>
    <w:p w14:paraId="426C209F" w14:textId="77777777" w:rsidR="003418C8" w:rsidRPr="00E05FDB" w:rsidRDefault="003418C8" w:rsidP="003418C8">
      <w:pPr>
        <w:tabs>
          <w:tab w:val="left" w:pos="2811"/>
        </w:tabs>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конк.вал.</w:t>
      </w:r>
      <w:r w:rsidRPr="00E05FDB">
        <w:rPr>
          <w:rFonts w:ascii="Times New Roman" w:hAnsi="Times New Roman" w:cs="Times New Roman"/>
          <w:sz w:val="28"/>
          <w:szCs w:val="28"/>
        </w:rPr>
        <w:t xml:space="preserve"> – затраты на закупку импортных материалов и комплектующих в уровне цен базового года;</w:t>
      </w:r>
    </w:p>
    <w:p w14:paraId="492C4C67" w14:textId="77777777" w:rsidR="003418C8" w:rsidRPr="00E05FDB" w:rsidRDefault="00B71877" w:rsidP="003418C8">
      <w:pPr>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мс.б</m:t>
            </m:r>
          </m:sup>
        </m:sSubSup>
      </m:oMath>
      <w:r w:rsidR="003418C8" w:rsidRPr="00E05FDB">
        <w:rPr>
          <w:rFonts w:ascii="Times New Roman" w:hAnsi="Times New Roman" w:cs="Times New Roman"/>
          <w:sz w:val="28"/>
          <w:szCs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437BE0B0" w14:textId="77777777" w:rsidR="003418C8" w:rsidRPr="00E05FDB" w:rsidRDefault="00B71877" w:rsidP="003418C8">
      <w:pPr>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b"/>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мс.пос</m:t>
            </m:r>
          </m:sup>
        </m:sSubSup>
        <m:r>
          <m:rPr>
            <m:sty m:val="p"/>
          </m:rPr>
          <w:rPr>
            <w:rFonts w:ascii="Cambria Math" w:eastAsiaTheme="minorEastAsia" w:hAnsi="Cambria Math" w:cs="Times New Roman"/>
            <w:sz w:val="28"/>
            <w:szCs w:val="28"/>
          </w:rPr>
          <m:t xml:space="preserve"> </m:t>
        </m:r>
      </m:oMath>
      <w:r w:rsidR="003418C8" w:rsidRPr="00E05FDB">
        <w:rPr>
          <w:rFonts w:ascii="Times New Roman" w:hAnsi="Times New Roman" w:cs="Times New Roman"/>
          <w:sz w:val="28"/>
          <w:szCs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E05FDB">
        <w:rPr>
          <w:rFonts w:ascii="Times New Roman" w:hAnsi="Times New Roman" w:cs="Times New Roman"/>
          <w:sz w:val="28"/>
          <w:szCs w:val="28"/>
          <w:lang w:val="en-US"/>
        </w:rPr>
        <w:t>k</w:t>
      </w:r>
      <w:r w:rsidR="003418C8" w:rsidRPr="00E05FDB">
        <w:rPr>
          <w:rFonts w:ascii="Times New Roman" w:hAnsi="Times New Roman" w:cs="Times New Roman"/>
          <w:sz w:val="28"/>
          <w:szCs w:val="28"/>
        </w:rPr>
        <w:t>-ом году, действующие в период поставки;</w:t>
      </w:r>
    </w:p>
    <w:p w14:paraId="02678E8B"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вал.б</w:t>
      </w:r>
      <w:r w:rsidRPr="00E05FDB">
        <w:rPr>
          <w:rFonts w:ascii="Times New Roman" w:hAnsi="Times New Roman" w:cs="Times New Roman"/>
          <w:sz w:val="28"/>
          <w:szCs w:val="28"/>
        </w:rPr>
        <w:t xml:space="preserve"> – курс валюты</w:t>
      </w:r>
      <w:r w:rsidR="0029011C">
        <w:rPr>
          <w:rFonts w:ascii="Times New Roman" w:hAnsi="Times New Roman" w:cs="Times New Roman"/>
          <w:sz w:val="28"/>
          <w:szCs w:val="28"/>
        </w:rPr>
        <w:t>,</w:t>
      </w:r>
      <w:r w:rsidRPr="00E05FDB">
        <w:rPr>
          <w:rFonts w:ascii="Times New Roman" w:hAnsi="Times New Roman" w:cs="Times New Roman"/>
          <w:sz w:val="28"/>
          <w:szCs w:val="28"/>
        </w:rPr>
        <w:t xml:space="preserve"> учтённый при определении начальной (максимальной) цены договора (предмета закупки);</w:t>
      </w:r>
    </w:p>
    <w:p w14:paraId="59D40C5D"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вал.пос</w:t>
      </w:r>
      <w:r w:rsidRPr="00E05FDB">
        <w:rPr>
          <w:rFonts w:ascii="Times New Roman" w:hAnsi="Times New Roman" w:cs="Times New Roman"/>
          <w:sz w:val="28"/>
          <w:szCs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6EB2986" w14:textId="77777777" w:rsidR="003418C8" w:rsidRPr="00E05FDB" w:rsidRDefault="003418C8" w:rsidP="003418C8">
      <w:pPr>
        <w:spacing w:after="120" w:line="240" w:lineRule="auto"/>
        <w:ind w:firstLine="709"/>
        <w:contextualSpacing/>
        <w:jc w:val="both"/>
        <w:rPr>
          <w:rFonts w:ascii="Times New Roman" w:eastAsiaTheme="minorEastAsia" w:hAnsi="Times New Roman" w:cs="Times New Roman"/>
          <w:sz w:val="28"/>
          <w:szCs w:val="28"/>
        </w:rPr>
      </w:pPr>
      <w:r w:rsidRPr="00E05FDB">
        <w:rPr>
          <w:rFonts w:ascii="Times New Roman" w:eastAsia="Calibri" w:hAnsi="Times New Roman" w:cs="Times New Roman"/>
          <w:sz w:val="28"/>
          <w:szCs w:val="28"/>
        </w:rPr>
        <w:t>ΔЦ</w:t>
      </w:r>
      <w:r w:rsidRPr="00E05FDB">
        <w:rPr>
          <w:rFonts w:ascii="Times New Roman" w:eastAsia="Calibri" w:hAnsi="Times New Roman" w:cs="Times New Roman"/>
          <w:sz w:val="28"/>
          <w:szCs w:val="28"/>
          <w:vertAlign w:val="subscript"/>
        </w:rPr>
        <w:t xml:space="preserve">ти </w:t>
      </w:r>
      <w:r w:rsidRPr="00E05FDB">
        <w:rPr>
          <w:rFonts w:ascii="Times New Roman" w:eastAsia="Calibri" w:hAnsi="Times New Roman" w:cs="Times New Roman"/>
          <w:sz w:val="28"/>
          <w:szCs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r w:rsidRPr="00E05FDB">
        <w:rPr>
          <w:rFonts w:ascii="Times New Roman" w:eastAsiaTheme="minorEastAsia" w:hAnsi="Times New Roman" w:cs="Times New Roman"/>
          <w:sz w:val="28"/>
          <w:szCs w:val="28"/>
        </w:rPr>
        <w:t>;</w:t>
      </w:r>
    </w:p>
    <w:p w14:paraId="76A4CD12" w14:textId="1DEFF92F" w:rsidR="003418C8" w:rsidRPr="00E05FDB" w:rsidRDefault="003418C8" w:rsidP="003418C8">
      <w:pPr>
        <w:spacing w:after="120" w:line="240" w:lineRule="auto"/>
        <w:ind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C</w:t>
      </w:r>
      <w:r w:rsidRPr="00E05FDB">
        <w:rPr>
          <w:rFonts w:ascii="Times New Roman" w:eastAsia="Calibri" w:hAnsi="Times New Roman" w:cs="Times New Roman"/>
          <w:sz w:val="28"/>
          <w:szCs w:val="28"/>
        </w:rPr>
        <w:t xml:space="preserve"> – коэффициент сдерживания темпов роста цен, определяемый в соответствии </w:t>
      </w:r>
      <w:r w:rsidRPr="00A869E9">
        <w:rPr>
          <w:rFonts w:ascii="Times New Roman" w:eastAsia="Calibri" w:hAnsi="Times New Roman" w:cs="Times New Roman"/>
          <w:sz w:val="28"/>
          <w:szCs w:val="28"/>
        </w:rPr>
        <w:t xml:space="preserve">с локальными нормативными актами </w:t>
      </w:r>
      <w:r w:rsidR="00570469">
        <w:rPr>
          <w:rFonts w:ascii="Times New Roman" w:eastAsia="Calibri" w:hAnsi="Times New Roman" w:cs="Times New Roman"/>
          <w:sz w:val="28"/>
          <w:szCs w:val="28"/>
        </w:rPr>
        <w:t>Общества</w:t>
      </w:r>
      <w:r w:rsidR="006934CC">
        <w:rPr>
          <w:rFonts w:ascii="Times New Roman" w:eastAsia="Calibri" w:hAnsi="Times New Roman" w:cs="Times New Roman"/>
          <w:sz w:val="28"/>
          <w:szCs w:val="28"/>
        </w:rPr>
        <w:t xml:space="preserve"> </w:t>
      </w:r>
      <w:r w:rsidR="006934CC" w:rsidRPr="00E05FDB">
        <w:rPr>
          <w:rFonts w:ascii="Times New Roman" w:eastAsia="Times New Roman" w:hAnsi="Times New Roman" w:cs="Times New Roman"/>
          <w:sz w:val="28"/>
          <w:szCs w:val="28"/>
          <w:lang w:eastAsia="ru-RU"/>
        </w:rPr>
        <w:t>(если применимо)</w:t>
      </w:r>
      <w:r w:rsidRPr="0029011C">
        <w:rPr>
          <w:rFonts w:ascii="Times New Roman" w:eastAsia="Calibri" w:hAnsi="Times New Roman" w:cs="Times New Roman"/>
          <w:sz w:val="28"/>
          <w:szCs w:val="28"/>
        </w:rPr>
        <w:t>.</w:t>
      </w:r>
    </w:p>
    <w:p w14:paraId="2B5C321D" w14:textId="77777777" w:rsidR="003418C8" w:rsidRPr="00E05FDB" w:rsidRDefault="003418C8" w:rsidP="005B46DB">
      <w:pPr>
        <w:numPr>
          <w:ilvl w:val="2"/>
          <w:numId w:val="11"/>
        </w:numPr>
        <w:tabs>
          <w:tab w:val="left" w:pos="1701"/>
        </w:tabs>
        <w:spacing w:before="120" w:after="0" w:line="240" w:lineRule="auto"/>
        <w:ind w:left="0" w:firstLine="709"/>
        <w:jc w:val="both"/>
      </w:pPr>
      <w:r w:rsidRPr="00E05FDB">
        <w:rPr>
          <w:rFonts w:ascii="Times New Roman" w:eastAsia="Calibri" w:hAnsi="Times New Roman" w:cs="Times New Roman"/>
          <w:sz w:val="28"/>
          <w:szCs w:val="28"/>
        </w:rPr>
        <w:t>Макроэкономическими</w:t>
      </w:r>
      <w:r w:rsidRPr="00E05FDB">
        <w:rPr>
          <w:rFonts w:ascii="Times New Roman" w:hAnsi="Times New Roman" w:cs="Times New Roman"/>
          <w:bCs/>
          <w:sz w:val="28"/>
          <w:szCs w:val="28"/>
        </w:rPr>
        <w:t xml:space="preserve">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AFB3EB5" w14:textId="77777777" w:rsidR="003418C8" w:rsidRPr="00E05FDB" w:rsidRDefault="003418C8" w:rsidP="005B46DB">
      <w:pPr>
        <w:pStyle w:val="11"/>
        <w:numPr>
          <w:ilvl w:val="0"/>
          <w:numId w:val="11"/>
        </w:numPr>
        <w:jc w:val="center"/>
        <w:rPr>
          <w:color w:val="auto"/>
        </w:rPr>
      </w:pPr>
      <w:bookmarkStart w:id="152" w:name="_Toc33532007"/>
      <w:r w:rsidRPr="00E05FDB">
        <w:rPr>
          <w:color w:val="auto"/>
        </w:rPr>
        <w:t xml:space="preserve">ОРГАНИЗАЦИЯ </w:t>
      </w:r>
      <w:bookmarkEnd w:id="143"/>
      <w:r w:rsidRPr="00E05FDB">
        <w:rPr>
          <w:color w:val="auto"/>
        </w:rPr>
        <w:t>ПРОВЕДЕНИЯ ЗАКУПОК</w:t>
      </w:r>
      <w:bookmarkEnd w:id="144"/>
      <w:bookmarkEnd w:id="147"/>
      <w:bookmarkEnd w:id="148"/>
      <w:bookmarkEnd w:id="152"/>
    </w:p>
    <w:p w14:paraId="63A153C2" w14:textId="023E324A"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t>Проведение закупок осуществляется Организа</w:t>
      </w:r>
      <w:r w:rsidR="00EB09C6">
        <w:rPr>
          <w:sz w:val="28"/>
          <w:szCs w:val="28"/>
        </w:rPr>
        <w:t>тором на основании утвержденной ГКПЗ</w:t>
      </w:r>
      <w:r w:rsidR="005D767F">
        <w:rPr>
          <w:sz w:val="28"/>
          <w:szCs w:val="28"/>
        </w:rPr>
        <w:t xml:space="preserve">, заявки от Инициатора закупки и комплекта документов, необходимого для подготовки и проведения закупки, представленного Заказчиком (Инициатором закупки). </w:t>
      </w:r>
    </w:p>
    <w:p w14:paraId="3F17278C" w14:textId="77777777" w:rsidR="007735FB" w:rsidRPr="00E05FDB" w:rsidRDefault="005D767F" w:rsidP="005B46DB">
      <w:pPr>
        <w:pStyle w:val="27"/>
        <w:numPr>
          <w:ilvl w:val="1"/>
          <w:numId w:val="11"/>
        </w:numPr>
        <w:shd w:val="clear" w:color="auto" w:fill="FFFFFF"/>
        <w:spacing w:before="120" w:after="0"/>
        <w:ind w:left="0" w:firstLine="709"/>
        <w:jc w:val="both"/>
        <w:rPr>
          <w:sz w:val="28"/>
          <w:szCs w:val="28"/>
        </w:rPr>
      </w:pPr>
      <w:bookmarkStart w:id="153" w:name="_Ref263064191"/>
      <w:r>
        <w:rPr>
          <w:sz w:val="28"/>
          <w:szCs w:val="28"/>
        </w:rPr>
        <w:t>Заказчик (Инициатор закупки и Организатор)</w:t>
      </w:r>
      <w:r w:rsidR="003418C8" w:rsidRPr="00E05FDB">
        <w:rPr>
          <w:sz w:val="28"/>
          <w:szCs w:val="28"/>
        </w:rPr>
        <w:t xml:space="preserve"> осуществляет подготовку условий и требований для проведения закупки</w:t>
      </w:r>
      <w:bookmarkEnd w:id="153"/>
      <w:r w:rsidR="003418C8" w:rsidRPr="00E05FDB">
        <w:rPr>
          <w:sz w:val="28"/>
          <w:szCs w:val="28"/>
        </w:rPr>
        <w:t>.</w:t>
      </w:r>
    </w:p>
    <w:p w14:paraId="7654F92D" w14:textId="77777777"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t xml:space="preserve">Перечень исходных данных, подлежащий представлению </w:t>
      </w:r>
      <w:r w:rsidR="005D767F">
        <w:rPr>
          <w:sz w:val="28"/>
          <w:szCs w:val="28"/>
        </w:rPr>
        <w:t>Заказчиком (</w:t>
      </w:r>
      <w:r w:rsidR="00EB09C6">
        <w:rPr>
          <w:sz w:val="28"/>
          <w:szCs w:val="28"/>
        </w:rPr>
        <w:t>Инициатором закупки</w:t>
      </w:r>
      <w:r w:rsidR="005D767F">
        <w:rPr>
          <w:sz w:val="28"/>
          <w:szCs w:val="28"/>
        </w:rPr>
        <w:t>)</w:t>
      </w:r>
      <w:r w:rsidRPr="00E05FDB">
        <w:rPr>
          <w:sz w:val="28"/>
          <w:szCs w:val="28"/>
        </w:rPr>
        <w:t xml:space="preserve"> Организатору для организации и</w:t>
      </w:r>
      <w:r w:rsidR="00ED5770" w:rsidRPr="00E05FDB">
        <w:rPr>
          <w:sz w:val="28"/>
          <w:szCs w:val="28"/>
        </w:rPr>
        <w:t> </w:t>
      </w:r>
      <w:r w:rsidRPr="00E05FDB">
        <w:rPr>
          <w:sz w:val="28"/>
          <w:szCs w:val="28"/>
        </w:rPr>
        <w:t xml:space="preserve">проведения закупки в зависимости от способа и предмета закупки, устанавливается Организатором. </w:t>
      </w:r>
    </w:p>
    <w:p w14:paraId="34E832F4" w14:textId="77777777"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t xml:space="preserve">При проведении закупок Организатор вправе привлекать подразделения </w:t>
      </w:r>
      <w:r w:rsidR="006C3D66">
        <w:rPr>
          <w:sz w:val="28"/>
          <w:szCs w:val="28"/>
        </w:rPr>
        <w:t>Общества</w:t>
      </w:r>
      <w:r w:rsidRPr="00E05FDB">
        <w:rPr>
          <w:sz w:val="28"/>
          <w:szCs w:val="28"/>
        </w:rPr>
        <w:t>, обладающие необходимой компетенцией по предмету закупки.</w:t>
      </w:r>
    </w:p>
    <w:p w14:paraId="4AF77B01" w14:textId="1AF3C30D"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lastRenderedPageBreak/>
        <w:t>В целях улучшения конкурентной среды, снижения рисков невыполнения поставщиком (исполнителем, подрядчиком) обязательств по</w:t>
      </w:r>
      <w:r w:rsidR="00ED5770" w:rsidRPr="00E05FDB">
        <w:rPr>
          <w:sz w:val="28"/>
          <w:szCs w:val="28"/>
        </w:rPr>
        <w:t> </w:t>
      </w:r>
      <w:r w:rsidRPr="00E05FDB">
        <w:rPr>
          <w:sz w:val="28"/>
          <w:szCs w:val="28"/>
        </w:rPr>
        <w:t>договору предмет закупки может разделяться Заказчиком, на лоты или объединяться в один лот.</w:t>
      </w:r>
    </w:p>
    <w:p w14:paraId="1336B054" w14:textId="38380F76"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Разделение предмета закупки на лоты или объединение в один лот осуществля</w:t>
      </w:r>
      <w:r w:rsidR="00991A71">
        <w:rPr>
          <w:sz w:val="28"/>
          <w:szCs w:val="28"/>
        </w:rPr>
        <w:t>ется</w:t>
      </w:r>
      <w:r w:rsidR="00A97568">
        <w:rPr>
          <w:sz w:val="28"/>
          <w:szCs w:val="28"/>
        </w:rPr>
        <w:t xml:space="preserve"> </w:t>
      </w:r>
      <w:r w:rsidRPr="00E05FDB">
        <w:rPr>
          <w:sz w:val="28"/>
          <w:szCs w:val="28"/>
        </w:rPr>
        <w:t>при формировании</w:t>
      </w:r>
      <w:r w:rsidR="00BA5078">
        <w:rPr>
          <w:sz w:val="28"/>
          <w:szCs w:val="28"/>
        </w:rPr>
        <w:t xml:space="preserve"> и корректировке</w:t>
      </w:r>
      <w:r w:rsidRPr="00E05FDB">
        <w:rPr>
          <w:sz w:val="28"/>
          <w:szCs w:val="28"/>
        </w:rPr>
        <w:t xml:space="preserve"> </w:t>
      </w:r>
      <w:r w:rsidR="000F5091">
        <w:rPr>
          <w:sz w:val="28"/>
          <w:szCs w:val="28"/>
        </w:rPr>
        <w:t>ГКПЗ Общества</w:t>
      </w:r>
      <w:r w:rsidRPr="00E05FDB">
        <w:rPr>
          <w:sz w:val="28"/>
          <w:szCs w:val="28"/>
        </w:rPr>
        <w:t>.</w:t>
      </w:r>
    </w:p>
    <w:p w14:paraId="34174DA0" w14:textId="412D7CEF"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t xml:space="preserve">Для обеспечения максимальной эффективности проводимой закупки </w:t>
      </w:r>
      <w:r w:rsidR="000B3F31">
        <w:rPr>
          <w:sz w:val="28"/>
          <w:szCs w:val="28"/>
        </w:rPr>
        <w:t>Заказчик</w:t>
      </w:r>
      <w:r w:rsidR="000B3F31" w:rsidRPr="00E05FDB">
        <w:rPr>
          <w:sz w:val="28"/>
          <w:szCs w:val="28"/>
        </w:rPr>
        <w:t xml:space="preserve"> </w:t>
      </w:r>
      <w:r w:rsidRPr="00E05FDB">
        <w:rPr>
          <w:sz w:val="28"/>
          <w:szCs w:val="28"/>
        </w:rPr>
        <w:t>вправе:</w:t>
      </w:r>
    </w:p>
    <w:p w14:paraId="7D09B50F" w14:textId="77777777" w:rsidR="003418C8" w:rsidRPr="00E05FDB" w:rsidRDefault="003418C8" w:rsidP="003418C8">
      <w:pPr>
        <w:pStyle w:val="affd"/>
        <w:shd w:val="clear" w:color="auto" w:fill="FFFFFF"/>
        <w:tabs>
          <w:tab w:val="left" w:pos="-993"/>
          <w:tab w:val="num" w:pos="-426"/>
        </w:tabs>
        <w:spacing w:before="120" w:line="240" w:lineRule="auto"/>
        <w:ind w:left="0" w:firstLine="709"/>
        <w:rPr>
          <w:szCs w:val="28"/>
        </w:rPr>
      </w:pPr>
      <w:r w:rsidRPr="00E05FDB">
        <w:rPr>
          <w:szCs w:val="28"/>
        </w:rPr>
        <w:t>уменьшать начальную (максимальную) цену договора (цену лота), исходя из актуальной на дату объявления закупки конъюнктуры рынка;</w:t>
      </w:r>
    </w:p>
    <w:p w14:paraId="7873FAA7" w14:textId="77777777" w:rsidR="003418C8" w:rsidRPr="00E05FDB" w:rsidRDefault="003418C8" w:rsidP="003418C8">
      <w:pPr>
        <w:pStyle w:val="affd"/>
        <w:shd w:val="clear" w:color="auto" w:fill="FFFFFF"/>
        <w:tabs>
          <w:tab w:val="left" w:pos="-993"/>
          <w:tab w:val="num" w:pos="-426"/>
        </w:tabs>
        <w:spacing w:before="120" w:line="240" w:lineRule="auto"/>
        <w:ind w:left="0" w:firstLine="709"/>
        <w:rPr>
          <w:szCs w:val="28"/>
        </w:rPr>
      </w:pPr>
      <w:r w:rsidRPr="009372AB">
        <w:rPr>
          <w:szCs w:val="28"/>
        </w:rPr>
        <w:t>совершать иные действия, направленные на повышение эффективности закупок, в том числе на снижение цены договора</w:t>
      </w:r>
      <w:r w:rsidRPr="0087029F">
        <w:rPr>
          <w:szCs w:val="28"/>
        </w:rPr>
        <w:t>.</w:t>
      </w:r>
      <w:r w:rsidRPr="00E05FDB">
        <w:rPr>
          <w:szCs w:val="28"/>
        </w:rPr>
        <w:t xml:space="preserve"> </w:t>
      </w:r>
    </w:p>
    <w:p w14:paraId="56FF23B0" w14:textId="77777777" w:rsidR="003418C8" w:rsidRPr="00E05FDB" w:rsidRDefault="003418C8" w:rsidP="005B46DB">
      <w:pPr>
        <w:pStyle w:val="27"/>
        <w:numPr>
          <w:ilvl w:val="1"/>
          <w:numId w:val="11"/>
        </w:numPr>
        <w:shd w:val="clear" w:color="auto" w:fill="FFFFFF"/>
        <w:spacing w:before="120" w:after="0"/>
        <w:ind w:left="0" w:firstLine="709"/>
        <w:jc w:val="both"/>
        <w:rPr>
          <w:b/>
        </w:rPr>
      </w:pPr>
      <w:r w:rsidRPr="00E05FDB">
        <w:rPr>
          <w:sz w:val="28"/>
          <w:szCs w:val="28"/>
        </w:rPr>
        <w:t>Заказчик в случае осуществления закупок угля (горючих сланцев) и</w:t>
      </w:r>
      <w:r w:rsidR="00ED5770" w:rsidRPr="00E05FDB">
        <w:rPr>
          <w:sz w:val="28"/>
          <w:szCs w:val="28"/>
        </w:rPr>
        <w:t> </w:t>
      </w:r>
      <w:r w:rsidRPr="00E05FDB">
        <w:rPr>
          <w:sz w:val="28"/>
          <w:szCs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E05FDB">
        <w:rPr>
          <w:sz w:val="28"/>
          <w:szCs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1508F068" w14:textId="2F124AC6"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t>При осуществлении закупок товаров, работ, услуг путем проведения конкурса, аукциона, иных способов закупки (</w:t>
      </w:r>
      <w:r w:rsidR="00691D0C" w:rsidRPr="00E05FDB">
        <w:rPr>
          <w:sz w:val="28"/>
          <w:szCs w:val="28"/>
        </w:rPr>
        <w:t xml:space="preserve">открытой </w:t>
      </w:r>
      <w:r w:rsidRPr="00E05FDB">
        <w:rPr>
          <w:sz w:val="28"/>
          <w:szCs w:val="28"/>
        </w:rPr>
        <w:t>неконкурентн</w:t>
      </w:r>
      <w:r w:rsidR="00691D0C" w:rsidRPr="00E05FDB">
        <w:rPr>
          <w:sz w:val="28"/>
          <w:szCs w:val="28"/>
        </w:rPr>
        <w:t>ой</w:t>
      </w:r>
      <w:r w:rsidRPr="00E05FDB">
        <w:rPr>
          <w:sz w:val="28"/>
          <w:szCs w:val="28"/>
        </w:rPr>
        <w:t xml:space="preserve"> закупк</w:t>
      </w:r>
      <w:r w:rsidR="00691D0C" w:rsidRPr="00E05FDB">
        <w:rPr>
          <w:sz w:val="28"/>
          <w:szCs w:val="28"/>
        </w:rPr>
        <w:t>и</w:t>
      </w:r>
      <w:r w:rsidRPr="00E05FDB">
        <w:rPr>
          <w:sz w:val="28"/>
          <w:szCs w:val="28"/>
        </w:rPr>
        <w:t>), за исключением закупки у единственного поставщика (подрядчика, исполнителя</w:t>
      </w:r>
      <w:r w:rsidR="0017110C">
        <w:rPr>
          <w:sz w:val="28"/>
          <w:szCs w:val="28"/>
        </w:rPr>
        <w:t>)</w:t>
      </w:r>
      <w:r w:rsidR="00D83521">
        <w:rPr>
          <w:sz w:val="28"/>
          <w:szCs w:val="28"/>
        </w:rPr>
        <w:t>, безальтернативной закупки</w:t>
      </w:r>
      <w:r w:rsidRPr="00E05FDB">
        <w:rPr>
          <w:sz w:val="28"/>
          <w:szCs w:val="28"/>
        </w:rPr>
        <w:t>, товарам российского происхождения, работам, услугам, выполняемым, оказываемым российскими лицами, предоставляется приоритет по отношению к</w:t>
      </w:r>
      <w:r w:rsidRPr="00E05FDB">
        <w:rPr>
          <w:sz w:val="28"/>
          <w:szCs w:val="28"/>
          <w:lang w:val="en-US"/>
        </w:rPr>
        <w:t> </w:t>
      </w:r>
      <w:r w:rsidRPr="00E05FDB">
        <w:rPr>
          <w:sz w:val="28"/>
          <w:szCs w:val="28"/>
        </w:rPr>
        <w:t>товарам, происходящим из иностранного государства, работам, услугам, выполняемым, оказываемым иностранными лицами.</w:t>
      </w:r>
    </w:p>
    <w:p w14:paraId="12FB749D" w14:textId="7777777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53B572AA" w14:textId="7777777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72FCD678" w14:textId="73745E1C" w:rsidR="00641430" w:rsidRDefault="00641430" w:rsidP="005B46DB">
      <w:pPr>
        <w:pStyle w:val="27"/>
        <w:numPr>
          <w:ilvl w:val="1"/>
          <w:numId w:val="11"/>
        </w:numPr>
        <w:shd w:val="clear" w:color="auto" w:fill="FFFFFF"/>
        <w:spacing w:before="120" w:after="0"/>
        <w:ind w:left="0" w:firstLine="709"/>
        <w:jc w:val="both"/>
        <w:rPr>
          <w:sz w:val="28"/>
          <w:szCs w:val="28"/>
        </w:rPr>
      </w:pPr>
      <w:r w:rsidRPr="00E05FDB">
        <w:rPr>
          <w:sz w:val="28"/>
          <w:szCs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w:t>
      </w:r>
      <w:r w:rsidRPr="00E05FDB">
        <w:rPr>
          <w:sz w:val="28"/>
          <w:szCs w:val="28"/>
        </w:rPr>
        <w:lastRenderedPageBreak/>
        <w:t>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 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E05FDB">
        <w:rPr>
          <w:sz w:val="28"/>
          <w:szCs w:val="28"/>
        </w:rPr>
        <w:t>ах</w:t>
      </w:r>
      <w:r w:rsidRPr="00E05FDB">
        <w:rPr>
          <w:sz w:val="28"/>
          <w:szCs w:val="28"/>
        </w:rPr>
        <w:t>, услуг</w:t>
      </w:r>
      <w:r w:rsidR="00B02C54" w:rsidRPr="00E05FDB">
        <w:rPr>
          <w:sz w:val="28"/>
          <w:szCs w:val="28"/>
        </w:rPr>
        <w:t>ах</w:t>
      </w:r>
      <w:r w:rsidRPr="00E05FDB">
        <w:rPr>
          <w:sz w:val="28"/>
          <w:szCs w:val="28"/>
        </w:rPr>
        <w:t xml:space="preserve">). </w:t>
      </w:r>
    </w:p>
    <w:p w14:paraId="524B56CD" w14:textId="761DC93C" w:rsidR="00DA56ED" w:rsidRDefault="00DA56ED" w:rsidP="005B46DB">
      <w:pPr>
        <w:pStyle w:val="27"/>
        <w:numPr>
          <w:ilvl w:val="1"/>
          <w:numId w:val="11"/>
        </w:numPr>
        <w:shd w:val="clear" w:color="auto" w:fill="FFFFFF"/>
        <w:spacing w:before="120" w:after="0"/>
        <w:ind w:left="142" w:firstLine="709"/>
        <w:jc w:val="both"/>
        <w:rPr>
          <w:sz w:val="28"/>
          <w:szCs w:val="28"/>
        </w:rPr>
      </w:pPr>
      <w:r w:rsidRPr="00DA56ED">
        <w:rPr>
          <w:sz w:val="28"/>
          <w:szCs w:val="28"/>
        </w:rPr>
        <w:t>Общество при проведении конкурентных закупок вправе применять следующие антидемпинговые меры:</w:t>
      </w:r>
    </w:p>
    <w:p w14:paraId="182FD36F" w14:textId="1729F6C0" w:rsidR="0012295F" w:rsidRPr="0012295F" w:rsidRDefault="0012295F" w:rsidP="0012295F">
      <w:pPr>
        <w:pStyle w:val="27"/>
        <w:shd w:val="clear" w:color="auto" w:fill="FFFFFF"/>
        <w:spacing w:before="120" w:after="0"/>
        <w:ind w:left="142" w:firstLine="709"/>
        <w:jc w:val="both"/>
        <w:rPr>
          <w:sz w:val="28"/>
          <w:szCs w:val="28"/>
        </w:rPr>
      </w:pPr>
      <w:r>
        <w:rPr>
          <w:sz w:val="28"/>
          <w:szCs w:val="28"/>
        </w:rPr>
        <w:t xml:space="preserve">5.10.1. </w:t>
      </w:r>
      <w:r w:rsidRPr="0012295F">
        <w:rPr>
          <w:sz w:val="28"/>
          <w:szCs w:val="28"/>
        </w:rPr>
        <w:t>В случае подачи Участником ценового предложения с ценой, которая на 25 и более процентов ниже начальной (максимальной) цены предмета закупки, Участник обязан представить в составе заявки обоснование предлагаемой цены,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и иные документы и расчеты затрат, подтверждающие возможность Участника закупки осуществить поставку товара (выполнения работы, оказания услуги) по предлагаемой цене, в том числе расчеты расходов, затрат на производство или приобретение и (или) реализацию товаров, затрат необходимых для выполнения работ (оказания услуг) с указанием количества человека-часов.</w:t>
      </w:r>
    </w:p>
    <w:p w14:paraId="7DCF16B9" w14:textId="77777777" w:rsidR="0012295F" w:rsidRPr="0012295F" w:rsidRDefault="0012295F" w:rsidP="0012295F">
      <w:pPr>
        <w:pStyle w:val="27"/>
        <w:shd w:val="clear" w:color="auto" w:fill="FFFFFF"/>
        <w:spacing w:before="120" w:after="0"/>
        <w:ind w:left="142" w:firstLine="709"/>
        <w:jc w:val="both"/>
        <w:rPr>
          <w:sz w:val="28"/>
          <w:szCs w:val="28"/>
        </w:rPr>
      </w:pPr>
      <w:r w:rsidRPr="0012295F">
        <w:rPr>
          <w:sz w:val="28"/>
          <w:szCs w:val="28"/>
        </w:rPr>
        <w:t>5.10.2. В случае подачи Участником ценового предложения с ценой, которая на 25 и более процентов ниже начальной (максимальной) цены предмета закупки, величина значимости стоимостного критерия устанавливается равной 10% от величин значимости всех критериев оценки заявок с соответствующим изменением значимости нестоимостного критерия. Оценка заявок осуществляется в соответствии с порядком, предусмотренным методикой оценки заявок на участие в закупке, являющейся приложением к Документации.</w:t>
      </w:r>
    </w:p>
    <w:p w14:paraId="0CA7A967" w14:textId="77777777" w:rsidR="0012295F" w:rsidRPr="0012295F" w:rsidRDefault="0012295F" w:rsidP="0012295F">
      <w:pPr>
        <w:pStyle w:val="27"/>
        <w:shd w:val="clear" w:color="auto" w:fill="FFFFFF"/>
        <w:spacing w:before="120" w:after="0"/>
        <w:ind w:left="142" w:firstLine="709"/>
        <w:jc w:val="both"/>
        <w:rPr>
          <w:sz w:val="28"/>
          <w:szCs w:val="28"/>
        </w:rPr>
      </w:pPr>
      <w:r w:rsidRPr="0012295F">
        <w:rPr>
          <w:sz w:val="28"/>
          <w:szCs w:val="28"/>
        </w:rPr>
        <w:t xml:space="preserve">5.10.3. В случае подачи Участником ценового предложения с ценой, которая на 25 и более процентов ниже начальной (максимальной) цены предмета закупки, договор с таким Участником заключается только после предоставления обеспечения исполнения обязательств по договору в размере, превышающем в полтора раза размер обеспечения исполнения обязательств по договору, указанный в проекте договора, но не менее чем в размере аванса (если проектом договора предусмотрена выплата аванса). Требования настоящего пункта должны быть выполнены Участником до заключения договора в порядке, установленном в Документации. </w:t>
      </w:r>
    </w:p>
    <w:p w14:paraId="6FBE09E4" w14:textId="171A8101" w:rsidR="0012295F" w:rsidRPr="00E05FDB" w:rsidRDefault="0012295F" w:rsidP="0012295F">
      <w:pPr>
        <w:pStyle w:val="27"/>
        <w:shd w:val="clear" w:color="auto" w:fill="FFFFFF"/>
        <w:spacing w:before="120" w:after="0"/>
        <w:ind w:left="142" w:firstLine="709"/>
        <w:jc w:val="both"/>
        <w:rPr>
          <w:sz w:val="28"/>
          <w:szCs w:val="28"/>
        </w:rPr>
      </w:pPr>
      <w:r w:rsidRPr="0012295F">
        <w:rPr>
          <w:sz w:val="28"/>
          <w:szCs w:val="28"/>
        </w:rPr>
        <w:t>5.10.4. Применение мер, предусмотренных пп. 5.10.2. - 5.10.3. настоящего Положения, осуществляется по решению Заказчика, при условии указания соответствующей информации в Извещении о проведении конкурентной закупки.</w:t>
      </w:r>
    </w:p>
    <w:p w14:paraId="68BCBD51" w14:textId="77777777" w:rsidR="003418C8" w:rsidRPr="00E05FDB" w:rsidRDefault="003418C8" w:rsidP="005B46DB">
      <w:pPr>
        <w:pStyle w:val="11"/>
        <w:widowControl/>
        <w:numPr>
          <w:ilvl w:val="0"/>
          <w:numId w:val="11"/>
        </w:numPr>
        <w:spacing w:before="720" w:after="240" w:line="240" w:lineRule="auto"/>
        <w:jc w:val="center"/>
        <w:rPr>
          <w:color w:val="auto"/>
          <w:spacing w:val="0"/>
          <w:sz w:val="26"/>
          <w:szCs w:val="26"/>
        </w:rPr>
      </w:pPr>
      <w:bookmarkStart w:id="154" w:name="_Toc515905627"/>
      <w:bookmarkStart w:id="155" w:name="_Toc515906913"/>
      <w:bookmarkStart w:id="156" w:name="_Toc341365768"/>
      <w:bookmarkStart w:id="157" w:name="_Toc515617046"/>
      <w:bookmarkStart w:id="158" w:name="_Toc33532008"/>
      <w:bookmarkEnd w:id="154"/>
      <w:bookmarkEnd w:id="155"/>
      <w:bookmarkEnd w:id="156"/>
      <w:r w:rsidRPr="00E05FDB">
        <w:rPr>
          <w:color w:val="auto"/>
          <w:spacing w:val="0"/>
          <w:sz w:val="28"/>
          <w:szCs w:val="28"/>
        </w:rPr>
        <w:lastRenderedPageBreak/>
        <w:t>СПОСОБЫ</w:t>
      </w:r>
      <w:r w:rsidRPr="00E05FDB">
        <w:rPr>
          <w:color w:val="auto"/>
          <w:spacing w:val="0"/>
          <w:sz w:val="26"/>
          <w:szCs w:val="26"/>
        </w:rPr>
        <w:t xml:space="preserve"> </w:t>
      </w:r>
      <w:r w:rsidRPr="00E05FDB">
        <w:rPr>
          <w:color w:val="auto"/>
          <w:spacing w:val="0"/>
          <w:sz w:val="28"/>
          <w:szCs w:val="28"/>
        </w:rPr>
        <w:t>ЗАКУПОК И УСЛОВИЯ ИХ ПРИМЕНЕНИЯ</w:t>
      </w:r>
      <w:bookmarkEnd w:id="157"/>
      <w:bookmarkEnd w:id="158"/>
    </w:p>
    <w:p w14:paraId="2BB7B2DB" w14:textId="77777777"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t xml:space="preserve">Закупки в </w:t>
      </w:r>
      <w:r w:rsidR="00AB0074">
        <w:rPr>
          <w:sz w:val="28"/>
          <w:szCs w:val="28"/>
        </w:rPr>
        <w:t>Обществе</w:t>
      </w:r>
      <w:r w:rsidRPr="00E05FDB">
        <w:rPr>
          <w:sz w:val="28"/>
          <w:szCs w:val="28"/>
        </w:rPr>
        <w:t xml:space="preserve"> осуществляются с применением предусмотренных настоящим Положением закупочных процедур на</w:t>
      </w:r>
      <w:r w:rsidR="00ED5770" w:rsidRPr="00E05FDB">
        <w:rPr>
          <w:sz w:val="28"/>
          <w:szCs w:val="28"/>
        </w:rPr>
        <w:t> </w:t>
      </w:r>
      <w:r w:rsidRPr="00E05FDB">
        <w:rPr>
          <w:sz w:val="28"/>
          <w:szCs w:val="28"/>
        </w:rPr>
        <w:t>конкурентной основе, за исключением случаев, предусмотренных настоящим Положением.</w:t>
      </w:r>
      <w:r w:rsidRPr="00E05FDB">
        <w:rPr>
          <w:rFonts w:eastAsia="Calibri"/>
          <w:sz w:val="28"/>
          <w:szCs w:val="28"/>
          <w:lang w:eastAsia="en-US"/>
        </w:rPr>
        <w:t xml:space="preserve"> </w:t>
      </w:r>
    </w:p>
    <w:p w14:paraId="41553AA6" w14:textId="77777777" w:rsidR="003418C8" w:rsidRPr="00E05FDB" w:rsidRDefault="003418C8" w:rsidP="005B46DB">
      <w:pPr>
        <w:pStyle w:val="27"/>
        <w:numPr>
          <w:ilvl w:val="1"/>
          <w:numId w:val="11"/>
        </w:numPr>
        <w:shd w:val="clear" w:color="auto" w:fill="FFFFFF"/>
        <w:spacing w:before="120" w:after="0"/>
        <w:ind w:left="0" w:firstLine="709"/>
        <w:jc w:val="both"/>
        <w:rPr>
          <w:sz w:val="28"/>
          <w:szCs w:val="28"/>
        </w:rPr>
      </w:pPr>
      <w:bookmarkStart w:id="159" w:name="_Toc331513441"/>
      <w:bookmarkEnd w:id="159"/>
      <w:r w:rsidRPr="00E05FDB">
        <w:rPr>
          <w:sz w:val="28"/>
          <w:szCs w:val="28"/>
        </w:rPr>
        <w:t xml:space="preserve">Способы закупок, применяемые </w:t>
      </w:r>
      <w:r w:rsidR="00AB0074">
        <w:rPr>
          <w:sz w:val="28"/>
          <w:szCs w:val="28"/>
        </w:rPr>
        <w:t>Обществом</w:t>
      </w:r>
      <w:r w:rsidRPr="00E05FDB">
        <w:rPr>
          <w:sz w:val="28"/>
          <w:szCs w:val="28"/>
        </w:rPr>
        <w:t>:</w:t>
      </w:r>
    </w:p>
    <w:p w14:paraId="7DB7C9E4" w14:textId="77777777" w:rsidR="003418C8" w:rsidRPr="00E05FDB" w:rsidRDefault="00D00C7A" w:rsidP="005B46DB">
      <w:pPr>
        <w:pStyle w:val="27"/>
        <w:numPr>
          <w:ilvl w:val="2"/>
          <w:numId w:val="11"/>
        </w:numPr>
        <w:shd w:val="clear" w:color="auto" w:fill="FFFFFF"/>
        <w:spacing w:before="120" w:after="0"/>
        <w:ind w:left="0" w:firstLine="709"/>
        <w:jc w:val="both"/>
        <w:rPr>
          <w:sz w:val="28"/>
          <w:szCs w:val="28"/>
        </w:rPr>
      </w:pPr>
      <w:r w:rsidRPr="00E05FDB">
        <w:rPr>
          <w:sz w:val="28"/>
          <w:szCs w:val="28"/>
        </w:rPr>
        <w:t>Для к</w:t>
      </w:r>
      <w:r w:rsidR="003418C8" w:rsidRPr="00E05FDB">
        <w:rPr>
          <w:sz w:val="28"/>
          <w:szCs w:val="28"/>
        </w:rPr>
        <w:t>онкурентны</w:t>
      </w:r>
      <w:r w:rsidRPr="00E05FDB">
        <w:rPr>
          <w:sz w:val="28"/>
          <w:szCs w:val="28"/>
        </w:rPr>
        <w:t>х</w:t>
      </w:r>
      <w:r w:rsidR="003418C8" w:rsidRPr="00E05FDB">
        <w:rPr>
          <w:sz w:val="28"/>
          <w:szCs w:val="28"/>
        </w:rPr>
        <w:t xml:space="preserve"> закуп</w:t>
      </w:r>
      <w:r w:rsidRPr="00E05FDB">
        <w:rPr>
          <w:sz w:val="28"/>
          <w:szCs w:val="28"/>
        </w:rPr>
        <w:t>о</w:t>
      </w:r>
      <w:r w:rsidR="003418C8" w:rsidRPr="00E05FDB">
        <w:rPr>
          <w:sz w:val="28"/>
          <w:szCs w:val="28"/>
        </w:rPr>
        <w:t>к:</w:t>
      </w:r>
    </w:p>
    <w:p w14:paraId="0EC93CFF" w14:textId="77777777" w:rsidR="003418C8" w:rsidRPr="00E05FDB" w:rsidRDefault="003418C8" w:rsidP="005B46DB">
      <w:pPr>
        <w:pStyle w:val="27"/>
        <w:numPr>
          <w:ilvl w:val="3"/>
          <w:numId w:val="11"/>
        </w:numPr>
        <w:shd w:val="clear" w:color="auto" w:fill="FFFFFF"/>
        <w:spacing w:before="120" w:after="0"/>
        <w:ind w:left="0" w:firstLine="709"/>
        <w:jc w:val="both"/>
        <w:rPr>
          <w:sz w:val="28"/>
          <w:szCs w:val="28"/>
        </w:rPr>
      </w:pPr>
      <w:r w:rsidRPr="00E05FDB">
        <w:rPr>
          <w:sz w:val="28"/>
          <w:szCs w:val="28"/>
        </w:rPr>
        <w:t>Конкурс, в том числе в электронной форме (открытый или закрытый, одно-</w:t>
      </w:r>
      <w:r w:rsidR="003C357D" w:rsidRPr="00E05FDB">
        <w:rPr>
          <w:sz w:val="28"/>
          <w:szCs w:val="28"/>
        </w:rPr>
        <w:t>,</w:t>
      </w:r>
      <w:r w:rsidRPr="00E05FDB">
        <w:rPr>
          <w:sz w:val="28"/>
          <w:szCs w:val="28"/>
        </w:rPr>
        <w:t xml:space="preserve"> двух</w:t>
      </w:r>
      <w:r w:rsidR="003C357D" w:rsidRPr="00E05FDB">
        <w:rPr>
          <w:sz w:val="28"/>
          <w:szCs w:val="28"/>
        </w:rPr>
        <w:t xml:space="preserve"> или много</w:t>
      </w:r>
      <w:r w:rsidRPr="00E05FDB">
        <w:rPr>
          <w:sz w:val="28"/>
          <w:szCs w:val="28"/>
        </w:rPr>
        <w:t xml:space="preserve">этапный, с включением или без включения </w:t>
      </w:r>
      <w:r w:rsidR="00051998" w:rsidRPr="00E05FDB">
        <w:rPr>
          <w:sz w:val="28"/>
          <w:szCs w:val="28"/>
        </w:rPr>
        <w:t>дополнительных этапов при проведении конкурентных закупок в электронной форме</w:t>
      </w:r>
      <w:r w:rsidR="00D00C7A" w:rsidRPr="00E05FDB">
        <w:rPr>
          <w:sz w:val="28"/>
          <w:szCs w:val="28"/>
        </w:rPr>
        <w:t>, предусмотренных пунктом 10.3.1</w:t>
      </w:r>
      <w:r w:rsidR="0047125C" w:rsidRPr="00E05FDB">
        <w:rPr>
          <w:sz w:val="28"/>
          <w:szCs w:val="28"/>
        </w:rPr>
        <w:t>)</w:t>
      </w:r>
      <w:r w:rsidRPr="00E05FDB">
        <w:rPr>
          <w:sz w:val="28"/>
          <w:szCs w:val="28"/>
        </w:rPr>
        <w:t>.</w:t>
      </w:r>
    </w:p>
    <w:p w14:paraId="5935BE34" w14:textId="77777777" w:rsidR="003418C8" w:rsidRPr="00E05FDB" w:rsidRDefault="003418C8" w:rsidP="005B46DB">
      <w:pPr>
        <w:pStyle w:val="27"/>
        <w:numPr>
          <w:ilvl w:val="3"/>
          <w:numId w:val="11"/>
        </w:numPr>
        <w:shd w:val="clear" w:color="auto" w:fill="FFFFFF"/>
        <w:spacing w:before="120" w:after="0"/>
        <w:ind w:left="0" w:firstLine="709"/>
        <w:jc w:val="both"/>
        <w:rPr>
          <w:sz w:val="28"/>
          <w:szCs w:val="28"/>
        </w:rPr>
      </w:pPr>
      <w:r w:rsidRPr="00E05FDB">
        <w:rPr>
          <w:sz w:val="28"/>
          <w:szCs w:val="28"/>
        </w:rPr>
        <w:t>Аукцион (открытый или закрытый), в том числе аукцион в</w:t>
      </w:r>
      <w:r w:rsidR="00ED5770" w:rsidRPr="00E05FDB">
        <w:rPr>
          <w:sz w:val="28"/>
          <w:szCs w:val="28"/>
        </w:rPr>
        <w:t> </w:t>
      </w:r>
      <w:r w:rsidRPr="00E05FDB">
        <w:rPr>
          <w:sz w:val="28"/>
          <w:szCs w:val="28"/>
        </w:rPr>
        <w:t xml:space="preserve">электронной форме (электронный аукцион), с включением или без включения этапа квалификационного отбора. </w:t>
      </w:r>
    </w:p>
    <w:p w14:paraId="7DCEBA3D" w14:textId="77777777" w:rsidR="003418C8" w:rsidRPr="00E05FDB" w:rsidRDefault="003418C8" w:rsidP="005B46DB">
      <w:pPr>
        <w:pStyle w:val="27"/>
        <w:numPr>
          <w:ilvl w:val="3"/>
          <w:numId w:val="11"/>
        </w:numPr>
        <w:shd w:val="clear" w:color="auto" w:fill="FFFFFF"/>
        <w:spacing w:before="120" w:after="0"/>
        <w:ind w:left="0" w:firstLine="709"/>
        <w:jc w:val="both"/>
        <w:rPr>
          <w:sz w:val="28"/>
          <w:szCs w:val="28"/>
        </w:rPr>
      </w:pPr>
      <w:r w:rsidRPr="00E05FDB">
        <w:rPr>
          <w:sz w:val="28"/>
          <w:szCs w:val="28"/>
        </w:rPr>
        <w:t>Запрос предложений в электронной форме</w:t>
      </w:r>
      <w:r w:rsidR="00A56E81" w:rsidRPr="00E05FDB">
        <w:rPr>
          <w:sz w:val="28"/>
          <w:szCs w:val="28"/>
        </w:rPr>
        <w:t xml:space="preserve"> (двухэтапный, без проведения или с проведением этапа квалификационного отбора),</w:t>
      </w:r>
      <w:r w:rsidRPr="00E05FDB">
        <w:rPr>
          <w:sz w:val="28"/>
          <w:szCs w:val="28"/>
        </w:rPr>
        <w:t xml:space="preserve"> закрытый</w:t>
      </w:r>
      <w:r w:rsidR="00A56E81" w:rsidRPr="00E05FDB">
        <w:rPr>
          <w:sz w:val="28"/>
          <w:szCs w:val="28"/>
        </w:rPr>
        <w:t xml:space="preserve"> запрос предложений</w:t>
      </w:r>
      <w:r w:rsidRPr="00E05FDB">
        <w:rPr>
          <w:sz w:val="28"/>
          <w:szCs w:val="28"/>
        </w:rPr>
        <w:t>.</w:t>
      </w:r>
    </w:p>
    <w:p w14:paraId="7ECB9ED5" w14:textId="77777777" w:rsidR="003418C8" w:rsidRPr="00E05FDB" w:rsidRDefault="003418C8" w:rsidP="005B46DB">
      <w:pPr>
        <w:pStyle w:val="27"/>
        <w:numPr>
          <w:ilvl w:val="3"/>
          <w:numId w:val="11"/>
        </w:numPr>
        <w:shd w:val="clear" w:color="auto" w:fill="FFFFFF"/>
        <w:spacing w:before="120" w:after="0"/>
        <w:ind w:left="0" w:firstLine="709"/>
        <w:jc w:val="both"/>
        <w:rPr>
          <w:sz w:val="28"/>
          <w:szCs w:val="28"/>
        </w:rPr>
      </w:pPr>
      <w:r w:rsidRPr="00E05FDB">
        <w:rPr>
          <w:sz w:val="28"/>
          <w:szCs w:val="28"/>
        </w:rPr>
        <w:t>Запрос котировок в электронной форме, закрытый запрос котировок.</w:t>
      </w:r>
    </w:p>
    <w:p w14:paraId="64994823" w14:textId="77777777" w:rsidR="003418C8" w:rsidRPr="00E05FDB" w:rsidRDefault="003418C8" w:rsidP="005B46DB">
      <w:pPr>
        <w:pStyle w:val="27"/>
        <w:numPr>
          <w:ilvl w:val="3"/>
          <w:numId w:val="11"/>
        </w:numPr>
        <w:shd w:val="clear" w:color="auto" w:fill="FFFFFF"/>
        <w:spacing w:before="120" w:after="0"/>
        <w:ind w:left="0" w:firstLine="709"/>
        <w:jc w:val="both"/>
        <w:rPr>
          <w:sz w:val="28"/>
          <w:szCs w:val="28"/>
        </w:rPr>
      </w:pPr>
      <w:r w:rsidRPr="00E05FDB">
        <w:rPr>
          <w:sz w:val="28"/>
          <w:szCs w:val="28"/>
        </w:rPr>
        <w:t>Конкурентный отбор</w:t>
      </w:r>
      <w:r w:rsidR="00A56E81" w:rsidRPr="00E05FDB">
        <w:rPr>
          <w:sz w:val="28"/>
          <w:szCs w:val="28"/>
        </w:rPr>
        <w:t>, в том числе в электронной форме</w:t>
      </w:r>
      <w:r w:rsidR="00B63D5C" w:rsidRPr="00E05FDB">
        <w:rPr>
          <w:sz w:val="28"/>
          <w:szCs w:val="28"/>
        </w:rPr>
        <w:t xml:space="preserve"> (открытый или закрытый, </w:t>
      </w:r>
      <w:r w:rsidR="00F174AD" w:rsidRPr="00E05FDB">
        <w:rPr>
          <w:sz w:val="28"/>
          <w:szCs w:val="28"/>
        </w:rPr>
        <w:t>с включением в него отдельных этапов</w:t>
      </w:r>
      <w:r w:rsidR="00C12409" w:rsidRPr="00E05FDB">
        <w:rPr>
          <w:sz w:val="28"/>
          <w:szCs w:val="28"/>
        </w:rPr>
        <w:t xml:space="preserve">, </w:t>
      </w:r>
      <w:r w:rsidR="00B63D5C" w:rsidRPr="00E05FDB">
        <w:rPr>
          <w:sz w:val="28"/>
          <w:szCs w:val="28"/>
        </w:rPr>
        <w:t xml:space="preserve">с </w:t>
      </w:r>
      <w:r w:rsidR="00CB6262" w:rsidRPr="00E05FDB">
        <w:rPr>
          <w:sz w:val="28"/>
          <w:szCs w:val="28"/>
        </w:rPr>
        <w:t>предварительным отбором</w:t>
      </w:r>
      <w:r w:rsidR="00B63D5C" w:rsidRPr="00E05FDB">
        <w:rPr>
          <w:sz w:val="28"/>
          <w:szCs w:val="28"/>
        </w:rPr>
        <w:t xml:space="preserve">, с </w:t>
      </w:r>
      <w:r w:rsidRPr="00E05FDB">
        <w:rPr>
          <w:sz w:val="28"/>
          <w:szCs w:val="28"/>
        </w:rPr>
        <w:t>повышением стартовой цены).</w:t>
      </w:r>
    </w:p>
    <w:p w14:paraId="6771632B" w14:textId="77777777" w:rsidR="003418C8" w:rsidRPr="00E05FDB" w:rsidRDefault="00D00C7A" w:rsidP="005B46DB">
      <w:pPr>
        <w:pStyle w:val="27"/>
        <w:numPr>
          <w:ilvl w:val="2"/>
          <w:numId w:val="11"/>
        </w:numPr>
        <w:shd w:val="clear" w:color="auto" w:fill="FFFFFF"/>
        <w:spacing w:before="120" w:after="0"/>
        <w:ind w:left="0" w:firstLine="709"/>
        <w:jc w:val="both"/>
        <w:rPr>
          <w:sz w:val="28"/>
          <w:szCs w:val="28"/>
        </w:rPr>
      </w:pPr>
      <w:r w:rsidRPr="00E05FDB">
        <w:rPr>
          <w:sz w:val="28"/>
          <w:szCs w:val="28"/>
        </w:rPr>
        <w:t>Для н</w:t>
      </w:r>
      <w:r w:rsidR="003418C8" w:rsidRPr="00E05FDB">
        <w:rPr>
          <w:sz w:val="28"/>
          <w:szCs w:val="28"/>
        </w:rPr>
        <w:t>еконкурентны</w:t>
      </w:r>
      <w:r w:rsidRPr="00E05FDB">
        <w:rPr>
          <w:sz w:val="28"/>
          <w:szCs w:val="28"/>
        </w:rPr>
        <w:t>х</w:t>
      </w:r>
      <w:r w:rsidR="003418C8" w:rsidRPr="00E05FDB">
        <w:rPr>
          <w:sz w:val="28"/>
          <w:szCs w:val="28"/>
        </w:rPr>
        <w:t xml:space="preserve"> закуп</w:t>
      </w:r>
      <w:r w:rsidRPr="00E05FDB">
        <w:rPr>
          <w:sz w:val="28"/>
          <w:szCs w:val="28"/>
        </w:rPr>
        <w:t>о</w:t>
      </w:r>
      <w:r w:rsidR="003418C8" w:rsidRPr="00E05FDB">
        <w:rPr>
          <w:sz w:val="28"/>
          <w:szCs w:val="28"/>
        </w:rPr>
        <w:t>к:</w:t>
      </w:r>
    </w:p>
    <w:p w14:paraId="03F65D83" w14:textId="77777777" w:rsidR="003418C8" w:rsidRPr="00E05FDB" w:rsidRDefault="00D16BFD" w:rsidP="005B46DB">
      <w:pPr>
        <w:pStyle w:val="27"/>
        <w:numPr>
          <w:ilvl w:val="3"/>
          <w:numId w:val="11"/>
        </w:numPr>
        <w:shd w:val="clear" w:color="auto" w:fill="FFFFFF"/>
        <w:spacing w:before="120" w:after="0"/>
        <w:ind w:left="0" w:firstLine="709"/>
        <w:jc w:val="both"/>
        <w:rPr>
          <w:sz w:val="28"/>
          <w:szCs w:val="28"/>
        </w:rPr>
      </w:pPr>
      <w:r w:rsidRPr="00E05FDB">
        <w:rPr>
          <w:sz w:val="28"/>
          <w:szCs w:val="28"/>
        </w:rPr>
        <w:t>Маркетинговые исследования</w:t>
      </w:r>
      <w:r w:rsidR="003418C8" w:rsidRPr="00E05FDB">
        <w:rPr>
          <w:b/>
          <w:sz w:val="28"/>
          <w:szCs w:val="28"/>
        </w:rPr>
        <w:t xml:space="preserve"> </w:t>
      </w:r>
      <w:r w:rsidR="003418C8" w:rsidRPr="00E05FDB">
        <w:rPr>
          <w:sz w:val="28"/>
          <w:szCs w:val="28"/>
        </w:rPr>
        <w:t>(открыты</w:t>
      </w:r>
      <w:r w:rsidRPr="00E05FDB">
        <w:rPr>
          <w:sz w:val="28"/>
          <w:szCs w:val="28"/>
        </w:rPr>
        <w:t>е</w:t>
      </w:r>
      <w:r w:rsidR="003418C8" w:rsidRPr="00E05FDB">
        <w:rPr>
          <w:sz w:val="28"/>
          <w:szCs w:val="28"/>
        </w:rPr>
        <w:t xml:space="preserve"> или закрыты</w:t>
      </w:r>
      <w:r w:rsidRPr="00E05FDB">
        <w:rPr>
          <w:sz w:val="28"/>
          <w:szCs w:val="28"/>
        </w:rPr>
        <w:t>е</w:t>
      </w:r>
      <w:r w:rsidR="003418C8" w:rsidRPr="00E05FDB">
        <w:rPr>
          <w:sz w:val="28"/>
          <w:szCs w:val="28"/>
        </w:rPr>
        <w:t>, с</w:t>
      </w:r>
      <w:r w:rsidR="00ED5770" w:rsidRPr="00E05FDB">
        <w:rPr>
          <w:sz w:val="28"/>
          <w:szCs w:val="28"/>
        </w:rPr>
        <w:t> </w:t>
      </w:r>
      <w:r w:rsidR="003418C8" w:rsidRPr="00E05FDB">
        <w:rPr>
          <w:sz w:val="28"/>
          <w:szCs w:val="28"/>
        </w:rPr>
        <w:t>размещением или без размещения информации</w:t>
      </w:r>
      <w:r w:rsidR="0073223A" w:rsidRPr="00E05FDB">
        <w:rPr>
          <w:sz w:val="28"/>
          <w:szCs w:val="28"/>
        </w:rPr>
        <w:t xml:space="preserve"> </w:t>
      </w:r>
      <w:r w:rsidR="003418C8" w:rsidRPr="00E05FDB">
        <w:rPr>
          <w:sz w:val="28"/>
          <w:szCs w:val="28"/>
        </w:rPr>
        <w:t xml:space="preserve">о </w:t>
      </w:r>
      <w:r w:rsidRPr="00E05FDB">
        <w:rPr>
          <w:sz w:val="28"/>
          <w:szCs w:val="28"/>
        </w:rPr>
        <w:t>маркетинговых исследованиях</w:t>
      </w:r>
      <w:r w:rsidR="00FC382D" w:rsidRPr="00E05FDB">
        <w:rPr>
          <w:sz w:val="28"/>
          <w:szCs w:val="28"/>
        </w:rPr>
        <w:t>)</w:t>
      </w:r>
      <w:r w:rsidR="003418C8" w:rsidRPr="00E05FDB">
        <w:rPr>
          <w:sz w:val="28"/>
          <w:szCs w:val="28"/>
        </w:rPr>
        <w:t>.</w:t>
      </w:r>
    </w:p>
    <w:p w14:paraId="1D6E2BDB" w14:textId="77777777" w:rsidR="003418C8" w:rsidRPr="00E05FDB" w:rsidRDefault="003418C8" w:rsidP="005B46DB">
      <w:pPr>
        <w:pStyle w:val="27"/>
        <w:numPr>
          <w:ilvl w:val="3"/>
          <w:numId w:val="11"/>
        </w:numPr>
        <w:shd w:val="clear" w:color="auto" w:fill="FFFFFF"/>
        <w:spacing w:before="120" w:after="0"/>
        <w:ind w:left="0" w:firstLine="709"/>
        <w:jc w:val="both"/>
        <w:rPr>
          <w:sz w:val="28"/>
          <w:szCs w:val="28"/>
        </w:rPr>
      </w:pPr>
      <w:r w:rsidRPr="00E05FDB">
        <w:rPr>
          <w:sz w:val="28"/>
          <w:szCs w:val="28"/>
        </w:rPr>
        <w:t xml:space="preserve">Безальтернативная закупка. </w:t>
      </w:r>
    </w:p>
    <w:p w14:paraId="26952C0E" w14:textId="77777777" w:rsidR="00FC382D" w:rsidRPr="00E05FDB" w:rsidRDefault="003418C8" w:rsidP="005B46DB">
      <w:pPr>
        <w:pStyle w:val="27"/>
        <w:numPr>
          <w:ilvl w:val="3"/>
          <w:numId w:val="11"/>
        </w:numPr>
        <w:shd w:val="clear" w:color="auto" w:fill="FFFFFF"/>
        <w:spacing w:before="120" w:after="0"/>
        <w:ind w:left="0" w:firstLine="709"/>
        <w:jc w:val="both"/>
        <w:rPr>
          <w:sz w:val="28"/>
          <w:szCs w:val="28"/>
        </w:rPr>
      </w:pPr>
      <w:r w:rsidRPr="00E05FDB">
        <w:rPr>
          <w:sz w:val="28"/>
          <w:szCs w:val="28"/>
        </w:rPr>
        <w:t>Закупка на торгах</w:t>
      </w:r>
      <w:r w:rsidR="00FC382D" w:rsidRPr="00E05FDB">
        <w:rPr>
          <w:sz w:val="28"/>
          <w:szCs w:val="28"/>
        </w:rPr>
        <w:t>.</w:t>
      </w:r>
    </w:p>
    <w:p w14:paraId="43C7D11B" w14:textId="77777777" w:rsidR="003418C8" w:rsidRPr="00E05FDB" w:rsidRDefault="00FC382D" w:rsidP="005B46DB">
      <w:pPr>
        <w:pStyle w:val="27"/>
        <w:numPr>
          <w:ilvl w:val="3"/>
          <w:numId w:val="11"/>
        </w:numPr>
        <w:shd w:val="clear" w:color="auto" w:fill="FFFFFF"/>
        <w:spacing w:before="120" w:after="0"/>
        <w:ind w:left="0" w:firstLine="709"/>
        <w:jc w:val="both"/>
        <w:rPr>
          <w:b/>
          <w:sz w:val="28"/>
          <w:szCs w:val="28"/>
        </w:rPr>
      </w:pPr>
      <w:r w:rsidRPr="00E05FDB">
        <w:rPr>
          <w:sz w:val="28"/>
          <w:szCs w:val="28"/>
        </w:rPr>
        <w:t>Закупка у единственного поставщика (подрядчика, исполнителя)</w:t>
      </w:r>
      <w:r w:rsidR="003418C8" w:rsidRPr="00E05FDB">
        <w:rPr>
          <w:sz w:val="28"/>
          <w:szCs w:val="28"/>
        </w:rPr>
        <w:t>.</w:t>
      </w:r>
      <w:r w:rsidR="003418C8" w:rsidRPr="00E05FDB">
        <w:rPr>
          <w:b/>
          <w:sz w:val="28"/>
          <w:szCs w:val="28"/>
        </w:rPr>
        <w:t xml:space="preserve"> </w:t>
      </w:r>
    </w:p>
    <w:p w14:paraId="63ADBF3D" w14:textId="75DBD210" w:rsidR="003418C8" w:rsidRPr="00E05FDB" w:rsidRDefault="0012295F" w:rsidP="005B46DB">
      <w:pPr>
        <w:pStyle w:val="27"/>
        <w:numPr>
          <w:ilvl w:val="1"/>
          <w:numId w:val="11"/>
        </w:numPr>
        <w:shd w:val="clear" w:color="auto" w:fill="FFFFFF"/>
        <w:spacing w:before="120" w:after="0"/>
        <w:ind w:left="0" w:firstLine="709"/>
        <w:jc w:val="both"/>
        <w:rPr>
          <w:sz w:val="28"/>
          <w:szCs w:val="28"/>
        </w:rPr>
      </w:pPr>
      <w:r w:rsidRPr="0012295F">
        <w:rPr>
          <w:sz w:val="28"/>
          <w:szCs w:val="28"/>
        </w:rPr>
        <w:t>Любые способы закупок, предусмотренные настоящим Положением, могут осуществляться в электронной форме на электронных площадках, специализированных информационных системах или на Интернет-платформах, одобренных Комитетом по закупкам Общества.</w:t>
      </w:r>
    </w:p>
    <w:p w14:paraId="1B8E7D79" w14:textId="77777777" w:rsidR="003418C8" w:rsidRPr="00E05FDB" w:rsidRDefault="003418C8" w:rsidP="005B46DB">
      <w:pPr>
        <w:pStyle w:val="27"/>
        <w:numPr>
          <w:ilvl w:val="1"/>
          <w:numId w:val="11"/>
        </w:numPr>
        <w:shd w:val="clear" w:color="auto" w:fill="FFFFFF"/>
        <w:spacing w:before="120" w:after="0"/>
        <w:ind w:left="0" w:firstLine="709"/>
        <w:jc w:val="both"/>
        <w:rPr>
          <w:sz w:val="28"/>
          <w:szCs w:val="28"/>
        </w:rPr>
      </w:pPr>
      <w:bookmarkStart w:id="160" w:name="_Toc309949848"/>
      <w:bookmarkStart w:id="161" w:name="_Toc309968267"/>
      <w:bookmarkStart w:id="162" w:name="_Toc309969223"/>
      <w:bookmarkEnd w:id="160"/>
      <w:bookmarkEnd w:id="161"/>
      <w:bookmarkEnd w:id="162"/>
      <w:r w:rsidRPr="00E05FDB">
        <w:rPr>
          <w:sz w:val="28"/>
          <w:szCs w:val="28"/>
        </w:rPr>
        <w:t xml:space="preserve">Способ и форма (электронная или бумажная) закупки </w:t>
      </w:r>
      <w:r w:rsidR="00AB0074">
        <w:rPr>
          <w:sz w:val="28"/>
          <w:szCs w:val="28"/>
        </w:rPr>
        <w:t xml:space="preserve">предварительно </w:t>
      </w:r>
      <w:r w:rsidRPr="00E05FDB">
        <w:rPr>
          <w:sz w:val="28"/>
          <w:szCs w:val="28"/>
        </w:rPr>
        <w:t xml:space="preserve">определяются </w:t>
      </w:r>
      <w:r w:rsidR="00AB0074">
        <w:rPr>
          <w:sz w:val="28"/>
          <w:szCs w:val="28"/>
        </w:rPr>
        <w:t xml:space="preserve">Подразделением по организации и проведению закупочных процедур Общества </w:t>
      </w:r>
      <w:r w:rsidRPr="00E05FDB">
        <w:rPr>
          <w:sz w:val="28"/>
          <w:szCs w:val="28"/>
        </w:rPr>
        <w:t xml:space="preserve">на этапе формирования </w:t>
      </w:r>
      <w:r w:rsidR="00AB0074">
        <w:rPr>
          <w:sz w:val="28"/>
          <w:szCs w:val="28"/>
        </w:rPr>
        <w:t>ГКПЗ Общества. Закупки должны осуществляться способами, установленными утвержденной ГКПЗ</w:t>
      </w:r>
      <w:r w:rsidRPr="00E05FDB">
        <w:rPr>
          <w:sz w:val="28"/>
          <w:szCs w:val="28"/>
        </w:rPr>
        <w:t>.</w:t>
      </w:r>
    </w:p>
    <w:p w14:paraId="44705D87" w14:textId="77777777"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lastRenderedPageBreak/>
        <w:t xml:space="preserve"> Конкурентные закупки и неконкурентные закупки </w:t>
      </w:r>
      <w:r w:rsidR="002A1CF4" w:rsidRPr="00E05FDB">
        <w:rPr>
          <w:sz w:val="28"/>
          <w:szCs w:val="28"/>
        </w:rPr>
        <w:t xml:space="preserve">посредством проведения </w:t>
      </w:r>
      <w:r w:rsidR="00D16BFD" w:rsidRPr="00E05FDB">
        <w:rPr>
          <w:sz w:val="28"/>
          <w:szCs w:val="28"/>
        </w:rPr>
        <w:t xml:space="preserve">маркетинговых исследований </w:t>
      </w:r>
      <w:r w:rsidRPr="00E05FDB">
        <w:rPr>
          <w:sz w:val="28"/>
          <w:szCs w:val="28"/>
        </w:rPr>
        <w:t>осуществляются:</w:t>
      </w:r>
    </w:p>
    <w:p w14:paraId="25C0E454" w14:textId="7777777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E05FDB">
        <w:rPr>
          <w:sz w:val="28"/>
          <w:szCs w:val="28"/>
        </w:rPr>
        <w:t> </w:t>
      </w:r>
      <w:r w:rsidRPr="00E05FDB">
        <w:rPr>
          <w:sz w:val="28"/>
          <w:szCs w:val="28"/>
        </w:rPr>
        <w:t>случаях, предусмотренных настоящим Положением, в том числе для конкурентного отбора</w:t>
      </w:r>
      <w:r w:rsidR="00BA213B" w:rsidRPr="00E05FDB">
        <w:rPr>
          <w:sz w:val="28"/>
          <w:szCs w:val="28"/>
        </w:rPr>
        <w:t xml:space="preserve"> и маркетинговых исследований</w:t>
      </w:r>
      <w:r w:rsidRPr="00E05FDB">
        <w:rPr>
          <w:rStyle w:val="af1"/>
          <w:sz w:val="28"/>
          <w:szCs w:val="28"/>
        </w:rPr>
        <w:footnoteReference w:id="7"/>
      </w:r>
      <w:r w:rsidRPr="00E05FDB">
        <w:rPr>
          <w:sz w:val="28"/>
          <w:szCs w:val="28"/>
        </w:rPr>
        <w:t>;</w:t>
      </w:r>
    </w:p>
    <w:p w14:paraId="74042DA6" w14:textId="406EAAB5" w:rsidR="003418C8" w:rsidRPr="000E1DC7" w:rsidRDefault="003418C8" w:rsidP="003418C8">
      <w:pPr>
        <w:pStyle w:val="27"/>
        <w:shd w:val="clear" w:color="auto" w:fill="FFFFFF"/>
        <w:spacing w:before="120" w:after="0"/>
        <w:ind w:firstLine="709"/>
        <w:jc w:val="both"/>
        <w:rPr>
          <w:sz w:val="28"/>
          <w:szCs w:val="28"/>
        </w:rPr>
      </w:pPr>
      <w:r w:rsidRPr="001B5C49">
        <w:rPr>
          <w:sz w:val="28"/>
          <w:szCs w:val="28"/>
        </w:rPr>
        <w:t xml:space="preserve">в бумажной форме </w:t>
      </w:r>
      <w:r w:rsidR="00FC382D" w:rsidRPr="001B5C49">
        <w:rPr>
          <w:sz w:val="28"/>
          <w:szCs w:val="28"/>
        </w:rPr>
        <w:t>–</w:t>
      </w:r>
      <w:r w:rsidRPr="001B5C49">
        <w:rPr>
          <w:sz w:val="28"/>
          <w:szCs w:val="28"/>
        </w:rPr>
        <w:t xml:space="preserve"> в случае принятия соответствующего решения </w:t>
      </w:r>
      <w:r w:rsidR="003D6297" w:rsidRPr="001B5C49">
        <w:rPr>
          <w:sz w:val="28"/>
          <w:szCs w:val="28"/>
        </w:rPr>
        <w:t>Комитетом по закупкам Общества</w:t>
      </w:r>
      <w:r w:rsidRPr="001B5C49">
        <w:rPr>
          <w:sz w:val="28"/>
          <w:szCs w:val="28"/>
        </w:rPr>
        <w:t>.</w:t>
      </w:r>
    </w:p>
    <w:p w14:paraId="5F582FEA" w14:textId="4E8C0927" w:rsidR="003418C8" w:rsidRPr="00E05FDB" w:rsidRDefault="003D6297" w:rsidP="005B46DB">
      <w:pPr>
        <w:pStyle w:val="27"/>
        <w:numPr>
          <w:ilvl w:val="1"/>
          <w:numId w:val="11"/>
        </w:numPr>
        <w:shd w:val="clear" w:color="auto" w:fill="FFFFFF"/>
        <w:spacing w:before="120" w:after="0"/>
        <w:ind w:left="0" w:firstLine="709"/>
        <w:jc w:val="both"/>
        <w:rPr>
          <w:sz w:val="28"/>
          <w:szCs w:val="28"/>
        </w:rPr>
      </w:pPr>
      <w:r>
        <w:rPr>
          <w:sz w:val="28"/>
          <w:szCs w:val="28"/>
        </w:rPr>
        <w:t>Комитет по закупкам Общества, Совет директоров Общества</w:t>
      </w:r>
      <w:r w:rsidR="003418C8" w:rsidRPr="00E05FDB">
        <w:rPr>
          <w:sz w:val="28"/>
          <w:szCs w:val="28"/>
        </w:rPr>
        <w:t xml:space="preserve"> вправе принять решение об и</w:t>
      </w:r>
      <w:r>
        <w:rPr>
          <w:sz w:val="28"/>
          <w:szCs w:val="28"/>
        </w:rPr>
        <w:t>зменении способа закупки в соответствии с их компетенцией.</w:t>
      </w:r>
    </w:p>
    <w:p w14:paraId="55331287" w14:textId="77777777"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t>Срочная закупка, не включенная в</w:t>
      </w:r>
      <w:r w:rsidR="00573EAC">
        <w:rPr>
          <w:sz w:val="28"/>
          <w:szCs w:val="28"/>
        </w:rPr>
        <w:t xml:space="preserve"> утвержденную </w:t>
      </w:r>
      <w:r w:rsidR="00573EAC" w:rsidRPr="00573EAC">
        <w:rPr>
          <w:sz w:val="28"/>
          <w:szCs w:val="28"/>
        </w:rPr>
        <w:t>ГКПЗ</w:t>
      </w:r>
      <w:r w:rsidRPr="00E05FDB">
        <w:rPr>
          <w:sz w:val="28"/>
          <w:szCs w:val="28"/>
        </w:rPr>
        <w:t xml:space="preserve"> </w:t>
      </w:r>
      <w:r w:rsidR="00573EAC">
        <w:rPr>
          <w:sz w:val="28"/>
          <w:szCs w:val="28"/>
        </w:rPr>
        <w:t>Общества</w:t>
      </w:r>
      <w:r w:rsidRPr="00E05FDB">
        <w:rPr>
          <w:sz w:val="28"/>
          <w:szCs w:val="28"/>
        </w:rPr>
        <w:t>, в том числе спос</w:t>
      </w:r>
      <w:r w:rsidR="00573EAC">
        <w:rPr>
          <w:sz w:val="28"/>
          <w:szCs w:val="28"/>
        </w:rPr>
        <w:t>об и форма ее проведения, должна</w:t>
      </w:r>
      <w:r w:rsidRPr="00E05FDB">
        <w:rPr>
          <w:sz w:val="28"/>
          <w:szCs w:val="28"/>
        </w:rPr>
        <w:t xml:space="preserve"> быть</w:t>
      </w:r>
      <w:r w:rsidR="00573EAC">
        <w:rPr>
          <w:sz w:val="28"/>
          <w:szCs w:val="28"/>
        </w:rPr>
        <w:t xml:space="preserve"> вынесена на рассмотрение Комитета по закупкам Общества, Совета директоров в соответствии с их компетенцией.</w:t>
      </w:r>
    </w:p>
    <w:p w14:paraId="235A9BD0" w14:textId="77777777" w:rsidR="003418C8" w:rsidRPr="00E05FDB" w:rsidRDefault="003418C8" w:rsidP="005B46DB">
      <w:pPr>
        <w:pStyle w:val="27"/>
        <w:numPr>
          <w:ilvl w:val="1"/>
          <w:numId w:val="11"/>
        </w:numPr>
        <w:shd w:val="clear" w:color="auto" w:fill="FFFFFF"/>
        <w:spacing w:before="120" w:after="0"/>
        <w:ind w:left="0" w:firstLine="709"/>
        <w:jc w:val="both"/>
        <w:rPr>
          <w:sz w:val="28"/>
          <w:szCs w:val="28"/>
        </w:rPr>
      </w:pPr>
      <w:r w:rsidRPr="00E05FDB">
        <w:rPr>
          <w:sz w:val="28"/>
          <w:szCs w:val="28"/>
        </w:rPr>
        <w:t>Условия применения предусмотренных настоящим Положением способов закупки:</w:t>
      </w:r>
    </w:p>
    <w:p w14:paraId="66183B13" w14:textId="77777777" w:rsidR="003418C8" w:rsidRPr="00E05FDB" w:rsidRDefault="003418C8" w:rsidP="005B46DB">
      <w:pPr>
        <w:pStyle w:val="27"/>
        <w:numPr>
          <w:ilvl w:val="2"/>
          <w:numId w:val="11"/>
        </w:numPr>
        <w:shd w:val="clear" w:color="auto" w:fill="FFFFFF"/>
        <w:spacing w:before="120" w:after="0"/>
        <w:ind w:left="0" w:firstLine="709"/>
        <w:jc w:val="both"/>
        <w:rPr>
          <w:sz w:val="28"/>
          <w:szCs w:val="28"/>
          <w:lang w:eastAsia="en-US"/>
        </w:rPr>
      </w:pPr>
      <w:bookmarkStart w:id="163" w:name="п_4_7_1"/>
      <w:bookmarkEnd w:id="163"/>
      <w:r w:rsidRPr="00E05FDB">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E05FDB">
        <w:rPr>
          <w:sz w:val="28"/>
          <w:szCs w:val="28"/>
        </w:rPr>
        <w:t>,</w:t>
      </w:r>
      <w:r w:rsidR="00EC50B0" w:rsidRPr="00E05FDB">
        <w:rPr>
          <w:rFonts w:asciiTheme="minorHAnsi" w:eastAsiaTheme="minorHAnsi" w:hAnsiTheme="minorHAnsi" w:cstheme="minorBidi"/>
          <w:sz w:val="28"/>
          <w:szCs w:val="28"/>
          <w:lang w:eastAsia="en-US"/>
        </w:rPr>
        <w:t xml:space="preserve"> </w:t>
      </w:r>
      <w:r w:rsidR="00EC50B0" w:rsidRPr="00E05FDB">
        <w:rPr>
          <w:sz w:val="28"/>
          <w:szCs w:val="28"/>
        </w:rPr>
        <w:t>регулирующем деятельность Заказчик</w:t>
      </w:r>
      <w:r w:rsidR="00DC7974" w:rsidRPr="00E05FDB">
        <w:rPr>
          <w:sz w:val="28"/>
          <w:szCs w:val="28"/>
        </w:rPr>
        <w:t>а</w:t>
      </w:r>
      <w:r w:rsidR="00EC50B0" w:rsidRPr="00E05FDB">
        <w:rPr>
          <w:sz w:val="28"/>
          <w:szCs w:val="28"/>
        </w:rPr>
        <w:t>.</w:t>
      </w:r>
    </w:p>
    <w:p w14:paraId="4A9F30CD" w14:textId="49F3C564" w:rsidR="003418C8" w:rsidRPr="00E05FDB" w:rsidRDefault="003418C8" w:rsidP="005B46DB">
      <w:pPr>
        <w:pStyle w:val="27"/>
        <w:numPr>
          <w:ilvl w:val="2"/>
          <w:numId w:val="11"/>
        </w:numPr>
        <w:shd w:val="clear" w:color="auto" w:fill="FFFFFF"/>
        <w:spacing w:before="120" w:after="0"/>
        <w:ind w:left="0" w:firstLine="709"/>
        <w:jc w:val="both"/>
        <w:rPr>
          <w:sz w:val="28"/>
          <w:szCs w:val="28"/>
        </w:rPr>
      </w:pPr>
      <w:bookmarkStart w:id="164" w:name="п_472"/>
      <w:bookmarkEnd w:id="164"/>
      <w:r w:rsidRPr="00E05FDB">
        <w:rPr>
          <w:sz w:val="28"/>
          <w:szCs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E05FDB">
        <w:rPr>
          <w:sz w:val="28"/>
          <w:szCs w:val="28"/>
        </w:rPr>
        <w:t>,</w:t>
      </w:r>
      <w:r w:rsidR="00EC50B0" w:rsidRPr="00E05FDB">
        <w:rPr>
          <w:rFonts w:asciiTheme="minorHAnsi" w:eastAsiaTheme="minorHAnsi" w:hAnsiTheme="minorHAnsi" w:cstheme="minorBidi"/>
          <w:sz w:val="28"/>
          <w:szCs w:val="28"/>
          <w:lang w:eastAsia="en-US"/>
        </w:rPr>
        <w:t xml:space="preserve"> </w:t>
      </w:r>
      <w:r w:rsidR="00EC50B0" w:rsidRPr="00E05FDB">
        <w:rPr>
          <w:sz w:val="28"/>
          <w:szCs w:val="28"/>
        </w:rPr>
        <w:t>регулирующем деятельность Заказчика</w:t>
      </w:r>
      <w:r w:rsidRPr="00E05FDB">
        <w:rPr>
          <w:sz w:val="28"/>
          <w:szCs w:val="28"/>
        </w:rPr>
        <w:t xml:space="preserve">, или закупаемый товар, работа, услуга включены в утверждаемый </w:t>
      </w:r>
      <w:r w:rsidR="00757862">
        <w:rPr>
          <w:sz w:val="28"/>
          <w:szCs w:val="28"/>
        </w:rPr>
        <w:t>Обществом</w:t>
      </w:r>
      <w:r w:rsidR="002F370C">
        <w:rPr>
          <w:sz w:val="28"/>
          <w:szCs w:val="28"/>
        </w:rPr>
        <w:t xml:space="preserve"> </w:t>
      </w:r>
      <w:r w:rsidRPr="00E05FDB">
        <w:rPr>
          <w:sz w:val="28"/>
          <w:szCs w:val="28"/>
        </w:rPr>
        <w:t xml:space="preserve">Перечень товаров (работ, услуг), закупка которых осуществляется путем проведения аукциона. </w:t>
      </w:r>
    </w:p>
    <w:p w14:paraId="58200DB3" w14:textId="77777777" w:rsidR="003418C8" w:rsidRPr="00E05FDB" w:rsidRDefault="003418C8" w:rsidP="00D05F86">
      <w:pPr>
        <w:tabs>
          <w:tab w:val="left" w:pos="0"/>
          <w:tab w:val="left" w:pos="1701"/>
        </w:tabs>
        <w:spacing w:before="120"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60BA7513" w14:textId="77777777" w:rsidR="003418C8" w:rsidRPr="00E05FDB" w:rsidRDefault="003418C8" w:rsidP="005B46DB">
      <w:pPr>
        <w:pStyle w:val="27"/>
        <w:numPr>
          <w:ilvl w:val="2"/>
          <w:numId w:val="11"/>
        </w:numPr>
        <w:shd w:val="clear" w:color="auto" w:fill="FFFFFF"/>
        <w:spacing w:before="120" w:after="0"/>
        <w:ind w:left="0" w:firstLine="709"/>
        <w:jc w:val="both"/>
        <w:rPr>
          <w:sz w:val="28"/>
          <w:szCs w:val="28"/>
          <w:lang w:eastAsia="en-US"/>
        </w:rPr>
      </w:pPr>
      <w:r w:rsidRPr="00E05FDB">
        <w:rPr>
          <w:sz w:val="28"/>
          <w:szCs w:val="28"/>
          <w:lang w:eastAsia="en-US"/>
        </w:rPr>
        <w:t xml:space="preserve">Запрос предложений в электронной форме проводится, если закупку </w:t>
      </w:r>
      <w:r w:rsidRPr="00E05FDB">
        <w:rPr>
          <w:sz w:val="28"/>
          <w:szCs w:val="28"/>
        </w:rPr>
        <w:t>товаров</w:t>
      </w:r>
      <w:r w:rsidRPr="00E05FDB">
        <w:rPr>
          <w:sz w:val="28"/>
          <w:szCs w:val="28"/>
          <w:lang w:eastAsia="en-US"/>
        </w:rPr>
        <w:t xml:space="preserve"> (работ, услуг) Заказчик обязан осуществить посредством проведения запроса предложений </w:t>
      </w:r>
      <w:r w:rsidR="00BA213B" w:rsidRPr="00E05FDB">
        <w:rPr>
          <w:sz w:val="28"/>
          <w:szCs w:val="28"/>
          <w:lang w:eastAsia="en-US"/>
        </w:rPr>
        <w:t xml:space="preserve">в электронной форме </w:t>
      </w:r>
      <w:r w:rsidRPr="00E05FDB">
        <w:rPr>
          <w:sz w:val="28"/>
          <w:szCs w:val="28"/>
          <w:lang w:eastAsia="en-US"/>
        </w:rPr>
        <w:t>в силу прямого указания на это в законодательстве Российской Федерации</w:t>
      </w:r>
      <w:r w:rsidR="00B96380" w:rsidRPr="00E05FDB">
        <w:rPr>
          <w:sz w:val="28"/>
          <w:szCs w:val="28"/>
          <w:lang w:eastAsia="en-US"/>
        </w:rPr>
        <w:t xml:space="preserve">, регулирующем деятельность </w:t>
      </w:r>
      <w:r w:rsidR="00665B8A" w:rsidRPr="00E05FDB">
        <w:rPr>
          <w:sz w:val="28"/>
          <w:szCs w:val="28"/>
          <w:lang w:eastAsia="en-US"/>
        </w:rPr>
        <w:t>З</w:t>
      </w:r>
      <w:r w:rsidR="00B96380" w:rsidRPr="00E05FDB">
        <w:rPr>
          <w:sz w:val="28"/>
          <w:szCs w:val="28"/>
          <w:lang w:eastAsia="en-US"/>
        </w:rPr>
        <w:t>аказчика</w:t>
      </w:r>
      <w:r w:rsidRPr="00E05FDB">
        <w:rPr>
          <w:sz w:val="28"/>
          <w:szCs w:val="28"/>
          <w:lang w:eastAsia="en-US"/>
        </w:rPr>
        <w:t>.</w:t>
      </w:r>
    </w:p>
    <w:p w14:paraId="6C2A4D11" w14:textId="77777777" w:rsidR="003418C8" w:rsidRPr="00E05FDB" w:rsidRDefault="003418C8" w:rsidP="005B46DB">
      <w:pPr>
        <w:pStyle w:val="27"/>
        <w:numPr>
          <w:ilvl w:val="2"/>
          <w:numId w:val="11"/>
        </w:numPr>
        <w:shd w:val="clear" w:color="auto" w:fill="FFFFFF"/>
        <w:spacing w:before="120" w:after="0"/>
        <w:ind w:left="0" w:firstLine="709"/>
        <w:jc w:val="both"/>
        <w:rPr>
          <w:sz w:val="28"/>
          <w:szCs w:val="28"/>
          <w:lang w:eastAsia="en-US"/>
        </w:rPr>
      </w:pPr>
      <w:r w:rsidRPr="00E05FDB">
        <w:rPr>
          <w:sz w:val="28"/>
          <w:szCs w:val="28"/>
          <w:lang w:eastAsia="en-US"/>
        </w:rPr>
        <w:lastRenderedPageBreak/>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E05FDB">
        <w:rPr>
          <w:sz w:val="28"/>
          <w:szCs w:val="28"/>
          <w:lang w:eastAsia="en-US"/>
        </w:rPr>
        <w:t xml:space="preserve">в электронной форме </w:t>
      </w:r>
      <w:r w:rsidRPr="00E05FDB">
        <w:rPr>
          <w:sz w:val="28"/>
          <w:szCs w:val="28"/>
          <w:lang w:eastAsia="en-US"/>
        </w:rPr>
        <w:t>в силу прямого указания на это в законодательстве Российской Федерации</w:t>
      </w:r>
      <w:r w:rsidR="00B96380" w:rsidRPr="00E05FDB">
        <w:rPr>
          <w:sz w:val="28"/>
          <w:szCs w:val="28"/>
          <w:lang w:eastAsia="en-US"/>
        </w:rPr>
        <w:t>, регулирующем деятельность Заказчика</w:t>
      </w:r>
      <w:r w:rsidRPr="00E05FDB">
        <w:rPr>
          <w:sz w:val="28"/>
          <w:szCs w:val="28"/>
          <w:lang w:eastAsia="en-US"/>
        </w:rPr>
        <w:t>.</w:t>
      </w:r>
    </w:p>
    <w:p w14:paraId="2DDB65FC" w14:textId="166F1947" w:rsidR="003418C8" w:rsidRPr="00B53943" w:rsidRDefault="003418C8" w:rsidP="005B46DB">
      <w:pPr>
        <w:pStyle w:val="27"/>
        <w:numPr>
          <w:ilvl w:val="2"/>
          <w:numId w:val="11"/>
        </w:numPr>
        <w:shd w:val="clear" w:color="auto" w:fill="FFFFFF"/>
        <w:spacing w:before="120" w:after="0"/>
        <w:ind w:left="0" w:firstLine="709"/>
        <w:jc w:val="both"/>
        <w:rPr>
          <w:sz w:val="28"/>
          <w:szCs w:val="28"/>
          <w:lang w:eastAsia="en-US"/>
        </w:rPr>
      </w:pPr>
      <w:r w:rsidRPr="00B53943">
        <w:rPr>
          <w:sz w:val="28"/>
          <w:szCs w:val="28"/>
          <w:lang w:eastAsia="en-US"/>
        </w:rPr>
        <w:t>Конкурентный</w:t>
      </w:r>
      <w:r w:rsidRPr="00B53943">
        <w:rPr>
          <w:sz w:val="28"/>
          <w:szCs w:val="28"/>
        </w:rPr>
        <w:t xml:space="preserve"> отбор может проводиться во всех случаях осуществления конкурентной закупки, за исключением предусмотренных пунктами 6</w:t>
      </w:r>
      <w:r w:rsidRPr="00B53943">
        <w:rPr>
          <w:rFonts w:eastAsiaTheme="majorEastAsia"/>
          <w:sz w:val="28"/>
          <w:szCs w:val="28"/>
        </w:rPr>
        <w:t>.8.1–</w:t>
      </w:r>
      <w:r w:rsidRPr="00B53943">
        <w:rPr>
          <w:rStyle w:val="ae"/>
          <w:rFonts w:eastAsiaTheme="majorEastAsia"/>
          <w:color w:val="auto"/>
          <w:sz w:val="28"/>
          <w:szCs w:val="28"/>
          <w:u w:val="none"/>
        </w:rPr>
        <w:t>6.8.4</w:t>
      </w:r>
      <w:r w:rsidRPr="00B53943">
        <w:rPr>
          <w:sz w:val="28"/>
          <w:szCs w:val="28"/>
        </w:rPr>
        <w:t>, в том числе</w:t>
      </w:r>
      <w:r w:rsidR="000774CE" w:rsidRPr="00B53943">
        <w:rPr>
          <w:sz w:val="28"/>
          <w:szCs w:val="28"/>
        </w:rPr>
        <w:t>,</w:t>
      </w:r>
      <w:r w:rsidRPr="00B53943">
        <w:rPr>
          <w:sz w:val="28"/>
          <w:szCs w:val="28"/>
        </w:rPr>
        <w:t xml:space="preserve"> если для Заказчика важны</w:t>
      </w:r>
      <w:r w:rsidR="00DC7974" w:rsidRPr="00B53943">
        <w:rPr>
          <w:sz w:val="28"/>
          <w:szCs w:val="28"/>
        </w:rPr>
        <w:t>,</w:t>
      </w:r>
      <w:r w:rsidRPr="00B53943">
        <w:rPr>
          <w:sz w:val="28"/>
          <w:szCs w:val="28"/>
        </w:rPr>
        <w:t xml:space="preserve"> помимо цены договора</w:t>
      </w:r>
      <w:r w:rsidR="00F53343">
        <w:rPr>
          <w:sz w:val="28"/>
          <w:szCs w:val="28"/>
        </w:rPr>
        <w:t>,</w:t>
      </w:r>
      <w:r w:rsidRPr="00B53943">
        <w:rPr>
          <w:sz w:val="28"/>
          <w:szCs w:val="28"/>
        </w:rPr>
        <w:t xml:space="preserve">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B53943">
        <w:rPr>
          <w:sz w:val="28"/>
          <w:szCs w:val="28"/>
        </w:rPr>
        <w:t> </w:t>
      </w:r>
      <w:r w:rsidRPr="00B53943">
        <w:rPr>
          <w:sz w:val="28"/>
          <w:szCs w:val="28"/>
        </w:rPr>
        <w:t>прочее, а также в случаях, когда имеются предусмотренные настоящим Положением основания для выбора иных способов закупки</w:t>
      </w:r>
      <w:r w:rsidRPr="00B53943">
        <w:rPr>
          <w:sz w:val="28"/>
          <w:szCs w:val="28"/>
          <w:lang w:eastAsia="en-US"/>
        </w:rPr>
        <w:t>, при соблюдении одного из следующих условий:</w:t>
      </w:r>
    </w:p>
    <w:p w14:paraId="54E44219" w14:textId="77777777" w:rsidR="003418C8" w:rsidRPr="00E05FDB" w:rsidRDefault="003418C8" w:rsidP="005B46DB">
      <w:pPr>
        <w:pStyle w:val="27"/>
        <w:numPr>
          <w:ilvl w:val="3"/>
          <w:numId w:val="11"/>
        </w:numPr>
        <w:shd w:val="clear" w:color="auto" w:fill="FFFFFF"/>
        <w:tabs>
          <w:tab w:val="left" w:pos="2552"/>
        </w:tabs>
        <w:spacing w:before="120" w:after="0"/>
        <w:ind w:left="0" w:firstLine="709"/>
        <w:jc w:val="both"/>
        <w:rPr>
          <w:sz w:val="28"/>
          <w:szCs w:val="28"/>
        </w:rPr>
      </w:pPr>
      <w:r w:rsidRPr="00E05FDB">
        <w:rPr>
          <w:sz w:val="28"/>
          <w:szCs w:val="28"/>
        </w:rPr>
        <w:t xml:space="preserve">Сжатые сроки для проведения закупки не позволяют провести </w:t>
      </w:r>
      <w:r w:rsidR="00E17B1A" w:rsidRPr="00E05FDB">
        <w:rPr>
          <w:sz w:val="28"/>
          <w:szCs w:val="28"/>
        </w:rPr>
        <w:t xml:space="preserve">конкурс, </w:t>
      </w:r>
      <w:r w:rsidRPr="00E05FDB">
        <w:rPr>
          <w:sz w:val="28"/>
          <w:szCs w:val="28"/>
        </w:rPr>
        <w:t>аукцион.</w:t>
      </w:r>
    </w:p>
    <w:p w14:paraId="53C892D8" w14:textId="77777777" w:rsidR="003418C8" w:rsidRPr="00E05FDB" w:rsidRDefault="003418C8" w:rsidP="005B46DB">
      <w:pPr>
        <w:pStyle w:val="27"/>
        <w:numPr>
          <w:ilvl w:val="3"/>
          <w:numId w:val="11"/>
        </w:numPr>
        <w:shd w:val="clear" w:color="auto" w:fill="FFFFFF"/>
        <w:tabs>
          <w:tab w:val="left" w:pos="2552"/>
        </w:tabs>
        <w:spacing w:before="120" w:after="0"/>
        <w:ind w:left="0" w:firstLine="709"/>
        <w:jc w:val="both"/>
        <w:rPr>
          <w:sz w:val="28"/>
          <w:szCs w:val="28"/>
        </w:rPr>
      </w:pPr>
      <w:r w:rsidRPr="00E05FDB">
        <w:rPr>
          <w:sz w:val="28"/>
          <w:szCs w:val="28"/>
        </w:rPr>
        <w:t>Сложность товаров (работ, услуг), являющихся предметом закупки, не позволяет провести аукцион, запрос котировок.</w:t>
      </w:r>
    </w:p>
    <w:p w14:paraId="50B65989" w14:textId="77777777" w:rsidR="003418C8" w:rsidRPr="00E05FDB" w:rsidRDefault="003418C8" w:rsidP="005B46DB">
      <w:pPr>
        <w:pStyle w:val="27"/>
        <w:numPr>
          <w:ilvl w:val="3"/>
          <w:numId w:val="11"/>
        </w:numPr>
        <w:shd w:val="clear" w:color="auto" w:fill="FFFFFF"/>
        <w:tabs>
          <w:tab w:val="left" w:pos="2552"/>
        </w:tabs>
        <w:spacing w:before="120" w:after="0"/>
        <w:ind w:left="0" w:firstLine="709"/>
        <w:jc w:val="both"/>
        <w:rPr>
          <w:sz w:val="28"/>
          <w:szCs w:val="28"/>
        </w:rPr>
      </w:pPr>
      <w:r w:rsidRPr="00E05FDB">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E05FDB">
        <w:rPr>
          <w:sz w:val="28"/>
          <w:szCs w:val="28"/>
        </w:rPr>
        <w:t>, запроса котировок</w:t>
      </w:r>
      <w:r w:rsidRPr="00E05FDB">
        <w:rPr>
          <w:sz w:val="28"/>
          <w:szCs w:val="28"/>
        </w:rPr>
        <w:t xml:space="preserve"> невозможно в связи со срочностью закупки и Заказчиком не принято решение о заключении договора с</w:t>
      </w:r>
      <w:r w:rsidR="00ED5770" w:rsidRPr="00E05FDB">
        <w:rPr>
          <w:sz w:val="28"/>
          <w:szCs w:val="28"/>
        </w:rPr>
        <w:t> </w:t>
      </w:r>
      <w:r w:rsidRPr="00E05FDB">
        <w:rPr>
          <w:sz w:val="28"/>
          <w:szCs w:val="28"/>
        </w:rPr>
        <w:t>единственным поставщиком (исполнителем, подрядчиком) либо проведении неконкурентной закупки.</w:t>
      </w:r>
    </w:p>
    <w:p w14:paraId="7E95BA47" w14:textId="77777777" w:rsidR="003418C8" w:rsidRPr="00E05FDB" w:rsidRDefault="003418C8" w:rsidP="005B46DB">
      <w:pPr>
        <w:pStyle w:val="27"/>
        <w:numPr>
          <w:ilvl w:val="3"/>
          <w:numId w:val="11"/>
        </w:numPr>
        <w:shd w:val="clear" w:color="auto" w:fill="FFFFFF"/>
        <w:tabs>
          <w:tab w:val="left" w:pos="2552"/>
        </w:tabs>
        <w:spacing w:before="120" w:after="0"/>
        <w:ind w:left="0" w:firstLine="709"/>
        <w:jc w:val="both"/>
        <w:rPr>
          <w:sz w:val="28"/>
          <w:szCs w:val="28"/>
        </w:rPr>
      </w:pPr>
      <w:r w:rsidRPr="00E05FDB">
        <w:rPr>
          <w:sz w:val="28"/>
          <w:szCs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51182A02" w14:textId="77777777" w:rsidR="003418C8" w:rsidRPr="0043312F" w:rsidRDefault="003418C8" w:rsidP="005B46DB">
      <w:pPr>
        <w:pStyle w:val="27"/>
        <w:numPr>
          <w:ilvl w:val="2"/>
          <w:numId w:val="11"/>
        </w:numPr>
        <w:shd w:val="clear" w:color="auto" w:fill="FFFFFF"/>
        <w:spacing w:before="120" w:after="0"/>
        <w:ind w:left="0" w:firstLine="709"/>
        <w:jc w:val="both"/>
        <w:rPr>
          <w:sz w:val="28"/>
          <w:szCs w:val="28"/>
        </w:rPr>
      </w:pPr>
      <w:r w:rsidRPr="0043312F">
        <w:rPr>
          <w:sz w:val="28"/>
          <w:szCs w:val="28"/>
          <w:lang w:eastAsia="en-US"/>
        </w:rPr>
        <w:t>Конкурентный</w:t>
      </w:r>
      <w:r w:rsidRPr="0043312F">
        <w:rPr>
          <w:sz w:val="28"/>
          <w:szCs w:val="28"/>
        </w:rPr>
        <w:t xml:space="preserve"> отбор с </w:t>
      </w:r>
      <w:r w:rsidR="00CB6262" w:rsidRPr="0043312F">
        <w:rPr>
          <w:sz w:val="28"/>
          <w:szCs w:val="28"/>
        </w:rPr>
        <w:t>предварительным отбором</w:t>
      </w:r>
      <w:r w:rsidRPr="0043312F">
        <w:rPr>
          <w:sz w:val="28"/>
          <w:szCs w:val="28"/>
        </w:rPr>
        <w:t>, с</w:t>
      </w:r>
      <w:r w:rsidR="00ED5770" w:rsidRPr="0043312F">
        <w:rPr>
          <w:sz w:val="28"/>
          <w:szCs w:val="28"/>
        </w:rPr>
        <w:t> </w:t>
      </w:r>
      <w:r w:rsidRPr="0043312F">
        <w:rPr>
          <w:sz w:val="28"/>
          <w:szCs w:val="28"/>
        </w:rPr>
        <w:t xml:space="preserve">повышением стартовой цены проводится с учетом особенностей, предусмотренных </w:t>
      </w:r>
      <w:hyperlink r:id="rId9" w:anchor="Р_11" w:history="1">
        <w:r w:rsidRPr="0043312F">
          <w:rPr>
            <w:rStyle w:val="ae"/>
            <w:rFonts w:eastAsiaTheme="majorEastAsia"/>
            <w:color w:val="auto"/>
            <w:sz w:val="28"/>
            <w:szCs w:val="28"/>
            <w:u w:val="none"/>
          </w:rPr>
          <w:t>разделом 1</w:t>
        </w:r>
      </w:hyperlink>
      <w:r w:rsidR="00EC50B0" w:rsidRPr="0043312F">
        <w:rPr>
          <w:sz w:val="28"/>
          <w:szCs w:val="28"/>
        </w:rPr>
        <w:t>4</w:t>
      </w:r>
      <w:r w:rsidRPr="0043312F">
        <w:rPr>
          <w:sz w:val="28"/>
          <w:szCs w:val="28"/>
        </w:rPr>
        <w:t>.</w:t>
      </w:r>
    </w:p>
    <w:p w14:paraId="27105E14" w14:textId="77777777" w:rsidR="003418C8" w:rsidRPr="00E05FDB" w:rsidRDefault="003418C8" w:rsidP="005B46DB">
      <w:pPr>
        <w:pStyle w:val="27"/>
        <w:numPr>
          <w:ilvl w:val="2"/>
          <w:numId w:val="11"/>
        </w:numPr>
        <w:shd w:val="clear" w:color="auto" w:fill="FFFFFF"/>
        <w:spacing w:before="120" w:after="0"/>
        <w:ind w:left="0" w:firstLine="709"/>
        <w:jc w:val="both"/>
        <w:rPr>
          <w:sz w:val="28"/>
          <w:szCs w:val="28"/>
          <w:lang w:eastAsia="en-US"/>
        </w:rPr>
      </w:pPr>
      <w:r w:rsidRPr="00E05FDB">
        <w:rPr>
          <w:sz w:val="28"/>
          <w:szCs w:val="28"/>
          <w:lang w:eastAsia="en-US"/>
        </w:rPr>
        <w:t>При</w:t>
      </w:r>
      <w:r w:rsidRPr="00E05FDB">
        <w:rPr>
          <w:sz w:val="28"/>
          <w:szCs w:val="28"/>
        </w:rPr>
        <w:t xml:space="preserve"> Закупке у единственного поставщика (подрядчика, исполнителя) договор</w:t>
      </w:r>
      <w:r w:rsidRPr="00E05FDB">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F5E674" w14:textId="77777777" w:rsidR="003418C8" w:rsidRPr="00E05FDB" w:rsidRDefault="003418C8" w:rsidP="005B46DB">
      <w:pPr>
        <w:pStyle w:val="27"/>
        <w:numPr>
          <w:ilvl w:val="2"/>
          <w:numId w:val="11"/>
        </w:numPr>
        <w:shd w:val="clear" w:color="auto" w:fill="FFFFFF"/>
        <w:spacing w:before="120" w:after="0"/>
        <w:ind w:left="0" w:firstLine="709"/>
        <w:jc w:val="both"/>
        <w:rPr>
          <w:sz w:val="28"/>
          <w:szCs w:val="28"/>
        </w:rPr>
      </w:pPr>
      <w:r w:rsidRPr="00E05FDB">
        <w:rPr>
          <w:sz w:val="28"/>
          <w:szCs w:val="28"/>
        </w:rPr>
        <w:t>Закупки у субъектов малого и среднего предпринимательства осуществляются</w:t>
      </w:r>
      <w:r w:rsidR="000774CE" w:rsidRPr="00E05FDB">
        <w:rPr>
          <w:sz w:val="28"/>
          <w:szCs w:val="28"/>
        </w:rPr>
        <w:t xml:space="preserve"> способами, </w:t>
      </w:r>
      <w:r w:rsidRPr="00E05FDB">
        <w:rPr>
          <w:sz w:val="28"/>
          <w:szCs w:val="28"/>
        </w:rPr>
        <w:t xml:space="preserve"> предусмотренны</w:t>
      </w:r>
      <w:r w:rsidR="000774CE" w:rsidRPr="00E05FDB">
        <w:rPr>
          <w:sz w:val="28"/>
          <w:szCs w:val="28"/>
        </w:rPr>
        <w:t>ми</w:t>
      </w:r>
      <w:r w:rsidRPr="00E05FDB">
        <w:rPr>
          <w:sz w:val="28"/>
          <w:szCs w:val="28"/>
        </w:rPr>
        <w:t xml:space="preserve"> настоящим Положением</w:t>
      </w:r>
      <w:r w:rsidR="000774CE" w:rsidRPr="00E05FDB">
        <w:rPr>
          <w:sz w:val="28"/>
          <w:szCs w:val="28"/>
        </w:rPr>
        <w:t xml:space="preserve">, </w:t>
      </w:r>
      <w:r w:rsidRPr="00E05FDB">
        <w:rPr>
          <w:sz w:val="28"/>
          <w:szCs w:val="28"/>
        </w:rPr>
        <w:t xml:space="preserve">с учетом особенностей участия субъектов малого и среднего </w:t>
      </w:r>
      <w:r w:rsidRPr="00E05FDB">
        <w:rPr>
          <w:sz w:val="28"/>
          <w:szCs w:val="28"/>
        </w:rPr>
        <w:lastRenderedPageBreak/>
        <w:t xml:space="preserve">предпринимательства в закупках отдельными видами юридических лиц, установленных постановлением Правительства Российской Федерации </w:t>
      </w:r>
      <w:r w:rsidRPr="00E05FDB">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E05FDB">
        <w:rPr>
          <w:sz w:val="28"/>
          <w:szCs w:val="28"/>
        </w:rPr>
        <w:t>а также настоящим Положением</w:t>
      </w:r>
      <w:r w:rsidRPr="00E05FDB">
        <w:rPr>
          <w:rStyle w:val="af1"/>
          <w:sz w:val="28"/>
          <w:szCs w:val="28"/>
        </w:rPr>
        <w:footnoteReference w:id="8"/>
      </w:r>
      <w:r w:rsidRPr="00E05FDB">
        <w:rPr>
          <w:sz w:val="28"/>
          <w:szCs w:val="28"/>
        </w:rPr>
        <w:t>.</w:t>
      </w:r>
    </w:p>
    <w:p w14:paraId="2996CB08" w14:textId="77777777" w:rsidR="003418C8" w:rsidRPr="00E05FDB" w:rsidRDefault="00D16BFD" w:rsidP="005B46DB">
      <w:pPr>
        <w:pStyle w:val="27"/>
        <w:numPr>
          <w:ilvl w:val="2"/>
          <w:numId w:val="11"/>
        </w:numPr>
        <w:shd w:val="clear" w:color="auto" w:fill="FFFFFF"/>
        <w:spacing w:before="120" w:after="0"/>
        <w:ind w:left="0" w:firstLine="709"/>
        <w:jc w:val="both"/>
        <w:rPr>
          <w:sz w:val="28"/>
          <w:szCs w:val="28"/>
        </w:rPr>
      </w:pPr>
      <w:r w:rsidRPr="00E05FDB">
        <w:rPr>
          <w:sz w:val="28"/>
          <w:szCs w:val="28"/>
        </w:rPr>
        <w:t xml:space="preserve">Маркетинговые исследования </w:t>
      </w:r>
      <w:r w:rsidR="003418C8" w:rsidRPr="00E05FDB">
        <w:rPr>
          <w:sz w:val="28"/>
          <w:szCs w:val="28"/>
        </w:rPr>
        <w:t>мо</w:t>
      </w:r>
      <w:r w:rsidRPr="00E05FDB">
        <w:rPr>
          <w:sz w:val="28"/>
          <w:szCs w:val="28"/>
        </w:rPr>
        <w:t>гу</w:t>
      </w:r>
      <w:r w:rsidR="003418C8" w:rsidRPr="00E05FDB">
        <w:rPr>
          <w:sz w:val="28"/>
          <w:szCs w:val="28"/>
        </w:rPr>
        <w:t>т проводиться Заказчиком в случае, если условия закупки исходя из ее специфики (особенностей) не предполага</w:t>
      </w:r>
      <w:r w:rsidR="002F5EF8" w:rsidRPr="00E05FDB">
        <w:rPr>
          <w:sz w:val="28"/>
          <w:szCs w:val="28"/>
        </w:rPr>
        <w:t>ю</w:t>
      </w:r>
      <w:r w:rsidR="003418C8" w:rsidRPr="00E05FDB">
        <w:rPr>
          <w:sz w:val="28"/>
          <w:szCs w:val="28"/>
        </w:rPr>
        <w:t>т одновременно</w:t>
      </w:r>
      <w:r w:rsidR="000774CE" w:rsidRPr="00E05FDB">
        <w:rPr>
          <w:sz w:val="28"/>
          <w:szCs w:val="28"/>
        </w:rPr>
        <w:t>го соблюдения</w:t>
      </w:r>
      <w:r w:rsidR="003418C8" w:rsidRPr="00E05FDB">
        <w:rPr>
          <w:sz w:val="28"/>
          <w:szCs w:val="28"/>
        </w:rPr>
        <w:t xml:space="preserve"> условий, предусмотренных </w:t>
      </w:r>
      <w:r w:rsidR="000774CE" w:rsidRPr="00E05FDB">
        <w:rPr>
          <w:sz w:val="28"/>
          <w:szCs w:val="28"/>
        </w:rPr>
        <w:t xml:space="preserve">статьей 3 </w:t>
      </w:r>
      <w:r w:rsidR="003418C8" w:rsidRPr="00E05FDB">
        <w:rPr>
          <w:sz w:val="28"/>
          <w:szCs w:val="28"/>
        </w:rPr>
        <w:t>Федеральн</w:t>
      </w:r>
      <w:r w:rsidR="006D2E89" w:rsidRPr="00E05FDB">
        <w:rPr>
          <w:sz w:val="28"/>
          <w:szCs w:val="28"/>
        </w:rPr>
        <w:t>ого</w:t>
      </w:r>
      <w:r w:rsidR="003418C8" w:rsidRPr="00E05FDB">
        <w:rPr>
          <w:sz w:val="28"/>
          <w:szCs w:val="28"/>
        </w:rPr>
        <w:t xml:space="preserve"> закон</w:t>
      </w:r>
      <w:r w:rsidR="006D2E89" w:rsidRPr="00E05FDB">
        <w:rPr>
          <w:sz w:val="28"/>
          <w:szCs w:val="28"/>
        </w:rPr>
        <w:t>а</w:t>
      </w:r>
      <w:r w:rsidR="003418C8" w:rsidRPr="00E05FDB">
        <w:rPr>
          <w:sz w:val="28"/>
          <w:szCs w:val="28"/>
        </w:rPr>
        <w:t xml:space="preserve"> от 18 июля 2011 г. № 223-ФЗ </w:t>
      </w:r>
      <w:r w:rsidR="009D5AE1">
        <w:rPr>
          <w:sz w:val="28"/>
          <w:szCs w:val="28"/>
        </w:rPr>
        <w:t>и пунктами 1.2.27, 1.2.28</w:t>
      </w:r>
      <w:r w:rsidR="000774CE" w:rsidRPr="00E05FDB">
        <w:rPr>
          <w:sz w:val="28"/>
          <w:szCs w:val="28"/>
        </w:rPr>
        <w:t xml:space="preserve"> </w:t>
      </w:r>
      <w:r w:rsidR="003418C8" w:rsidRPr="00E05FDB">
        <w:rPr>
          <w:sz w:val="28"/>
          <w:szCs w:val="28"/>
        </w:rPr>
        <w:t xml:space="preserve">для </w:t>
      </w:r>
      <w:r w:rsidR="00235B0D" w:rsidRPr="00E05FDB">
        <w:rPr>
          <w:sz w:val="28"/>
          <w:szCs w:val="28"/>
        </w:rPr>
        <w:t xml:space="preserve">отнесения закупки к конкурентной, </w:t>
      </w:r>
      <w:r w:rsidR="00344A7C" w:rsidRPr="00E05FDB">
        <w:rPr>
          <w:sz w:val="28"/>
          <w:szCs w:val="28"/>
        </w:rPr>
        <w:t xml:space="preserve">а именно в случаях </w:t>
      </w:r>
      <w:r w:rsidR="003418C8" w:rsidRPr="00E05FDB">
        <w:rPr>
          <w:sz w:val="28"/>
          <w:szCs w:val="28"/>
        </w:rPr>
        <w:t xml:space="preserve">если: </w:t>
      </w:r>
    </w:p>
    <w:p w14:paraId="18F7B20C" w14:textId="77777777"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763C6A" w14:textId="77777777"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сведения о закупке Заказчик вправе не размещать в единой информационной системе в соответствии с настоящим Положением;</w:t>
      </w:r>
    </w:p>
    <w:p w14:paraId="5FF8A857" w14:textId="77777777"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или услуг, ограниченных в</w:t>
      </w:r>
      <w:r w:rsidR="00ED5770" w:rsidRPr="00E05FDB">
        <w:rPr>
          <w:sz w:val="28"/>
          <w:szCs w:val="28"/>
        </w:rPr>
        <w:t> </w:t>
      </w:r>
      <w:r w:rsidRPr="00E05FDB">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615EF8EE" w14:textId="2D04C203"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 услуг в целях обеспечения безопасности</w:t>
      </w:r>
      <w:r w:rsidR="008D0983" w:rsidRPr="00E05FDB">
        <w:rPr>
          <w:sz w:val="28"/>
          <w:szCs w:val="28"/>
        </w:rPr>
        <w:t>,</w:t>
      </w:r>
      <w:r w:rsidRPr="00E05FDB">
        <w:rPr>
          <w:sz w:val="28"/>
          <w:szCs w:val="28"/>
        </w:rPr>
        <w:t xml:space="preserve"> </w:t>
      </w:r>
      <w:r w:rsidR="008D0983" w:rsidRPr="00E05FDB">
        <w:rPr>
          <w:sz w:val="28"/>
          <w:szCs w:val="28"/>
        </w:rPr>
        <w:t xml:space="preserve">включая обеспечение информационной безопасности </w:t>
      </w:r>
      <w:r w:rsidRPr="00E05FDB">
        <w:rPr>
          <w:sz w:val="28"/>
          <w:szCs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w:t>
      </w:r>
      <w:r w:rsidRPr="00925749">
        <w:rPr>
          <w:sz w:val="28"/>
          <w:szCs w:val="28"/>
        </w:rPr>
        <w:t>объе</w:t>
      </w:r>
      <w:r w:rsidR="00144DF9" w:rsidRPr="00925749">
        <w:rPr>
          <w:sz w:val="28"/>
          <w:szCs w:val="28"/>
        </w:rPr>
        <w:t xml:space="preserve">ктов и объектов инфраструктуры </w:t>
      </w:r>
      <w:r w:rsidR="001B5C49" w:rsidRPr="009372AB">
        <w:rPr>
          <w:sz w:val="28"/>
          <w:szCs w:val="28"/>
        </w:rPr>
        <w:t>Общества</w:t>
      </w:r>
      <w:r w:rsidRPr="007D1DC7">
        <w:rPr>
          <w:sz w:val="28"/>
          <w:szCs w:val="28"/>
        </w:rPr>
        <w:t>, публичное</w:t>
      </w:r>
      <w:r w:rsidRPr="00E05FDB">
        <w:rPr>
          <w:sz w:val="28"/>
          <w:szCs w:val="28"/>
        </w:rPr>
        <w:t xml:space="preserve">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1380AECF" w14:textId="77777777"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 xml:space="preserve">проводится закупка товаров, работ или услуг на товарных рынках, где </w:t>
      </w:r>
      <w:r w:rsidR="00D46006" w:rsidRPr="00E05FDB">
        <w:rPr>
          <w:sz w:val="28"/>
          <w:szCs w:val="28"/>
        </w:rPr>
        <w:t xml:space="preserve">спрос на товар (работу, услугу) превосходит предложение и/или </w:t>
      </w:r>
      <w:r w:rsidRPr="00E05FDB">
        <w:rPr>
          <w:sz w:val="28"/>
          <w:szCs w:val="28"/>
        </w:rPr>
        <w:t xml:space="preserve">договор заключается на условиях продавцов (исполнителей работ, услуг) по устанавливаемым </w:t>
      </w:r>
      <w:r w:rsidR="00D46006" w:rsidRPr="00E05FDB">
        <w:rPr>
          <w:sz w:val="28"/>
          <w:szCs w:val="28"/>
        </w:rPr>
        <w:t>ими правилам (рынок продавца);</w:t>
      </w:r>
    </w:p>
    <w:p w14:paraId="4ABF07B3" w14:textId="2B31BE64"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E05FDB">
        <w:rPr>
          <w:sz w:val="28"/>
          <w:szCs w:val="28"/>
        </w:rPr>
        <w:t> </w:t>
      </w:r>
      <w:r w:rsidRPr="00E05FDB">
        <w:rPr>
          <w:sz w:val="28"/>
          <w:szCs w:val="28"/>
        </w:rPr>
        <w:t xml:space="preserve">применением особых </w:t>
      </w:r>
      <w:r w:rsidRPr="00E05FDB">
        <w:rPr>
          <w:sz w:val="28"/>
          <w:szCs w:val="28"/>
        </w:rPr>
        <w:lastRenderedPageBreak/>
        <w:t>механизмов размещения заказа, включая использование специализированных информационных систем;</w:t>
      </w:r>
    </w:p>
    <w:p w14:paraId="4FE4D330" w14:textId="7777777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E05FDB">
        <w:rPr>
          <w:sz w:val="28"/>
          <w:szCs w:val="28"/>
        </w:rPr>
        <w:t>е</w:t>
      </w:r>
      <w:r w:rsidRPr="00E05FDB">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1886B0B5" w14:textId="7777777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проводится закупка товаров, работ, услуг, участниками которой могут быть только субъект</w:t>
      </w:r>
      <w:r w:rsidR="000613ED" w:rsidRPr="00E05FDB">
        <w:rPr>
          <w:sz w:val="28"/>
          <w:szCs w:val="28"/>
        </w:rPr>
        <w:t>ы</w:t>
      </w:r>
      <w:r w:rsidRPr="00E05FDB">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E05FDB">
        <w:rPr>
          <w:sz w:val="28"/>
          <w:szCs w:val="28"/>
        </w:rPr>
        <w:t> </w:t>
      </w:r>
      <w:r w:rsidRPr="00E05FDB">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14:paraId="0235C22F" w14:textId="77777777" w:rsidR="003418C8" w:rsidRPr="00E05FDB" w:rsidRDefault="003418C8" w:rsidP="005B46DB">
      <w:pPr>
        <w:pStyle w:val="27"/>
        <w:numPr>
          <w:ilvl w:val="2"/>
          <w:numId w:val="11"/>
        </w:numPr>
        <w:shd w:val="clear" w:color="auto" w:fill="FFFFFF"/>
        <w:spacing w:before="120" w:after="0"/>
        <w:ind w:left="0" w:firstLine="709"/>
        <w:jc w:val="both"/>
        <w:rPr>
          <w:sz w:val="28"/>
          <w:szCs w:val="28"/>
        </w:rPr>
      </w:pPr>
      <w:r w:rsidRPr="00E05FDB">
        <w:rPr>
          <w:sz w:val="28"/>
          <w:szCs w:val="28"/>
        </w:rPr>
        <w:t>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1</w:t>
      </w:r>
      <w:r w:rsidR="000C0D02" w:rsidRPr="00E05FDB">
        <w:rPr>
          <w:sz w:val="28"/>
          <w:szCs w:val="28"/>
        </w:rPr>
        <w:t>6</w:t>
      </w:r>
      <w:r w:rsidRPr="00E05FDB">
        <w:rPr>
          <w:sz w:val="28"/>
          <w:szCs w:val="28"/>
        </w:rPr>
        <w:t>.</w:t>
      </w:r>
    </w:p>
    <w:p w14:paraId="636741EA" w14:textId="77777777" w:rsidR="003418C8" w:rsidRPr="00E05FDB" w:rsidRDefault="003418C8" w:rsidP="005B46DB">
      <w:pPr>
        <w:pStyle w:val="27"/>
        <w:numPr>
          <w:ilvl w:val="2"/>
          <w:numId w:val="11"/>
        </w:numPr>
        <w:shd w:val="clear" w:color="auto" w:fill="FFFFFF"/>
        <w:spacing w:before="120" w:after="0"/>
        <w:ind w:left="0" w:firstLine="709"/>
        <w:jc w:val="both"/>
        <w:rPr>
          <w:sz w:val="28"/>
          <w:szCs w:val="28"/>
        </w:rPr>
      </w:pPr>
      <w:r w:rsidRPr="00E05FDB">
        <w:rPr>
          <w:sz w:val="28"/>
          <w:szCs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E05FDB">
        <w:rPr>
          <w:sz w:val="28"/>
          <w:szCs w:val="28"/>
        </w:rPr>
        <w:t xml:space="preserve"> в случаях, предусмотренных </w:t>
      </w:r>
      <w:r w:rsidR="00E12418" w:rsidRPr="00E05FDB">
        <w:rPr>
          <w:sz w:val="28"/>
          <w:szCs w:val="28"/>
        </w:rPr>
        <w:t>разделом 16</w:t>
      </w:r>
      <w:r w:rsidRPr="00E05FDB">
        <w:rPr>
          <w:sz w:val="28"/>
          <w:szCs w:val="28"/>
        </w:rPr>
        <w:t>.</w:t>
      </w:r>
    </w:p>
    <w:p w14:paraId="0B589ABC" w14:textId="77777777" w:rsidR="003418C8" w:rsidRPr="00E05FDB" w:rsidRDefault="003418C8" w:rsidP="005B46DB">
      <w:pPr>
        <w:pStyle w:val="11"/>
        <w:widowControl/>
        <w:numPr>
          <w:ilvl w:val="0"/>
          <w:numId w:val="11"/>
        </w:numPr>
        <w:spacing w:before="720" w:after="240" w:line="240" w:lineRule="auto"/>
        <w:jc w:val="center"/>
        <w:rPr>
          <w:color w:val="auto"/>
          <w:spacing w:val="0"/>
          <w:sz w:val="28"/>
          <w:szCs w:val="28"/>
        </w:rPr>
      </w:pPr>
      <w:bookmarkStart w:id="165" w:name="_Toc516005259"/>
      <w:bookmarkStart w:id="166" w:name="_Toc516008956"/>
      <w:bookmarkStart w:id="167" w:name="_Toc516009694"/>
      <w:bookmarkStart w:id="168" w:name="_Toc307828574"/>
      <w:bookmarkStart w:id="169" w:name="_Toc307876130"/>
      <w:bookmarkStart w:id="170" w:name="_Toc307880514"/>
      <w:bookmarkStart w:id="171" w:name="_Toc307915897"/>
      <w:bookmarkStart w:id="172" w:name="_Toc307915984"/>
      <w:bookmarkStart w:id="173" w:name="_Toc307916114"/>
      <w:bookmarkStart w:id="174" w:name="_Toc307916492"/>
      <w:bookmarkStart w:id="175" w:name="_Toc307916901"/>
      <w:bookmarkStart w:id="176" w:name="_Toc307828575"/>
      <w:bookmarkStart w:id="177" w:name="_Toc307876131"/>
      <w:bookmarkStart w:id="178" w:name="_Toc307880515"/>
      <w:bookmarkStart w:id="179" w:name="_Toc307915898"/>
      <w:bookmarkStart w:id="180" w:name="_Toc307915985"/>
      <w:bookmarkStart w:id="181" w:name="_Toc307916115"/>
      <w:bookmarkStart w:id="182" w:name="_Toc307916493"/>
      <w:bookmarkStart w:id="183" w:name="_Toc307916902"/>
      <w:bookmarkStart w:id="184" w:name="_Toc310520073"/>
      <w:bookmarkStart w:id="185" w:name="_Toc310525710"/>
      <w:bookmarkStart w:id="186" w:name="_Toc310549397"/>
      <w:bookmarkStart w:id="187" w:name="_Toc310549530"/>
      <w:bookmarkStart w:id="188" w:name="_Toc310549663"/>
      <w:bookmarkStart w:id="189" w:name="_Toc310549796"/>
      <w:bookmarkStart w:id="190" w:name="_Toc310549930"/>
      <w:bookmarkStart w:id="191" w:name="_Toc310550063"/>
      <w:bookmarkStart w:id="192" w:name="_Toc310550445"/>
      <w:bookmarkStart w:id="193" w:name="_Toc310552048"/>
      <w:bookmarkStart w:id="194" w:name="_Toc310553021"/>
      <w:bookmarkStart w:id="195" w:name="_Toc310558475"/>
      <w:bookmarkStart w:id="196" w:name="_Toc310558709"/>
      <w:bookmarkStart w:id="197" w:name="_Toc310598538"/>
      <w:bookmarkStart w:id="198" w:name="sub_42"/>
      <w:bookmarkStart w:id="199" w:name="sub_5411"/>
      <w:bookmarkStart w:id="200" w:name="_Toc341365780"/>
      <w:bookmarkStart w:id="201" w:name="_Toc310549408"/>
      <w:bookmarkStart w:id="202" w:name="_Toc310549541"/>
      <w:bookmarkStart w:id="203" w:name="_Toc310549674"/>
      <w:bookmarkStart w:id="204" w:name="_Toc310549807"/>
      <w:bookmarkStart w:id="205" w:name="_Toc310549941"/>
      <w:bookmarkStart w:id="206" w:name="_Toc310550074"/>
      <w:bookmarkStart w:id="207" w:name="_Toc310550456"/>
      <w:bookmarkStart w:id="208" w:name="_Toc310552059"/>
      <w:bookmarkStart w:id="209" w:name="_Toc310553032"/>
      <w:bookmarkStart w:id="210" w:name="_Toc310558486"/>
      <w:bookmarkStart w:id="211" w:name="_Toc310558720"/>
      <w:bookmarkStart w:id="212" w:name="_Toc310598549"/>
      <w:bookmarkStart w:id="213" w:name="_Toc310520100"/>
      <w:bookmarkStart w:id="214" w:name="_Toc310525736"/>
      <w:bookmarkStart w:id="215" w:name="_Toc310549423"/>
      <w:bookmarkStart w:id="216" w:name="_Toc310549556"/>
      <w:bookmarkStart w:id="217" w:name="_Toc310549689"/>
      <w:bookmarkStart w:id="218" w:name="_Toc310549822"/>
      <w:bookmarkStart w:id="219" w:name="_Toc310549956"/>
      <w:bookmarkStart w:id="220" w:name="_Toc310550089"/>
      <w:bookmarkStart w:id="221" w:name="_Toc310550471"/>
      <w:bookmarkStart w:id="222" w:name="_Toc310552074"/>
      <w:bookmarkStart w:id="223" w:name="_Toc310553047"/>
      <w:bookmarkStart w:id="224" w:name="_Toc310558501"/>
      <w:bookmarkStart w:id="225" w:name="_Toc310558735"/>
      <w:bookmarkStart w:id="226" w:name="_Toc310598564"/>
      <w:bookmarkStart w:id="227" w:name="_Toc310520101"/>
      <w:bookmarkStart w:id="228" w:name="_Toc310525737"/>
      <w:bookmarkStart w:id="229" w:name="_Toc310549424"/>
      <w:bookmarkStart w:id="230" w:name="_Toc310549557"/>
      <w:bookmarkStart w:id="231" w:name="_Toc310549690"/>
      <w:bookmarkStart w:id="232" w:name="_Toc310549823"/>
      <w:bookmarkStart w:id="233" w:name="_Toc310549957"/>
      <w:bookmarkStart w:id="234" w:name="_Toc310550090"/>
      <w:bookmarkStart w:id="235" w:name="_Toc310550472"/>
      <w:bookmarkStart w:id="236" w:name="_Toc310552075"/>
      <w:bookmarkStart w:id="237" w:name="_Toc310553048"/>
      <w:bookmarkStart w:id="238" w:name="_Toc310558502"/>
      <w:bookmarkStart w:id="239" w:name="_Toc310558736"/>
      <w:bookmarkStart w:id="240" w:name="_Toc310598565"/>
      <w:bookmarkStart w:id="241" w:name="_Toc310520102"/>
      <w:bookmarkStart w:id="242" w:name="_Toc310525738"/>
      <w:bookmarkStart w:id="243" w:name="_Toc310549425"/>
      <w:bookmarkStart w:id="244" w:name="_Toc310549558"/>
      <w:bookmarkStart w:id="245" w:name="_Toc310549691"/>
      <w:bookmarkStart w:id="246" w:name="_Toc310549824"/>
      <w:bookmarkStart w:id="247" w:name="_Toc310549958"/>
      <w:bookmarkStart w:id="248" w:name="_Toc310550091"/>
      <w:bookmarkStart w:id="249" w:name="_Toc310550473"/>
      <w:bookmarkStart w:id="250" w:name="_Toc310552076"/>
      <w:bookmarkStart w:id="251" w:name="_Toc310553049"/>
      <w:bookmarkStart w:id="252" w:name="_Toc310558503"/>
      <w:bookmarkStart w:id="253" w:name="_Toc310558737"/>
      <w:bookmarkStart w:id="254" w:name="_Toc310598566"/>
      <w:bookmarkStart w:id="255" w:name="_Toc310520105"/>
      <w:bookmarkStart w:id="256" w:name="_Toc310525741"/>
      <w:bookmarkStart w:id="257" w:name="_Toc310549428"/>
      <w:bookmarkStart w:id="258" w:name="_Toc310549561"/>
      <w:bookmarkStart w:id="259" w:name="_Toc310549694"/>
      <w:bookmarkStart w:id="260" w:name="_Toc310549827"/>
      <w:bookmarkStart w:id="261" w:name="_Toc310549961"/>
      <w:bookmarkStart w:id="262" w:name="_Toc310550094"/>
      <w:bookmarkStart w:id="263" w:name="_Toc310550476"/>
      <w:bookmarkStart w:id="264" w:name="_Toc310552079"/>
      <w:bookmarkStart w:id="265" w:name="_Toc310553052"/>
      <w:bookmarkStart w:id="266" w:name="_Toc310558506"/>
      <w:bookmarkStart w:id="267" w:name="_Toc310558740"/>
      <w:bookmarkStart w:id="268" w:name="_Toc310598569"/>
      <w:bookmarkStart w:id="269" w:name="_Toc310432905"/>
      <w:bookmarkStart w:id="270" w:name="_Toc310520108"/>
      <w:bookmarkStart w:id="271" w:name="_Toc310525744"/>
      <w:bookmarkStart w:id="272" w:name="_Toc310549431"/>
      <w:bookmarkStart w:id="273" w:name="_Toc310549564"/>
      <w:bookmarkStart w:id="274" w:name="_Toc310549697"/>
      <w:bookmarkStart w:id="275" w:name="_Toc310549830"/>
      <w:bookmarkStart w:id="276" w:name="_Toc310549964"/>
      <w:bookmarkStart w:id="277" w:name="_Toc310550097"/>
      <w:bookmarkStart w:id="278" w:name="_Toc310550479"/>
      <w:bookmarkStart w:id="279" w:name="_Toc310552082"/>
      <w:bookmarkStart w:id="280" w:name="_Toc310553055"/>
      <w:bookmarkStart w:id="281" w:name="_Toc310558509"/>
      <w:bookmarkStart w:id="282" w:name="_Toc310558743"/>
      <w:bookmarkStart w:id="283" w:name="_Toc310598572"/>
      <w:bookmarkStart w:id="284" w:name="sub_965"/>
      <w:bookmarkStart w:id="285" w:name="_Toc316513897"/>
      <w:bookmarkStart w:id="286" w:name="_Toc316646984"/>
      <w:bookmarkStart w:id="287" w:name="_Toc316857301"/>
      <w:bookmarkStart w:id="288" w:name="_Toc314480720"/>
      <w:bookmarkStart w:id="289" w:name="_Toc314496697"/>
      <w:bookmarkStart w:id="290" w:name="_Toc314480721"/>
      <w:bookmarkStart w:id="291" w:name="_Toc314496698"/>
      <w:bookmarkStart w:id="292" w:name="_Toc314480723"/>
      <w:bookmarkStart w:id="293" w:name="_Toc314496700"/>
      <w:bookmarkStart w:id="294" w:name="_Toc314480724"/>
      <w:bookmarkStart w:id="295" w:name="_Toc314496701"/>
      <w:bookmarkStart w:id="296" w:name="_Toc314480725"/>
      <w:bookmarkStart w:id="297" w:name="_Toc314496702"/>
      <w:bookmarkStart w:id="298" w:name="_Toc314480726"/>
      <w:bookmarkStart w:id="299" w:name="_Toc314496703"/>
      <w:bookmarkStart w:id="300" w:name="_Toc314480727"/>
      <w:bookmarkStart w:id="301" w:name="_Toc314496704"/>
      <w:bookmarkStart w:id="302" w:name="_Toc314480728"/>
      <w:bookmarkStart w:id="303" w:name="_Toc314496705"/>
      <w:bookmarkStart w:id="304" w:name="_Toc314480732"/>
      <w:bookmarkStart w:id="305" w:name="_Toc314496709"/>
      <w:bookmarkStart w:id="306" w:name="_Toc314480737"/>
      <w:bookmarkStart w:id="307" w:name="_Toc314496714"/>
      <w:bookmarkStart w:id="308" w:name="_Toc314480739"/>
      <w:bookmarkStart w:id="309" w:name="_Toc314496716"/>
      <w:bookmarkStart w:id="310" w:name="_Toc314480740"/>
      <w:bookmarkStart w:id="311" w:name="_Toc314496717"/>
      <w:bookmarkStart w:id="312" w:name="_Toc314480741"/>
      <w:bookmarkStart w:id="313" w:name="_Toc314496718"/>
      <w:bookmarkStart w:id="314" w:name="_Toc314480742"/>
      <w:bookmarkStart w:id="315" w:name="_Toc314496719"/>
      <w:bookmarkStart w:id="316" w:name="_Toc309969251"/>
      <w:bookmarkStart w:id="317" w:name="_Toc309969252"/>
      <w:bookmarkStart w:id="318" w:name="_Toc309969253"/>
      <w:bookmarkStart w:id="319" w:name="_Toc309969254"/>
      <w:bookmarkStart w:id="320" w:name="_Toc309969256"/>
      <w:bookmarkStart w:id="321" w:name="_Toc309969257"/>
      <w:bookmarkStart w:id="322" w:name="_Toc309969258"/>
      <w:bookmarkStart w:id="323" w:name="_Toc309969264"/>
      <w:bookmarkStart w:id="324" w:name="_Toc309969273"/>
      <w:bookmarkStart w:id="325" w:name="_Toc310882752"/>
      <w:bookmarkStart w:id="326" w:name="_Toc309968298"/>
      <w:bookmarkStart w:id="327" w:name="_Toc309969276"/>
      <w:bookmarkStart w:id="328" w:name="sub_44"/>
      <w:bookmarkStart w:id="329" w:name="_Toc309968319"/>
      <w:bookmarkStart w:id="330" w:name="_Toc309969297"/>
      <w:bookmarkStart w:id="331" w:name="_Toc310549456"/>
      <w:bookmarkStart w:id="332" w:name="_Toc310549589"/>
      <w:bookmarkStart w:id="333" w:name="_Toc310549722"/>
      <w:bookmarkStart w:id="334" w:name="_Toc310549855"/>
      <w:bookmarkStart w:id="335" w:name="_Toc310549989"/>
      <w:bookmarkStart w:id="336" w:name="_Toc310550122"/>
      <w:bookmarkStart w:id="337" w:name="_Toc310550504"/>
      <w:bookmarkStart w:id="338" w:name="_Toc310552107"/>
      <w:bookmarkStart w:id="339" w:name="_Toc310553080"/>
      <w:bookmarkStart w:id="340" w:name="_Toc310558534"/>
      <w:bookmarkStart w:id="341" w:name="_Toc310558768"/>
      <w:bookmarkStart w:id="342" w:name="_Toc310598597"/>
      <w:bookmarkStart w:id="343" w:name="_Toc310549461"/>
      <w:bookmarkStart w:id="344" w:name="_Toc310549594"/>
      <w:bookmarkStart w:id="345" w:name="_Toc310549727"/>
      <w:bookmarkStart w:id="346" w:name="_Toc310549860"/>
      <w:bookmarkStart w:id="347" w:name="_Toc310549994"/>
      <w:bookmarkStart w:id="348" w:name="_Toc310550127"/>
      <w:bookmarkStart w:id="349" w:name="_Toc310550509"/>
      <w:bookmarkStart w:id="350" w:name="_Toc310552112"/>
      <w:bookmarkStart w:id="351" w:name="_Toc310553085"/>
      <w:bookmarkStart w:id="352" w:name="_Toc310558539"/>
      <w:bookmarkStart w:id="353" w:name="_Toc310558773"/>
      <w:bookmarkStart w:id="354" w:name="_Toc310598602"/>
      <w:bookmarkStart w:id="355" w:name="sub_16"/>
      <w:bookmarkStart w:id="356" w:name="sub_1616"/>
      <w:bookmarkStart w:id="357" w:name="sub_1617"/>
      <w:bookmarkStart w:id="358" w:name="sub_1619"/>
      <w:bookmarkStart w:id="359" w:name="sub_173"/>
      <w:bookmarkStart w:id="360" w:name="sub_174"/>
      <w:bookmarkStart w:id="361" w:name="sub_176"/>
      <w:bookmarkStart w:id="362" w:name="sub_181"/>
      <w:bookmarkStart w:id="363" w:name="sub_188"/>
      <w:bookmarkStart w:id="364" w:name="sub_19221"/>
      <w:bookmarkStart w:id="365" w:name="sub_19222"/>
      <w:bookmarkStart w:id="366" w:name="sub_211"/>
      <w:bookmarkStart w:id="367" w:name="sub_2121"/>
      <w:bookmarkStart w:id="368" w:name="sub_2128"/>
      <w:bookmarkStart w:id="369" w:name="sub_215"/>
      <w:bookmarkStart w:id="370" w:name="Par76"/>
      <w:bookmarkStart w:id="371" w:name="sub_2155"/>
      <w:bookmarkStart w:id="372" w:name="Par77"/>
      <w:bookmarkStart w:id="373" w:name="Par78"/>
      <w:bookmarkStart w:id="374" w:name="sub_21551"/>
      <w:bookmarkStart w:id="375" w:name="sub_21510"/>
      <w:bookmarkStart w:id="376" w:name="Par126"/>
      <w:bookmarkStart w:id="377" w:name="sub_21511"/>
      <w:bookmarkStart w:id="378" w:name="sub_218"/>
      <w:bookmarkStart w:id="379" w:name="sub_219"/>
      <w:bookmarkStart w:id="380" w:name="sub_2110"/>
      <w:bookmarkStart w:id="381" w:name="sub_2112"/>
      <w:bookmarkStart w:id="382" w:name="_Toc33532009"/>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E05FDB">
        <w:rPr>
          <w:color w:val="auto"/>
          <w:spacing w:val="0"/>
          <w:sz w:val="28"/>
          <w:szCs w:val="28"/>
        </w:rPr>
        <w:t>ПОРЯДОК ПОДГОТОВКИ И ОСУЩЕСТВЛЕНИЯ КОНКУРЕНТНЫХ ЗАКУПОК</w:t>
      </w:r>
      <w:bookmarkEnd w:id="382"/>
    </w:p>
    <w:p w14:paraId="6134D7EA" w14:textId="77777777" w:rsidR="003418C8" w:rsidRPr="00E05FDB" w:rsidRDefault="003418C8" w:rsidP="005B46DB">
      <w:pPr>
        <w:pStyle w:val="20"/>
        <w:numPr>
          <w:ilvl w:val="1"/>
          <w:numId w:val="11"/>
        </w:numPr>
        <w:ind w:left="0" w:firstLine="709"/>
        <w:jc w:val="both"/>
        <w:rPr>
          <w:color w:val="auto"/>
        </w:rPr>
      </w:pPr>
      <w:bookmarkStart w:id="383" w:name="Par1"/>
      <w:bookmarkStart w:id="384" w:name="Par4"/>
      <w:bookmarkStart w:id="385" w:name="_Toc33532010"/>
      <w:bookmarkEnd w:id="383"/>
      <w:bookmarkEnd w:id="384"/>
      <w:r w:rsidRPr="00E05FDB">
        <w:rPr>
          <w:color w:val="auto"/>
        </w:rPr>
        <w:t>Общий порядок подготовки и проведения конкурентных закупок</w:t>
      </w:r>
      <w:bookmarkEnd w:id="385"/>
    </w:p>
    <w:p w14:paraId="434C1FFF" w14:textId="0FFC6243" w:rsidR="003418C8" w:rsidRPr="00E05FDB" w:rsidRDefault="003418C8" w:rsidP="005B46DB">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Основанием для подготовки и осуществления Организатором конкурентно</w:t>
      </w:r>
      <w:r w:rsidR="00682588">
        <w:rPr>
          <w:rFonts w:ascii="Times New Roman" w:eastAsia="Times New Roman" w:hAnsi="Times New Roman"/>
          <w:sz w:val="28"/>
          <w:szCs w:val="28"/>
          <w:lang w:eastAsia="ru-RU"/>
        </w:rPr>
        <w:t>й закупки является утвержденная ГКПЗ Общества</w:t>
      </w:r>
      <w:r w:rsidRPr="00E05FDB">
        <w:rPr>
          <w:rFonts w:ascii="Times New Roman" w:eastAsia="Times New Roman" w:hAnsi="Times New Roman"/>
          <w:sz w:val="28"/>
          <w:szCs w:val="28"/>
          <w:lang w:eastAsia="ru-RU"/>
        </w:rPr>
        <w:t>.</w:t>
      </w:r>
    </w:p>
    <w:p w14:paraId="5A745A5E" w14:textId="77777777" w:rsidR="003418C8" w:rsidRPr="00E05FDB" w:rsidRDefault="003418C8" w:rsidP="005B46DB">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Конкурентные закупки осуществляются способами, указанными в пункте 6.2.1, в соответствии с содержащимися в настоящем разделе требованиями к порядку их подготовки и осуществлени</w:t>
      </w:r>
      <w:r w:rsidR="000613ED" w:rsidRPr="00E05FDB">
        <w:rPr>
          <w:rFonts w:ascii="Times New Roman" w:eastAsia="Times New Roman" w:hAnsi="Times New Roman"/>
          <w:sz w:val="28"/>
          <w:szCs w:val="28"/>
          <w:lang w:eastAsia="ru-RU"/>
        </w:rPr>
        <w:t>я</w:t>
      </w:r>
      <w:r w:rsidRPr="00E05FDB">
        <w:rPr>
          <w:rFonts w:ascii="Times New Roman" w:eastAsia="Times New Roman" w:hAnsi="Times New Roman"/>
          <w:sz w:val="28"/>
          <w:szCs w:val="28"/>
          <w:lang w:eastAsia="ru-RU"/>
        </w:rPr>
        <w:t xml:space="preserve">. </w:t>
      </w:r>
    </w:p>
    <w:p w14:paraId="3CBBB518" w14:textId="77777777" w:rsidR="003418C8" w:rsidRPr="00E05FDB" w:rsidRDefault="003418C8" w:rsidP="005B46DB">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8. </w:t>
      </w:r>
    </w:p>
    <w:p w14:paraId="081F379C" w14:textId="77777777" w:rsidR="003418C8" w:rsidRPr="00E05FDB" w:rsidRDefault="003418C8" w:rsidP="005B46DB">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w:t>
      </w:r>
      <w:r w:rsidRPr="00E05FDB">
        <w:rPr>
          <w:rFonts w:ascii="Times New Roman" w:eastAsia="Times New Roman" w:hAnsi="Times New Roman"/>
          <w:sz w:val="28"/>
          <w:szCs w:val="28"/>
          <w:lang w:eastAsia="ru-RU"/>
        </w:rPr>
        <w:lastRenderedPageBreak/>
        <w:t xml:space="preserve">и среднего предпринимательства, </w:t>
      </w:r>
      <w:r w:rsidR="000613ED" w:rsidRPr="00E05FDB">
        <w:rPr>
          <w:rFonts w:ascii="Times New Roman" w:eastAsia="Times New Roman" w:hAnsi="Times New Roman"/>
          <w:sz w:val="28"/>
          <w:szCs w:val="28"/>
          <w:lang w:eastAsia="ru-RU"/>
        </w:rPr>
        <w:t>определяется</w:t>
      </w:r>
      <w:r w:rsidRPr="00E05FDB">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E05FDB">
        <w:rPr>
          <w:rFonts w:ascii="Times New Roman" w:eastAsia="Times New Roman" w:hAnsi="Times New Roman"/>
          <w:sz w:val="28"/>
          <w:szCs w:val="28"/>
          <w:lang w:eastAsia="ru-RU"/>
        </w:rPr>
        <w:t>а</w:t>
      </w:r>
      <w:r w:rsidRPr="00E05FDB">
        <w:rPr>
          <w:rFonts w:ascii="Times New Roman" w:eastAsia="Times New Roman" w:hAnsi="Times New Roman"/>
          <w:sz w:val="28"/>
          <w:szCs w:val="28"/>
          <w:lang w:eastAsia="ru-RU"/>
        </w:rPr>
        <w:t>м</w:t>
      </w:r>
      <w:r w:rsidR="00FC382D" w:rsidRPr="00E05FDB">
        <w:rPr>
          <w:rFonts w:ascii="Times New Roman" w:eastAsia="Times New Roman" w:hAnsi="Times New Roman"/>
          <w:sz w:val="28"/>
          <w:szCs w:val="28"/>
          <w:lang w:eastAsia="ru-RU"/>
        </w:rPr>
        <w:t>и</w:t>
      </w:r>
      <w:r w:rsidRPr="00E05FDB">
        <w:rPr>
          <w:rFonts w:ascii="Times New Roman" w:eastAsia="Times New Roman" w:hAnsi="Times New Roman"/>
          <w:sz w:val="28"/>
          <w:szCs w:val="28"/>
          <w:lang w:eastAsia="ru-RU"/>
        </w:rPr>
        <w:t xml:space="preserve"> 8</w:t>
      </w:r>
      <w:r w:rsidR="00FC382D" w:rsidRPr="00E05FDB">
        <w:rPr>
          <w:rFonts w:ascii="Times New Roman" w:eastAsia="Times New Roman" w:hAnsi="Times New Roman"/>
          <w:sz w:val="28"/>
          <w:szCs w:val="28"/>
          <w:lang w:eastAsia="ru-RU"/>
        </w:rPr>
        <w:t xml:space="preserve"> и 18</w:t>
      </w:r>
      <w:r w:rsidRPr="00E05FDB">
        <w:rPr>
          <w:rFonts w:ascii="Times New Roman" w:eastAsia="Times New Roman" w:hAnsi="Times New Roman"/>
          <w:sz w:val="28"/>
          <w:szCs w:val="28"/>
          <w:lang w:eastAsia="ru-RU"/>
        </w:rPr>
        <w:t>.</w:t>
      </w:r>
    </w:p>
    <w:p w14:paraId="30A4FFA4" w14:textId="77777777" w:rsidR="003418C8" w:rsidRPr="00E05FDB" w:rsidRDefault="003418C8" w:rsidP="005B46DB">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E05FDB">
        <w:rPr>
          <w:rFonts w:ascii="Times New Roman" w:eastAsia="Times New Roman" w:hAnsi="Times New Roman"/>
          <w:sz w:val="28"/>
          <w:szCs w:val="28"/>
          <w:lang w:eastAsia="ru-RU"/>
        </w:rPr>
        <w:t xml:space="preserve">определяется </w:t>
      </w:r>
      <w:r w:rsidRPr="00E05FDB">
        <w:rPr>
          <w:rFonts w:ascii="Times New Roman" w:eastAsia="Times New Roman" w:hAnsi="Times New Roman"/>
          <w:sz w:val="28"/>
          <w:szCs w:val="28"/>
          <w:lang w:eastAsia="ru-RU"/>
        </w:rPr>
        <w:t>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9.</w:t>
      </w:r>
    </w:p>
    <w:p w14:paraId="44EFF13F" w14:textId="77777777" w:rsidR="003418C8" w:rsidRPr="00E05FDB" w:rsidRDefault="00FC382D" w:rsidP="005B46DB">
      <w:pPr>
        <w:pStyle w:val="afff2"/>
        <w:numPr>
          <w:ilvl w:val="2"/>
          <w:numId w:val="11"/>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При</w:t>
      </w:r>
      <w:r w:rsidR="003418C8" w:rsidRPr="00E05FDB">
        <w:rPr>
          <w:rFonts w:ascii="Times New Roman" w:eastAsia="Times New Roman" w:hAnsi="Times New Roman"/>
          <w:sz w:val="28"/>
          <w:szCs w:val="28"/>
          <w:lang w:eastAsia="ru-RU"/>
        </w:rPr>
        <w:t xml:space="preserve"> подготовк</w:t>
      </w:r>
      <w:r w:rsidRPr="00E05FDB">
        <w:rPr>
          <w:rFonts w:ascii="Times New Roman" w:eastAsia="Times New Roman" w:hAnsi="Times New Roman"/>
          <w:sz w:val="28"/>
          <w:szCs w:val="28"/>
          <w:lang w:eastAsia="ru-RU"/>
        </w:rPr>
        <w:t>е</w:t>
      </w:r>
      <w:r w:rsidR="003418C8" w:rsidRPr="00E05FDB">
        <w:rPr>
          <w:rFonts w:ascii="Times New Roman" w:eastAsia="Times New Roman" w:hAnsi="Times New Roman"/>
          <w:sz w:val="28"/>
          <w:szCs w:val="28"/>
          <w:lang w:eastAsia="ru-RU"/>
        </w:rPr>
        <w:t xml:space="preserve"> и осуществлени</w:t>
      </w:r>
      <w:r w:rsidRPr="00E05FDB">
        <w:rPr>
          <w:rFonts w:ascii="Times New Roman" w:eastAsia="Times New Roman" w:hAnsi="Times New Roman"/>
          <w:sz w:val="28"/>
          <w:szCs w:val="28"/>
          <w:lang w:eastAsia="ru-RU"/>
        </w:rPr>
        <w:t>и</w:t>
      </w:r>
      <w:r w:rsidR="003418C8" w:rsidRPr="00E05FDB">
        <w:rPr>
          <w:rFonts w:ascii="Times New Roman" w:eastAsia="Times New Roman" w:hAnsi="Times New Roman"/>
          <w:sz w:val="28"/>
          <w:szCs w:val="28"/>
          <w:lang w:eastAsia="ru-RU"/>
        </w:rPr>
        <w:t xml:space="preserve"> конкурентной закупки проводятся следующие закупочные процедуры: </w:t>
      </w:r>
    </w:p>
    <w:p w14:paraId="4406E058" w14:textId="77777777" w:rsidR="003418C8" w:rsidRPr="00E05FDB" w:rsidRDefault="003418C8" w:rsidP="005B46DB">
      <w:pPr>
        <w:pStyle w:val="afff2"/>
        <w:numPr>
          <w:ilvl w:val="3"/>
          <w:numId w:val="11"/>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56D95D5E" w14:textId="77777777" w:rsidR="003418C8" w:rsidRPr="00E05FDB" w:rsidRDefault="003418C8" w:rsidP="005B46DB">
      <w:pPr>
        <w:pStyle w:val="afff2"/>
        <w:numPr>
          <w:ilvl w:val="3"/>
          <w:numId w:val="11"/>
        </w:numPr>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hAnsi="Times New Roman"/>
          <w:sz w:val="28"/>
          <w:szCs w:val="28"/>
          <w:lang w:eastAsia="ru-RU"/>
        </w:rPr>
        <w:t>Объявление конкурентной закупки (размещение извещения об осуществлении</w:t>
      </w:r>
      <w:r w:rsidRPr="00E05FDB">
        <w:rPr>
          <w:rFonts w:ascii="Times New Roman" w:eastAsia="Times New Roman" w:hAnsi="Times New Roman"/>
          <w:sz w:val="28"/>
          <w:szCs w:val="20"/>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E05FDB">
        <w:rPr>
          <w:rFonts w:ascii="Times New Roman" w:hAnsi="Times New Roman"/>
          <w:strike/>
          <w:sz w:val="28"/>
          <w:szCs w:val="28"/>
          <w:lang w:eastAsia="ru-RU"/>
        </w:rPr>
        <w:t xml:space="preserve"> </w:t>
      </w:r>
      <w:r w:rsidRPr="00E05FDB">
        <w:rPr>
          <w:rFonts w:ascii="Times New Roman" w:hAnsi="Times New Roman"/>
          <w:sz w:val="28"/>
          <w:szCs w:val="28"/>
          <w:lang w:eastAsia="ru-RU"/>
        </w:rPr>
        <w:t>изменений в извещение об осуществлении конкурентной закупки, в</w:t>
      </w:r>
      <w:r w:rsidR="00BE60E4" w:rsidRPr="00E05FDB">
        <w:rPr>
          <w:rFonts w:ascii="Times New Roman" w:hAnsi="Times New Roman"/>
          <w:sz w:val="28"/>
          <w:szCs w:val="28"/>
          <w:lang w:eastAsia="ru-RU"/>
        </w:rPr>
        <w:t> </w:t>
      </w:r>
      <w:r w:rsidRPr="00E05FDB">
        <w:rPr>
          <w:rFonts w:ascii="Times New Roman" w:hAnsi="Times New Roman"/>
          <w:sz w:val="28"/>
          <w:szCs w:val="28"/>
          <w:lang w:eastAsia="ru-RU"/>
        </w:rPr>
        <w:t>документацию о конкурентной закупке (при необходимости).</w:t>
      </w:r>
    </w:p>
    <w:p w14:paraId="6BDFD156" w14:textId="77777777" w:rsidR="003418C8" w:rsidRPr="00E05FDB" w:rsidRDefault="003418C8" w:rsidP="005B46DB">
      <w:pPr>
        <w:pStyle w:val="afff2"/>
        <w:numPr>
          <w:ilvl w:val="3"/>
          <w:numId w:val="11"/>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Разъяснение положений извещения об осуществлении конкурентной закупке и (или) документации о конкурентной закупке.</w:t>
      </w:r>
    </w:p>
    <w:p w14:paraId="046EC98E" w14:textId="77777777" w:rsidR="003418C8" w:rsidRPr="00E05FDB" w:rsidRDefault="003418C8" w:rsidP="005B46DB">
      <w:pPr>
        <w:pStyle w:val="afff2"/>
        <w:numPr>
          <w:ilvl w:val="3"/>
          <w:numId w:val="11"/>
        </w:numPr>
        <w:spacing w:before="120" w:after="0" w:line="240" w:lineRule="auto"/>
        <w:ind w:left="0" w:firstLine="709"/>
        <w:contextualSpacing w:val="0"/>
        <w:jc w:val="both"/>
        <w:rPr>
          <w:rFonts w:ascii="Times New Roman" w:hAnsi="Times New Roman"/>
          <w:strike/>
          <w:sz w:val="28"/>
          <w:szCs w:val="28"/>
          <w:lang w:eastAsia="ru-RU"/>
        </w:rPr>
      </w:pPr>
      <w:r w:rsidRPr="00E05FDB">
        <w:rPr>
          <w:rFonts w:ascii="Times New Roman" w:hAnsi="Times New Roman"/>
          <w:sz w:val="28"/>
          <w:szCs w:val="28"/>
          <w:lang w:eastAsia="ru-RU"/>
        </w:rPr>
        <w:t>Прием заявок на участие в конкурентной закупке, окончательных предложений</w:t>
      </w:r>
      <w:r w:rsidRPr="00E05FDB">
        <w:rPr>
          <w:rFonts w:ascii="Times New Roman" w:eastAsia="Times New Roman" w:hAnsi="Times New Roman"/>
          <w:sz w:val="28"/>
          <w:szCs w:val="20"/>
          <w:lang w:eastAsia="ru-RU"/>
        </w:rPr>
        <w:t xml:space="preserve"> (если возможность подачи окончательных предложений предусмотрена документацией о конкурентной закупке).</w:t>
      </w:r>
    </w:p>
    <w:p w14:paraId="0F4D576D" w14:textId="30294D69" w:rsidR="00D2482F" w:rsidRDefault="003418C8" w:rsidP="005B46DB">
      <w:pPr>
        <w:pStyle w:val="afff2"/>
        <w:numPr>
          <w:ilvl w:val="3"/>
          <w:numId w:val="11"/>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14:paraId="3761B874" w14:textId="4E1E4F79" w:rsidR="00535377" w:rsidRPr="009372AB" w:rsidRDefault="003418C8" w:rsidP="005B46DB">
      <w:pPr>
        <w:pStyle w:val="afff2"/>
        <w:numPr>
          <w:ilvl w:val="3"/>
          <w:numId w:val="11"/>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eastAsia="Times New Roman" w:hAnsi="Times New Roman"/>
          <w:sz w:val="28"/>
          <w:szCs w:val="20"/>
          <w:lang w:eastAsia="ru-RU"/>
        </w:rPr>
        <w:t>Формирование итогового протокола и подведение результатов (итогов) конкурентной закупки</w:t>
      </w:r>
      <w:r w:rsidR="00D2482F" w:rsidRPr="00D2482F">
        <w:rPr>
          <w:rFonts w:ascii="Times New Roman" w:eastAsia="Times New Roman" w:hAnsi="Times New Roman"/>
          <w:sz w:val="28"/>
          <w:szCs w:val="20"/>
          <w:lang w:eastAsia="ru-RU"/>
        </w:rPr>
        <w:t>.</w:t>
      </w:r>
    </w:p>
    <w:p w14:paraId="63FFF510" w14:textId="1A29EB68" w:rsidR="003418C8" w:rsidRPr="00E05FDB" w:rsidRDefault="003418C8"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hAnsi="Times New Roman"/>
          <w:sz w:val="28"/>
          <w:szCs w:val="28"/>
          <w:lang w:eastAsia="ru-RU"/>
        </w:rPr>
        <w:t xml:space="preserve">На стадии </w:t>
      </w:r>
      <w:r w:rsidRPr="00E05FDB">
        <w:rPr>
          <w:rFonts w:ascii="Times New Roman" w:eastAsia="Times New Roman" w:hAnsi="Times New Roman"/>
          <w:sz w:val="28"/>
          <w:szCs w:val="20"/>
          <w:lang w:eastAsia="ru-RU"/>
        </w:rPr>
        <w:t xml:space="preserve">формирования итогового протокола и подведения </w:t>
      </w:r>
      <w:r w:rsidR="00C4521F" w:rsidRPr="00E05FDB">
        <w:rPr>
          <w:rFonts w:ascii="Times New Roman" w:eastAsia="Times New Roman" w:hAnsi="Times New Roman"/>
          <w:sz w:val="28"/>
          <w:szCs w:val="20"/>
          <w:lang w:eastAsia="ru-RU"/>
        </w:rPr>
        <w:t>результатов (</w:t>
      </w:r>
      <w:r w:rsidRPr="00E05FDB">
        <w:rPr>
          <w:rFonts w:ascii="Times New Roman" w:eastAsia="Times New Roman" w:hAnsi="Times New Roman"/>
          <w:sz w:val="28"/>
          <w:szCs w:val="20"/>
          <w:lang w:eastAsia="ru-RU"/>
        </w:rPr>
        <w:t>итогов</w:t>
      </w:r>
      <w:r w:rsidR="00C4521F" w:rsidRPr="00E05FDB">
        <w:rPr>
          <w:rFonts w:ascii="Times New Roman" w:eastAsia="Times New Roman" w:hAnsi="Times New Roman"/>
          <w:sz w:val="28"/>
          <w:szCs w:val="20"/>
          <w:lang w:eastAsia="ru-RU"/>
        </w:rPr>
        <w:t>)</w:t>
      </w:r>
      <w:r w:rsidRPr="00E05FDB">
        <w:rPr>
          <w:rFonts w:ascii="Times New Roman" w:eastAsia="Times New Roman" w:hAnsi="Times New Roman"/>
          <w:sz w:val="28"/>
          <w:szCs w:val="20"/>
          <w:lang w:eastAsia="ru-RU"/>
        </w:rPr>
        <w:t xml:space="preserve"> конкурентн</w:t>
      </w:r>
      <w:r w:rsidR="0037555B">
        <w:rPr>
          <w:rFonts w:ascii="Times New Roman" w:eastAsia="Times New Roman" w:hAnsi="Times New Roman"/>
          <w:sz w:val="28"/>
          <w:szCs w:val="20"/>
          <w:lang w:eastAsia="ru-RU"/>
        </w:rPr>
        <w:t>о</w:t>
      </w:r>
      <w:r w:rsidRPr="00E05FDB">
        <w:rPr>
          <w:rFonts w:ascii="Times New Roman" w:eastAsia="Times New Roman" w:hAnsi="Times New Roman"/>
          <w:sz w:val="28"/>
          <w:szCs w:val="20"/>
          <w:lang w:eastAsia="ru-RU"/>
        </w:rPr>
        <w:t>й закупки проводится, в том числе:</w:t>
      </w:r>
    </w:p>
    <w:p w14:paraId="6D694405" w14:textId="604A8AD6" w:rsidR="003418C8" w:rsidRPr="00E05FDB" w:rsidRDefault="003418C8" w:rsidP="003418C8">
      <w:pPr>
        <w:spacing w:before="120" w:after="0" w:line="240" w:lineRule="auto"/>
        <w:ind w:firstLine="709"/>
        <w:jc w:val="both"/>
        <w:rPr>
          <w:rFonts w:ascii="Times New Roman" w:hAnsi="Times New Roman"/>
          <w:sz w:val="28"/>
          <w:szCs w:val="28"/>
          <w:lang w:eastAsia="ru-RU"/>
        </w:rPr>
      </w:pPr>
      <w:r w:rsidRPr="00E05FDB">
        <w:rPr>
          <w:rFonts w:ascii="Times New Roman" w:hAnsi="Times New Roman"/>
          <w:sz w:val="28"/>
          <w:szCs w:val="28"/>
          <w:lang w:eastAsia="ru-RU"/>
        </w:rPr>
        <w:t>анализ заявок, окончательных предложений Организатором и запрос разъяснений заявок</w:t>
      </w:r>
      <w:r w:rsidR="00CC7CA4" w:rsidRPr="00CC7CA4">
        <w:rPr>
          <w:rFonts w:ascii="Times New Roman" w:hAnsi="Times New Roman"/>
          <w:sz w:val="28"/>
          <w:szCs w:val="28"/>
          <w:lang w:eastAsia="ru-RU"/>
        </w:rPr>
        <w:t xml:space="preserve">, а также о предоставлении отсутствующих документов, определенных документацией </w:t>
      </w:r>
      <w:r w:rsidR="00CC7CA4" w:rsidRPr="00E05FDB">
        <w:rPr>
          <w:rFonts w:ascii="Times New Roman" w:eastAsia="Times New Roman" w:hAnsi="Times New Roman"/>
          <w:sz w:val="28"/>
          <w:szCs w:val="20"/>
          <w:lang w:eastAsia="ru-RU"/>
        </w:rPr>
        <w:t>о конкурентной закупке</w:t>
      </w:r>
      <w:r w:rsidRPr="00E05FDB">
        <w:rPr>
          <w:rFonts w:ascii="Times New Roman" w:hAnsi="Times New Roman"/>
          <w:sz w:val="28"/>
          <w:szCs w:val="28"/>
          <w:lang w:eastAsia="ru-RU"/>
        </w:rPr>
        <w:t>, окончательных предложений (при необходимости</w:t>
      </w:r>
      <w:r w:rsidR="00CC7CA4">
        <w:rPr>
          <w:rFonts w:ascii="Times New Roman" w:hAnsi="Times New Roman"/>
          <w:sz w:val="28"/>
          <w:szCs w:val="28"/>
          <w:lang w:eastAsia="ru-RU"/>
        </w:rPr>
        <w:t xml:space="preserve">, если данное право Организатора предусмотрено </w:t>
      </w:r>
      <w:r w:rsidR="0082373D" w:rsidRPr="0082373D">
        <w:rPr>
          <w:rFonts w:ascii="Times New Roman" w:hAnsi="Times New Roman"/>
          <w:sz w:val="28"/>
          <w:szCs w:val="28"/>
          <w:lang w:eastAsia="ru-RU"/>
        </w:rPr>
        <w:t>условиями документации о конкурентной закупке</w:t>
      </w:r>
      <w:r w:rsidRPr="00E05FDB">
        <w:rPr>
          <w:rFonts w:ascii="Times New Roman" w:hAnsi="Times New Roman"/>
          <w:sz w:val="28"/>
          <w:szCs w:val="28"/>
          <w:lang w:eastAsia="ru-RU"/>
        </w:rPr>
        <w:t>)</w:t>
      </w:r>
      <w:r w:rsidR="00FF6C10" w:rsidRPr="00E05FDB">
        <w:rPr>
          <w:rFonts w:ascii="Times New Roman" w:hAnsi="Times New Roman"/>
          <w:sz w:val="28"/>
          <w:szCs w:val="28"/>
          <w:lang w:eastAsia="ru-RU"/>
        </w:rPr>
        <w:t>;</w:t>
      </w:r>
    </w:p>
    <w:p w14:paraId="7A637284" w14:textId="77777777" w:rsidR="003418C8" w:rsidRPr="00E05FDB" w:rsidRDefault="003418C8" w:rsidP="003418C8">
      <w:pPr>
        <w:pStyle w:val="afff2"/>
        <w:shd w:val="clear" w:color="auto" w:fill="FFFFFF"/>
        <w:spacing w:before="120" w:after="0" w:line="240" w:lineRule="auto"/>
        <w:ind w:left="0" w:firstLine="709"/>
        <w:jc w:val="both"/>
        <w:rPr>
          <w:rFonts w:ascii="Times New Roman" w:eastAsia="Times New Roman" w:hAnsi="Times New Roman"/>
          <w:sz w:val="28"/>
          <w:szCs w:val="20"/>
          <w:lang w:eastAsia="ru-RU"/>
        </w:rPr>
      </w:pPr>
      <w:r w:rsidRPr="00E05FDB">
        <w:rPr>
          <w:rFonts w:ascii="Times New Roman" w:eastAsia="Times New Roman" w:hAnsi="Times New Roman"/>
          <w:sz w:val="28"/>
          <w:szCs w:val="20"/>
          <w:lang w:eastAsia="ru-RU"/>
        </w:rPr>
        <w:t>рассмотрение заявок, окончательных предложений (в случае, если подача окончательных предложений предусмотрена условиями закупки);</w:t>
      </w:r>
    </w:p>
    <w:p w14:paraId="542D3826" w14:textId="6DC9129D" w:rsidR="003418C8" w:rsidRDefault="005E3F32"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5E3F32">
        <w:rPr>
          <w:rFonts w:ascii="Times New Roman" w:eastAsia="Times New Roman" w:hAnsi="Times New Roman"/>
          <w:sz w:val="28"/>
          <w:szCs w:val="20"/>
          <w:lang w:eastAsia="ru-RU"/>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 предусмотренных критериев оценки и сопоставления таких заявок;</w:t>
      </w:r>
    </w:p>
    <w:p w14:paraId="7752F11D" w14:textId="34A60518" w:rsidR="00112877" w:rsidRPr="00112877" w:rsidRDefault="00112877"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Pr>
          <w:rFonts w:ascii="Times New Roman" w:hAnsi="Times New Roman"/>
          <w:sz w:val="28"/>
          <w:szCs w:val="28"/>
        </w:rPr>
        <w:lastRenderedPageBreak/>
        <w:t xml:space="preserve">сопоставление дополнительных ценовых предложений участников конкурентной закупки в электронной форме о снижении цены договора, расходов на эксплуатацию и ремонт товаров, использование результатов работ, услуг </w:t>
      </w:r>
      <w:r w:rsidRPr="00112877">
        <w:rPr>
          <w:rFonts w:ascii="Times New Roman" w:hAnsi="Times New Roman"/>
          <w:sz w:val="28"/>
          <w:szCs w:val="28"/>
        </w:rPr>
        <w:t xml:space="preserve">(при необходимости, если </w:t>
      </w:r>
      <w:r>
        <w:rPr>
          <w:rFonts w:ascii="Times New Roman" w:hAnsi="Times New Roman"/>
          <w:sz w:val="28"/>
          <w:szCs w:val="28"/>
        </w:rPr>
        <w:t>проведение данного этапа</w:t>
      </w:r>
      <w:r w:rsidRPr="00112877">
        <w:rPr>
          <w:rFonts w:ascii="Times New Roman" w:hAnsi="Times New Roman"/>
          <w:sz w:val="28"/>
          <w:szCs w:val="28"/>
        </w:rPr>
        <w:t xml:space="preserve"> предусмотрено документаци</w:t>
      </w:r>
      <w:r>
        <w:rPr>
          <w:rFonts w:ascii="Times New Roman" w:hAnsi="Times New Roman"/>
          <w:sz w:val="28"/>
          <w:szCs w:val="28"/>
        </w:rPr>
        <w:t>ей</w:t>
      </w:r>
      <w:r w:rsidRPr="00112877">
        <w:rPr>
          <w:rFonts w:ascii="Times New Roman" w:hAnsi="Times New Roman"/>
          <w:sz w:val="28"/>
          <w:szCs w:val="28"/>
        </w:rPr>
        <w:t xml:space="preserve"> о конкурентной закупке)</w:t>
      </w:r>
      <w:r w:rsidRPr="009372AB">
        <w:rPr>
          <w:rFonts w:ascii="Times New Roman" w:hAnsi="Times New Roman"/>
          <w:sz w:val="28"/>
          <w:szCs w:val="28"/>
        </w:rPr>
        <w:t>;</w:t>
      </w:r>
    </w:p>
    <w:p w14:paraId="65CFEFEE" w14:textId="00E85C2A"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eastAsia="Times New Roman" w:hAnsi="Times New Roman"/>
          <w:sz w:val="28"/>
          <w:szCs w:val="20"/>
          <w:lang w:eastAsia="ru-RU"/>
        </w:rPr>
        <w:t xml:space="preserve">присвоение порядковых номеров заявок на участие в </w:t>
      </w:r>
      <w:r w:rsidR="00FF6C10" w:rsidRPr="00E05FDB">
        <w:rPr>
          <w:rFonts w:ascii="Times New Roman" w:eastAsia="Times New Roman" w:hAnsi="Times New Roman"/>
          <w:sz w:val="28"/>
          <w:szCs w:val="20"/>
          <w:lang w:eastAsia="ru-RU"/>
        </w:rPr>
        <w:t xml:space="preserve">конкурентной </w:t>
      </w:r>
      <w:r w:rsidRPr="00E05FDB">
        <w:rPr>
          <w:rFonts w:ascii="Times New Roman" w:eastAsia="Times New Roman" w:hAnsi="Times New Roman"/>
          <w:sz w:val="28"/>
          <w:szCs w:val="20"/>
          <w:lang w:eastAsia="ru-RU"/>
        </w:rPr>
        <w:t>закупке, окончательных предложений участников закупки в порядке уменьшения степени выгодности содержащихся в них условий;</w:t>
      </w:r>
    </w:p>
    <w:p w14:paraId="75346D67" w14:textId="77777777"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0"/>
          <w:lang w:eastAsia="ru-RU"/>
        </w:rPr>
        <w:t>принятие решения об итогах конкурентной закупки</w:t>
      </w:r>
      <w:r w:rsidRPr="00E05FDB">
        <w:rPr>
          <w:rFonts w:ascii="Times New Roman" w:eastAsia="Times New Roman" w:hAnsi="Times New Roman"/>
          <w:sz w:val="28"/>
          <w:szCs w:val="28"/>
          <w:lang w:eastAsia="ru-RU"/>
        </w:rPr>
        <w:t>, в том числе о признании конкурентной закупки несостоявшейся;</w:t>
      </w:r>
    </w:p>
    <w:p w14:paraId="7755F07E" w14:textId="77777777"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eastAsia="Times New Roman" w:hAnsi="Times New Roman"/>
          <w:sz w:val="28"/>
          <w:szCs w:val="28"/>
          <w:lang w:eastAsia="ru-RU"/>
        </w:rPr>
        <w:t>о</w:t>
      </w:r>
      <w:r w:rsidRPr="00E05FDB">
        <w:rPr>
          <w:rFonts w:ascii="Times New Roman" w:eastAsia="Times New Roman" w:hAnsi="Times New Roman"/>
          <w:sz w:val="28"/>
          <w:szCs w:val="20"/>
          <w:lang w:eastAsia="ru-RU"/>
        </w:rPr>
        <w:t xml:space="preserve">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E05FDB">
        <w:rPr>
          <w:rFonts w:ascii="Times New Roman" w:eastAsia="Times New Roman" w:hAnsi="Times New Roman"/>
          <w:sz w:val="28"/>
          <w:szCs w:val="20"/>
          <w:lang w:eastAsia="ru-RU"/>
        </w:rPr>
        <w:t xml:space="preserve">конкурентной </w:t>
      </w:r>
      <w:r w:rsidRPr="00E05FDB">
        <w:rPr>
          <w:rFonts w:ascii="Times New Roman" w:eastAsia="Times New Roman" w:hAnsi="Times New Roman"/>
          <w:sz w:val="28"/>
          <w:szCs w:val="20"/>
          <w:lang w:eastAsia="ru-RU"/>
        </w:rPr>
        <w:t>закупки определен ее победитель).</w:t>
      </w:r>
    </w:p>
    <w:p w14:paraId="36F7F727" w14:textId="77777777" w:rsidR="003418C8" w:rsidRPr="00E05FDB" w:rsidRDefault="003418C8"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E05FDB">
        <w:rPr>
          <w:rFonts w:ascii="Times New Roman" w:hAnsi="Times New Roman"/>
          <w:sz w:val="28"/>
          <w:szCs w:val="28"/>
        </w:rPr>
        <w:t xml:space="preserve">Стадия формирования итогового протокола и подведения </w:t>
      </w:r>
      <w:r w:rsidR="00FF6C10" w:rsidRPr="00E05FDB">
        <w:rPr>
          <w:rFonts w:ascii="Times New Roman" w:hAnsi="Times New Roman"/>
          <w:sz w:val="28"/>
          <w:szCs w:val="28"/>
        </w:rPr>
        <w:t>результатов (</w:t>
      </w:r>
      <w:r w:rsidRPr="00E05FDB">
        <w:rPr>
          <w:rFonts w:ascii="Times New Roman" w:hAnsi="Times New Roman"/>
          <w:sz w:val="28"/>
          <w:szCs w:val="28"/>
        </w:rPr>
        <w:t>итогов</w:t>
      </w:r>
      <w:r w:rsidR="00FF6C10" w:rsidRPr="00E05FDB">
        <w:rPr>
          <w:rFonts w:ascii="Times New Roman" w:hAnsi="Times New Roman"/>
          <w:sz w:val="28"/>
          <w:szCs w:val="28"/>
        </w:rPr>
        <w:t>)</w:t>
      </w:r>
      <w:r w:rsidRPr="00E05FDB">
        <w:rPr>
          <w:rFonts w:ascii="Times New Roman" w:hAnsi="Times New Roman"/>
          <w:sz w:val="28"/>
          <w:szCs w:val="28"/>
        </w:rPr>
        <w:t xml:space="preserve"> конкурентн</w:t>
      </w:r>
      <w:r w:rsidR="001E2CF8" w:rsidRPr="00E05FDB">
        <w:rPr>
          <w:rFonts w:ascii="Times New Roman" w:hAnsi="Times New Roman"/>
          <w:sz w:val="28"/>
          <w:szCs w:val="28"/>
        </w:rPr>
        <w:t>ой</w:t>
      </w:r>
      <w:r w:rsidRPr="00E05FDB">
        <w:rPr>
          <w:rFonts w:ascii="Times New Roman" w:hAnsi="Times New Roman"/>
          <w:sz w:val="28"/>
          <w:szCs w:val="28"/>
        </w:rPr>
        <w:t xml:space="preserve"> закупки завершается подписанием итогового протокола.</w:t>
      </w:r>
    </w:p>
    <w:p w14:paraId="61D163DD" w14:textId="77777777" w:rsidR="003418C8" w:rsidRPr="00E05FDB" w:rsidRDefault="003418C8"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E05FDB">
        <w:rPr>
          <w:rFonts w:ascii="Times New Roman" w:hAnsi="Times New Roman"/>
          <w:sz w:val="28"/>
          <w:szCs w:val="28"/>
        </w:rPr>
        <w:t> </w:t>
      </w:r>
      <w:r w:rsidRPr="00E05FDB">
        <w:rPr>
          <w:rFonts w:ascii="Times New Roman" w:hAnsi="Times New Roman"/>
          <w:sz w:val="28"/>
          <w:szCs w:val="28"/>
        </w:rPr>
        <w:t>соответствии с требованиями настоящего Положени</w:t>
      </w:r>
      <w:r w:rsidR="001E2CF8" w:rsidRPr="00E05FDB">
        <w:rPr>
          <w:rFonts w:ascii="Times New Roman" w:hAnsi="Times New Roman"/>
          <w:sz w:val="28"/>
          <w:szCs w:val="28"/>
        </w:rPr>
        <w:t>я</w:t>
      </w:r>
      <w:r w:rsidRPr="00E05FDB">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38F1072D" w14:textId="77777777" w:rsidR="003418C8" w:rsidRPr="00E05FDB" w:rsidRDefault="003418C8"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11AD26C9" w14:textId="77777777" w:rsidR="003418C8" w:rsidRPr="00E05FDB" w:rsidRDefault="003418C8"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В течение трех рабочих дней с даты поступления запроса, указанного в пункте 7.1.1</w:t>
      </w:r>
      <w:r w:rsidR="00BF0568">
        <w:rPr>
          <w:rFonts w:ascii="Times New Roman" w:eastAsia="Times New Roman" w:hAnsi="Times New Roman"/>
          <w:sz w:val="28"/>
          <w:szCs w:val="28"/>
          <w:lang w:eastAsia="ru-RU"/>
        </w:rPr>
        <w:t>0</w:t>
      </w:r>
      <w:r w:rsidRPr="00E05FDB">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AB5B3E7" w14:textId="77777777" w:rsidR="003418C8" w:rsidRPr="00E05FDB" w:rsidRDefault="003418C8"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67C37850" w14:textId="7FFA9334" w:rsidR="003418C8" w:rsidRPr="00E05FDB" w:rsidRDefault="005E3F32"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Организатор</w:t>
      </w:r>
      <w:r w:rsidR="003418C8" w:rsidRPr="00E05FDB">
        <w:rPr>
          <w:rFonts w:ascii="Times New Roman" w:eastAsia="Times New Roman" w:hAnsi="Times New Roman"/>
          <w:sz w:val="28"/>
          <w:szCs w:val="28"/>
          <w:lang w:eastAsia="ru-RU"/>
        </w:rPr>
        <w:t xml:space="preserve"> вправе отменить конкурентную закупку по одному и более предмету закупки (лоту</w:t>
      </w:r>
      <w:r w:rsidRPr="00E05FD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в</w:t>
      </w:r>
      <w:r w:rsidRPr="005E3F32">
        <w:rPr>
          <w:rFonts w:ascii="Times New Roman" w:eastAsia="Times New Roman" w:hAnsi="Times New Roman"/>
          <w:sz w:val="28"/>
          <w:szCs w:val="28"/>
          <w:lang w:eastAsia="ru-RU"/>
        </w:rPr>
        <w:t xml:space="preserve"> том числе в отношении отдельного Заказчика при проведении совместной закупки,</w:t>
      </w:r>
      <w:r>
        <w:rPr>
          <w:rFonts w:ascii="Times New Roman" w:eastAsia="Times New Roman" w:hAnsi="Times New Roman"/>
          <w:sz w:val="28"/>
          <w:szCs w:val="28"/>
          <w:lang w:eastAsia="ru-RU"/>
        </w:rPr>
        <w:t xml:space="preserve"> </w:t>
      </w:r>
      <w:r w:rsidR="003418C8" w:rsidRPr="00E05FDB">
        <w:rPr>
          <w:rFonts w:ascii="Times New Roman" w:eastAsia="Times New Roman" w:hAnsi="Times New Roman"/>
          <w:sz w:val="28"/>
          <w:szCs w:val="28"/>
          <w:lang w:eastAsia="ru-RU"/>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50EB7545" w14:textId="77777777" w:rsidR="003418C8" w:rsidRPr="00E05FDB" w:rsidRDefault="003418C8"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По истечении срока отмены конкурентной закупки в соответствии с пунктом 7.1.1</w:t>
      </w:r>
      <w:r w:rsidR="00B6353E" w:rsidRPr="00E05FDB">
        <w:rPr>
          <w:rFonts w:ascii="Times New Roman" w:eastAsia="Times New Roman" w:hAnsi="Times New Roman"/>
          <w:sz w:val="28"/>
          <w:szCs w:val="28"/>
          <w:lang w:eastAsia="ru-RU"/>
        </w:rPr>
        <w:t>3</w:t>
      </w:r>
      <w:r w:rsidRPr="00E05FDB">
        <w:rPr>
          <w:rFonts w:ascii="Times New Roman" w:eastAsia="Times New Roman" w:hAnsi="Times New Roman"/>
          <w:sz w:val="28"/>
          <w:szCs w:val="28"/>
          <w:lang w:eastAsia="ru-RU"/>
        </w:rPr>
        <w:t xml:space="preserve"> (наступлени</w:t>
      </w:r>
      <w:r w:rsidR="001E2CF8" w:rsidRPr="00E05FDB">
        <w:rPr>
          <w:rFonts w:ascii="Times New Roman" w:eastAsia="Times New Roman" w:hAnsi="Times New Roman"/>
          <w:sz w:val="28"/>
          <w:szCs w:val="28"/>
          <w:lang w:eastAsia="ru-RU"/>
        </w:rPr>
        <w:t>е</w:t>
      </w:r>
      <w:r w:rsidRPr="00E05FDB">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3FEBA98" w14:textId="77777777" w:rsidR="003418C8" w:rsidRPr="00E05FDB" w:rsidRDefault="003418C8" w:rsidP="005B46DB">
      <w:pPr>
        <w:pStyle w:val="afff2"/>
        <w:numPr>
          <w:ilvl w:val="2"/>
          <w:numId w:val="11"/>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heme="minorHAnsi" w:hAnsi="Times New Roman"/>
          <w:sz w:val="28"/>
          <w:szCs w:val="28"/>
        </w:rPr>
        <w:t>В целях подтверждения своего намерения участвовать в конкурентной закупке у</w:t>
      </w:r>
      <w:r w:rsidRPr="00E05FDB">
        <w:rPr>
          <w:rFonts w:ascii="Times New Roman" w:eastAsia="Times New Roman" w:hAnsi="Times New Roman"/>
          <w:sz w:val="28"/>
          <w:szCs w:val="28"/>
          <w:lang w:eastAsia="ru-RU"/>
        </w:rPr>
        <w:t>частник закупки вправе направить уведомление о</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намерении принять участие в процедурах закупки.</w:t>
      </w:r>
    </w:p>
    <w:p w14:paraId="0E4953F4" w14:textId="77777777" w:rsidR="00DC1BE2" w:rsidRPr="00E05FDB" w:rsidRDefault="00696A5B" w:rsidP="005B46DB">
      <w:pPr>
        <w:pStyle w:val="20"/>
        <w:numPr>
          <w:ilvl w:val="1"/>
          <w:numId w:val="6"/>
        </w:numPr>
        <w:ind w:left="0" w:firstLine="709"/>
        <w:jc w:val="both"/>
        <w:rPr>
          <w:color w:val="auto"/>
        </w:rPr>
      </w:pPr>
      <w:bookmarkStart w:id="386" w:name="_Toc33532011"/>
      <w:r w:rsidRPr="00E05FDB">
        <w:rPr>
          <w:color w:val="auto"/>
        </w:rPr>
        <w:t>Извещение об осуществлении конкурентной закупк</w:t>
      </w:r>
      <w:r w:rsidR="00CA4BE3" w:rsidRPr="00E05FDB">
        <w:rPr>
          <w:color w:val="auto"/>
        </w:rPr>
        <w:t>и</w:t>
      </w:r>
      <w:bookmarkEnd w:id="386"/>
    </w:p>
    <w:p w14:paraId="2E267F80" w14:textId="77777777" w:rsidR="00696A5B" w:rsidRPr="00E05FDB" w:rsidRDefault="00DC1BE2" w:rsidP="005B46DB">
      <w:pPr>
        <w:pStyle w:val="27"/>
        <w:numPr>
          <w:ilvl w:val="2"/>
          <w:numId w:val="6"/>
        </w:numPr>
        <w:ind w:left="0" w:firstLine="709"/>
        <w:jc w:val="both"/>
        <w:rPr>
          <w:sz w:val="28"/>
          <w:szCs w:val="28"/>
        </w:rPr>
      </w:pPr>
      <w:r w:rsidRPr="00E05FDB">
        <w:rPr>
          <w:sz w:val="28"/>
          <w:szCs w:val="28"/>
        </w:rPr>
        <w:t>Извещение об осуществлении конкурентной закупк</w:t>
      </w:r>
      <w:r w:rsidR="00F744CB" w:rsidRPr="00E05FDB">
        <w:rPr>
          <w:sz w:val="28"/>
          <w:szCs w:val="28"/>
        </w:rPr>
        <w:t>и</w:t>
      </w:r>
      <w:r w:rsidR="00696A5B" w:rsidRPr="00E05FDB">
        <w:rPr>
          <w:sz w:val="28"/>
          <w:szCs w:val="28"/>
        </w:rPr>
        <w:t xml:space="preserve"> должно содержать следующие сведения: </w:t>
      </w:r>
    </w:p>
    <w:p w14:paraId="15F60C66" w14:textId="77777777" w:rsidR="009F5528" w:rsidRPr="00E05FDB" w:rsidRDefault="00DC1BE2" w:rsidP="005B46DB">
      <w:pPr>
        <w:pStyle w:val="27"/>
        <w:numPr>
          <w:ilvl w:val="3"/>
          <w:numId w:val="6"/>
        </w:numPr>
        <w:ind w:left="0" w:firstLine="709"/>
        <w:jc w:val="both"/>
        <w:rPr>
          <w:sz w:val="28"/>
          <w:szCs w:val="28"/>
        </w:rPr>
      </w:pPr>
      <w:r w:rsidRPr="00E05FDB">
        <w:rPr>
          <w:sz w:val="28"/>
          <w:szCs w:val="28"/>
        </w:rPr>
        <w:t>С</w:t>
      </w:r>
      <w:r w:rsidR="009F5528" w:rsidRPr="00E05FDB">
        <w:rPr>
          <w:sz w:val="28"/>
          <w:szCs w:val="28"/>
        </w:rPr>
        <w:t>пособ осуществления закупки</w:t>
      </w:r>
      <w:r w:rsidR="00B8220C" w:rsidRPr="00E05FDB">
        <w:rPr>
          <w:sz w:val="28"/>
          <w:szCs w:val="28"/>
        </w:rPr>
        <w:t>.</w:t>
      </w:r>
    </w:p>
    <w:p w14:paraId="1B464FB1" w14:textId="77777777" w:rsidR="009F5528" w:rsidRPr="00E05FDB" w:rsidRDefault="00DC1BE2" w:rsidP="005B46DB">
      <w:pPr>
        <w:pStyle w:val="27"/>
        <w:numPr>
          <w:ilvl w:val="3"/>
          <w:numId w:val="6"/>
        </w:numPr>
        <w:ind w:left="0" w:firstLine="709"/>
        <w:jc w:val="both"/>
        <w:rPr>
          <w:sz w:val="28"/>
          <w:szCs w:val="28"/>
        </w:rPr>
      </w:pPr>
      <w:r w:rsidRPr="00E05FDB">
        <w:rPr>
          <w:sz w:val="28"/>
          <w:szCs w:val="28"/>
        </w:rPr>
        <w:t>Н</w:t>
      </w:r>
      <w:r w:rsidR="009F5528" w:rsidRPr="00E05FDB">
        <w:rPr>
          <w:sz w:val="28"/>
          <w:szCs w:val="28"/>
        </w:rPr>
        <w:t xml:space="preserve">аименование, место нахождения, почтовый адрес, адрес электронной почты, номер контактного телефона </w:t>
      </w:r>
      <w:r w:rsidR="008E3EDB" w:rsidRPr="00E05FDB">
        <w:rPr>
          <w:sz w:val="28"/>
          <w:szCs w:val="28"/>
        </w:rPr>
        <w:t>З</w:t>
      </w:r>
      <w:r w:rsidR="009F5528" w:rsidRPr="00E05FDB">
        <w:rPr>
          <w:sz w:val="28"/>
          <w:szCs w:val="28"/>
        </w:rPr>
        <w:t>аказчика</w:t>
      </w:r>
      <w:r w:rsidR="00B8220C" w:rsidRPr="00E05FDB">
        <w:rPr>
          <w:sz w:val="28"/>
          <w:szCs w:val="28"/>
        </w:rPr>
        <w:t>.</w:t>
      </w:r>
    </w:p>
    <w:p w14:paraId="736BFA56" w14:textId="77777777" w:rsidR="009F5528" w:rsidRPr="00E05FDB" w:rsidRDefault="00DC1BE2" w:rsidP="005B46DB">
      <w:pPr>
        <w:pStyle w:val="27"/>
        <w:numPr>
          <w:ilvl w:val="3"/>
          <w:numId w:val="6"/>
        </w:numPr>
        <w:ind w:left="0" w:firstLine="709"/>
        <w:jc w:val="both"/>
        <w:rPr>
          <w:sz w:val="28"/>
          <w:szCs w:val="28"/>
        </w:rPr>
      </w:pPr>
      <w:r w:rsidRPr="00E05FDB">
        <w:rPr>
          <w:sz w:val="28"/>
          <w:szCs w:val="28"/>
        </w:rPr>
        <w:t>П</w:t>
      </w:r>
      <w:r w:rsidR="009F5528" w:rsidRPr="00E05FDB">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E05FDB">
        <w:rPr>
          <w:sz w:val="28"/>
          <w:szCs w:val="28"/>
        </w:rPr>
        <w:t>частью 6.1 статьи 3</w:t>
      </w:r>
      <w:r w:rsidR="009F5528" w:rsidRPr="00E05FDB">
        <w:rPr>
          <w:sz w:val="28"/>
          <w:szCs w:val="28"/>
        </w:rPr>
        <w:t xml:space="preserve"> Федерального закона</w:t>
      </w:r>
      <w:r w:rsidR="00B83E83" w:rsidRPr="00E05FDB">
        <w:rPr>
          <w:sz w:val="28"/>
          <w:szCs w:val="28"/>
        </w:rPr>
        <w:t xml:space="preserve"> от</w:t>
      </w:r>
      <w:r w:rsidR="004B4953" w:rsidRPr="00E05FDB">
        <w:rPr>
          <w:sz w:val="28"/>
          <w:szCs w:val="28"/>
        </w:rPr>
        <w:t> </w:t>
      </w:r>
      <w:r w:rsidR="00B83E83" w:rsidRPr="00E05FDB">
        <w:rPr>
          <w:sz w:val="28"/>
          <w:szCs w:val="28"/>
        </w:rPr>
        <w:t>18 июля 2011 г. № 223-ФЗ</w:t>
      </w:r>
      <w:r w:rsidR="009F5528" w:rsidRPr="00E05FDB">
        <w:rPr>
          <w:sz w:val="28"/>
          <w:szCs w:val="28"/>
        </w:rPr>
        <w:t xml:space="preserve"> (при необходимости)</w:t>
      </w:r>
      <w:r w:rsidR="00B8220C" w:rsidRPr="00E05FDB">
        <w:rPr>
          <w:sz w:val="28"/>
          <w:szCs w:val="28"/>
        </w:rPr>
        <w:t>.</w:t>
      </w:r>
    </w:p>
    <w:p w14:paraId="106FA88F" w14:textId="77777777" w:rsidR="009F5528" w:rsidRPr="00E05FDB" w:rsidRDefault="00DC1BE2" w:rsidP="005B46DB">
      <w:pPr>
        <w:pStyle w:val="27"/>
        <w:numPr>
          <w:ilvl w:val="3"/>
          <w:numId w:val="6"/>
        </w:numPr>
        <w:ind w:left="0" w:firstLine="709"/>
        <w:jc w:val="both"/>
        <w:rPr>
          <w:sz w:val="28"/>
          <w:szCs w:val="28"/>
        </w:rPr>
      </w:pPr>
      <w:r w:rsidRPr="00E05FDB">
        <w:rPr>
          <w:sz w:val="28"/>
          <w:szCs w:val="28"/>
        </w:rPr>
        <w:t>М</w:t>
      </w:r>
      <w:r w:rsidR="009F5528" w:rsidRPr="00E05FDB">
        <w:rPr>
          <w:sz w:val="28"/>
          <w:szCs w:val="28"/>
        </w:rPr>
        <w:t>есто поставки товара, выполнения работы, оказания услуги</w:t>
      </w:r>
      <w:r w:rsidR="00B8220C" w:rsidRPr="00E05FDB">
        <w:rPr>
          <w:sz w:val="28"/>
          <w:szCs w:val="28"/>
        </w:rPr>
        <w:t>.</w:t>
      </w:r>
    </w:p>
    <w:p w14:paraId="26A23E68" w14:textId="77777777" w:rsidR="009F5528" w:rsidRPr="00E05FDB" w:rsidRDefault="00DC1BE2" w:rsidP="005B46DB">
      <w:pPr>
        <w:pStyle w:val="27"/>
        <w:numPr>
          <w:ilvl w:val="3"/>
          <w:numId w:val="6"/>
        </w:numPr>
        <w:ind w:left="0" w:firstLine="709"/>
        <w:jc w:val="both"/>
        <w:rPr>
          <w:sz w:val="28"/>
          <w:szCs w:val="28"/>
        </w:rPr>
      </w:pPr>
      <w:r w:rsidRPr="00E05FDB">
        <w:rPr>
          <w:sz w:val="28"/>
          <w:szCs w:val="28"/>
        </w:rPr>
        <w:t>С</w:t>
      </w:r>
      <w:r w:rsidR="009F5528" w:rsidRPr="00E05FDB">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E05FDB">
        <w:rPr>
          <w:sz w:val="28"/>
          <w:szCs w:val="28"/>
        </w:rPr>
        <w:t>З</w:t>
      </w:r>
      <w:r w:rsidR="009F5528" w:rsidRPr="00E05FDB">
        <w:rPr>
          <w:sz w:val="28"/>
          <w:szCs w:val="28"/>
        </w:rPr>
        <w:t>аказчиком поставщику (исполнителю, подрядчику) в</w:t>
      </w:r>
      <w:r w:rsidR="00BE60E4" w:rsidRPr="00E05FDB">
        <w:rPr>
          <w:sz w:val="28"/>
          <w:szCs w:val="28"/>
        </w:rPr>
        <w:t> </w:t>
      </w:r>
      <w:r w:rsidR="009F5528" w:rsidRPr="00E05FDB">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E05FDB">
        <w:rPr>
          <w:sz w:val="28"/>
          <w:szCs w:val="28"/>
        </w:rPr>
        <w:t>.</w:t>
      </w:r>
    </w:p>
    <w:p w14:paraId="3940E80F" w14:textId="37C6F105" w:rsidR="00D52A47" w:rsidRPr="00E05FDB" w:rsidRDefault="00D52A47" w:rsidP="005B46DB">
      <w:pPr>
        <w:pStyle w:val="afff2"/>
        <w:numPr>
          <w:ilvl w:val="3"/>
          <w:numId w:val="6"/>
        </w:numPr>
        <w:spacing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Срок, место и порядок предоставления документации о</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конкурентной закупке</w:t>
      </w:r>
      <w:r w:rsidR="00063979" w:rsidRPr="00E05FDB">
        <w:rPr>
          <w:rFonts w:ascii="Times New Roman" w:eastAsia="Times New Roman" w:hAnsi="Times New Roman"/>
          <w:sz w:val="28"/>
          <w:szCs w:val="28"/>
          <w:lang w:eastAsia="ru-RU"/>
        </w:rPr>
        <w:t xml:space="preserve">, размер и сроки внесения платы, взимаемой </w:t>
      </w:r>
      <w:r w:rsidR="001E2CF8" w:rsidRPr="00E05FDB">
        <w:rPr>
          <w:rFonts w:ascii="Times New Roman" w:eastAsia="Times New Roman" w:hAnsi="Times New Roman"/>
          <w:sz w:val="28"/>
          <w:szCs w:val="28"/>
          <w:lang w:eastAsia="ru-RU"/>
        </w:rPr>
        <w:t xml:space="preserve">Организатором </w:t>
      </w:r>
      <w:r w:rsidR="00063979" w:rsidRPr="00E05FDB">
        <w:rPr>
          <w:rFonts w:ascii="Times New Roman" w:eastAsia="Times New Roman" w:hAnsi="Times New Roman"/>
          <w:sz w:val="28"/>
          <w:szCs w:val="28"/>
          <w:lang w:eastAsia="ru-RU"/>
        </w:rPr>
        <w:t xml:space="preserve">за предоставление данной документации, если такая плата установлена </w:t>
      </w:r>
      <w:r w:rsidR="001E2CF8" w:rsidRPr="00E05FDB">
        <w:rPr>
          <w:rFonts w:ascii="Times New Roman" w:eastAsia="Times New Roman" w:hAnsi="Times New Roman"/>
          <w:sz w:val="28"/>
          <w:szCs w:val="28"/>
          <w:lang w:eastAsia="ru-RU"/>
        </w:rPr>
        <w:t xml:space="preserve">Организатором </w:t>
      </w:r>
      <w:r w:rsidRPr="00E05FDB">
        <w:rPr>
          <w:rFonts w:ascii="Times New Roman" w:eastAsia="Times New Roman" w:hAnsi="Times New Roman"/>
          <w:sz w:val="28"/>
          <w:szCs w:val="28"/>
          <w:lang w:eastAsia="ru-RU"/>
        </w:rPr>
        <w:t>(при проведении конкурентной закупки в бумажной форме).</w:t>
      </w:r>
    </w:p>
    <w:p w14:paraId="0A135DD8" w14:textId="77777777" w:rsidR="009F5528" w:rsidRPr="00E05FDB" w:rsidRDefault="00DC1BE2" w:rsidP="005B46DB">
      <w:pPr>
        <w:pStyle w:val="27"/>
        <w:numPr>
          <w:ilvl w:val="3"/>
          <w:numId w:val="6"/>
        </w:numPr>
        <w:ind w:left="0" w:firstLine="709"/>
        <w:jc w:val="both"/>
        <w:rPr>
          <w:sz w:val="28"/>
          <w:szCs w:val="28"/>
        </w:rPr>
      </w:pPr>
      <w:r w:rsidRPr="00E05FDB">
        <w:rPr>
          <w:sz w:val="28"/>
          <w:szCs w:val="28"/>
        </w:rPr>
        <w:t>П</w:t>
      </w:r>
      <w:r w:rsidR="009F5528" w:rsidRPr="00E05FDB">
        <w:rPr>
          <w:sz w:val="28"/>
          <w:szCs w:val="28"/>
        </w:rPr>
        <w:t xml:space="preserve">орядок, дата начала, дата и время окончания срока подачи заявок на участие в </w:t>
      </w:r>
      <w:r w:rsidR="00D475E0" w:rsidRPr="00E05FDB">
        <w:rPr>
          <w:sz w:val="28"/>
          <w:szCs w:val="28"/>
        </w:rPr>
        <w:t xml:space="preserve">конкурентной </w:t>
      </w:r>
      <w:r w:rsidR="009F5528" w:rsidRPr="00E05FDB">
        <w:rPr>
          <w:sz w:val="28"/>
          <w:szCs w:val="28"/>
        </w:rPr>
        <w:t>закупке (этапах конкурентной закупки) и</w:t>
      </w:r>
      <w:r w:rsidR="00D475E0" w:rsidRPr="00E05FDB">
        <w:rPr>
          <w:sz w:val="28"/>
          <w:szCs w:val="28"/>
        </w:rPr>
        <w:t> </w:t>
      </w:r>
      <w:r w:rsidR="009F5528" w:rsidRPr="00E05FDB">
        <w:rPr>
          <w:sz w:val="28"/>
          <w:szCs w:val="28"/>
        </w:rPr>
        <w:t>порядок подведения итогов конкурентной закупки (этапов конкурентной закупки)</w:t>
      </w:r>
      <w:r w:rsidR="00B8220C" w:rsidRPr="00E05FDB">
        <w:rPr>
          <w:sz w:val="28"/>
          <w:szCs w:val="28"/>
        </w:rPr>
        <w:t>.</w:t>
      </w:r>
    </w:p>
    <w:p w14:paraId="2403EB81" w14:textId="77777777" w:rsidR="009F5528" w:rsidRPr="00E05FDB" w:rsidRDefault="00DC1BE2" w:rsidP="005B46DB">
      <w:pPr>
        <w:pStyle w:val="27"/>
        <w:numPr>
          <w:ilvl w:val="3"/>
          <w:numId w:val="6"/>
        </w:numPr>
        <w:ind w:left="0" w:firstLine="709"/>
        <w:jc w:val="both"/>
        <w:rPr>
          <w:sz w:val="28"/>
          <w:szCs w:val="28"/>
        </w:rPr>
      </w:pPr>
      <w:r w:rsidRPr="00E05FDB">
        <w:rPr>
          <w:sz w:val="28"/>
          <w:szCs w:val="28"/>
        </w:rPr>
        <w:lastRenderedPageBreak/>
        <w:t>А</w:t>
      </w:r>
      <w:r w:rsidR="009F5528" w:rsidRPr="00E05FDB">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E05FDB">
        <w:rPr>
          <w:sz w:val="28"/>
          <w:szCs w:val="28"/>
        </w:rPr>
        <w:t xml:space="preserve"> в электронной форме</w:t>
      </w:r>
      <w:r w:rsidR="009F5528" w:rsidRPr="00E05FDB">
        <w:rPr>
          <w:sz w:val="28"/>
          <w:szCs w:val="28"/>
        </w:rPr>
        <w:t>)</w:t>
      </w:r>
      <w:r w:rsidR="00B8220C" w:rsidRPr="00E05FDB">
        <w:rPr>
          <w:sz w:val="28"/>
          <w:szCs w:val="28"/>
        </w:rPr>
        <w:t>.</w:t>
      </w:r>
    </w:p>
    <w:p w14:paraId="456E8B01" w14:textId="77777777" w:rsidR="00412673" w:rsidRPr="00E05FDB" w:rsidRDefault="00DC1BE2" w:rsidP="005B46DB">
      <w:pPr>
        <w:pStyle w:val="27"/>
        <w:numPr>
          <w:ilvl w:val="3"/>
          <w:numId w:val="6"/>
        </w:numPr>
        <w:ind w:left="0" w:firstLine="709"/>
        <w:jc w:val="both"/>
        <w:rPr>
          <w:sz w:val="28"/>
          <w:szCs w:val="28"/>
        </w:rPr>
      </w:pPr>
      <w:r w:rsidRPr="00E05FDB">
        <w:rPr>
          <w:sz w:val="28"/>
          <w:szCs w:val="28"/>
        </w:rPr>
        <w:t>Т</w:t>
      </w:r>
      <w:r w:rsidR="00412673" w:rsidRPr="00E05FDB">
        <w:rPr>
          <w:sz w:val="28"/>
          <w:szCs w:val="28"/>
        </w:rPr>
        <w:t>ребования о предоставлении обеспечения заявки на участие в</w:t>
      </w:r>
      <w:r w:rsidR="004B4953" w:rsidRPr="00E05FDB">
        <w:rPr>
          <w:sz w:val="28"/>
          <w:szCs w:val="28"/>
        </w:rPr>
        <w:t> </w:t>
      </w:r>
      <w:r w:rsidR="00412673" w:rsidRPr="00E05FDB">
        <w:rPr>
          <w:sz w:val="28"/>
          <w:szCs w:val="28"/>
        </w:rPr>
        <w:t>конкурентной закупке, если такие требования предусматриваются условиями конкурентной закупки</w:t>
      </w:r>
      <w:r w:rsidR="00516D44" w:rsidRPr="00E05FDB">
        <w:rPr>
          <w:sz w:val="28"/>
          <w:szCs w:val="28"/>
        </w:rPr>
        <w:t>.</w:t>
      </w:r>
    </w:p>
    <w:p w14:paraId="3CD788B8" w14:textId="77777777" w:rsidR="00412673" w:rsidRPr="00E05FDB" w:rsidRDefault="00DC1BE2" w:rsidP="005B46DB">
      <w:pPr>
        <w:pStyle w:val="27"/>
        <w:numPr>
          <w:ilvl w:val="3"/>
          <w:numId w:val="6"/>
        </w:numPr>
        <w:ind w:left="0" w:firstLine="709"/>
        <w:jc w:val="both"/>
        <w:rPr>
          <w:sz w:val="28"/>
          <w:szCs w:val="28"/>
        </w:rPr>
      </w:pPr>
      <w:r w:rsidRPr="00E05FDB">
        <w:rPr>
          <w:sz w:val="28"/>
          <w:szCs w:val="28"/>
        </w:rPr>
        <w:t>Т</w:t>
      </w:r>
      <w:r w:rsidR="00412673" w:rsidRPr="00E05FDB">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E05FDB">
        <w:rPr>
          <w:sz w:val="28"/>
          <w:szCs w:val="28"/>
        </w:rPr>
        <w:t>.</w:t>
      </w:r>
    </w:p>
    <w:p w14:paraId="33A4CF24" w14:textId="77777777" w:rsidR="00CE7CB1" w:rsidRPr="00E05FDB" w:rsidRDefault="00DC1BE2" w:rsidP="005B46DB">
      <w:pPr>
        <w:pStyle w:val="27"/>
        <w:numPr>
          <w:ilvl w:val="3"/>
          <w:numId w:val="6"/>
        </w:numPr>
        <w:ind w:left="0" w:firstLine="709"/>
        <w:jc w:val="both"/>
        <w:rPr>
          <w:sz w:val="28"/>
          <w:szCs w:val="28"/>
        </w:rPr>
      </w:pPr>
      <w:r w:rsidRPr="00E05FDB">
        <w:rPr>
          <w:sz w:val="28"/>
          <w:szCs w:val="28"/>
        </w:rPr>
        <w:t>И</w:t>
      </w:r>
      <w:r w:rsidR="009F5528" w:rsidRPr="00E05FDB">
        <w:rPr>
          <w:sz w:val="28"/>
          <w:szCs w:val="28"/>
        </w:rPr>
        <w:t xml:space="preserve">ные сведения, </w:t>
      </w:r>
      <w:r w:rsidR="009239D5" w:rsidRPr="00E05FDB">
        <w:rPr>
          <w:sz w:val="28"/>
          <w:szCs w:val="28"/>
        </w:rPr>
        <w:t>которые должны содержаться в извещении об осуществлении конкурентной закупк</w:t>
      </w:r>
      <w:r w:rsidR="00D4284A" w:rsidRPr="00E05FDB">
        <w:rPr>
          <w:sz w:val="28"/>
          <w:szCs w:val="28"/>
        </w:rPr>
        <w:t>и</w:t>
      </w:r>
      <w:r w:rsidR="009239D5" w:rsidRPr="00E05FDB">
        <w:rPr>
          <w:sz w:val="28"/>
          <w:szCs w:val="28"/>
        </w:rPr>
        <w:t xml:space="preserve"> </w:t>
      </w:r>
      <w:r w:rsidR="00C4521F" w:rsidRPr="00E05FDB">
        <w:rPr>
          <w:sz w:val="28"/>
          <w:szCs w:val="28"/>
        </w:rPr>
        <w:t xml:space="preserve">в соответствии с </w:t>
      </w:r>
      <w:r w:rsidR="00A955A1" w:rsidRPr="00E05FDB">
        <w:rPr>
          <w:sz w:val="28"/>
          <w:szCs w:val="28"/>
        </w:rPr>
        <w:t>настоящи</w:t>
      </w:r>
      <w:r w:rsidR="009239D5" w:rsidRPr="00E05FDB">
        <w:rPr>
          <w:sz w:val="28"/>
          <w:szCs w:val="28"/>
        </w:rPr>
        <w:t>м</w:t>
      </w:r>
      <w:r w:rsidR="00A955A1" w:rsidRPr="00E05FDB">
        <w:rPr>
          <w:sz w:val="28"/>
          <w:szCs w:val="28"/>
        </w:rPr>
        <w:t xml:space="preserve"> П</w:t>
      </w:r>
      <w:r w:rsidR="009F5528" w:rsidRPr="00E05FDB">
        <w:rPr>
          <w:sz w:val="28"/>
          <w:szCs w:val="28"/>
        </w:rPr>
        <w:t>оложением.</w:t>
      </w:r>
    </w:p>
    <w:p w14:paraId="54AB58D1" w14:textId="77777777" w:rsidR="00757DC0" w:rsidRPr="00E05FDB" w:rsidRDefault="00757DC0" w:rsidP="005B46DB">
      <w:pPr>
        <w:pStyle w:val="27"/>
        <w:numPr>
          <w:ilvl w:val="2"/>
          <w:numId w:val="6"/>
        </w:numPr>
        <w:ind w:left="0" w:firstLine="709"/>
        <w:jc w:val="both"/>
        <w:rPr>
          <w:sz w:val="28"/>
          <w:szCs w:val="28"/>
        </w:rPr>
      </w:pPr>
      <w:r w:rsidRPr="00E05FDB">
        <w:rPr>
          <w:sz w:val="28"/>
          <w:szCs w:val="28"/>
        </w:rPr>
        <w:t>Извещение об осуществлении конкурентной закупк</w:t>
      </w:r>
      <w:r w:rsidR="00D4284A" w:rsidRPr="00E05FDB">
        <w:rPr>
          <w:sz w:val="28"/>
          <w:szCs w:val="28"/>
        </w:rPr>
        <w:t>и</w:t>
      </w:r>
      <w:r w:rsidRPr="00E05FDB">
        <w:rPr>
          <w:sz w:val="28"/>
          <w:szCs w:val="28"/>
        </w:rPr>
        <w:t xml:space="preserve"> может содержать следующие сведения: </w:t>
      </w:r>
    </w:p>
    <w:p w14:paraId="4C7B215E" w14:textId="77777777" w:rsidR="00757DC0" w:rsidRPr="00E05FDB" w:rsidRDefault="00757DC0" w:rsidP="005B46DB">
      <w:pPr>
        <w:pStyle w:val="27"/>
        <w:numPr>
          <w:ilvl w:val="3"/>
          <w:numId w:val="6"/>
        </w:numPr>
        <w:ind w:left="0" w:firstLine="709"/>
        <w:jc w:val="both"/>
        <w:rPr>
          <w:sz w:val="28"/>
          <w:szCs w:val="28"/>
        </w:rPr>
      </w:pPr>
      <w:r w:rsidRPr="00E05FDB">
        <w:rPr>
          <w:sz w:val="28"/>
          <w:szCs w:val="28"/>
        </w:rPr>
        <w:t>Сведения о праве Заказчика (Организатора) вносить изменения в извещение о</w:t>
      </w:r>
      <w:r w:rsidR="00D475E0" w:rsidRPr="00E05FDB">
        <w:rPr>
          <w:sz w:val="28"/>
          <w:szCs w:val="28"/>
        </w:rPr>
        <w:t>б осуществлении</w:t>
      </w:r>
      <w:r w:rsidRPr="00E05FDB">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E05FDB">
        <w:rPr>
          <w:sz w:val="28"/>
          <w:szCs w:val="28"/>
        </w:rPr>
        <w:t>.</w:t>
      </w:r>
    </w:p>
    <w:p w14:paraId="2ABBEC04" w14:textId="77777777" w:rsidR="00757DC0" w:rsidRPr="00E05FDB" w:rsidRDefault="00757DC0" w:rsidP="005B46DB">
      <w:pPr>
        <w:pStyle w:val="27"/>
        <w:numPr>
          <w:ilvl w:val="3"/>
          <w:numId w:val="6"/>
        </w:numPr>
        <w:ind w:left="0" w:firstLine="709"/>
        <w:jc w:val="both"/>
        <w:rPr>
          <w:sz w:val="28"/>
          <w:szCs w:val="28"/>
        </w:rPr>
      </w:pPr>
      <w:r w:rsidRPr="00E05FDB">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E05FDB">
        <w:rPr>
          <w:sz w:val="28"/>
          <w:szCs w:val="28"/>
        </w:rPr>
        <w:t>/открытия доступа к заявкам</w:t>
      </w:r>
      <w:r w:rsidRPr="00E05FDB">
        <w:rPr>
          <w:sz w:val="28"/>
          <w:szCs w:val="28"/>
        </w:rPr>
        <w:t xml:space="preserve"> в</w:t>
      </w:r>
      <w:r w:rsidR="00DB1EA6" w:rsidRPr="00E05FDB">
        <w:rPr>
          <w:sz w:val="28"/>
          <w:szCs w:val="28"/>
        </w:rPr>
        <w:t> </w:t>
      </w:r>
      <w:r w:rsidRPr="00E05FDB">
        <w:rPr>
          <w:sz w:val="28"/>
          <w:szCs w:val="28"/>
        </w:rPr>
        <w:t>любое время до проведения процедуры вскрытия заявок на участие в</w:t>
      </w:r>
      <w:r w:rsidR="00DB1EA6" w:rsidRPr="00E05FDB">
        <w:rPr>
          <w:sz w:val="28"/>
          <w:szCs w:val="28"/>
        </w:rPr>
        <w:t> </w:t>
      </w:r>
      <w:r w:rsidRPr="00E05FDB">
        <w:rPr>
          <w:sz w:val="28"/>
          <w:szCs w:val="28"/>
        </w:rPr>
        <w:t>конкурентной закупке</w:t>
      </w:r>
      <w:r w:rsidR="00A60F90" w:rsidRPr="00E05FDB">
        <w:rPr>
          <w:sz w:val="28"/>
          <w:szCs w:val="28"/>
        </w:rPr>
        <w:t xml:space="preserve">/открытия доступа к заявкам на участие в </w:t>
      </w:r>
      <w:r w:rsidR="00152972" w:rsidRPr="00E05FDB">
        <w:rPr>
          <w:sz w:val="28"/>
          <w:szCs w:val="28"/>
        </w:rPr>
        <w:t xml:space="preserve">конкурентной </w:t>
      </w:r>
      <w:r w:rsidR="00A60F90" w:rsidRPr="00E05FDB">
        <w:rPr>
          <w:sz w:val="28"/>
          <w:szCs w:val="28"/>
        </w:rPr>
        <w:t>закупке в</w:t>
      </w:r>
      <w:r w:rsidR="00152972" w:rsidRPr="00E05FDB">
        <w:rPr>
          <w:sz w:val="28"/>
          <w:szCs w:val="28"/>
        </w:rPr>
        <w:t> </w:t>
      </w:r>
      <w:r w:rsidR="00A60F90" w:rsidRPr="00E05FDB">
        <w:rPr>
          <w:sz w:val="28"/>
          <w:szCs w:val="28"/>
        </w:rPr>
        <w:t>электронной форме</w:t>
      </w:r>
      <w:r w:rsidRPr="00E05FDB">
        <w:rPr>
          <w:sz w:val="28"/>
          <w:szCs w:val="28"/>
        </w:rPr>
        <w:t xml:space="preserve">, а также до подведения итогов </w:t>
      </w:r>
      <w:r w:rsidR="00152972" w:rsidRPr="00E05FDB">
        <w:rPr>
          <w:sz w:val="28"/>
          <w:szCs w:val="28"/>
        </w:rPr>
        <w:t xml:space="preserve">конкурентной </w:t>
      </w:r>
      <w:r w:rsidRPr="00E05FDB">
        <w:rPr>
          <w:sz w:val="28"/>
          <w:szCs w:val="28"/>
        </w:rPr>
        <w:t xml:space="preserve">закупки изменить дату рассмотрения </w:t>
      </w:r>
      <w:r w:rsidR="006802E8" w:rsidRPr="00E05FDB">
        <w:rPr>
          <w:sz w:val="28"/>
          <w:szCs w:val="28"/>
        </w:rPr>
        <w:t xml:space="preserve">заявок </w:t>
      </w:r>
      <w:r w:rsidRPr="00E05FDB">
        <w:rPr>
          <w:sz w:val="28"/>
          <w:szCs w:val="28"/>
        </w:rPr>
        <w:t>участников закупки и подведения итогов конкурентной закупки.</w:t>
      </w:r>
    </w:p>
    <w:p w14:paraId="065A1944" w14:textId="77777777" w:rsidR="00931A34" w:rsidRPr="00E05FDB" w:rsidRDefault="00931A34" w:rsidP="005B46DB">
      <w:pPr>
        <w:pStyle w:val="27"/>
        <w:numPr>
          <w:ilvl w:val="3"/>
          <w:numId w:val="6"/>
        </w:numPr>
        <w:ind w:left="0" w:firstLine="709"/>
        <w:jc w:val="both"/>
        <w:rPr>
          <w:sz w:val="28"/>
          <w:szCs w:val="28"/>
        </w:rPr>
      </w:pPr>
      <w:r w:rsidRPr="00E05FDB">
        <w:rPr>
          <w:sz w:val="28"/>
          <w:szCs w:val="28"/>
        </w:rPr>
        <w:t xml:space="preserve">Дату </w:t>
      </w:r>
      <w:r w:rsidR="006802E8" w:rsidRPr="00E05FDB">
        <w:rPr>
          <w:sz w:val="28"/>
          <w:szCs w:val="28"/>
        </w:rPr>
        <w:t xml:space="preserve">рассмотрения заявок участников закупки и </w:t>
      </w:r>
      <w:r w:rsidRPr="00E05FDB">
        <w:rPr>
          <w:sz w:val="28"/>
          <w:szCs w:val="28"/>
        </w:rPr>
        <w:t>подведения итогов конкурентной закупки.</w:t>
      </w:r>
    </w:p>
    <w:p w14:paraId="498807F1" w14:textId="7F24EB43" w:rsidR="009239D5" w:rsidRPr="00E05FDB" w:rsidRDefault="009239D5" w:rsidP="005B46DB">
      <w:pPr>
        <w:pStyle w:val="27"/>
        <w:numPr>
          <w:ilvl w:val="3"/>
          <w:numId w:val="6"/>
        </w:numPr>
        <w:ind w:left="0" w:firstLine="709"/>
        <w:jc w:val="both"/>
        <w:rPr>
          <w:sz w:val="28"/>
          <w:szCs w:val="28"/>
        </w:rPr>
      </w:pPr>
      <w:r w:rsidRPr="00E05FDB">
        <w:rPr>
          <w:sz w:val="28"/>
          <w:szCs w:val="28"/>
        </w:rPr>
        <w:t xml:space="preserve">Иные сведения, которые могут содержаться в извещении об осуществлении конкурентной закупке </w:t>
      </w:r>
      <w:r w:rsidR="001F3610" w:rsidRPr="00E05FDB">
        <w:rPr>
          <w:sz w:val="28"/>
          <w:szCs w:val="28"/>
        </w:rPr>
        <w:t>в соответствии</w:t>
      </w:r>
      <w:r w:rsidRPr="00E05FDB">
        <w:rPr>
          <w:sz w:val="28"/>
          <w:szCs w:val="28"/>
        </w:rPr>
        <w:t xml:space="preserve"> настоящим Положением</w:t>
      </w:r>
      <w:r w:rsidR="00AF4DC2">
        <w:rPr>
          <w:sz w:val="28"/>
          <w:szCs w:val="28"/>
        </w:rPr>
        <w:t>.</w:t>
      </w:r>
    </w:p>
    <w:p w14:paraId="02A571E9" w14:textId="77777777" w:rsidR="00303230" w:rsidRPr="00E05FDB" w:rsidRDefault="00AC5943" w:rsidP="005B46DB">
      <w:pPr>
        <w:pStyle w:val="20"/>
        <w:numPr>
          <w:ilvl w:val="1"/>
          <w:numId w:val="6"/>
        </w:numPr>
        <w:ind w:left="0" w:firstLine="709"/>
        <w:jc w:val="both"/>
        <w:rPr>
          <w:color w:val="auto"/>
        </w:rPr>
      </w:pPr>
      <w:bookmarkStart w:id="387" w:name="_Toc515032765"/>
      <w:bookmarkStart w:id="388" w:name="_Toc33532012"/>
      <w:r w:rsidRPr="00E05FDB">
        <w:rPr>
          <w:color w:val="auto"/>
        </w:rPr>
        <w:t>Документация о конкурентной закупке</w:t>
      </w:r>
      <w:bookmarkEnd w:id="387"/>
      <w:bookmarkEnd w:id="388"/>
    </w:p>
    <w:p w14:paraId="200FA474" w14:textId="77777777" w:rsidR="00580079" w:rsidRPr="00E05FDB" w:rsidRDefault="00580079" w:rsidP="005B46DB">
      <w:pPr>
        <w:pStyle w:val="27"/>
        <w:numPr>
          <w:ilvl w:val="2"/>
          <w:numId w:val="6"/>
        </w:numPr>
        <w:ind w:left="0" w:firstLine="709"/>
        <w:jc w:val="both"/>
        <w:rPr>
          <w:sz w:val="28"/>
          <w:szCs w:val="28"/>
        </w:rPr>
      </w:pPr>
      <w:r w:rsidRPr="00E05FDB">
        <w:rPr>
          <w:sz w:val="28"/>
          <w:szCs w:val="28"/>
        </w:rPr>
        <w:t xml:space="preserve">Документация о </w:t>
      </w:r>
      <w:r w:rsidRPr="00E05FDB">
        <w:rPr>
          <w:sz w:val="28"/>
        </w:rPr>
        <w:t>конкурентной закупке (за исключением проведения запроса котировок в электронной форме</w:t>
      </w:r>
      <w:r w:rsidRPr="00E05FDB">
        <w:rPr>
          <w:sz w:val="28"/>
          <w:szCs w:val="28"/>
        </w:rPr>
        <w:t>) должна содержать следующие сведения</w:t>
      </w:r>
      <w:r w:rsidR="00303230" w:rsidRPr="00E05FDB">
        <w:rPr>
          <w:sz w:val="28"/>
          <w:szCs w:val="28"/>
        </w:rPr>
        <w:t>:</w:t>
      </w:r>
    </w:p>
    <w:p w14:paraId="1324C173"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w:t>
      </w:r>
      <w:r w:rsidRPr="00E05FDB">
        <w:rPr>
          <w:sz w:val="28"/>
          <w:szCs w:val="28"/>
        </w:rPr>
        <w:lastRenderedPageBreak/>
        <w:t xml:space="preserve">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41E11F4" w14:textId="77777777" w:rsidR="00AC5943" w:rsidRPr="00E05FDB"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Если Заказчиком в документации о </w:t>
      </w:r>
      <w:r w:rsidR="002F4A53" w:rsidRPr="00E05FDB">
        <w:rPr>
          <w:rFonts w:ascii="Times New Roman" w:eastAsia="Times New Roman" w:hAnsi="Times New Roman"/>
          <w:sz w:val="28"/>
          <w:szCs w:val="28"/>
          <w:lang w:eastAsia="ru-RU"/>
        </w:rPr>
        <w:t>конкурентной закупке</w:t>
      </w:r>
      <w:r w:rsidRPr="00E05FDB">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E05FDB">
        <w:rPr>
          <w:rFonts w:ascii="Times New Roman" w:eastAsia="Times New Roman" w:hAnsi="Times New Roman"/>
          <w:sz w:val="28"/>
          <w:szCs w:val="28"/>
          <w:lang w:eastAsia="ru-RU"/>
        </w:rPr>
        <w:t> </w:t>
      </w:r>
      <w:r w:rsidR="002F4A53" w:rsidRPr="00E05FDB">
        <w:rPr>
          <w:rFonts w:ascii="Times New Roman" w:eastAsia="Times New Roman" w:hAnsi="Times New Roman"/>
          <w:sz w:val="28"/>
          <w:szCs w:val="28"/>
          <w:lang w:eastAsia="ru-RU"/>
        </w:rPr>
        <w:t>конкурентной закупке</w:t>
      </w:r>
      <w:r w:rsidRPr="00E05FDB">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0A36176" w14:textId="77777777" w:rsidR="00AC5943" w:rsidRPr="00E05FDB" w:rsidRDefault="00AC5943" w:rsidP="003E0084">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E05FDB">
        <w:rPr>
          <w:rFonts w:ascii="Times New Roman" w:eastAsia="Times New Roman" w:hAnsi="Times New Roman"/>
          <w:sz w:val="28"/>
          <w:szCs w:val="28"/>
          <w:lang w:eastAsia="ru-RU"/>
        </w:rPr>
        <w:t>выданные в соответствии с действующим законодательством</w:t>
      </w:r>
      <w:r w:rsidRPr="00E05FDB">
        <w:rPr>
          <w:rFonts w:ascii="Times New Roman" w:eastAsia="Times New Roman" w:hAnsi="Times New Roman"/>
          <w:sz w:val="28"/>
          <w:szCs w:val="28"/>
          <w:lang w:eastAsia="ru-RU"/>
        </w:rPr>
        <w:t>.</w:t>
      </w:r>
    </w:p>
    <w:p w14:paraId="66DE9899" w14:textId="77777777" w:rsidR="006802E8" w:rsidRPr="00E05FDB" w:rsidRDefault="00AC5943" w:rsidP="005B46DB">
      <w:pPr>
        <w:pStyle w:val="36"/>
        <w:numPr>
          <w:ilvl w:val="3"/>
          <w:numId w:val="6"/>
        </w:numPr>
        <w:spacing w:before="120"/>
        <w:ind w:left="0" w:firstLine="709"/>
        <w:jc w:val="both"/>
        <w:rPr>
          <w:sz w:val="28"/>
          <w:szCs w:val="28"/>
        </w:rPr>
      </w:pPr>
      <w:r w:rsidRPr="00E05FDB">
        <w:rPr>
          <w:sz w:val="28"/>
          <w:szCs w:val="28"/>
        </w:rPr>
        <w:t xml:space="preserve">Требования к содержанию, форме, оформлению, составу, сроку действия заявки на участие в </w:t>
      </w:r>
      <w:r w:rsidR="002F4A53" w:rsidRPr="00E05FDB">
        <w:rPr>
          <w:sz w:val="28"/>
          <w:szCs w:val="28"/>
        </w:rPr>
        <w:t>конкурентной закупке</w:t>
      </w:r>
      <w:r w:rsidRPr="00E05FDB">
        <w:rPr>
          <w:sz w:val="28"/>
          <w:szCs w:val="28"/>
        </w:rPr>
        <w:t>, инструкцию по ее подготовке.</w:t>
      </w:r>
      <w:r w:rsidR="00AC1E11" w:rsidRPr="00E05FDB">
        <w:rPr>
          <w:sz w:val="28"/>
          <w:szCs w:val="28"/>
        </w:rPr>
        <w:t xml:space="preserve"> </w:t>
      </w:r>
    </w:p>
    <w:p w14:paraId="04911049"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 xml:space="preserve">Требования к описанию участниками закупки поставляемого товара, который является предметом </w:t>
      </w:r>
      <w:r w:rsidR="00A53E86" w:rsidRPr="00E05FDB">
        <w:rPr>
          <w:sz w:val="28"/>
          <w:szCs w:val="28"/>
        </w:rPr>
        <w:t xml:space="preserve">конкурентной </w:t>
      </w:r>
      <w:r w:rsidRPr="00E05FDB">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E05FDB">
        <w:rPr>
          <w:sz w:val="28"/>
          <w:szCs w:val="28"/>
        </w:rPr>
        <w:t xml:space="preserve">конкурентной </w:t>
      </w:r>
      <w:r w:rsidRPr="00E05FDB">
        <w:rPr>
          <w:sz w:val="28"/>
          <w:szCs w:val="28"/>
        </w:rPr>
        <w:t>закупки, их количественных и</w:t>
      </w:r>
      <w:r w:rsidR="00BE60E4" w:rsidRPr="00E05FDB">
        <w:rPr>
          <w:sz w:val="28"/>
          <w:szCs w:val="28"/>
        </w:rPr>
        <w:t> </w:t>
      </w:r>
      <w:r w:rsidRPr="00E05FDB">
        <w:rPr>
          <w:sz w:val="28"/>
          <w:szCs w:val="28"/>
        </w:rPr>
        <w:t>качественных характеристик.</w:t>
      </w:r>
    </w:p>
    <w:p w14:paraId="4C2A66CF"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Место, условия и сроки (периоды) поставки товара, выполнения работы, оказания услуги.</w:t>
      </w:r>
    </w:p>
    <w:p w14:paraId="11B6E613"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E05FDB">
        <w:rPr>
          <w:sz w:val="28"/>
          <w:szCs w:val="28"/>
        </w:rPr>
        <w:t>З</w:t>
      </w:r>
      <w:r w:rsidRPr="00E05FDB">
        <w:rPr>
          <w:sz w:val="28"/>
          <w:szCs w:val="28"/>
        </w:rPr>
        <w:t>аказчиком поставщику (исполнителю, подрядчику) в</w:t>
      </w:r>
      <w:r w:rsidR="00BE60E4" w:rsidRPr="00E05FDB">
        <w:rPr>
          <w:sz w:val="28"/>
          <w:szCs w:val="28"/>
        </w:rPr>
        <w:t> </w:t>
      </w:r>
      <w:r w:rsidRPr="00E05FDB">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E05FDB">
        <w:rPr>
          <w:sz w:val="28"/>
          <w:szCs w:val="28"/>
        </w:rPr>
        <w:t>.</w:t>
      </w:r>
    </w:p>
    <w:p w14:paraId="30A51655"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Форм</w:t>
      </w:r>
      <w:r w:rsidR="00C22561" w:rsidRPr="00E05FDB">
        <w:rPr>
          <w:sz w:val="28"/>
          <w:szCs w:val="28"/>
        </w:rPr>
        <w:t>а</w:t>
      </w:r>
      <w:r w:rsidRPr="00E05FDB">
        <w:rPr>
          <w:sz w:val="28"/>
          <w:szCs w:val="28"/>
        </w:rPr>
        <w:t>, сроки и порядок оплаты товара, работы, услуги.</w:t>
      </w:r>
    </w:p>
    <w:p w14:paraId="485693E5"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C7489F0"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Порядок, дат</w:t>
      </w:r>
      <w:r w:rsidR="00B6353E" w:rsidRPr="00E05FDB">
        <w:rPr>
          <w:sz w:val="28"/>
          <w:szCs w:val="28"/>
        </w:rPr>
        <w:t>а</w:t>
      </w:r>
      <w:r w:rsidRPr="00E05FDB">
        <w:rPr>
          <w:sz w:val="28"/>
          <w:szCs w:val="28"/>
        </w:rPr>
        <w:t xml:space="preserve"> начала, дата и время окончания срока подачи</w:t>
      </w:r>
      <w:r w:rsidR="001F3610" w:rsidRPr="00E05FDB">
        <w:rPr>
          <w:sz w:val="28"/>
          <w:szCs w:val="28"/>
        </w:rPr>
        <w:t xml:space="preserve"> и</w:t>
      </w:r>
      <w:r w:rsidR="00BE60E4" w:rsidRPr="00E05FDB">
        <w:rPr>
          <w:sz w:val="28"/>
          <w:szCs w:val="28"/>
        </w:rPr>
        <w:t> </w:t>
      </w:r>
      <w:r w:rsidR="001F3610" w:rsidRPr="00E05FDB">
        <w:rPr>
          <w:sz w:val="28"/>
          <w:szCs w:val="28"/>
        </w:rPr>
        <w:t>требования к составу</w:t>
      </w:r>
      <w:r w:rsidRPr="00E05FDB">
        <w:rPr>
          <w:sz w:val="28"/>
          <w:szCs w:val="28"/>
        </w:rPr>
        <w:t xml:space="preserve"> заявок на участие</w:t>
      </w:r>
      <w:r w:rsidR="00075879" w:rsidRPr="00E05FDB">
        <w:rPr>
          <w:sz w:val="28"/>
          <w:szCs w:val="28"/>
        </w:rPr>
        <w:t xml:space="preserve"> </w:t>
      </w:r>
      <w:r w:rsidR="00FF2ED1" w:rsidRPr="00E05FDB">
        <w:rPr>
          <w:sz w:val="28"/>
          <w:szCs w:val="28"/>
        </w:rPr>
        <w:t xml:space="preserve">в конкурентной закупке </w:t>
      </w:r>
      <w:r w:rsidRPr="00E05FDB">
        <w:rPr>
          <w:sz w:val="28"/>
          <w:szCs w:val="28"/>
        </w:rPr>
        <w:t>(этапах конкурентной закупки) и порядок подведения итогов такой закупки (этапов такой закупки).</w:t>
      </w:r>
    </w:p>
    <w:p w14:paraId="5DDC9C8B"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E05FDB">
        <w:rPr>
          <w:sz w:val="28"/>
          <w:szCs w:val="28"/>
        </w:rPr>
        <w:t>.</w:t>
      </w:r>
    </w:p>
    <w:p w14:paraId="736E70F6"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E05FDB">
        <w:rPr>
          <w:sz w:val="28"/>
          <w:szCs w:val="28"/>
        </w:rPr>
        <w:t xml:space="preserve">конкурентной </w:t>
      </w:r>
      <w:r w:rsidRPr="00E05FDB">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E05FDB">
        <w:rPr>
          <w:sz w:val="28"/>
          <w:szCs w:val="28"/>
        </w:rPr>
        <w:t> </w:t>
      </w:r>
      <w:r w:rsidRPr="00E05FDB">
        <w:rPr>
          <w:sz w:val="28"/>
          <w:szCs w:val="28"/>
        </w:rPr>
        <w:t xml:space="preserve">случае </w:t>
      </w:r>
      <w:r w:rsidR="00A53E86" w:rsidRPr="00E05FDB">
        <w:rPr>
          <w:sz w:val="28"/>
          <w:szCs w:val="28"/>
        </w:rPr>
        <w:t xml:space="preserve">конкурентной </w:t>
      </w:r>
      <w:r w:rsidRPr="00E05FDB">
        <w:rPr>
          <w:sz w:val="28"/>
          <w:szCs w:val="28"/>
        </w:rPr>
        <w:t>закупки работ по проектированию, строительству, модернизации и</w:t>
      </w:r>
      <w:r w:rsidR="004B4953" w:rsidRPr="00E05FDB">
        <w:rPr>
          <w:sz w:val="28"/>
          <w:szCs w:val="28"/>
        </w:rPr>
        <w:t> </w:t>
      </w:r>
      <w:r w:rsidRPr="00E05FDB">
        <w:rPr>
          <w:sz w:val="28"/>
          <w:szCs w:val="28"/>
        </w:rPr>
        <w:t xml:space="preserve">ремонту особо опасных, технически сложных объектов капитального строительства и </w:t>
      </w:r>
      <w:r w:rsidR="00A53E86" w:rsidRPr="00E05FDB">
        <w:rPr>
          <w:sz w:val="28"/>
          <w:szCs w:val="28"/>
        </w:rPr>
        <w:t xml:space="preserve">конкурентной </w:t>
      </w:r>
      <w:r w:rsidRPr="00E05FDB">
        <w:rPr>
          <w:sz w:val="28"/>
          <w:szCs w:val="28"/>
        </w:rPr>
        <w:t>закупки товаров, работ, услуг, связанных с использованием атомной энергии</w:t>
      </w:r>
      <w:r w:rsidR="00566D4B" w:rsidRPr="00E05FDB">
        <w:rPr>
          <w:sz w:val="28"/>
          <w:szCs w:val="28"/>
        </w:rPr>
        <w:t>.</w:t>
      </w:r>
    </w:p>
    <w:p w14:paraId="6EF07FDB"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Формы, порядок, дат</w:t>
      </w:r>
      <w:r w:rsidR="00B6353E" w:rsidRPr="00E05FDB">
        <w:rPr>
          <w:sz w:val="28"/>
          <w:szCs w:val="28"/>
        </w:rPr>
        <w:t>а</w:t>
      </w:r>
      <w:r w:rsidRPr="00E05FDB">
        <w:rPr>
          <w:sz w:val="28"/>
          <w:szCs w:val="28"/>
        </w:rPr>
        <w:t xml:space="preserve"> и время окончания срока предоставления участникам закупки разъяснений положений документации о</w:t>
      </w:r>
      <w:r w:rsidR="004B4953" w:rsidRPr="00E05FDB">
        <w:rPr>
          <w:sz w:val="28"/>
          <w:szCs w:val="28"/>
        </w:rPr>
        <w:t> </w:t>
      </w:r>
      <w:r w:rsidRPr="00E05FDB">
        <w:rPr>
          <w:sz w:val="28"/>
          <w:szCs w:val="28"/>
        </w:rPr>
        <w:t>конкурентной закупке.</w:t>
      </w:r>
    </w:p>
    <w:p w14:paraId="1B65E361" w14:textId="77777777" w:rsidR="00AC5943" w:rsidRPr="00E05FDB" w:rsidRDefault="008A733A" w:rsidP="005B46DB">
      <w:pPr>
        <w:pStyle w:val="36"/>
        <w:numPr>
          <w:ilvl w:val="3"/>
          <w:numId w:val="6"/>
        </w:numPr>
        <w:ind w:left="0" w:firstLine="709"/>
        <w:jc w:val="both"/>
        <w:rPr>
          <w:sz w:val="28"/>
          <w:szCs w:val="28"/>
        </w:rPr>
      </w:pPr>
      <w:r w:rsidRPr="00E05FDB">
        <w:rPr>
          <w:sz w:val="28"/>
          <w:szCs w:val="28"/>
        </w:rPr>
        <w:t>Д</w:t>
      </w:r>
      <w:r w:rsidR="00AC5943" w:rsidRPr="00E05FDB">
        <w:rPr>
          <w:sz w:val="28"/>
          <w:szCs w:val="28"/>
        </w:rPr>
        <w:t>ат</w:t>
      </w:r>
      <w:r w:rsidRPr="00E05FDB">
        <w:rPr>
          <w:sz w:val="28"/>
          <w:szCs w:val="28"/>
        </w:rPr>
        <w:t>а</w:t>
      </w:r>
      <w:r w:rsidR="00AC5943" w:rsidRPr="00E05FDB">
        <w:rPr>
          <w:sz w:val="28"/>
          <w:szCs w:val="28"/>
        </w:rPr>
        <w:t xml:space="preserve"> рассмотрения предложений участников закупки и</w:t>
      </w:r>
      <w:r w:rsidR="004B4953" w:rsidRPr="00E05FDB">
        <w:rPr>
          <w:sz w:val="28"/>
          <w:szCs w:val="28"/>
        </w:rPr>
        <w:t> </w:t>
      </w:r>
      <w:r w:rsidR="00AC5943" w:rsidRPr="00E05FDB">
        <w:rPr>
          <w:sz w:val="28"/>
          <w:szCs w:val="28"/>
        </w:rPr>
        <w:t>подведения итогов такой закупки</w:t>
      </w:r>
      <w:r w:rsidR="00705885" w:rsidRPr="00E05FDB">
        <w:rPr>
          <w:sz w:val="28"/>
          <w:szCs w:val="28"/>
        </w:rPr>
        <w:t>.</w:t>
      </w:r>
      <w:r w:rsidR="00AC5943" w:rsidRPr="00E05FDB">
        <w:rPr>
          <w:sz w:val="28"/>
          <w:szCs w:val="28"/>
        </w:rPr>
        <w:t xml:space="preserve"> </w:t>
      </w:r>
    </w:p>
    <w:p w14:paraId="2ED0CC97"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 xml:space="preserve">Проект договора (в случае проведения </w:t>
      </w:r>
      <w:r w:rsidR="00850E24" w:rsidRPr="00E05FDB">
        <w:rPr>
          <w:sz w:val="28"/>
          <w:szCs w:val="28"/>
        </w:rPr>
        <w:t>конкурентной закупки</w:t>
      </w:r>
      <w:r w:rsidRPr="00E05FDB">
        <w:rPr>
          <w:sz w:val="28"/>
          <w:szCs w:val="28"/>
        </w:rPr>
        <w:t xml:space="preserve"> по</w:t>
      </w:r>
      <w:r w:rsidR="004B4953" w:rsidRPr="00E05FDB">
        <w:rPr>
          <w:sz w:val="28"/>
          <w:szCs w:val="28"/>
        </w:rPr>
        <w:t> </w:t>
      </w:r>
      <w:r w:rsidRPr="00E05FDB">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1B459A38"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Критерии оценки и сопоставления заявок на участие в</w:t>
      </w:r>
      <w:r w:rsidR="007B61EF" w:rsidRPr="00E05FDB">
        <w:rPr>
          <w:sz w:val="28"/>
          <w:szCs w:val="28"/>
        </w:rPr>
        <w:t> </w:t>
      </w:r>
      <w:r w:rsidRPr="00E05FDB">
        <w:rPr>
          <w:sz w:val="28"/>
          <w:szCs w:val="28"/>
        </w:rPr>
        <w:t>конкурентной закупке.</w:t>
      </w:r>
    </w:p>
    <w:p w14:paraId="583A1642" w14:textId="77777777" w:rsidR="00AC5943" w:rsidRPr="00E05FDB" w:rsidRDefault="00AC5943" w:rsidP="005B46DB">
      <w:pPr>
        <w:pStyle w:val="36"/>
        <w:numPr>
          <w:ilvl w:val="3"/>
          <w:numId w:val="6"/>
        </w:numPr>
        <w:ind w:left="0" w:firstLine="709"/>
        <w:jc w:val="both"/>
        <w:rPr>
          <w:sz w:val="28"/>
          <w:szCs w:val="28"/>
        </w:rPr>
      </w:pPr>
      <w:r w:rsidRPr="00E05FDB">
        <w:rPr>
          <w:sz w:val="28"/>
          <w:szCs w:val="28"/>
        </w:rPr>
        <w:t>Порядок оценки и сопоставления заявок на участие в</w:t>
      </w:r>
      <w:r w:rsidR="007B61EF" w:rsidRPr="00E05FDB">
        <w:rPr>
          <w:sz w:val="28"/>
          <w:szCs w:val="28"/>
        </w:rPr>
        <w:t> </w:t>
      </w:r>
      <w:r w:rsidRPr="00E05FDB">
        <w:rPr>
          <w:sz w:val="28"/>
          <w:szCs w:val="28"/>
        </w:rPr>
        <w:t>конкурентной закупке.</w:t>
      </w:r>
    </w:p>
    <w:p w14:paraId="4774B97E" w14:textId="77777777" w:rsidR="004309E6" w:rsidRPr="00E05FDB" w:rsidRDefault="004309E6" w:rsidP="005B46DB">
      <w:pPr>
        <w:pStyle w:val="36"/>
        <w:numPr>
          <w:ilvl w:val="3"/>
          <w:numId w:val="6"/>
        </w:numPr>
        <w:ind w:left="0" w:firstLine="709"/>
        <w:jc w:val="both"/>
        <w:rPr>
          <w:sz w:val="28"/>
          <w:szCs w:val="28"/>
        </w:rPr>
      </w:pPr>
      <w:r w:rsidRPr="00E05FDB">
        <w:rPr>
          <w:sz w:val="28"/>
          <w:szCs w:val="28"/>
        </w:rPr>
        <w:t xml:space="preserve">Описание предмета </w:t>
      </w:r>
      <w:r w:rsidR="008A733A" w:rsidRPr="00E05FDB">
        <w:rPr>
          <w:sz w:val="28"/>
          <w:szCs w:val="28"/>
        </w:rPr>
        <w:t xml:space="preserve">конкурентной </w:t>
      </w:r>
      <w:r w:rsidRPr="00E05FDB">
        <w:rPr>
          <w:sz w:val="28"/>
          <w:szCs w:val="28"/>
        </w:rPr>
        <w:t>закупки в соответствии с</w:t>
      </w:r>
      <w:r w:rsidR="00BE60E4" w:rsidRPr="00E05FDB">
        <w:rPr>
          <w:sz w:val="28"/>
          <w:szCs w:val="28"/>
        </w:rPr>
        <w:t> </w:t>
      </w:r>
      <w:r w:rsidRPr="00E05FDB">
        <w:rPr>
          <w:sz w:val="28"/>
          <w:szCs w:val="28"/>
        </w:rPr>
        <w:t>частью 6.1 статьи 3 Федерального закона от 18 июля 2011 г. № 223-ФЗ</w:t>
      </w:r>
      <w:r w:rsidR="007139B7" w:rsidRPr="00E05FDB">
        <w:rPr>
          <w:sz w:val="28"/>
          <w:szCs w:val="28"/>
        </w:rPr>
        <w:t xml:space="preserve"> и</w:t>
      </w:r>
      <w:r w:rsidR="00BE60E4" w:rsidRPr="00E05FDB">
        <w:rPr>
          <w:sz w:val="28"/>
          <w:szCs w:val="28"/>
        </w:rPr>
        <w:t> </w:t>
      </w:r>
      <w:r w:rsidR="007139B7" w:rsidRPr="00E05FDB">
        <w:rPr>
          <w:sz w:val="28"/>
          <w:szCs w:val="28"/>
        </w:rPr>
        <w:t>настоящ</w:t>
      </w:r>
      <w:r w:rsidR="00B6353E" w:rsidRPr="00E05FDB">
        <w:rPr>
          <w:sz w:val="28"/>
          <w:szCs w:val="28"/>
        </w:rPr>
        <w:t>им</w:t>
      </w:r>
      <w:r w:rsidR="007139B7" w:rsidRPr="00E05FDB">
        <w:rPr>
          <w:sz w:val="28"/>
          <w:szCs w:val="28"/>
        </w:rPr>
        <w:t xml:space="preserve"> Положени</w:t>
      </w:r>
      <w:r w:rsidR="00B6353E" w:rsidRPr="00E05FDB">
        <w:rPr>
          <w:sz w:val="28"/>
          <w:szCs w:val="28"/>
        </w:rPr>
        <w:t>ем</w:t>
      </w:r>
      <w:r w:rsidRPr="00E05FDB">
        <w:rPr>
          <w:sz w:val="28"/>
          <w:szCs w:val="28"/>
        </w:rPr>
        <w:t>.</w:t>
      </w:r>
    </w:p>
    <w:p w14:paraId="63FCF69B" w14:textId="77777777" w:rsidR="00DC6051" w:rsidRPr="00E05FDB" w:rsidRDefault="00754626" w:rsidP="005B46DB">
      <w:pPr>
        <w:pStyle w:val="36"/>
        <w:numPr>
          <w:ilvl w:val="3"/>
          <w:numId w:val="6"/>
        </w:numPr>
        <w:ind w:left="0" w:firstLine="709"/>
        <w:jc w:val="both"/>
        <w:rPr>
          <w:sz w:val="28"/>
          <w:szCs w:val="28"/>
        </w:rPr>
      </w:pPr>
      <w:r w:rsidRPr="00E05FDB">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E05FDB">
        <w:rPr>
          <w:sz w:val="28"/>
          <w:szCs w:val="28"/>
        </w:rPr>
        <w:t xml:space="preserve"> </w:t>
      </w:r>
    </w:p>
    <w:p w14:paraId="7A8D7E5C" w14:textId="77777777" w:rsidR="00754626" w:rsidRPr="00E05FDB" w:rsidRDefault="00754626" w:rsidP="005B46DB">
      <w:pPr>
        <w:pStyle w:val="36"/>
        <w:numPr>
          <w:ilvl w:val="3"/>
          <w:numId w:val="6"/>
        </w:numPr>
        <w:ind w:left="0" w:firstLine="709"/>
        <w:jc w:val="both"/>
        <w:rPr>
          <w:sz w:val="28"/>
          <w:szCs w:val="28"/>
        </w:rPr>
      </w:pPr>
      <w:r w:rsidRPr="00E05FDB">
        <w:rPr>
          <w:sz w:val="28"/>
          <w:szCs w:val="28"/>
        </w:rPr>
        <w:t>Место, порядок, дат</w:t>
      </w:r>
      <w:r w:rsidR="009B259B" w:rsidRPr="00E05FDB">
        <w:rPr>
          <w:sz w:val="28"/>
          <w:szCs w:val="28"/>
        </w:rPr>
        <w:t>а</w:t>
      </w:r>
      <w:r w:rsidRPr="00E05FDB">
        <w:rPr>
          <w:sz w:val="28"/>
          <w:szCs w:val="28"/>
        </w:rPr>
        <w:t xml:space="preserve"> и время вскрытия заявок на участие в</w:t>
      </w:r>
      <w:r w:rsidR="00BE60E4" w:rsidRPr="00E05FDB">
        <w:rPr>
          <w:sz w:val="28"/>
          <w:szCs w:val="28"/>
        </w:rPr>
        <w:t> </w:t>
      </w:r>
      <w:r w:rsidRPr="00E05FDB">
        <w:rPr>
          <w:sz w:val="28"/>
          <w:szCs w:val="28"/>
        </w:rPr>
        <w:t>конкурентной закупке (при проведении конкурентной закупк</w:t>
      </w:r>
      <w:r w:rsidR="00227879" w:rsidRPr="00E05FDB">
        <w:rPr>
          <w:sz w:val="28"/>
          <w:szCs w:val="28"/>
        </w:rPr>
        <w:t>и</w:t>
      </w:r>
      <w:r w:rsidRPr="00E05FDB">
        <w:rPr>
          <w:sz w:val="28"/>
          <w:szCs w:val="28"/>
        </w:rPr>
        <w:t xml:space="preserve"> в бумажной форме).</w:t>
      </w:r>
    </w:p>
    <w:p w14:paraId="21357866" w14:textId="77777777" w:rsidR="00754626" w:rsidRPr="00E05FDB" w:rsidRDefault="00754626" w:rsidP="005B46DB">
      <w:pPr>
        <w:pStyle w:val="36"/>
        <w:numPr>
          <w:ilvl w:val="3"/>
          <w:numId w:val="6"/>
        </w:numPr>
        <w:ind w:left="0" w:firstLine="709"/>
        <w:jc w:val="both"/>
        <w:rPr>
          <w:sz w:val="28"/>
          <w:szCs w:val="28"/>
        </w:rPr>
      </w:pPr>
      <w:r w:rsidRPr="00E05FDB">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B58A6F7" w14:textId="77777777" w:rsidR="00754626" w:rsidRPr="00E05FDB" w:rsidRDefault="00754626" w:rsidP="005B46DB">
      <w:pPr>
        <w:pStyle w:val="36"/>
        <w:numPr>
          <w:ilvl w:val="3"/>
          <w:numId w:val="6"/>
        </w:numPr>
        <w:ind w:left="0" w:firstLine="709"/>
        <w:jc w:val="both"/>
        <w:rPr>
          <w:sz w:val="28"/>
          <w:szCs w:val="28"/>
        </w:rPr>
      </w:pPr>
      <w:r w:rsidRPr="00E05FDB">
        <w:rPr>
          <w:sz w:val="28"/>
          <w:szCs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E05FDB">
        <w:rPr>
          <w:sz w:val="28"/>
          <w:szCs w:val="28"/>
        </w:rPr>
        <w:t xml:space="preserve"> (при проведении конкурентной закупки в бумажной форме)</w:t>
      </w:r>
      <w:r w:rsidRPr="00E05FDB">
        <w:rPr>
          <w:sz w:val="28"/>
          <w:szCs w:val="28"/>
        </w:rPr>
        <w:t>.</w:t>
      </w:r>
    </w:p>
    <w:p w14:paraId="330A1744" w14:textId="77777777" w:rsidR="00DC6051" w:rsidRPr="00E05FDB" w:rsidRDefault="00754626" w:rsidP="005B46DB">
      <w:pPr>
        <w:pStyle w:val="36"/>
        <w:numPr>
          <w:ilvl w:val="3"/>
          <w:numId w:val="6"/>
        </w:numPr>
        <w:ind w:left="0" w:firstLine="709"/>
        <w:jc w:val="both"/>
        <w:rPr>
          <w:sz w:val="28"/>
          <w:szCs w:val="28"/>
        </w:rPr>
      </w:pPr>
      <w:r w:rsidRPr="00E05FDB">
        <w:rPr>
          <w:sz w:val="28"/>
          <w:szCs w:val="28"/>
        </w:rPr>
        <w:lastRenderedPageBreak/>
        <w:t xml:space="preserve">Порядок возврата заявки на участие в конкурентной закупке в случае </w:t>
      </w:r>
      <w:r w:rsidR="00147F7F" w:rsidRPr="00E05FDB">
        <w:rPr>
          <w:sz w:val="28"/>
          <w:szCs w:val="28"/>
        </w:rPr>
        <w:t>отмены</w:t>
      </w:r>
      <w:r w:rsidRPr="00E05FDB">
        <w:rPr>
          <w:sz w:val="28"/>
          <w:szCs w:val="28"/>
        </w:rPr>
        <w:t xml:space="preserve"> конкурентной закупки</w:t>
      </w:r>
      <w:r w:rsidR="00C12E16" w:rsidRPr="00E05FDB">
        <w:rPr>
          <w:sz w:val="28"/>
          <w:szCs w:val="28"/>
        </w:rPr>
        <w:t xml:space="preserve"> </w:t>
      </w:r>
      <w:r w:rsidR="00147F7F" w:rsidRPr="00E05FDB">
        <w:rPr>
          <w:sz w:val="28"/>
          <w:szCs w:val="28"/>
        </w:rPr>
        <w:t xml:space="preserve">или завершения процедур конкурентной закупки без заключения договора </w:t>
      </w:r>
      <w:r w:rsidR="00C12E16" w:rsidRPr="00E05FDB">
        <w:rPr>
          <w:sz w:val="28"/>
          <w:szCs w:val="28"/>
        </w:rPr>
        <w:t>в случаях, предусмотренных настоящим Положением</w:t>
      </w:r>
      <w:r w:rsidR="00227879" w:rsidRPr="00E05FDB">
        <w:rPr>
          <w:sz w:val="28"/>
          <w:szCs w:val="28"/>
        </w:rPr>
        <w:t xml:space="preserve"> (при проведении конкурентной закупки в бумажной форме)</w:t>
      </w:r>
      <w:r w:rsidRPr="00E05FDB">
        <w:rPr>
          <w:sz w:val="28"/>
          <w:szCs w:val="28"/>
        </w:rPr>
        <w:t>.</w:t>
      </w:r>
    </w:p>
    <w:p w14:paraId="252B54C3" w14:textId="77777777" w:rsidR="00DC6051" w:rsidRPr="00E05FDB" w:rsidRDefault="00DC6051" w:rsidP="005B46DB">
      <w:pPr>
        <w:pStyle w:val="27"/>
        <w:numPr>
          <w:ilvl w:val="2"/>
          <w:numId w:val="6"/>
        </w:numPr>
        <w:ind w:left="0" w:firstLine="709"/>
        <w:jc w:val="both"/>
        <w:rPr>
          <w:sz w:val="28"/>
          <w:szCs w:val="28"/>
        </w:rPr>
      </w:pPr>
      <w:r w:rsidRPr="00E05FDB">
        <w:rPr>
          <w:sz w:val="28"/>
          <w:szCs w:val="28"/>
        </w:rPr>
        <w:t xml:space="preserve"> Документация о конкурентной закупке может также содержать, в</w:t>
      </w:r>
      <w:r w:rsidR="00BE60E4" w:rsidRPr="00E05FDB">
        <w:rPr>
          <w:sz w:val="28"/>
          <w:szCs w:val="28"/>
        </w:rPr>
        <w:t> </w:t>
      </w:r>
      <w:r w:rsidRPr="00E05FDB">
        <w:rPr>
          <w:sz w:val="28"/>
          <w:szCs w:val="28"/>
        </w:rPr>
        <w:t>том числе следующие сведения (при необходимости</w:t>
      </w:r>
      <w:r w:rsidR="009B259B" w:rsidRPr="00E05FDB">
        <w:rPr>
          <w:sz w:val="28"/>
          <w:szCs w:val="28"/>
        </w:rPr>
        <w:t>, допустимости в</w:t>
      </w:r>
      <w:r w:rsidR="00BE60E4" w:rsidRPr="00E05FDB">
        <w:rPr>
          <w:sz w:val="28"/>
          <w:szCs w:val="28"/>
        </w:rPr>
        <w:t> </w:t>
      </w:r>
      <w:r w:rsidR="009B259B" w:rsidRPr="00E05FDB">
        <w:rPr>
          <w:sz w:val="28"/>
          <w:szCs w:val="28"/>
        </w:rPr>
        <w:t>зависимости от способа конкурентной закупки</w:t>
      </w:r>
      <w:r w:rsidRPr="00E05FDB">
        <w:rPr>
          <w:sz w:val="28"/>
          <w:szCs w:val="28"/>
        </w:rPr>
        <w:t>):</w:t>
      </w:r>
    </w:p>
    <w:p w14:paraId="0AF73E81" w14:textId="77777777" w:rsidR="00DC6051" w:rsidRPr="00E05FDB" w:rsidRDefault="00DC6051" w:rsidP="005B46DB">
      <w:pPr>
        <w:pStyle w:val="36"/>
        <w:numPr>
          <w:ilvl w:val="3"/>
          <w:numId w:val="6"/>
        </w:numPr>
        <w:ind w:left="0" w:firstLine="709"/>
        <w:jc w:val="both"/>
        <w:rPr>
          <w:sz w:val="28"/>
          <w:szCs w:val="28"/>
        </w:rPr>
      </w:pPr>
      <w:r w:rsidRPr="00E05FDB">
        <w:rPr>
          <w:sz w:val="28"/>
          <w:szCs w:val="28"/>
        </w:rPr>
        <w:t>Сведения о валюте, используемой для формирования цены договора и расчетов с поставщиками (исполнителями, подрядчиками).</w:t>
      </w:r>
    </w:p>
    <w:p w14:paraId="4A25A1E5" w14:textId="77777777" w:rsidR="00DC6051" w:rsidRPr="00E05FDB" w:rsidRDefault="00DC6051" w:rsidP="005B46DB">
      <w:pPr>
        <w:pStyle w:val="36"/>
        <w:numPr>
          <w:ilvl w:val="3"/>
          <w:numId w:val="6"/>
        </w:numPr>
        <w:ind w:left="0" w:firstLine="709"/>
        <w:jc w:val="both"/>
        <w:rPr>
          <w:sz w:val="28"/>
          <w:szCs w:val="28"/>
        </w:rPr>
      </w:pPr>
      <w:r w:rsidRPr="00E05FDB">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20C0AF87" w14:textId="77777777" w:rsidR="00DC6051" w:rsidRPr="00E05FDB" w:rsidRDefault="00DC6051" w:rsidP="005B46DB">
      <w:pPr>
        <w:pStyle w:val="36"/>
        <w:numPr>
          <w:ilvl w:val="3"/>
          <w:numId w:val="6"/>
        </w:numPr>
        <w:ind w:left="0" w:firstLine="709"/>
        <w:jc w:val="both"/>
        <w:rPr>
          <w:sz w:val="28"/>
          <w:szCs w:val="28"/>
        </w:rPr>
      </w:pPr>
      <w:r w:rsidRPr="00E05FDB">
        <w:rPr>
          <w:sz w:val="28"/>
          <w:szCs w:val="28"/>
        </w:rPr>
        <w:t>Размер, форм</w:t>
      </w:r>
      <w:r w:rsidR="00227879" w:rsidRPr="00E05FDB">
        <w:rPr>
          <w:sz w:val="28"/>
          <w:szCs w:val="28"/>
        </w:rPr>
        <w:t>а</w:t>
      </w:r>
      <w:r w:rsidRPr="00E05FDB">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1B1A7FA6" w14:textId="77777777" w:rsidR="00DC6051" w:rsidRPr="00E05FDB" w:rsidRDefault="00DC6051" w:rsidP="005B46DB">
      <w:pPr>
        <w:pStyle w:val="36"/>
        <w:numPr>
          <w:ilvl w:val="3"/>
          <w:numId w:val="6"/>
        </w:numPr>
        <w:ind w:left="0" w:firstLine="709"/>
        <w:jc w:val="both"/>
        <w:rPr>
          <w:sz w:val="28"/>
          <w:szCs w:val="28"/>
        </w:rPr>
      </w:pPr>
      <w:r w:rsidRPr="00E05FDB">
        <w:rPr>
          <w:sz w:val="28"/>
          <w:szCs w:val="28"/>
        </w:rPr>
        <w:t xml:space="preserve">Сведения о праве </w:t>
      </w:r>
      <w:r w:rsidR="00126C1F" w:rsidRPr="00E05FDB">
        <w:rPr>
          <w:sz w:val="28"/>
          <w:szCs w:val="28"/>
        </w:rPr>
        <w:t xml:space="preserve">Комиссии </w:t>
      </w:r>
      <w:r w:rsidRPr="00E05FDB">
        <w:rPr>
          <w:sz w:val="28"/>
          <w:szCs w:val="28"/>
        </w:rPr>
        <w:t xml:space="preserve">определить несколько </w:t>
      </w:r>
      <w:r w:rsidR="00126C1F" w:rsidRPr="00E05FDB">
        <w:rPr>
          <w:sz w:val="28"/>
          <w:szCs w:val="28"/>
        </w:rPr>
        <w:t>победителей</w:t>
      </w:r>
      <w:r w:rsidR="00147F7F" w:rsidRPr="00E05FDB">
        <w:rPr>
          <w:sz w:val="28"/>
          <w:szCs w:val="28"/>
        </w:rPr>
        <w:t xml:space="preserve"> (несколько поставщиков (подрядчиков, исполнителей)</w:t>
      </w:r>
      <w:r w:rsidRPr="00E05FDB">
        <w:rPr>
          <w:sz w:val="28"/>
          <w:szCs w:val="28"/>
        </w:rPr>
        <w:t xml:space="preserve">, сведения о праве Заказчика заключить несколько договоров по </w:t>
      </w:r>
      <w:r w:rsidR="008A733A" w:rsidRPr="00E05FDB">
        <w:rPr>
          <w:sz w:val="28"/>
          <w:szCs w:val="28"/>
        </w:rPr>
        <w:t>результатам</w:t>
      </w:r>
      <w:r w:rsidRPr="00E05FDB">
        <w:rPr>
          <w:sz w:val="28"/>
          <w:szCs w:val="28"/>
        </w:rPr>
        <w:t xml:space="preserve"> конкурентной закупки</w:t>
      </w:r>
      <w:r w:rsidR="00147F7F" w:rsidRPr="00E05FDB">
        <w:rPr>
          <w:sz w:val="28"/>
          <w:szCs w:val="28"/>
        </w:rPr>
        <w:t xml:space="preserve"> в порядке, предусмотренном документацией о конкурентной закупке</w:t>
      </w:r>
      <w:r w:rsidRPr="00E05FDB">
        <w:rPr>
          <w:sz w:val="28"/>
          <w:szCs w:val="28"/>
        </w:rPr>
        <w:t>.</w:t>
      </w:r>
    </w:p>
    <w:p w14:paraId="629FC038" w14:textId="77777777" w:rsidR="00754626" w:rsidRPr="00E05FDB" w:rsidRDefault="00754626" w:rsidP="005B46DB">
      <w:pPr>
        <w:pStyle w:val="36"/>
        <w:numPr>
          <w:ilvl w:val="3"/>
          <w:numId w:val="6"/>
        </w:numPr>
        <w:ind w:left="0" w:firstLine="709"/>
        <w:jc w:val="both"/>
        <w:rPr>
          <w:sz w:val="28"/>
          <w:szCs w:val="28"/>
        </w:rPr>
      </w:pPr>
      <w:r w:rsidRPr="00E05FDB">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259E1809" w14:textId="77777777" w:rsidR="00AF196B" w:rsidRPr="00E05FDB" w:rsidRDefault="00AF196B" w:rsidP="005B46DB">
      <w:pPr>
        <w:pStyle w:val="36"/>
        <w:numPr>
          <w:ilvl w:val="3"/>
          <w:numId w:val="6"/>
        </w:numPr>
        <w:ind w:left="0" w:firstLine="709"/>
        <w:jc w:val="both"/>
        <w:rPr>
          <w:sz w:val="28"/>
          <w:szCs w:val="28"/>
        </w:rPr>
      </w:pPr>
      <w:r w:rsidRPr="00E05FDB">
        <w:rPr>
          <w:sz w:val="28"/>
          <w:szCs w:val="28"/>
        </w:rPr>
        <w:t>Размер, форм</w:t>
      </w:r>
      <w:r w:rsidR="00227879" w:rsidRPr="00E05FDB">
        <w:rPr>
          <w:sz w:val="28"/>
          <w:szCs w:val="28"/>
        </w:rPr>
        <w:t>а</w:t>
      </w:r>
      <w:r w:rsidRPr="00E05FDB">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D0CD621" w14:textId="77777777" w:rsidR="00F82A0B" w:rsidRPr="00E05FDB" w:rsidRDefault="00F82A0B" w:rsidP="005B46DB">
      <w:pPr>
        <w:pStyle w:val="36"/>
        <w:numPr>
          <w:ilvl w:val="3"/>
          <w:numId w:val="6"/>
        </w:numPr>
        <w:ind w:left="0" w:firstLine="709"/>
        <w:jc w:val="both"/>
        <w:rPr>
          <w:sz w:val="28"/>
          <w:szCs w:val="28"/>
        </w:rPr>
      </w:pPr>
      <w:r w:rsidRPr="00E05FDB">
        <w:rPr>
          <w:sz w:val="28"/>
          <w:szCs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307F870E" w14:textId="77777777" w:rsidR="00EB15AD" w:rsidRPr="00E05FDB" w:rsidRDefault="00EB15AD" w:rsidP="005B46DB">
      <w:pPr>
        <w:pStyle w:val="36"/>
        <w:numPr>
          <w:ilvl w:val="3"/>
          <w:numId w:val="6"/>
        </w:numPr>
        <w:ind w:left="0" w:firstLine="709"/>
        <w:jc w:val="both"/>
        <w:rPr>
          <w:sz w:val="28"/>
          <w:szCs w:val="28"/>
        </w:rPr>
      </w:pPr>
      <w:r w:rsidRPr="00E05FDB">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E05FDB">
        <w:rPr>
          <w:sz w:val="28"/>
          <w:szCs w:val="28"/>
        </w:rPr>
        <w:t xml:space="preserve">конкурентной </w:t>
      </w:r>
      <w:r w:rsidRPr="00E05FDB">
        <w:rPr>
          <w:sz w:val="28"/>
          <w:szCs w:val="28"/>
        </w:rPr>
        <w:t>закупке предусматривает подачу окончательного предложения).</w:t>
      </w:r>
    </w:p>
    <w:p w14:paraId="276D0079" w14:textId="77777777" w:rsidR="00692660" w:rsidRPr="00E05FDB" w:rsidRDefault="00692660" w:rsidP="005B46DB">
      <w:pPr>
        <w:pStyle w:val="36"/>
        <w:numPr>
          <w:ilvl w:val="3"/>
          <w:numId w:val="6"/>
        </w:numPr>
        <w:ind w:left="0" w:firstLine="709"/>
        <w:jc w:val="both"/>
        <w:rPr>
          <w:sz w:val="28"/>
          <w:szCs w:val="28"/>
        </w:rPr>
      </w:pPr>
      <w:r w:rsidRPr="00E05FDB">
        <w:rPr>
          <w:sz w:val="28"/>
          <w:szCs w:val="28"/>
        </w:rPr>
        <w:t xml:space="preserve">Порядок отмены конкурентной закупки по одному и более предмету закупки </w:t>
      </w:r>
      <w:r w:rsidR="007139B7" w:rsidRPr="00E05FDB">
        <w:rPr>
          <w:sz w:val="28"/>
          <w:szCs w:val="28"/>
        </w:rPr>
        <w:t>(</w:t>
      </w:r>
      <w:r w:rsidRPr="00E05FDB">
        <w:rPr>
          <w:sz w:val="28"/>
          <w:szCs w:val="28"/>
        </w:rPr>
        <w:t>лоту</w:t>
      </w:r>
      <w:r w:rsidR="007139B7" w:rsidRPr="00E05FDB">
        <w:rPr>
          <w:sz w:val="28"/>
          <w:szCs w:val="28"/>
        </w:rPr>
        <w:t>)</w:t>
      </w:r>
      <w:r w:rsidRPr="00E05FDB">
        <w:rPr>
          <w:sz w:val="28"/>
          <w:szCs w:val="28"/>
        </w:rPr>
        <w:t>.</w:t>
      </w:r>
    </w:p>
    <w:p w14:paraId="1BB7FA60" w14:textId="77777777" w:rsidR="00692660" w:rsidRPr="00E05FDB" w:rsidRDefault="00692660" w:rsidP="005B46DB">
      <w:pPr>
        <w:pStyle w:val="36"/>
        <w:numPr>
          <w:ilvl w:val="3"/>
          <w:numId w:val="6"/>
        </w:numPr>
        <w:ind w:left="0" w:firstLine="709"/>
        <w:jc w:val="both"/>
        <w:rPr>
          <w:sz w:val="28"/>
          <w:szCs w:val="28"/>
        </w:rPr>
      </w:pPr>
      <w:r w:rsidRPr="00E05FDB">
        <w:rPr>
          <w:sz w:val="28"/>
          <w:szCs w:val="28"/>
        </w:rPr>
        <w:t>Порядок отмены определения поставщика (подрядчика, исполнителя)</w:t>
      </w:r>
      <w:r w:rsidR="007139B7" w:rsidRPr="00E05FDB">
        <w:rPr>
          <w:sz w:val="28"/>
          <w:szCs w:val="28"/>
        </w:rPr>
        <w:t xml:space="preserve"> по предмету закупки (лоту)</w:t>
      </w:r>
      <w:r w:rsidRPr="00E05FDB">
        <w:rPr>
          <w:sz w:val="28"/>
          <w:szCs w:val="28"/>
        </w:rPr>
        <w:t>.</w:t>
      </w:r>
    </w:p>
    <w:p w14:paraId="7C0CF53C" w14:textId="77777777" w:rsidR="00692660" w:rsidRPr="00E05FDB" w:rsidRDefault="00692660" w:rsidP="005B46DB">
      <w:pPr>
        <w:pStyle w:val="36"/>
        <w:numPr>
          <w:ilvl w:val="3"/>
          <w:numId w:val="6"/>
        </w:numPr>
        <w:ind w:left="0" w:firstLine="709"/>
        <w:jc w:val="both"/>
        <w:rPr>
          <w:sz w:val="28"/>
          <w:szCs w:val="28"/>
        </w:rPr>
      </w:pPr>
      <w:r w:rsidRPr="00E05FDB">
        <w:rPr>
          <w:sz w:val="28"/>
          <w:szCs w:val="28"/>
        </w:rPr>
        <w:t>Порядок завершения процедуры конкурентной закупки без заключения договора</w:t>
      </w:r>
      <w:r w:rsidR="007139B7" w:rsidRPr="00E05FDB">
        <w:rPr>
          <w:sz w:val="28"/>
          <w:szCs w:val="28"/>
        </w:rPr>
        <w:t xml:space="preserve"> по предмету закупки (лоту)</w:t>
      </w:r>
      <w:r w:rsidRPr="00E05FDB">
        <w:rPr>
          <w:sz w:val="28"/>
          <w:szCs w:val="28"/>
        </w:rPr>
        <w:t>.</w:t>
      </w:r>
    </w:p>
    <w:p w14:paraId="18290020" w14:textId="77777777" w:rsidR="00692660" w:rsidRPr="00E05FDB" w:rsidRDefault="00692660" w:rsidP="005B46DB">
      <w:pPr>
        <w:pStyle w:val="36"/>
        <w:numPr>
          <w:ilvl w:val="3"/>
          <w:numId w:val="6"/>
        </w:numPr>
        <w:ind w:left="0" w:firstLine="709"/>
        <w:jc w:val="both"/>
        <w:rPr>
          <w:sz w:val="28"/>
          <w:szCs w:val="28"/>
        </w:rPr>
      </w:pPr>
      <w:r w:rsidRPr="00E05FDB">
        <w:rPr>
          <w:sz w:val="28"/>
          <w:szCs w:val="28"/>
        </w:rPr>
        <w:t>Порядок проведения переговоров с участниками закупки.</w:t>
      </w:r>
    </w:p>
    <w:p w14:paraId="77F692E1" w14:textId="47EACEBC" w:rsidR="00692660" w:rsidRDefault="00692660" w:rsidP="005B46DB">
      <w:pPr>
        <w:pStyle w:val="36"/>
        <w:numPr>
          <w:ilvl w:val="3"/>
          <w:numId w:val="6"/>
        </w:numPr>
        <w:ind w:left="0" w:firstLine="709"/>
        <w:jc w:val="both"/>
        <w:rPr>
          <w:sz w:val="28"/>
          <w:szCs w:val="28"/>
        </w:rPr>
      </w:pPr>
      <w:r w:rsidRPr="00E05FDB">
        <w:rPr>
          <w:sz w:val="28"/>
          <w:szCs w:val="28"/>
        </w:rPr>
        <w:lastRenderedPageBreak/>
        <w:t>Порядок подачи дополнительных ценовых предложений</w:t>
      </w:r>
      <w:r w:rsidR="00147F7F" w:rsidRPr="00E05FDB">
        <w:rPr>
          <w:sz w:val="28"/>
          <w:szCs w:val="28"/>
        </w:rPr>
        <w:t xml:space="preserve"> (в</w:t>
      </w:r>
      <w:r w:rsidR="00BE60E4" w:rsidRPr="00E05FDB">
        <w:rPr>
          <w:sz w:val="28"/>
          <w:szCs w:val="28"/>
        </w:rPr>
        <w:t> </w:t>
      </w:r>
      <w:r w:rsidR="00147F7F" w:rsidRPr="00E05FDB">
        <w:rPr>
          <w:sz w:val="28"/>
          <w:szCs w:val="28"/>
        </w:rPr>
        <w:t>случае, если условиями конкурентной закупки</w:t>
      </w:r>
      <w:r w:rsidR="00F90B44">
        <w:rPr>
          <w:sz w:val="28"/>
          <w:szCs w:val="28"/>
        </w:rPr>
        <w:t xml:space="preserve"> и документацией о конкурентной закупке </w:t>
      </w:r>
      <w:r w:rsidR="00147F7F" w:rsidRPr="00E05FDB">
        <w:rPr>
          <w:sz w:val="28"/>
          <w:szCs w:val="28"/>
        </w:rPr>
        <w:t>предусмотрен соответствующий этап)</w:t>
      </w:r>
      <w:r w:rsidRPr="00E05FDB">
        <w:rPr>
          <w:sz w:val="28"/>
          <w:szCs w:val="28"/>
        </w:rPr>
        <w:t>.</w:t>
      </w:r>
    </w:p>
    <w:p w14:paraId="496DB7FA" w14:textId="77777777" w:rsidR="0029721A" w:rsidRPr="0029721A" w:rsidRDefault="0029721A" w:rsidP="005B46DB">
      <w:pPr>
        <w:pStyle w:val="36"/>
        <w:numPr>
          <w:ilvl w:val="3"/>
          <w:numId w:val="6"/>
        </w:numPr>
        <w:ind w:left="0" w:firstLine="709"/>
        <w:jc w:val="both"/>
        <w:rPr>
          <w:sz w:val="28"/>
          <w:szCs w:val="28"/>
        </w:rPr>
      </w:pPr>
      <w:r>
        <w:rPr>
          <w:sz w:val="28"/>
          <w:szCs w:val="28"/>
        </w:rPr>
        <w:t xml:space="preserve">Сведения об </w:t>
      </w:r>
      <w:r w:rsidRPr="0029721A">
        <w:rPr>
          <w:sz w:val="28"/>
          <w:szCs w:val="28"/>
        </w:rPr>
        <w:t>обяза</w:t>
      </w:r>
      <w:r>
        <w:rPr>
          <w:sz w:val="28"/>
          <w:szCs w:val="28"/>
        </w:rPr>
        <w:t>н</w:t>
      </w:r>
      <w:r w:rsidRPr="0029721A">
        <w:rPr>
          <w:sz w:val="28"/>
          <w:szCs w:val="28"/>
        </w:rPr>
        <w:t>н</w:t>
      </w:r>
      <w:r>
        <w:rPr>
          <w:sz w:val="28"/>
          <w:szCs w:val="28"/>
        </w:rPr>
        <w:t xml:space="preserve">ости </w:t>
      </w:r>
      <w:r w:rsidRPr="0029721A">
        <w:rPr>
          <w:sz w:val="28"/>
          <w:szCs w:val="28"/>
        </w:rPr>
        <w:t>Участник</w:t>
      </w:r>
      <w:r>
        <w:rPr>
          <w:sz w:val="28"/>
          <w:szCs w:val="28"/>
        </w:rPr>
        <w:t>а</w:t>
      </w:r>
      <w:r w:rsidRPr="0029721A">
        <w:rPr>
          <w:sz w:val="28"/>
          <w:szCs w:val="28"/>
        </w:rPr>
        <w:t>, являющ</w:t>
      </w:r>
      <w:r>
        <w:rPr>
          <w:sz w:val="28"/>
          <w:szCs w:val="28"/>
        </w:rPr>
        <w:t>егося</w:t>
      </w:r>
      <w:r w:rsidRPr="0029721A">
        <w:rPr>
          <w:sz w:val="28"/>
          <w:szCs w:val="28"/>
        </w:rPr>
        <w:t xml:space="preserve"> субъектом малого и среднего предпринимательства,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137BD93" w14:textId="77777777" w:rsidR="00705885" w:rsidRPr="00E05FDB" w:rsidRDefault="00705885" w:rsidP="005B46DB">
      <w:pPr>
        <w:pStyle w:val="36"/>
        <w:numPr>
          <w:ilvl w:val="3"/>
          <w:numId w:val="6"/>
        </w:numPr>
        <w:ind w:left="0" w:firstLine="709"/>
        <w:jc w:val="both"/>
        <w:rPr>
          <w:sz w:val="28"/>
          <w:szCs w:val="28"/>
        </w:rPr>
      </w:pPr>
      <w:r w:rsidRPr="00E05FDB">
        <w:rPr>
          <w:sz w:val="28"/>
          <w:szCs w:val="28"/>
        </w:rPr>
        <w:t xml:space="preserve">Другие сведения, </w:t>
      </w:r>
      <w:r w:rsidR="001C7E87" w:rsidRPr="00E05FDB">
        <w:rPr>
          <w:sz w:val="28"/>
          <w:szCs w:val="28"/>
        </w:rPr>
        <w:t xml:space="preserve">необходимые </w:t>
      </w:r>
      <w:r w:rsidRPr="00E05FDB">
        <w:rPr>
          <w:sz w:val="28"/>
          <w:szCs w:val="28"/>
        </w:rPr>
        <w:t>участникам закупки для подготовки заявок на участие в конкурентной закупке в соответствии с</w:t>
      </w:r>
      <w:r w:rsidR="00BE60E4" w:rsidRPr="00E05FDB">
        <w:rPr>
          <w:sz w:val="28"/>
          <w:szCs w:val="28"/>
        </w:rPr>
        <w:t> </w:t>
      </w:r>
      <w:r w:rsidRPr="00E05FDB">
        <w:rPr>
          <w:sz w:val="28"/>
          <w:szCs w:val="28"/>
        </w:rPr>
        <w:t>настоящим Положением</w:t>
      </w:r>
      <w:r w:rsidR="001C7E87" w:rsidRPr="00E05FDB">
        <w:rPr>
          <w:sz w:val="28"/>
          <w:szCs w:val="28"/>
        </w:rPr>
        <w:t>.</w:t>
      </w:r>
    </w:p>
    <w:p w14:paraId="22707C62" w14:textId="77777777" w:rsidR="00875D53" w:rsidRPr="00E05FDB" w:rsidRDefault="00875D53" w:rsidP="005B46DB">
      <w:pPr>
        <w:pStyle w:val="20"/>
        <w:numPr>
          <w:ilvl w:val="1"/>
          <w:numId w:val="6"/>
        </w:numPr>
        <w:ind w:left="0" w:firstLine="709"/>
        <w:jc w:val="both"/>
        <w:rPr>
          <w:b w:val="0"/>
          <w:color w:val="auto"/>
        </w:rPr>
      </w:pPr>
      <w:bookmarkStart w:id="389" w:name="_Toc515019183"/>
      <w:bookmarkStart w:id="390" w:name="_Toc515019252"/>
      <w:bookmarkStart w:id="391" w:name="_Toc515019612"/>
      <w:bookmarkStart w:id="392" w:name="_Toc515019771"/>
      <w:bookmarkStart w:id="393" w:name="_Toc515019915"/>
      <w:bookmarkStart w:id="394" w:name="_Toc515025987"/>
      <w:bookmarkStart w:id="395" w:name="_Toc515032481"/>
      <w:bookmarkStart w:id="396" w:name="_Toc515032589"/>
      <w:bookmarkStart w:id="397" w:name="_Toc515032767"/>
      <w:bookmarkStart w:id="398" w:name="_Toc33532013"/>
      <w:bookmarkEnd w:id="389"/>
      <w:bookmarkEnd w:id="390"/>
      <w:bookmarkEnd w:id="391"/>
      <w:bookmarkEnd w:id="392"/>
      <w:bookmarkEnd w:id="393"/>
      <w:bookmarkEnd w:id="394"/>
      <w:bookmarkEnd w:id="395"/>
      <w:bookmarkEnd w:id="396"/>
      <w:bookmarkEnd w:id="397"/>
      <w:r w:rsidRPr="00E05FDB">
        <w:rPr>
          <w:color w:val="auto"/>
        </w:rPr>
        <w:t>Объявление конкурентной закупки, предоставление документации о конкурентной закупке</w:t>
      </w:r>
      <w:r w:rsidR="009E7E4E" w:rsidRPr="00E05FDB">
        <w:rPr>
          <w:color w:val="auto"/>
        </w:rPr>
        <w:t>, внесение изменений в извещение о</w:t>
      </w:r>
      <w:r w:rsidR="0099694C" w:rsidRPr="00E05FDB">
        <w:rPr>
          <w:color w:val="auto"/>
        </w:rPr>
        <w:t>б осуществлении</w:t>
      </w:r>
      <w:r w:rsidR="009E7E4E" w:rsidRPr="00E05FDB">
        <w:rPr>
          <w:color w:val="auto"/>
        </w:rPr>
        <w:t xml:space="preserve"> конкурентной закупки, в документацию о</w:t>
      </w:r>
      <w:r w:rsidR="00BE60E4" w:rsidRPr="00E05FDB">
        <w:rPr>
          <w:color w:val="auto"/>
        </w:rPr>
        <w:t> </w:t>
      </w:r>
      <w:r w:rsidR="009E7E4E" w:rsidRPr="00E05FDB">
        <w:rPr>
          <w:color w:val="auto"/>
        </w:rPr>
        <w:t>конкурентной закупке</w:t>
      </w:r>
      <w:bookmarkEnd w:id="398"/>
    </w:p>
    <w:p w14:paraId="5060761F" w14:textId="77777777" w:rsidR="009E7E4E" w:rsidRPr="00E05FDB" w:rsidRDefault="009E7E4E" w:rsidP="005B46DB">
      <w:pPr>
        <w:pStyle w:val="27"/>
        <w:numPr>
          <w:ilvl w:val="2"/>
          <w:numId w:val="6"/>
        </w:numPr>
        <w:ind w:left="0" w:firstLine="709"/>
        <w:jc w:val="both"/>
        <w:rPr>
          <w:sz w:val="28"/>
          <w:szCs w:val="28"/>
        </w:rPr>
      </w:pPr>
      <w:r w:rsidRPr="00E05FDB">
        <w:rPr>
          <w:sz w:val="28"/>
          <w:szCs w:val="28"/>
        </w:rPr>
        <w:t xml:space="preserve">Извещение </w:t>
      </w:r>
      <w:r w:rsidR="0099694C" w:rsidRPr="00E05FDB">
        <w:rPr>
          <w:sz w:val="28"/>
          <w:szCs w:val="28"/>
        </w:rPr>
        <w:t>об осуществлении</w:t>
      </w:r>
      <w:r w:rsidR="0099694C" w:rsidRPr="00E05FDB">
        <w:t xml:space="preserve"> </w:t>
      </w:r>
      <w:r w:rsidRPr="00E05FDB">
        <w:rPr>
          <w:sz w:val="28"/>
          <w:szCs w:val="28"/>
        </w:rPr>
        <w:t>конкурентной закупки и</w:t>
      </w:r>
      <w:r w:rsidR="00BE60E4" w:rsidRPr="00E05FDB">
        <w:rPr>
          <w:sz w:val="28"/>
          <w:szCs w:val="28"/>
        </w:rPr>
        <w:t> </w:t>
      </w:r>
      <w:r w:rsidRPr="00E05FDB">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FA057C8" w14:textId="77777777" w:rsidR="009E7E4E" w:rsidRPr="00E05FDB" w:rsidRDefault="009E7E4E" w:rsidP="005B46DB">
      <w:pPr>
        <w:pStyle w:val="27"/>
        <w:numPr>
          <w:ilvl w:val="2"/>
          <w:numId w:val="6"/>
        </w:numPr>
        <w:ind w:left="0" w:firstLine="709"/>
        <w:jc w:val="both"/>
        <w:rPr>
          <w:sz w:val="28"/>
          <w:szCs w:val="28"/>
        </w:rPr>
      </w:pPr>
      <w:r w:rsidRPr="00E05FDB">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554694C" w14:textId="77777777" w:rsidR="00931535" w:rsidRPr="00E05FDB" w:rsidRDefault="00931535" w:rsidP="005B46DB">
      <w:pPr>
        <w:pStyle w:val="27"/>
        <w:numPr>
          <w:ilvl w:val="2"/>
          <w:numId w:val="6"/>
        </w:numPr>
        <w:ind w:left="0" w:firstLine="709"/>
        <w:jc w:val="both"/>
        <w:rPr>
          <w:sz w:val="28"/>
          <w:szCs w:val="28"/>
        </w:rPr>
      </w:pPr>
      <w:r w:rsidRPr="00E05FDB">
        <w:rPr>
          <w:sz w:val="28"/>
          <w:szCs w:val="28"/>
        </w:rPr>
        <w:t xml:space="preserve">При </w:t>
      </w:r>
      <w:r w:rsidR="0099694C" w:rsidRPr="00E05FDB">
        <w:rPr>
          <w:sz w:val="28"/>
          <w:szCs w:val="28"/>
        </w:rPr>
        <w:t xml:space="preserve">осуществлении </w:t>
      </w:r>
      <w:r w:rsidRPr="00E05FDB">
        <w:rPr>
          <w:sz w:val="28"/>
          <w:szCs w:val="28"/>
        </w:rPr>
        <w:t>конкурентной закупки в бумажной форме со</w:t>
      </w:r>
      <w:r w:rsidR="00BE60E4" w:rsidRPr="00E05FDB">
        <w:rPr>
          <w:sz w:val="28"/>
          <w:szCs w:val="28"/>
        </w:rPr>
        <w:t> </w:t>
      </w:r>
      <w:r w:rsidRPr="00E05FDB">
        <w:rPr>
          <w:sz w:val="28"/>
          <w:szCs w:val="28"/>
        </w:rPr>
        <w:t xml:space="preserve">дня размещения в единой информационной системе извещения </w:t>
      </w:r>
      <w:r w:rsidR="0099694C" w:rsidRPr="00E05FDB">
        <w:rPr>
          <w:sz w:val="28"/>
          <w:szCs w:val="28"/>
        </w:rPr>
        <w:t>об</w:t>
      </w:r>
      <w:r w:rsidR="00BE60E4" w:rsidRPr="00E05FDB">
        <w:rPr>
          <w:sz w:val="28"/>
          <w:szCs w:val="28"/>
        </w:rPr>
        <w:t> </w:t>
      </w:r>
      <w:r w:rsidR="0099694C" w:rsidRPr="00E05FDB">
        <w:rPr>
          <w:sz w:val="28"/>
          <w:szCs w:val="28"/>
        </w:rPr>
        <w:t>осуществлении</w:t>
      </w:r>
      <w:r w:rsidR="0099694C" w:rsidRPr="00E05FDB">
        <w:t xml:space="preserve"> </w:t>
      </w:r>
      <w:r w:rsidRPr="00E05FDB">
        <w:rPr>
          <w:sz w:val="28"/>
          <w:szCs w:val="28"/>
        </w:rPr>
        <w:t>конкурентной закупки Заказчик</w:t>
      </w:r>
      <w:r w:rsidR="00220AA3" w:rsidRPr="00E05FDB">
        <w:rPr>
          <w:sz w:val="28"/>
          <w:szCs w:val="28"/>
        </w:rPr>
        <w:t xml:space="preserve"> (Организатор)</w:t>
      </w:r>
      <w:r w:rsidRPr="00E05FDB">
        <w:rPr>
          <w:sz w:val="28"/>
          <w:szCs w:val="28"/>
        </w:rPr>
        <w:t xml:space="preserve"> на</w:t>
      </w:r>
      <w:r w:rsidR="00BE60E4" w:rsidRPr="00E05FDB">
        <w:rPr>
          <w:sz w:val="28"/>
          <w:szCs w:val="28"/>
        </w:rPr>
        <w:t> </w:t>
      </w:r>
      <w:r w:rsidRPr="00E05FDB">
        <w:rPr>
          <w:sz w:val="28"/>
          <w:szCs w:val="28"/>
        </w:rPr>
        <w:t>основании заявления любого заинтересованного лица, поданного в</w:t>
      </w:r>
      <w:r w:rsidR="00BE60E4" w:rsidRPr="00E05FDB">
        <w:rPr>
          <w:sz w:val="28"/>
          <w:szCs w:val="28"/>
        </w:rPr>
        <w:t> </w:t>
      </w:r>
      <w:r w:rsidRPr="00E05FDB">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E05FDB">
        <w:rPr>
          <w:sz w:val="28"/>
          <w:szCs w:val="28"/>
        </w:rPr>
        <w:t> </w:t>
      </w:r>
      <w:r w:rsidRPr="00E05FDB">
        <w:rPr>
          <w:sz w:val="28"/>
          <w:szCs w:val="28"/>
        </w:rPr>
        <w:t>конкурентной закупке в порядке, указанном в</w:t>
      </w:r>
      <w:r w:rsidR="00283C2B" w:rsidRPr="00E05FDB">
        <w:rPr>
          <w:sz w:val="28"/>
          <w:szCs w:val="28"/>
        </w:rPr>
        <w:t> </w:t>
      </w:r>
      <w:r w:rsidRPr="00E05FDB">
        <w:rPr>
          <w:sz w:val="28"/>
          <w:szCs w:val="28"/>
        </w:rPr>
        <w:t xml:space="preserve">извещении </w:t>
      </w:r>
      <w:r w:rsidR="0099694C" w:rsidRPr="00E05FDB">
        <w:rPr>
          <w:sz w:val="28"/>
          <w:szCs w:val="28"/>
        </w:rPr>
        <w:t>об осуществлении</w:t>
      </w:r>
      <w:r w:rsidR="0099694C" w:rsidRPr="00E05FDB">
        <w:t xml:space="preserve"> </w:t>
      </w:r>
      <w:r w:rsidRPr="00E05FDB">
        <w:rPr>
          <w:sz w:val="28"/>
          <w:szCs w:val="28"/>
        </w:rPr>
        <w:t>конкурентной закупки</w:t>
      </w:r>
      <w:r w:rsidR="001C7E87" w:rsidRPr="00E05FDB">
        <w:rPr>
          <w:sz w:val="28"/>
          <w:szCs w:val="28"/>
        </w:rPr>
        <w:t xml:space="preserve"> (документации о </w:t>
      </w:r>
      <w:r w:rsidR="001C7E87" w:rsidRPr="00E05FDB">
        <w:rPr>
          <w:sz w:val="28"/>
          <w:szCs w:val="28"/>
        </w:rPr>
        <w:lastRenderedPageBreak/>
        <w:t>конкурентной закупке)</w:t>
      </w:r>
      <w:r w:rsidRPr="00E05FDB">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E05FDB">
        <w:rPr>
          <w:sz w:val="28"/>
          <w:szCs w:val="28"/>
        </w:rPr>
        <w:t> </w:t>
      </w:r>
      <w:r w:rsidRPr="00E05FDB">
        <w:rPr>
          <w:sz w:val="28"/>
          <w:szCs w:val="28"/>
        </w:rPr>
        <w:t>конкурентной закупке, если такая плата установлена, и</w:t>
      </w:r>
      <w:r w:rsidR="00BE60E4" w:rsidRPr="00E05FDB">
        <w:rPr>
          <w:sz w:val="28"/>
          <w:szCs w:val="28"/>
        </w:rPr>
        <w:t> </w:t>
      </w:r>
      <w:r w:rsidRPr="00E05FDB">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E05FDB">
        <w:rPr>
          <w:sz w:val="28"/>
          <w:szCs w:val="28"/>
        </w:rPr>
        <w:t> </w:t>
      </w:r>
      <w:r w:rsidRPr="00E05FDB">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E05FDB">
        <w:rPr>
          <w:sz w:val="28"/>
          <w:szCs w:val="28"/>
        </w:rPr>
        <w:t>об</w:t>
      </w:r>
      <w:r w:rsidR="00BE60E4" w:rsidRPr="00E05FDB">
        <w:rPr>
          <w:sz w:val="28"/>
          <w:szCs w:val="28"/>
        </w:rPr>
        <w:t> </w:t>
      </w:r>
      <w:r w:rsidR="0099694C" w:rsidRPr="00E05FDB">
        <w:rPr>
          <w:sz w:val="28"/>
          <w:szCs w:val="28"/>
        </w:rPr>
        <w:t>осуществлении</w:t>
      </w:r>
      <w:r w:rsidR="0099694C" w:rsidRPr="00E05FDB">
        <w:t xml:space="preserve"> </w:t>
      </w:r>
      <w:r w:rsidRPr="00E05FDB">
        <w:rPr>
          <w:sz w:val="28"/>
          <w:szCs w:val="28"/>
        </w:rPr>
        <w:t>конкурентной закупки. Предоставление документации о</w:t>
      </w:r>
      <w:r w:rsidR="00BE60E4" w:rsidRPr="00E05FDB">
        <w:rPr>
          <w:sz w:val="28"/>
          <w:szCs w:val="28"/>
        </w:rPr>
        <w:t> </w:t>
      </w:r>
      <w:r w:rsidRPr="00E05FDB">
        <w:rPr>
          <w:sz w:val="28"/>
          <w:szCs w:val="28"/>
        </w:rPr>
        <w:t xml:space="preserve">конкурентной закупке в форме электронного документа осуществляется без взимания платы. </w:t>
      </w:r>
    </w:p>
    <w:p w14:paraId="72587A0C" w14:textId="77777777" w:rsidR="00931535" w:rsidRPr="00E05FDB" w:rsidRDefault="00931535" w:rsidP="00A11359">
      <w:pPr>
        <w:pStyle w:val="27"/>
        <w:ind w:firstLine="709"/>
        <w:jc w:val="both"/>
        <w:rPr>
          <w:sz w:val="28"/>
          <w:szCs w:val="28"/>
        </w:rPr>
      </w:pPr>
      <w:r w:rsidRPr="00E05FDB">
        <w:rPr>
          <w:sz w:val="28"/>
          <w:szCs w:val="28"/>
        </w:rPr>
        <w:t>Предоставление документации о конкурентной закупке до размещения в</w:t>
      </w:r>
      <w:r w:rsidR="00BE60E4" w:rsidRPr="00E05FDB">
        <w:rPr>
          <w:sz w:val="28"/>
          <w:szCs w:val="28"/>
        </w:rPr>
        <w:t> </w:t>
      </w:r>
      <w:r w:rsidRPr="00E05FDB">
        <w:rPr>
          <w:sz w:val="28"/>
          <w:szCs w:val="28"/>
        </w:rPr>
        <w:t xml:space="preserve">единой информационной системе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не допускается.</w:t>
      </w:r>
    </w:p>
    <w:p w14:paraId="474F1EB6" w14:textId="77777777" w:rsidR="00931535" w:rsidRPr="00E05FDB" w:rsidRDefault="00931535" w:rsidP="00A11359">
      <w:pPr>
        <w:pStyle w:val="27"/>
        <w:ind w:firstLine="709"/>
        <w:jc w:val="both"/>
        <w:rPr>
          <w:sz w:val="28"/>
          <w:szCs w:val="28"/>
        </w:rPr>
      </w:pPr>
      <w:r w:rsidRPr="00E05FDB">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415A0BCD" w14:textId="77777777" w:rsidR="003A1CC8" w:rsidRPr="00E05FDB" w:rsidRDefault="00931535" w:rsidP="005B46DB">
      <w:pPr>
        <w:pStyle w:val="27"/>
        <w:numPr>
          <w:ilvl w:val="2"/>
          <w:numId w:val="6"/>
        </w:numPr>
        <w:ind w:left="0" w:firstLine="709"/>
        <w:jc w:val="both"/>
        <w:rPr>
          <w:b/>
          <w:sz w:val="28"/>
          <w:szCs w:val="28"/>
        </w:rPr>
      </w:pPr>
      <w:r w:rsidRPr="00E05FDB">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в единой информационной системе не допускается.</w:t>
      </w:r>
      <w:r w:rsidR="003A1CC8" w:rsidRPr="00E05FDB">
        <w:rPr>
          <w:sz w:val="28"/>
          <w:szCs w:val="28"/>
        </w:rPr>
        <w:t xml:space="preserve"> </w:t>
      </w:r>
    </w:p>
    <w:p w14:paraId="36838F97" w14:textId="77777777" w:rsidR="00931535" w:rsidRPr="00E05FDB" w:rsidRDefault="003A1CC8" w:rsidP="005B46DB">
      <w:pPr>
        <w:pStyle w:val="27"/>
        <w:numPr>
          <w:ilvl w:val="2"/>
          <w:numId w:val="6"/>
        </w:numPr>
        <w:ind w:left="0" w:firstLine="709"/>
        <w:jc w:val="both"/>
        <w:rPr>
          <w:b/>
          <w:sz w:val="28"/>
          <w:szCs w:val="28"/>
        </w:rPr>
      </w:pPr>
      <w:r w:rsidRPr="00E05FDB">
        <w:rPr>
          <w:sz w:val="28"/>
          <w:szCs w:val="28"/>
        </w:rPr>
        <w:t xml:space="preserve">Участники закупки должны самостоятельно отслеживать изменения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и</w:t>
      </w:r>
      <w:r w:rsidR="0099694C" w:rsidRPr="00E05FDB">
        <w:rPr>
          <w:sz w:val="28"/>
          <w:szCs w:val="28"/>
        </w:rPr>
        <w:t> </w:t>
      </w:r>
      <w:r w:rsidRPr="00E05FDB">
        <w:rPr>
          <w:sz w:val="28"/>
          <w:szCs w:val="28"/>
        </w:rPr>
        <w:t>документации о конкурентной закупке, информация о которых размещена в</w:t>
      </w:r>
      <w:r w:rsidR="0099694C" w:rsidRPr="00E05FDB">
        <w:rPr>
          <w:sz w:val="28"/>
          <w:szCs w:val="28"/>
        </w:rPr>
        <w:t> </w:t>
      </w:r>
      <w:r w:rsidRPr="00E05FDB">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70285EB5" w14:textId="77777777" w:rsidR="0003756F" w:rsidRPr="00E05FDB" w:rsidRDefault="0003756F" w:rsidP="005B46DB">
      <w:pPr>
        <w:pStyle w:val="20"/>
        <w:numPr>
          <w:ilvl w:val="1"/>
          <w:numId w:val="6"/>
        </w:numPr>
        <w:ind w:left="0" w:firstLine="709"/>
        <w:jc w:val="both"/>
        <w:rPr>
          <w:b w:val="0"/>
          <w:color w:val="auto"/>
        </w:rPr>
      </w:pPr>
      <w:bookmarkStart w:id="399" w:name="_Toc33532014"/>
      <w:r w:rsidRPr="00E05FDB">
        <w:rPr>
          <w:color w:val="auto"/>
        </w:rPr>
        <w:t>Подача заявок на участие в конкурентной закупке</w:t>
      </w:r>
      <w:bookmarkEnd w:id="399"/>
    </w:p>
    <w:p w14:paraId="57C63133" w14:textId="77777777" w:rsidR="003A1CC8" w:rsidRPr="00E05FDB" w:rsidRDefault="00AC5943" w:rsidP="005B46DB">
      <w:pPr>
        <w:pStyle w:val="27"/>
        <w:numPr>
          <w:ilvl w:val="2"/>
          <w:numId w:val="6"/>
        </w:numPr>
        <w:ind w:left="0" w:firstLine="709"/>
        <w:jc w:val="both"/>
        <w:rPr>
          <w:sz w:val="28"/>
          <w:szCs w:val="28"/>
        </w:rPr>
      </w:pPr>
      <w:r w:rsidRPr="00E05FDB">
        <w:rPr>
          <w:sz w:val="28"/>
          <w:szCs w:val="28"/>
        </w:rPr>
        <w:t xml:space="preserve">Заявки на участие в конкурентной закупке представляются согласно требованиям к </w:t>
      </w:r>
      <w:r w:rsidR="00CB7AFA" w:rsidRPr="00E05FDB">
        <w:rPr>
          <w:sz w:val="28"/>
          <w:szCs w:val="28"/>
        </w:rPr>
        <w:t xml:space="preserve">форме, </w:t>
      </w:r>
      <w:r w:rsidRPr="00E05FDB">
        <w:rPr>
          <w:sz w:val="28"/>
          <w:szCs w:val="28"/>
        </w:rPr>
        <w:t>содержанию, оформлению и составу заявки на</w:t>
      </w:r>
      <w:r w:rsidR="00BE60E4" w:rsidRPr="00E05FDB">
        <w:rPr>
          <w:sz w:val="28"/>
          <w:szCs w:val="28"/>
        </w:rPr>
        <w:t> </w:t>
      </w:r>
      <w:r w:rsidRPr="00E05FDB">
        <w:rPr>
          <w:sz w:val="28"/>
          <w:szCs w:val="28"/>
        </w:rPr>
        <w:t xml:space="preserve">участие в </w:t>
      </w:r>
      <w:r w:rsidR="00A85AFF" w:rsidRPr="00E05FDB">
        <w:rPr>
          <w:sz w:val="28"/>
          <w:szCs w:val="28"/>
        </w:rPr>
        <w:t xml:space="preserve">конкурентной </w:t>
      </w:r>
      <w:r w:rsidRPr="00E05FDB">
        <w:rPr>
          <w:sz w:val="28"/>
          <w:szCs w:val="28"/>
        </w:rPr>
        <w:t>закупке, указанным в документации о</w:t>
      </w:r>
      <w:r w:rsidR="00BE60E4" w:rsidRPr="00E05FDB">
        <w:rPr>
          <w:sz w:val="28"/>
          <w:szCs w:val="28"/>
        </w:rPr>
        <w:t> </w:t>
      </w:r>
      <w:r w:rsidRPr="00E05FDB">
        <w:rPr>
          <w:sz w:val="28"/>
          <w:szCs w:val="28"/>
        </w:rPr>
        <w:t>конкурентной закупке в соответствии с</w:t>
      </w:r>
      <w:r w:rsidR="00283C2B" w:rsidRPr="00E05FDB">
        <w:rPr>
          <w:sz w:val="28"/>
          <w:szCs w:val="28"/>
        </w:rPr>
        <w:t> </w:t>
      </w:r>
      <w:r w:rsidRPr="00E05FDB">
        <w:rPr>
          <w:sz w:val="28"/>
          <w:szCs w:val="28"/>
        </w:rPr>
        <w:t xml:space="preserve">настоящим Положением. Форма </w:t>
      </w:r>
      <w:r w:rsidR="003A1CC8" w:rsidRPr="00E05FDB">
        <w:rPr>
          <w:sz w:val="28"/>
          <w:szCs w:val="28"/>
        </w:rPr>
        <w:t>и</w:t>
      </w:r>
      <w:r w:rsidR="00BE60E4" w:rsidRPr="00E05FDB">
        <w:rPr>
          <w:sz w:val="28"/>
          <w:szCs w:val="28"/>
        </w:rPr>
        <w:t> </w:t>
      </w:r>
      <w:r w:rsidR="003A1CC8" w:rsidRPr="00E05FDB">
        <w:rPr>
          <w:sz w:val="28"/>
          <w:szCs w:val="28"/>
        </w:rPr>
        <w:t xml:space="preserve">требования к составу </w:t>
      </w:r>
      <w:r w:rsidRPr="00E05FDB">
        <w:rPr>
          <w:sz w:val="28"/>
          <w:szCs w:val="28"/>
        </w:rPr>
        <w:t>заявки на участие в запросе котировок в</w:t>
      </w:r>
      <w:r w:rsidR="00283C2B" w:rsidRPr="00E05FDB">
        <w:rPr>
          <w:sz w:val="28"/>
          <w:szCs w:val="28"/>
        </w:rPr>
        <w:t> </w:t>
      </w:r>
      <w:r w:rsidRPr="00E05FDB">
        <w:rPr>
          <w:sz w:val="28"/>
          <w:szCs w:val="28"/>
        </w:rPr>
        <w:t>электронной форме устанавливается в извещении о проведении запроса котировок в</w:t>
      </w:r>
      <w:r w:rsidR="00BE60E4" w:rsidRPr="00E05FDB">
        <w:rPr>
          <w:sz w:val="28"/>
          <w:szCs w:val="28"/>
        </w:rPr>
        <w:t> </w:t>
      </w:r>
      <w:r w:rsidRPr="00E05FDB">
        <w:rPr>
          <w:sz w:val="28"/>
          <w:szCs w:val="28"/>
        </w:rPr>
        <w:t>соответствии с настоящим Положением.</w:t>
      </w:r>
      <w:r w:rsidR="003A1CC8" w:rsidRPr="00E05FDB">
        <w:rPr>
          <w:sz w:val="28"/>
          <w:szCs w:val="28"/>
        </w:rPr>
        <w:t xml:space="preserve"> </w:t>
      </w:r>
    </w:p>
    <w:p w14:paraId="695A5DA6" w14:textId="77777777" w:rsidR="00AC5943" w:rsidRPr="00E05FDB" w:rsidRDefault="003A1CC8" w:rsidP="005B46DB">
      <w:pPr>
        <w:pStyle w:val="27"/>
        <w:numPr>
          <w:ilvl w:val="2"/>
          <w:numId w:val="6"/>
        </w:numPr>
        <w:ind w:left="0" w:firstLine="709"/>
        <w:jc w:val="both"/>
        <w:rPr>
          <w:sz w:val="28"/>
          <w:szCs w:val="28"/>
        </w:rPr>
      </w:pPr>
      <w:r w:rsidRPr="00E05FDB">
        <w:rPr>
          <w:sz w:val="28"/>
          <w:szCs w:val="28"/>
        </w:rPr>
        <w:t>Заявки на участие в конкурентной закупке представляются в</w:t>
      </w:r>
      <w:r w:rsidR="00BE60E4" w:rsidRPr="00E05FDB">
        <w:rPr>
          <w:sz w:val="28"/>
          <w:szCs w:val="28"/>
        </w:rPr>
        <w:t> </w:t>
      </w:r>
      <w:r w:rsidRPr="00E05FDB">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4AC78744" w14:textId="77777777" w:rsidR="00AE45FD" w:rsidRPr="00E05FDB" w:rsidRDefault="00AC5943" w:rsidP="005B46DB">
      <w:pPr>
        <w:pStyle w:val="27"/>
        <w:numPr>
          <w:ilvl w:val="2"/>
          <w:numId w:val="6"/>
        </w:numPr>
        <w:ind w:left="0" w:firstLine="709"/>
        <w:jc w:val="both"/>
        <w:rPr>
          <w:sz w:val="28"/>
          <w:szCs w:val="28"/>
        </w:rPr>
      </w:pPr>
      <w:r w:rsidRPr="00E05FDB">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E05FDB">
        <w:rPr>
          <w:sz w:val="28"/>
          <w:szCs w:val="28"/>
        </w:rPr>
        <w:t> </w:t>
      </w:r>
      <w:r w:rsidRPr="00E05FDB">
        <w:rPr>
          <w:sz w:val="28"/>
          <w:szCs w:val="28"/>
        </w:rPr>
        <w:t xml:space="preserve">любое время с момента размещения извещения о ее </w:t>
      </w:r>
      <w:r w:rsidR="00A85AFF" w:rsidRPr="00E05FDB">
        <w:rPr>
          <w:sz w:val="28"/>
          <w:szCs w:val="28"/>
        </w:rPr>
        <w:t>осуществлении</w:t>
      </w:r>
      <w:r w:rsidRPr="00E05FDB">
        <w:rPr>
          <w:sz w:val="28"/>
          <w:szCs w:val="28"/>
        </w:rPr>
        <w:t xml:space="preserve"> до</w:t>
      </w:r>
      <w:r w:rsidR="00283C2B" w:rsidRPr="00E05FDB">
        <w:rPr>
          <w:sz w:val="28"/>
          <w:szCs w:val="28"/>
        </w:rPr>
        <w:t> </w:t>
      </w:r>
      <w:r w:rsidRPr="00E05FDB">
        <w:rPr>
          <w:sz w:val="28"/>
          <w:szCs w:val="28"/>
        </w:rPr>
        <w:t xml:space="preserve">предусмотренных документацией о </w:t>
      </w:r>
      <w:r w:rsidR="00C12E16" w:rsidRPr="00E05FDB">
        <w:rPr>
          <w:sz w:val="28"/>
          <w:szCs w:val="28"/>
        </w:rPr>
        <w:t xml:space="preserve">конкурентной </w:t>
      </w:r>
      <w:r w:rsidRPr="00E05FDB">
        <w:rPr>
          <w:sz w:val="28"/>
          <w:szCs w:val="28"/>
        </w:rPr>
        <w:t xml:space="preserve">закупке </w:t>
      </w:r>
      <w:r w:rsidR="004F6253" w:rsidRPr="00E05FDB">
        <w:rPr>
          <w:sz w:val="28"/>
          <w:szCs w:val="28"/>
        </w:rPr>
        <w:t xml:space="preserve">(извещением </w:t>
      </w:r>
      <w:r w:rsidR="004F6253" w:rsidRPr="00E05FDB">
        <w:rPr>
          <w:sz w:val="28"/>
          <w:szCs w:val="28"/>
        </w:rPr>
        <w:lastRenderedPageBreak/>
        <w:t>о</w:t>
      </w:r>
      <w:r w:rsidR="00F53461" w:rsidRPr="00E05FDB">
        <w:rPr>
          <w:sz w:val="28"/>
          <w:szCs w:val="28"/>
        </w:rPr>
        <w:t> </w:t>
      </w:r>
      <w:r w:rsidR="004F6253" w:rsidRPr="00E05FDB">
        <w:rPr>
          <w:sz w:val="28"/>
          <w:szCs w:val="28"/>
        </w:rPr>
        <w:t xml:space="preserve">проведении запроса котировок) </w:t>
      </w:r>
      <w:r w:rsidRPr="00E05FDB">
        <w:rPr>
          <w:sz w:val="28"/>
          <w:szCs w:val="28"/>
        </w:rPr>
        <w:t xml:space="preserve">даты и времени окончания срока подачи заявок на участие в такой закупке. </w:t>
      </w:r>
    </w:p>
    <w:p w14:paraId="639D0D00" w14:textId="77777777" w:rsidR="00AC5943" w:rsidRPr="00E05FDB" w:rsidRDefault="00AC5943" w:rsidP="005B46DB">
      <w:pPr>
        <w:pStyle w:val="27"/>
        <w:numPr>
          <w:ilvl w:val="2"/>
          <w:numId w:val="6"/>
        </w:numPr>
        <w:ind w:left="0" w:firstLine="709"/>
        <w:jc w:val="both"/>
        <w:rPr>
          <w:sz w:val="28"/>
          <w:szCs w:val="28"/>
        </w:rPr>
      </w:pPr>
      <w:r w:rsidRPr="00E05FDB">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E05FDB">
        <w:rPr>
          <w:sz w:val="28"/>
          <w:szCs w:val="28"/>
        </w:rPr>
        <w:t>З</w:t>
      </w:r>
      <w:r w:rsidRPr="00E05FDB">
        <w:rPr>
          <w:sz w:val="28"/>
          <w:szCs w:val="28"/>
        </w:rPr>
        <w:t xml:space="preserve">аказчиком </w:t>
      </w:r>
      <w:r w:rsidR="00A85AFF" w:rsidRPr="00E05FDB">
        <w:rPr>
          <w:sz w:val="28"/>
          <w:szCs w:val="28"/>
        </w:rPr>
        <w:t>(Организатором)</w:t>
      </w:r>
      <w:r w:rsidR="00BE60E4" w:rsidRPr="00E05FDB">
        <w:rPr>
          <w:sz w:val="28"/>
          <w:szCs w:val="28"/>
        </w:rPr>
        <w:t xml:space="preserve"> </w:t>
      </w:r>
      <w:r w:rsidRPr="00E05FDB">
        <w:rPr>
          <w:sz w:val="28"/>
          <w:szCs w:val="28"/>
        </w:rPr>
        <w:t>до истечения срока подачи заявок на участие в такой закупке.</w:t>
      </w:r>
    </w:p>
    <w:p w14:paraId="1B0895EA" w14:textId="77777777" w:rsidR="00AF479F" w:rsidRPr="00E05FDB" w:rsidRDefault="00AF479F" w:rsidP="005B46DB">
      <w:pPr>
        <w:pStyle w:val="27"/>
        <w:numPr>
          <w:ilvl w:val="2"/>
          <w:numId w:val="6"/>
        </w:numPr>
        <w:ind w:left="0" w:firstLine="709"/>
        <w:jc w:val="both"/>
        <w:rPr>
          <w:sz w:val="28"/>
          <w:szCs w:val="28"/>
        </w:rPr>
      </w:pPr>
      <w:r w:rsidRPr="00E05FDB">
        <w:rPr>
          <w:sz w:val="28"/>
          <w:szCs w:val="28"/>
        </w:rPr>
        <w:t xml:space="preserve">В случае подачи заявки несколькими </w:t>
      </w:r>
      <w:r w:rsidR="0048599F" w:rsidRPr="00E05FDB">
        <w:rPr>
          <w:sz w:val="28"/>
          <w:szCs w:val="28"/>
        </w:rPr>
        <w:t>юридическими лицами и/или физическими лицами, в том числе индивидуальными предпринимателями</w:t>
      </w:r>
      <w:r w:rsidRPr="00E05FDB">
        <w:rPr>
          <w:sz w:val="28"/>
          <w:szCs w:val="28"/>
        </w:rPr>
        <w:t>, выступающими на</w:t>
      </w:r>
      <w:r w:rsidR="00283C2B" w:rsidRPr="00E05FDB">
        <w:rPr>
          <w:sz w:val="28"/>
          <w:szCs w:val="28"/>
        </w:rPr>
        <w:t> </w:t>
      </w:r>
      <w:r w:rsidRPr="00E05FDB">
        <w:rPr>
          <w:sz w:val="28"/>
          <w:szCs w:val="28"/>
        </w:rPr>
        <w:t xml:space="preserve">стороне одного участника закупки (далее – группа лиц), требованиям, указанным в документации о </w:t>
      </w:r>
      <w:r w:rsidR="00C12E16" w:rsidRPr="00E05FDB">
        <w:rPr>
          <w:sz w:val="28"/>
          <w:szCs w:val="28"/>
        </w:rPr>
        <w:t xml:space="preserve">конкурентной </w:t>
      </w:r>
      <w:r w:rsidRPr="00E05FDB">
        <w:rPr>
          <w:sz w:val="28"/>
          <w:szCs w:val="28"/>
        </w:rPr>
        <w:t>закупке</w:t>
      </w:r>
      <w:r w:rsidR="003A1CC8" w:rsidRPr="00E05FDB">
        <w:rPr>
          <w:sz w:val="28"/>
          <w:szCs w:val="28"/>
        </w:rPr>
        <w:t xml:space="preserve"> (извещением о </w:t>
      </w:r>
      <w:r w:rsidR="00A85AFF" w:rsidRPr="00E05FDB">
        <w:rPr>
          <w:sz w:val="28"/>
          <w:szCs w:val="28"/>
        </w:rPr>
        <w:t xml:space="preserve">проведении </w:t>
      </w:r>
      <w:r w:rsidR="003A1CC8" w:rsidRPr="00E05FDB">
        <w:rPr>
          <w:sz w:val="28"/>
          <w:szCs w:val="28"/>
        </w:rPr>
        <w:t>запрос</w:t>
      </w:r>
      <w:r w:rsidR="00A85AFF" w:rsidRPr="00E05FDB">
        <w:rPr>
          <w:sz w:val="28"/>
          <w:szCs w:val="28"/>
        </w:rPr>
        <w:t>а</w:t>
      </w:r>
      <w:r w:rsidR="003A1CC8" w:rsidRPr="00E05FDB">
        <w:rPr>
          <w:sz w:val="28"/>
          <w:szCs w:val="28"/>
        </w:rPr>
        <w:t xml:space="preserve"> котировок)</w:t>
      </w:r>
      <w:r w:rsidRPr="00E05FDB">
        <w:rPr>
          <w:sz w:val="28"/>
          <w:szCs w:val="28"/>
        </w:rPr>
        <w:t>, должна в совокупности отвечать такая группа лиц, а не отдельно взятое лицо.</w:t>
      </w:r>
    </w:p>
    <w:p w14:paraId="336BEE7A" w14:textId="77777777" w:rsidR="00AF479F" w:rsidRPr="00E05FDB" w:rsidRDefault="00AF479F" w:rsidP="005B46DB">
      <w:pPr>
        <w:pStyle w:val="27"/>
        <w:numPr>
          <w:ilvl w:val="2"/>
          <w:numId w:val="6"/>
        </w:numPr>
        <w:ind w:left="0" w:firstLine="709"/>
        <w:jc w:val="both"/>
        <w:rPr>
          <w:sz w:val="28"/>
          <w:szCs w:val="28"/>
        </w:rPr>
      </w:pPr>
      <w:r w:rsidRPr="00E05FDB">
        <w:rPr>
          <w:sz w:val="28"/>
          <w:szCs w:val="28"/>
        </w:rPr>
        <w:t xml:space="preserve">Подача заявки на участие в </w:t>
      </w:r>
      <w:r w:rsidR="002D4DAD" w:rsidRPr="00E05FDB">
        <w:rPr>
          <w:sz w:val="28"/>
          <w:szCs w:val="28"/>
        </w:rPr>
        <w:t xml:space="preserve">конкурентной закупке </w:t>
      </w:r>
      <w:r w:rsidR="0048599F" w:rsidRPr="00E05FDB">
        <w:rPr>
          <w:sz w:val="28"/>
          <w:szCs w:val="28"/>
        </w:rPr>
        <w:t>группой лиц</w:t>
      </w:r>
      <w:r w:rsidRPr="00E05FDB">
        <w:rPr>
          <w:sz w:val="28"/>
          <w:szCs w:val="28"/>
        </w:rPr>
        <w:t xml:space="preserve"> осуществляется в порядке, установленном документацией</w:t>
      </w:r>
      <w:r w:rsidR="002D4DAD" w:rsidRPr="00E05FDB">
        <w:rPr>
          <w:sz w:val="28"/>
          <w:szCs w:val="28"/>
        </w:rPr>
        <w:t xml:space="preserve"> о конкурентной закупке</w:t>
      </w:r>
      <w:r w:rsidR="004F6253" w:rsidRPr="00E05FDB">
        <w:rPr>
          <w:sz w:val="28"/>
          <w:szCs w:val="28"/>
        </w:rPr>
        <w:t xml:space="preserve"> (извещением о проведении запроса котировок)</w:t>
      </w:r>
      <w:r w:rsidRPr="00E05FDB">
        <w:rPr>
          <w:sz w:val="28"/>
          <w:szCs w:val="28"/>
        </w:rPr>
        <w:t>, включая требования к</w:t>
      </w:r>
      <w:r w:rsidR="00BE60E4" w:rsidRPr="00E05FDB">
        <w:rPr>
          <w:sz w:val="28"/>
          <w:szCs w:val="28"/>
        </w:rPr>
        <w:t> </w:t>
      </w:r>
      <w:r w:rsidRPr="00E05FDB">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E05FDB">
        <w:rPr>
          <w:sz w:val="28"/>
          <w:szCs w:val="28"/>
        </w:rPr>
        <w:t>на</w:t>
      </w:r>
      <w:r w:rsidR="00BE60E4" w:rsidRPr="00E05FDB">
        <w:rPr>
          <w:sz w:val="28"/>
          <w:szCs w:val="28"/>
        </w:rPr>
        <w:t> </w:t>
      </w:r>
      <w:r w:rsidR="002D4DAD" w:rsidRPr="00E05FDB">
        <w:rPr>
          <w:sz w:val="28"/>
          <w:szCs w:val="28"/>
        </w:rPr>
        <w:t xml:space="preserve">участие в конкурентной закупке </w:t>
      </w:r>
      <w:r w:rsidRPr="00E05FDB">
        <w:rPr>
          <w:sz w:val="28"/>
          <w:szCs w:val="28"/>
        </w:rPr>
        <w:t>должны быть поименованы все лица, которые выступают на стороне участника</w:t>
      </w:r>
      <w:r w:rsidR="002D4DAD" w:rsidRPr="00E05FDB">
        <w:rPr>
          <w:sz w:val="28"/>
          <w:szCs w:val="28"/>
        </w:rPr>
        <w:t xml:space="preserve"> закупки</w:t>
      </w:r>
      <w:r w:rsidRPr="00E05FDB">
        <w:rPr>
          <w:sz w:val="28"/>
          <w:szCs w:val="28"/>
        </w:rPr>
        <w:t xml:space="preserve">. </w:t>
      </w:r>
    </w:p>
    <w:p w14:paraId="4EA88833" w14:textId="77777777" w:rsidR="00AF479F" w:rsidRPr="00E05FDB" w:rsidRDefault="00C12E16" w:rsidP="005B46DB">
      <w:pPr>
        <w:pStyle w:val="27"/>
        <w:numPr>
          <w:ilvl w:val="2"/>
          <w:numId w:val="6"/>
        </w:numPr>
        <w:ind w:left="0" w:firstLine="709"/>
        <w:jc w:val="both"/>
        <w:rPr>
          <w:sz w:val="28"/>
          <w:szCs w:val="28"/>
        </w:rPr>
      </w:pPr>
      <w:r w:rsidRPr="00E05FDB">
        <w:rPr>
          <w:sz w:val="28"/>
          <w:szCs w:val="28"/>
        </w:rPr>
        <w:t xml:space="preserve">При подаче заявки на участие в конкурентной закупке </w:t>
      </w:r>
      <w:r w:rsidR="0048599F" w:rsidRPr="00E05FDB">
        <w:rPr>
          <w:sz w:val="28"/>
          <w:szCs w:val="28"/>
        </w:rPr>
        <w:t>группой лиц</w:t>
      </w:r>
      <w:r w:rsidRPr="00E05FDB">
        <w:rPr>
          <w:sz w:val="28"/>
          <w:szCs w:val="28"/>
        </w:rPr>
        <w:t xml:space="preserve"> </w:t>
      </w:r>
      <w:r w:rsidR="003A1CC8" w:rsidRPr="00E05FDB">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E05FDB">
        <w:rPr>
          <w:sz w:val="28"/>
          <w:szCs w:val="28"/>
        </w:rPr>
        <w:t>д</w:t>
      </w:r>
      <w:r w:rsidR="00AF479F" w:rsidRPr="00E05FDB">
        <w:rPr>
          <w:sz w:val="28"/>
          <w:szCs w:val="28"/>
        </w:rPr>
        <w:t xml:space="preserve">окументы, подтверждающие </w:t>
      </w:r>
      <w:r w:rsidR="0048599F" w:rsidRPr="00E05FDB">
        <w:rPr>
          <w:sz w:val="28"/>
          <w:szCs w:val="28"/>
        </w:rPr>
        <w:t xml:space="preserve">соответствие </w:t>
      </w:r>
      <w:r w:rsidR="003A1CC8" w:rsidRPr="00E05FDB">
        <w:rPr>
          <w:sz w:val="28"/>
          <w:szCs w:val="28"/>
        </w:rPr>
        <w:t>таким требованиям, определяются в документации о</w:t>
      </w:r>
      <w:r w:rsidR="00BE60E4" w:rsidRPr="00E05FDB">
        <w:rPr>
          <w:sz w:val="28"/>
          <w:szCs w:val="28"/>
        </w:rPr>
        <w:t> </w:t>
      </w:r>
      <w:r w:rsidR="003A1CC8" w:rsidRPr="00E05FDB">
        <w:rPr>
          <w:sz w:val="28"/>
          <w:szCs w:val="28"/>
        </w:rPr>
        <w:t>конкурентной закупке (извещении о проведении запроса котировок)</w:t>
      </w:r>
      <w:r w:rsidR="00AF479F" w:rsidRPr="00E05FDB">
        <w:rPr>
          <w:sz w:val="28"/>
          <w:szCs w:val="28"/>
        </w:rPr>
        <w:t xml:space="preserve">. </w:t>
      </w:r>
    </w:p>
    <w:p w14:paraId="327DEA1D" w14:textId="77777777" w:rsidR="00AF479F" w:rsidRPr="00E05FDB" w:rsidRDefault="001C7E87" w:rsidP="005B46DB">
      <w:pPr>
        <w:pStyle w:val="27"/>
        <w:numPr>
          <w:ilvl w:val="2"/>
          <w:numId w:val="6"/>
        </w:numPr>
        <w:ind w:left="0" w:firstLine="709"/>
        <w:jc w:val="both"/>
        <w:rPr>
          <w:sz w:val="28"/>
          <w:szCs w:val="28"/>
        </w:rPr>
      </w:pPr>
      <w:r w:rsidRPr="00E05FDB">
        <w:rPr>
          <w:sz w:val="28"/>
          <w:szCs w:val="28"/>
        </w:rPr>
        <w:t>З</w:t>
      </w:r>
      <w:r w:rsidR="00AF479F" w:rsidRPr="00E05FDB">
        <w:rPr>
          <w:sz w:val="28"/>
          <w:szCs w:val="28"/>
        </w:rPr>
        <w:t>аявка должна содержать документальное подтверждение полномочий определенного в</w:t>
      </w:r>
      <w:r w:rsidR="008036A5" w:rsidRPr="00E05FDB">
        <w:rPr>
          <w:sz w:val="28"/>
          <w:szCs w:val="28"/>
        </w:rPr>
        <w:t> </w:t>
      </w:r>
      <w:r w:rsidR="00AF479F" w:rsidRPr="00E05FDB">
        <w:rPr>
          <w:sz w:val="28"/>
          <w:szCs w:val="28"/>
        </w:rPr>
        <w:t>заявке лица на подписание договора с</w:t>
      </w:r>
      <w:r w:rsidR="00BE60E4" w:rsidRPr="00E05FDB">
        <w:rPr>
          <w:sz w:val="28"/>
          <w:szCs w:val="28"/>
        </w:rPr>
        <w:t> </w:t>
      </w:r>
      <w:r w:rsidR="008B6E42" w:rsidRPr="00E05FDB">
        <w:rPr>
          <w:sz w:val="28"/>
          <w:szCs w:val="28"/>
        </w:rPr>
        <w:t>З</w:t>
      </w:r>
      <w:r w:rsidR="00AF479F" w:rsidRPr="00E05FDB">
        <w:rPr>
          <w:sz w:val="28"/>
          <w:szCs w:val="28"/>
        </w:rPr>
        <w:t>аказчиком от имени таких лиц</w:t>
      </w:r>
      <w:r w:rsidRPr="00E05FDB">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238B2F5B" w14:textId="77777777" w:rsidR="00AF479F" w:rsidRPr="00E05FDB" w:rsidRDefault="002D4DAD" w:rsidP="005B46DB">
      <w:pPr>
        <w:pStyle w:val="27"/>
        <w:numPr>
          <w:ilvl w:val="2"/>
          <w:numId w:val="6"/>
        </w:numPr>
        <w:ind w:left="0" w:firstLine="709"/>
        <w:jc w:val="both"/>
        <w:rPr>
          <w:sz w:val="28"/>
          <w:szCs w:val="28"/>
        </w:rPr>
      </w:pPr>
      <w:r w:rsidRPr="00E05FDB">
        <w:rPr>
          <w:sz w:val="28"/>
          <w:szCs w:val="28"/>
        </w:rPr>
        <w:t xml:space="preserve"> </w:t>
      </w:r>
      <w:r w:rsidR="00AF479F" w:rsidRPr="00E05FDB">
        <w:rPr>
          <w:sz w:val="28"/>
          <w:szCs w:val="28"/>
        </w:rPr>
        <w:t xml:space="preserve">Лица, выступающие на стороне одного участника </w:t>
      </w:r>
      <w:r w:rsidR="00CB7AFA" w:rsidRPr="00E05FDB">
        <w:rPr>
          <w:sz w:val="28"/>
          <w:szCs w:val="28"/>
        </w:rPr>
        <w:t xml:space="preserve">конкурентной </w:t>
      </w:r>
      <w:r w:rsidR="00AF479F" w:rsidRPr="00E05FDB">
        <w:rPr>
          <w:sz w:val="28"/>
          <w:szCs w:val="28"/>
        </w:rPr>
        <w:t>закупки, не</w:t>
      </w:r>
      <w:r w:rsidR="008036A5" w:rsidRPr="00E05FDB">
        <w:rPr>
          <w:sz w:val="28"/>
          <w:szCs w:val="28"/>
        </w:rPr>
        <w:t> </w:t>
      </w:r>
      <w:r w:rsidR="00AF479F" w:rsidRPr="00E05FDB">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E05FDB">
        <w:rPr>
          <w:sz w:val="28"/>
          <w:szCs w:val="28"/>
        </w:rPr>
        <w:t xml:space="preserve">конкурентной </w:t>
      </w:r>
      <w:r w:rsidR="00AF479F" w:rsidRPr="00E05FDB">
        <w:rPr>
          <w:sz w:val="28"/>
          <w:szCs w:val="28"/>
        </w:rPr>
        <w:t>закупки, на стороне которых выступает такое лицо, так и заявки, поданной таким лицом самостоятельно.</w:t>
      </w:r>
    </w:p>
    <w:p w14:paraId="2DA48137" w14:textId="77777777" w:rsidR="003C6AF5" w:rsidRPr="00E05FDB" w:rsidRDefault="003C6AF5" w:rsidP="005B46DB">
      <w:pPr>
        <w:pStyle w:val="27"/>
        <w:numPr>
          <w:ilvl w:val="2"/>
          <w:numId w:val="6"/>
        </w:numPr>
        <w:ind w:left="0" w:firstLine="709"/>
        <w:jc w:val="both"/>
        <w:rPr>
          <w:sz w:val="28"/>
          <w:szCs w:val="28"/>
        </w:rPr>
      </w:pPr>
      <w:r w:rsidRPr="00E05FDB">
        <w:rPr>
          <w:sz w:val="28"/>
          <w:szCs w:val="28"/>
        </w:rPr>
        <w:t xml:space="preserve">Заявка на участие в конкурентной закупке должна содержать следующие сведения и документы: </w:t>
      </w:r>
    </w:p>
    <w:p w14:paraId="1AFDD594" w14:textId="77777777" w:rsidR="003C6AF5" w:rsidRPr="00E05FDB" w:rsidRDefault="003C6AF5" w:rsidP="005B46DB">
      <w:pPr>
        <w:pStyle w:val="27"/>
        <w:numPr>
          <w:ilvl w:val="3"/>
          <w:numId w:val="6"/>
        </w:numPr>
        <w:ind w:left="0" w:firstLine="709"/>
        <w:jc w:val="both"/>
        <w:rPr>
          <w:sz w:val="28"/>
          <w:szCs w:val="28"/>
        </w:rPr>
      </w:pPr>
      <w:r w:rsidRPr="00E05FDB">
        <w:rPr>
          <w:sz w:val="28"/>
          <w:szCs w:val="28"/>
        </w:rPr>
        <w:t>Сведения и документы об участнике конкурентной закупки, подавшем заявку:</w:t>
      </w:r>
    </w:p>
    <w:p w14:paraId="16F743E5" w14:textId="77777777" w:rsidR="003C6AF5" w:rsidRPr="00E05FDB" w:rsidRDefault="003C6AF5" w:rsidP="0097662D">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lastRenderedPageBreak/>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6F4535A" w14:textId="4929299B" w:rsidR="003C6AF5" w:rsidRPr="00E05FDB" w:rsidRDefault="003C6AF5" w:rsidP="0097662D">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б) </w:t>
      </w:r>
      <w:r w:rsidR="008B3CCD" w:rsidRPr="008B3CCD">
        <w:rPr>
          <w:rFonts w:ascii="Times New Roman" w:eastAsia="Times New Roman" w:hAnsi="Times New Roman"/>
          <w:sz w:val="28"/>
          <w:szCs w:val="28"/>
          <w:lang w:eastAsia="ru-RU"/>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p>
    <w:p w14:paraId="062E6F27" w14:textId="77777777" w:rsidR="00A54122" w:rsidRPr="00E05FDB" w:rsidRDefault="003C6AF5" w:rsidP="0097662D">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в) документ, подтверждающий полномочия лица на осуществление действий от имени участника конкурентной закупки</w:t>
      </w:r>
      <w:r w:rsidR="00F53461" w:rsidRPr="00E05FDB">
        <w:rPr>
          <w:rFonts w:ascii="Times New Roman" w:eastAsia="Times New Roman" w:hAnsi="Times New Roman"/>
          <w:sz w:val="28"/>
          <w:szCs w:val="28"/>
          <w:lang w:eastAsia="ru-RU"/>
        </w:rPr>
        <w:t>;</w:t>
      </w:r>
    </w:p>
    <w:p w14:paraId="657DB249" w14:textId="243D227F" w:rsidR="002E605E" w:rsidRPr="009039EF" w:rsidRDefault="0099397A" w:rsidP="00077536">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8F1252">
        <w:rPr>
          <w:rFonts w:ascii="Times New Roman" w:eastAsia="Times New Roman" w:hAnsi="Times New Roman"/>
          <w:sz w:val="28"/>
          <w:szCs w:val="28"/>
          <w:lang w:eastAsia="ru-RU"/>
        </w:rPr>
        <w:t>г</w:t>
      </w:r>
      <w:r w:rsidR="003C6AF5" w:rsidRPr="008F1252">
        <w:rPr>
          <w:rFonts w:ascii="Times New Roman" w:eastAsia="Times New Roman" w:hAnsi="Times New Roman"/>
          <w:sz w:val="28"/>
          <w:szCs w:val="28"/>
          <w:lang w:eastAsia="ru-RU"/>
        </w:rPr>
        <w:t>) </w:t>
      </w:r>
      <w:r w:rsidR="002E605E" w:rsidRPr="008F1252">
        <w:rPr>
          <w:rFonts w:ascii="Times New Roman" w:eastAsia="Times New Roman" w:hAnsi="Times New Roman"/>
          <w:sz w:val="28"/>
          <w:szCs w:val="28"/>
          <w:lang w:eastAsia="ru-RU"/>
        </w:rPr>
        <w:t>копии учредительных документов участника конкурентной закупки (для юридических лиц)</w:t>
      </w:r>
      <w:r w:rsidR="00B738A3" w:rsidRPr="008F1252">
        <w:rPr>
          <w:rFonts w:ascii="Times New Roman" w:eastAsia="Times New Roman" w:hAnsi="Times New Roman"/>
          <w:sz w:val="28"/>
          <w:szCs w:val="28"/>
          <w:lang w:eastAsia="ru-RU"/>
        </w:rPr>
        <w:t xml:space="preserve"> </w:t>
      </w:r>
      <w:r w:rsidR="009039EF">
        <w:rPr>
          <w:rFonts w:ascii="Times New Roman" w:eastAsia="Times New Roman" w:hAnsi="Times New Roman"/>
          <w:sz w:val="28"/>
          <w:szCs w:val="28"/>
          <w:lang w:eastAsia="ru-RU"/>
        </w:rPr>
        <w:t>заверенные</w:t>
      </w:r>
      <w:r w:rsidR="00B738A3" w:rsidRPr="008F1252">
        <w:rPr>
          <w:rFonts w:ascii="Times New Roman" w:eastAsia="Times New Roman" w:hAnsi="Times New Roman"/>
          <w:sz w:val="28"/>
          <w:szCs w:val="28"/>
          <w:lang w:eastAsia="ru-RU"/>
        </w:rPr>
        <w:t xml:space="preserve"> лицом, имеющим право в соответствии с законодательством Российской</w:t>
      </w:r>
      <w:r w:rsidR="00077536" w:rsidRPr="008F1252">
        <w:rPr>
          <w:rFonts w:ascii="Times New Roman" w:eastAsia="Times New Roman" w:hAnsi="Times New Roman"/>
          <w:sz w:val="28"/>
          <w:szCs w:val="28"/>
          <w:lang w:eastAsia="ru-RU"/>
        </w:rPr>
        <w:t xml:space="preserve"> Федерации действовать от лица у</w:t>
      </w:r>
      <w:r w:rsidR="00B738A3" w:rsidRPr="008F1252">
        <w:rPr>
          <w:rFonts w:ascii="Times New Roman" w:eastAsia="Times New Roman" w:hAnsi="Times New Roman"/>
          <w:sz w:val="28"/>
          <w:szCs w:val="28"/>
          <w:lang w:eastAsia="ru-RU"/>
        </w:rPr>
        <w:t>частника без доверенности, или надлежащим образом, уполномоченным им лицом на основании доверенности</w:t>
      </w:r>
      <w:r w:rsidR="008F1252" w:rsidRPr="008F1252">
        <w:rPr>
          <w:rFonts w:ascii="Times New Roman" w:eastAsia="Times New Roman" w:hAnsi="Times New Roman"/>
          <w:sz w:val="28"/>
          <w:szCs w:val="28"/>
          <w:lang w:eastAsia="ru-RU"/>
        </w:rPr>
        <w:t>.</w:t>
      </w:r>
    </w:p>
    <w:p w14:paraId="246AD76F" w14:textId="77777777" w:rsidR="003C6AF5" w:rsidRPr="00E05FDB" w:rsidRDefault="0099397A" w:rsidP="005B46DB">
      <w:pPr>
        <w:pStyle w:val="27"/>
        <w:numPr>
          <w:ilvl w:val="3"/>
          <w:numId w:val="6"/>
        </w:numPr>
        <w:spacing w:before="120"/>
        <w:ind w:left="0" w:firstLine="709"/>
        <w:jc w:val="both"/>
        <w:rPr>
          <w:sz w:val="28"/>
          <w:szCs w:val="28"/>
        </w:rPr>
      </w:pPr>
      <w:r w:rsidRPr="00E05FDB">
        <w:rPr>
          <w:sz w:val="28"/>
          <w:szCs w:val="28"/>
        </w:rPr>
        <w:t>С</w:t>
      </w:r>
      <w:r w:rsidR="003C6AF5" w:rsidRPr="00E05FDB">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E05FDB">
        <w:rPr>
          <w:sz w:val="28"/>
          <w:szCs w:val="28"/>
        </w:rPr>
        <w:t xml:space="preserve"> (извещени</w:t>
      </w:r>
      <w:r w:rsidR="00220AA3" w:rsidRPr="00E05FDB">
        <w:rPr>
          <w:sz w:val="28"/>
          <w:szCs w:val="28"/>
        </w:rPr>
        <w:t>и</w:t>
      </w:r>
      <w:r w:rsidR="00071680" w:rsidRPr="00E05FDB">
        <w:rPr>
          <w:sz w:val="28"/>
          <w:szCs w:val="28"/>
        </w:rPr>
        <w:t xml:space="preserve"> о проведении запроса котировок)</w:t>
      </w:r>
      <w:r w:rsidR="003C6AF5" w:rsidRPr="00E05FDB">
        <w:rPr>
          <w:sz w:val="28"/>
          <w:szCs w:val="28"/>
        </w:rPr>
        <w:t>.</w:t>
      </w:r>
    </w:p>
    <w:p w14:paraId="31D79059" w14:textId="77777777" w:rsidR="0099397A" w:rsidRPr="00E05FDB" w:rsidRDefault="0099397A" w:rsidP="005B46DB">
      <w:pPr>
        <w:pStyle w:val="27"/>
        <w:numPr>
          <w:ilvl w:val="3"/>
          <w:numId w:val="6"/>
        </w:numPr>
        <w:ind w:left="0" w:firstLine="709"/>
        <w:jc w:val="both"/>
        <w:rPr>
          <w:sz w:val="28"/>
          <w:szCs w:val="28"/>
        </w:rPr>
      </w:pPr>
      <w:r w:rsidRPr="00E05FDB">
        <w:rPr>
          <w:sz w:val="28"/>
          <w:szCs w:val="28"/>
        </w:rPr>
        <w:t>Информацию о соответствии участника закупки обязательным требованиям</w:t>
      </w:r>
      <w:r w:rsidR="00F46078" w:rsidRPr="00E05FDB">
        <w:rPr>
          <w:sz w:val="28"/>
          <w:szCs w:val="28"/>
        </w:rPr>
        <w:t xml:space="preserve"> и квалификационным требованиям, а также </w:t>
      </w:r>
      <w:r w:rsidRPr="00E05FDB">
        <w:rPr>
          <w:sz w:val="28"/>
          <w:szCs w:val="28"/>
        </w:rPr>
        <w:t>документы, подтверждающие такое соответствие</w:t>
      </w:r>
      <w:r w:rsidR="00F53461" w:rsidRPr="00E05FDB">
        <w:rPr>
          <w:sz w:val="28"/>
          <w:szCs w:val="28"/>
        </w:rPr>
        <w:t>.</w:t>
      </w:r>
    </w:p>
    <w:p w14:paraId="35C963B3" w14:textId="77777777" w:rsidR="005A7FEC" w:rsidRPr="00E05FDB" w:rsidRDefault="005A7FEC" w:rsidP="005B46DB">
      <w:pPr>
        <w:pStyle w:val="27"/>
        <w:numPr>
          <w:ilvl w:val="3"/>
          <w:numId w:val="6"/>
        </w:numPr>
        <w:ind w:left="0" w:firstLine="709"/>
        <w:jc w:val="both"/>
        <w:rPr>
          <w:sz w:val="28"/>
          <w:szCs w:val="28"/>
        </w:rPr>
      </w:pPr>
      <w:r w:rsidRPr="00E05FDB">
        <w:rPr>
          <w:sz w:val="28"/>
          <w:szCs w:val="28"/>
        </w:rPr>
        <w:t xml:space="preserve">Информацию о соответствии </w:t>
      </w:r>
      <w:r w:rsidR="0099397A" w:rsidRPr="00E05FDB">
        <w:rPr>
          <w:sz w:val="28"/>
          <w:szCs w:val="28"/>
        </w:rPr>
        <w:t xml:space="preserve">участника закупки </w:t>
      </w:r>
      <w:r w:rsidRPr="00E05FDB">
        <w:rPr>
          <w:sz w:val="28"/>
          <w:szCs w:val="28"/>
        </w:rPr>
        <w:t>единым квалификационным требованиям (если они установлены в документации о</w:t>
      </w:r>
      <w:r w:rsidR="00F46078" w:rsidRPr="00E05FDB">
        <w:rPr>
          <w:sz w:val="28"/>
          <w:szCs w:val="28"/>
        </w:rPr>
        <w:t> </w:t>
      </w:r>
      <w:r w:rsidRPr="00E05FDB">
        <w:rPr>
          <w:sz w:val="28"/>
          <w:szCs w:val="28"/>
        </w:rPr>
        <w:t>конкурентной закупке) и документы, подтверждающие такое соответствие</w:t>
      </w:r>
      <w:r w:rsidR="0099397A" w:rsidRPr="00E05FDB">
        <w:rPr>
          <w:sz w:val="28"/>
          <w:szCs w:val="28"/>
        </w:rPr>
        <w:t>.</w:t>
      </w:r>
    </w:p>
    <w:p w14:paraId="0A029ACE" w14:textId="77777777" w:rsidR="005A7FEC" w:rsidRPr="00E05FDB" w:rsidRDefault="005A7FEC" w:rsidP="005B46DB">
      <w:pPr>
        <w:pStyle w:val="27"/>
        <w:numPr>
          <w:ilvl w:val="3"/>
          <w:numId w:val="6"/>
        </w:numPr>
        <w:ind w:left="0" w:firstLine="709"/>
        <w:jc w:val="both"/>
        <w:rPr>
          <w:sz w:val="28"/>
          <w:szCs w:val="28"/>
        </w:rPr>
      </w:pPr>
      <w:r w:rsidRPr="00E05FDB">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E05FDB">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E05FDB">
        <w:rPr>
          <w:sz w:val="28"/>
          <w:szCs w:val="28"/>
        </w:rPr>
        <w:t>.</w:t>
      </w:r>
    </w:p>
    <w:p w14:paraId="20F97CF9" w14:textId="77777777" w:rsidR="003C6AF5" w:rsidRPr="00E05FDB" w:rsidRDefault="003C6AF5" w:rsidP="005B46DB">
      <w:pPr>
        <w:pStyle w:val="27"/>
        <w:numPr>
          <w:ilvl w:val="3"/>
          <w:numId w:val="6"/>
        </w:numPr>
        <w:ind w:left="0" w:firstLine="709"/>
        <w:jc w:val="both"/>
        <w:rPr>
          <w:sz w:val="28"/>
          <w:szCs w:val="28"/>
        </w:rPr>
      </w:pPr>
      <w:r w:rsidRPr="00E05FDB">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E05FDB">
        <w:rPr>
          <w:sz w:val="28"/>
          <w:szCs w:val="28"/>
        </w:rPr>
        <w:t xml:space="preserve"> (извещении о проведении запроса котировок)</w:t>
      </w:r>
      <w:r w:rsidRPr="00E05FDB">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E05FDB">
        <w:rPr>
          <w:sz w:val="28"/>
          <w:szCs w:val="28"/>
        </w:rPr>
        <w:t> </w:t>
      </w:r>
      <w:r w:rsidRPr="00E05FDB">
        <w:rPr>
          <w:sz w:val="28"/>
          <w:szCs w:val="28"/>
        </w:rPr>
        <w:t>производителе товара.</w:t>
      </w:r>
    </w:p>
    <w:p w14:paraId="1E3C0F69" w14:textId="77777777" w:rsidR="003C6AF5" w:rsidRPr="00E05FDB" w:rsidRDefault="003C6AF5" w:rsidP="00EF22CD">
      <w:pPr>
        <w:pStyle w:val="27"/>
        <w:ind w:firstLine="709"/>
        <w:jc w:val="both"/>
        <w:rPr>
          <w:sz w:val="28"/>
          <w:szCs w:val="28"/>
        </w:rPr>
      </w:pPr>
      <w:r w:rsidRPr="00E05FDB">
        <w:rPr>
          <w:sz w:val="28"/>
          <w:szCs w:val="28"/>
        </w:rPr>
        <w:lastRenderedPageBreak/>
        <w:t>Документальным подтверждением соответствия товаров, работ, услуг требованиям, установленным Заказчиком согласно настояще</w:t>
      </w:r>
      <w:r w:rsidR="00970C66" w:rsidRPr="00E05FDB">
        <w:rPr>
          <w:sz w:val="28"/>
          <w:szCs w:val="28"/>
        </w:rPr>
        <w:t>му</w:t>
      </w:r>
      <w:r w:rsidRPr="00E05FDB">
        <w:rPr>
          <w:sz w:val="28"/>
          <w:szCs w:val="28"/>
        </w:rPr>
        <w:t xml:space="preserve"> Положени</w:t>
      </w:r>
      <w:r w:rsidR="00970C66" w:rsidRPr="00E05FDB">
        <w:rPr>
          <w:sz w:val="28"/>
          <w:szCs w:val="28"/>
        </w:rPr>
        <w:t>ю</w:t>
      </w:r>
      <w:r w:rsidRPr="00E05FDB">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0127F668" w14:textId="77777777" w:rsidR="003C6AF5" w:rsidRPr="00E05FDB" w:rsidRDefault="003C6AF5" w:rsidP="005B46DB">
      <w:pPr>
        <w:pStyle w:val="27"/>
        <w:numPr>
          <w:ilvl w:val="3"/>
          <w:numId w:val="6"/>
        </w:numPr>
        <w:ind w:left="0" w:firstLine="709"/>
        <w:jc w:val="both"/>
        <w:rPr>
          <w:sz w:val="28"/>
          <w:szCs w:val="28"/>
        </w:rPr>
      </w:pPr>
      <w:r w:rsidRPr="00E05FDB">
        <w:rPr>
          <w:sz w:val="28"/>
          <w:szCs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E05FDB">
        <w:rPr>
          <w:sz w:val="28"/>
          <w:szCs w:val="28"/>
        </w:rPr>
        <w:t xml:space="preserve">(извещении о проведении запроса котировок) </w:t>
      </w:r>
      <w:r w:rsidRPr="00E05FDB">
        <w:rPr>
          <w:sz w:val="28"/>
          <w:szCs w:val="28"/>
        </w:rPr>
        <w:t>содержится указание на требование обеспечения такой заявки в форме банковской гарантии.</w:t>
      </w:r>
    </w:p>
    <w:p w14:paraId="75249D4A" w14:textId="77777777" w:rsidR="003C6AF5" w:rsidRPr="00E05FDB" w:rsidRDefault="003C6AF5" w:rsidP="005B46DB">
      <w:pPr>
        <w:pStyle w:val="27"/>
        <w:numPr>
          <w:ilvl w:val="3"/>
          <w:numId w:val="6"/>
        </w:numPr>
        <w:ind w:left="0" w:firstLine="709"/>
        <w:jc w:val="both"/>
        <w:rPr>
          <w:sz w:val="28"/>
          <w:szCs w:val="28"/>
        </w:rPr>
      </w:pPr>
      <w:r w:rsidRPr="00E05FDB">
        <w:rPr>
          <w:sz w:val="28"/>
          <w:szCs w:val="28"/>
        </w:rPr>
        <w:t>Другие документы, требования о представлении которых указаны в документации о конкурентной закупке</w:t>
      </w:r>
      <w:r w:rsidR="0095262F" w:rsidRPr="00E05FDB">
        <w:rPr>
          <w:sz w:val="28"/>
          <w:szCs w:val="28"/>
        </w:rPr>
        <w:t xml:space="preserve"> (извещении о проведении запроса котировок)</w:t>
      </w:r>
      <w:r w:rsidRPr="00E05FDB">
        <w:rPr>
          <w:sz w:val="28"/>
          <w:szCs w:val="28"/>
        </w:rPr>
        <w:t xml:space="preserve">. </w:t>
      </w:r>
    </w:p>
    <w:p w14:paraId="18B311DA" w14:textId="77777777" w:rsidR="003C6AF5" w:rsidRPr="00E05FDB" w:rsidRDefault="003C6AF5" w:rsidP="005B46DB">
      <w:pPr>
        <w:pStyle w:val="27"/>
        <w:numPr>
          <w:ilvl w:val="2"/>
          <w:numId w:val="6"/>
        </w:numPr>
        <w:ind w:left="0" w:firstLine="709"/>
        <w:jc w:val="both"/>
        <w:rPr>
          <w:sz w:val="28"/>
          <w:szCs w:val="28"/>
        </w:rPr>
      </w:pPr>
      <w:r w:rsidRPr="00E05FDB">
        <w:rPr>
          <w:sz w:val="28"/>
          <w:szCs w:val="28"/>
        </w:rPr>
        <w:t xml:space="preserve">Заявка может содержать </w:t>
      </w:r>
      <w:r w:rsidR="00E0383C" w:rsidRPr="00E05FDB">
        <w:rPr>
          <w:sz w:val="28"/>
          <w:szCs w:val="28"/>
        </w:rPr>
        <w:t xml:space="preserve">планы, </w:t>
      </w:r>
      <w:r w:rsidRPr="00E05FDB">
        <w:rPr>
          <w:sz w:val="28"/>
          <w:szCs w:val="28"/>
        </w:rPr>
        <w:t>эскиз, рисунок, чертеж, фотографию, иное изображение товара, образец (пробу)</w:t>
      </w:r>
      <w:r w:rsidR="00E0383C" w:rsidRPr="00E05FDB">
        <w:rPr>
          <w:sz w:val="28"/>
          <w:szCs w:val="28"/>
        </w:rPr>
        <w:t>,</w:t>
      </w:r>
      <w:r w:rsidRPr="00E05FDB">
        <w:rPr>
          <w:sz w:val="28"/>
          <w:szCs w:val="28"/>
        </w:rPr>
        <w:t xml:space="preserve"> товара, закупка которого осуществляется</w:t>
      </w:r>
      <w:r w:rsidR="00E0383C" w:rsidRPr="00E05FDB">
        <w:rPr>
          <w:sz w:val="28"/>
          <w:szCs w:val="28"/>
        </w:rPr>
        <w:t>, результата работы (при необходимости в</w:t>
      </w:r>
      <w:r w:rsidR="00281125" w:rsidRPr="00E05FDB">
        <w:rPr>
          <w:sz w:val="28"/>
          <w:szCs w:val="28"/>
        </w:rPr>
        <w:t> </w:t>
      </w:r>
      <w:r w:rsidR="00E0383C" w:rsidRPr="00E05FDB">
        <w:rPr>
          <w:sz w:val="28"/>
          <w:szCs w:val="28"/>
        </w:rPr>
        <w:t>соответствии с условиями документации о конкурентной закупке).</w:t>
      </w:r>
    </w:p>
    <w:p w14:paraId="28C0A1DA" w14:textId="77777777" w:rsidR="003C6AF5" w:rsidRPr="00E05FDB" w:rsidRDefault="003C6AF5" w:rsidP="005B46DB">
      <w:pPr>
        <w:pStyle w:val="27"/>
        <w:numPr>
          <w:ilvl w:val="2"/>
          <w:numId w:val="6"/>
        </w:numPr>
        <w:ind w:left="0" w:firstLine="709"/>
        <w:jc w:val="both"/>
        <w:rPr>
          <w:sz w:val="28"/>
          <w:szCs w:val="28"/>
        </w:rPr>
      </w:pPr>
      <w:r w:rsidRPr="00E05FDB">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E05FDB">
        <w:rPr>
          <w:sz w:val="28"/>
          <w:szCs w:val="28"/>
        </w:rPr>
        <w:t>извещении о</w:t>
      </w:r>
      <w:r w:rsidR="00A85AFF" w:rsidRPr="00E05FDB">
        <w:rPr>
          <w:sz w:val="28"/>
          <w:szCs w:val="28"/>
        </w:rPr>
        <w:t>б осуществлении</w:t>
      </w:r>
      <w:r w:rsidR="004B0588" w:rsidRPr="00E05FDB">
        <w:rPr>
          <w:sz w:val="28"/>
          <w:szCs w:val="28"/>
        </w:rPr>
        <w:t xml:space="preserve"> конкурентной закупки</w:t>
      </w:r>
      <w:r w:rsidRPr="00E05FDB">
        <w:rPr>
          <w:sz w:val="28"/>
          <w:szCs w:val="28"/>
        </w:rPr>
        <w:t>.</w:t>
      </w:r>
    </w:p>
    <w:p w14:paraId="010DF0E1" w14:textId="77777777" w:rsidR="003C6AF5" w:rsidRPr="00E05FDB" w:rsidRDefault="003C6AF5" w:rsidP="005B46DB">
      <w:pPr>
        <w:pStyle w:val="27"/>
        <w:numPr>
          <w:ilvl w:val="2"/>
          <w:numId w:val="6"/>
        </w:numPr>
        <w:ind w:left="0" w:firstLine="709"/>
        <w:jc w:val="both"/>
        <w:rPr>
          <w:sz w:val="28"/>
          <w:szCs w:val="28"/>
        </w:rPr>
      </w:pPr>
      <w:r w:rsidRPr="00E05FDB">
        <w:rPr>
          <w:sz w:val="28"/>
          <w:szCs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E05FDB">
        <w:rPr>
          <w:sz w:val="28"/>
          <w:szCs w:val="28"/>
        </w:rPr>
        <w:t xml:space="preserve"> (Организатором)</w:t>
      </w:r>
      <w:r w:rsidRPr="00E05FDB">
        <w:rPr>
          <w:sz w:val="28"/>
          <w:szCs w:val="28"/>
        </w:rPr>
        <w:t xml:space="preserve"> по запросу участника закупки в порядке, предусмотренном документацией о конкурентной закупке</w:t>
      </w:r>
      <w:r w:rsidR="00071680" w:rsidRPr="00E05FDB">
        <w:rPr>
          <w:sz w:val="28"/>
          <w:szCs w:val="28"/>
        </w:rPr>
        <w:t xml:space="preserve"> (извещением о</w:t>
      </w:r>
      <w:r w:rsidR="00281125" w:rsidRPr="00E05FDB">
        <w:rPr>
          <w:sz w:val="28"/>
          <w:szCs w:val="28"/>
        </w:rPr>
        <w:t> </w:t>
      </w:r>
      <w:r w:rsidR="00071680" w:rsidRPr="00E05FDB">
        <w:rPr>
          <w:sz w:val="28"/>
          <w:szCs w:val="28"/>
        </w:rPr>
        <w:t xml:space="preserve">проведении запроса </w:t>
      </w:r>
      <w:r w:rsidR="00CE16BB" w:rsidRPr="00E05FDB">
        <w:rPr>
          <w:sz w:val="28"/>
          <w:szCs w:val="28"/>
        </w:rPr>
        <w:t>котировок</w:t>
      </w:r>
      <w:r w:rsidR="00071680" w:rsidRPr="00E05FDB">
        <w:rPr>
          <w:sz w:val="28"/>
          <w:szCs w:val="28"/>
        </w:rPr>
        <w:t>)</w:t>
      </w:r>
      <w:r w:rsidRPr="00E05FDB">
        <w:rPr>
          <w:sz w:val="28"/>
          <w:szCs w:val="28"/>
        </w:rPr>
        <w:t>.</w:t>
      </w:r>
    </w:p>
    <w:p w14:paraId="0E0F11FC" w14:textId="77777777" w:rsidR="003C6AF5" w:rsidRPr="00E05FDB" w:rsidRDefault="003C6AF5" w:rsidP="005B46DB">
      <w:pPr>
        <w:pStyle w:val="27"/>
        <w:numPr>
          <w:ilvl w:val="2"/>
          <w:numId w:val="6"/>
        </w:numPr>
        <w:ind w:left="0" w:firstLine="709"/>
        <w:jc w:val="both"/>
        <w:rPr>
          <w:sz w:val="28"/>
          <w:szCs w:val="28"/>
        </w:rPr>
      </w:pPr>
      <w:r w:rsidRPr="00E05FDB">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73319AD7" w14:textId="77777777" w:rsidR="003C6AF5" w:rsidRPr="00E05FDB" w:rsidRDefault="003C6AF5" w:rsidP="005B46DB">
      <w:pPr>
        <w:pStyle w:val="27"/>
        <w:numPr>
          <w:ilvl w:val="2"/>
          <w:numId w:val="6"/>
        </w:numPr>
        <w:ind w:left="0" w:firstLine="709"/>
        <w:jc w:val="both"/>
        <w:rPr>
          <w:sz w:val="28"/>
          <w:szCs w:val="28"/>
        </w:rPr>
      </w:pPr>
      <w:r w:rsidRPr="00E05FDB">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510E2BB1" w14:textId="0F5A4571" w:rsidR="003C6AF5" w:rsidRDefault="003C6AF5" w:rsidP="005B46DB">
      <w:pPr>
        <w:pStyle w:val="27"/>
        <w:numPr>
          <w:ilvl w:val="2"/>
          <w:numId w:val="6"/>
        </w:numPr>
        <w:ind w:left="0" w:firstLine="709"/>
        <w:jc w:val="both"/>
        <w:rPr>
          <w:sz w:val="28"/>
          <w:szCs w:val="28"/>
        </w:rPr>
      </w:pPr>
      <w:r w:rsidRPr="00E05FDB">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1526A990" w14:textId="18B9477B" w:rsidR="008B3CCD" w:rsidRPr="00E05FDB" w:rsidRDefault="008B3CCD" w:rsidP="005B46DB">
      <w:pPr>
        <w:pStyle w:val="27"/>
        <w:numPr>
          <w:ilvl w:val="2"/>
          <w:numId w:val="6"/>
        </w:numPr>
        <w:ind w:left="0" w:firstLine="709"/>
        <w:jc w:val="both"/>
        <w:rPr>
          <w:sz w:val="28"/>
          <w:szCs w:val="28"/>
        </w:rPr>
      </w:pPr>
      <w:r w:rsidRPr="008B3CCD">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27AF1805" w14:textId="77777777" w:rsidR="00F51BB3" w:rsidRPr="00E05FDB" w:rsidRDefault="00A10595" w:rsidP="005B46DB">
      <w:pPr>
        <w:pStyle w:val="20"/>
        <w:numPr>
          <w:ilvl w:val="1"/>
          <w:numId w:val="6"/>
        </w:numPr>
        <w:ind w:left="0" w:firstLine="709"/>
        <w:jc w:val="both"/>
        <w:rPr>
          <w:b w:val="0"/>
          <w:color w:val="auto"/>
        </w:rPr>
      </w:pPr>
      <w:bookmarkStart w:id="400" w:name="_Toc33532015"/>
      <w:r w:rsidRPr="00E05FDB">
        <w:rPr>
          <w:color w:val="auto"/>
        </w:rPr>
        <w:lastRenderedPageBreak/>
        <w:t xml:space="preserve">Открытие доступа к заявкам на участие в </w:t>
      </w:r>
      <w:r w:rsidR="00A85AFF" w:rsidRPr="00E05FDB">
        <w:rPr>
          <w:color w:val="auto"/>
        </w:rPr>
        <w:t xml:space="preserve">конкурентных </w:t>
      </w:r>
      <w:r w:rsidRPr="00E05FDB">
        <w:rPr>
          <w:color w:val="auto"/>
        </w:rPr>
        <w:t xml:space="preserve">закупках в электронной форме. </w:t>
      </w:r>
      <w:r w:rsidR="00F51BB3" w:rsidRPr="00E05FDB">
        <w:rPr>
          <w:color w:val="auto"/>
        </w:rPr>
        <w:t>Вскрытие заявок на участие в</w:t>
      </w:r>
      <w:r w:rsidR="00D91B40" w:rsidRPr="00E05FDB">
        <w:rPr>
          <w:color w:val="auto"/>
        </w:rPr>
        <w:t> </w:t>
      </w:r>
      <w:r w:rsidR="00F51BB3" w:rsidRPr="00E05FDB">
        <w:rPr>
          <w:color w:val="auto"/>
        </w:rPr>
        <w:t>конкурентной закупке</w:t>
      </w:r>
      <w:bookmarkEnd w:id="400"/>
    </w:p>
    <w:p w14:paraId="03392ED1" w14:textId="77777777" w:rsidR="00A10595" w:rsidRPr="00E05FDB" w:rsidRDefault="00A10595" w:rsidP="005B46DB">
      <w:pPr>
        <w:pStyle w:val="27"/>
        <w:numPr>
          <w:ilvl w:val="2"/>
          <w:numId w:val="6"/>
        </w:numPr>
        <w:ind w:left="0" w:firstLine="709"/>
        <w:jc w:val="both"/>
        <w:rPr>
          <w:sz w:val="28"/>
          <w:szCs w:val="28"/>
        </w:rPr>
      </w:pPr>
      <w:r w:rsidRPr="00E05FDB">
        <w:rPr>
          <w:sz w:val="28"/>
          <w:szCs w:val="28"/>
        </w:rPr>
        <w:t xml:space="preserve">При проведении конкурентной закупки в электронной форме </w:t>
      </w:r>
      <w:r w:rsidR="00B32620" w:rsidRPr="002F1888">
        <w:rPr>
          <w:sz w:val="28"/>
          <w:szCs w:val="28"/>
        </w:rPr>
        <w:t>о</w:t>
      </w:r>
      <w:r w:rsidRPr="002F1888">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2F1888">
        <w:rPr>
          <w:sz w:val="28"/>
          <w:szCs w:val="28"/>
        </w:rPr>
        <w:t>у</w:t>
      </w:r>
      <w:r w:rsidRPr="002F1888">
        <w:rPr>
          <w:sz w:val="28"/>
          <w:szCs w:val="28"/>
        </w:rPr>
        <w:t>частников закупки в соответствии с</w:t>
      </w:r>
      <w:r w:rsidR="00D91B40" w:rsidRPr="002F1888">
        <w:rPr>
          <w:sz w:val="28"/>
          <w:szCs w:val="28"/>
        </w:rPr>
        <w:t> </w:t>
      </w:r>
      <w:r w:rsidRPr="002F1888">
        <w:rPr>
          <w:sz w:val="28"/>
          <w:szCs w:val="28"/>
        </w:rPr>
        <w:t xml:space="preserve">требованиями </w:t>
      </w:r>
      <w:r w:rsidR="00071680" w:rsidRPr="002F1888">
        <w:rPr>
          <w:sz w:val="28"/>
          <w:szCs w:val="28"/>
        </w:rPr>
        <w:t xml:space="preserve">раздела </w:t>
      </w:r>
      <w:r w:rsidR="00B32620" w:rsidRPr="002F1888">
        <w:rPr>
          <w:sz w:val="28"/>
          <w:szCs w:val="28"/>
        </w:rPr>
        <w:t>8</w:t>
      </w:r>
      <w:r w:rsidRPr="002F1888">
        <w:rPr>
          <w:sz w:val="28"/>
          <w:szCs w:val="28"/>
        </w:rPr>
        <w:t>.</w:t>
      </w:r>
    </w:p>
    <w:p w14:paraId="43C5C7D7" w14:textId="51B6F869" w:rsidR="004E3EB6" w:rsidRPr="002F1888" w:rsidRDefault="004E3EB6" w:rsidP="005B46DB">
      <w:pPr>
        <w:pStyle w:val="27"/>
        <w:numPr>
          <w:ilvl w:val="2"/>
          <w:numId w:val="6"/>
        </w:numPr>
        <w:ind w:left="0" w:firstLine="709"/>
        <w:jc w:val="both"/>
        <w:rPr>
          <w:sz w:val="28"/>
          <w:szCs w:val="28"/>
        </w:rPr>
      </w:pPr>
      <w:r w:rsidRPr="00E05FDB">
        <w:rPr>
          <w:sz w:val="28"/>
          <w:szCs w:val="28"/>
        </w:rPr>
        <w:t>З</w:t>
      </w:r>
      <w:r w:rsidR="00F51BB3" w:rsidRPr="00E05FDB">
        <w:rPr>
          <w:sz w:val="28"/>
          <w:szCs w:val="28"/>
        </w:rPr>
        <w:t>аявки на участие в конкурентной закупке</w:t>
      </w:r>
      <w:r w:rsidRPr="00E05FDB">
        <w:rPr>
          <w:sz w:val="28"/>
          <w:szCs w:val="28"/>
        </w:rPr>
        <w:t xml:space="preserve"> в бумажной форме</w:t>
      </w:r>
      <w:r w:rsidR="001C7E87" w:rsidRPr="00E05FDB">
        <w:rPr>
          <w:sz w:val="28"/>
          <w:szCs w:val="28"/>
        </w:rPr>
        <w:t xml:space="preserve"> </w:t>
      </w:r>
      <w:r w:rsidR="00F51BB3" w:rsidRPr="00E05FDB">
        <w:rPr>
          <w:sz w:val="28"/>
          <w:szCs w:val="28"/>
        </w:rPr>
        <w:t>вскрываются</w:t>
      </w:r>
      <w:r w:rsidR="00F51BB3" w:rsidRPr="00E05FDB" w:rsidDel="00816749">
        <w:rPr>
          <w:sz w:val="28"/>
          <w:szCs w:val="28"/>
        </w:rPr>
        <w:t xml:space="preserve"> </w:t>
      </w:r>
      <w:r w:rsidR="00F51BB3" w:rsidRPr="00E05FDB">
        <w:rPr>
          <w:sz w:val="28"/>
          <w:szCs w:val="28"/>
        </w:rPr>
        <w:t>Организатором в день, час и месте, указанные в документации о</w:t>
      </w:r>
      <w:r w:rsidR="00D91B40" w:rsidRPr="00E05FDB">
        <w:rPr>
          <w:sz w:val="28"/>
          <w:szCs w:val="28"/>
        </w:rPr>
        <w:t> </w:t>
      </w:r>
      <w:r w:rsidR="00F51BB3" w:rsidRPr="00E05FDB">
        <w:rPr>
          <w:sz w:val="28"/>
          <w:szCs w:val="28"/>
        </w:rPr>
        <w:t>конкурентной закупке</w:t>
      </w:r>
      <w:r w:rsidR="00CE16BB" w:rsidRPr="00E05FDB">
        <w:rPr>
          <w:sz w:val="28"/>
          <w:szCs w:val="28"/>
        </w:rPr>
        <w:t>,</w:t>
      </w:r>
      <w:r w:rsidRPr="00E05FDB">
        <w:rPr>
          <w:sz w:val="28"/>
          <w:szCs w:val="28"/>
        </w:rPr>
        <w:t xml:space="preserve"> с составлением Организатором </w:t>
      </w:r>
      <w:r w:rsidR="00562AF5">
        <w:rPr>
          <w:sz w:val="28"/>
          <w:szCs w:val="28"/>
        </w:rPr>
        <w:t>акт</w:t>
      </w:r>
      <w:r w:rsidR="00C51D48">
        <w:rPr>
          <w:sz w:val="28"/>
          <w:szCs w:val="28"/>
        </w:rPr>
        <w:t>а</w:t>
      </w:r>
      <w:r w:rsidR="00C51D48" w:rsidRPr="00E05FDB">
        <w:rPr>
          <w:sz w:val="28"/>
          <w:szCs w:val="28"/>
        </w:rPr>
        <w:t xml:space="preserve"> </w:t>
      </w:r>
      <w:r w:rsidRPr="00E05FDB">
        <w:rPr>
          <w:sz w:val="28"/>
          <w:szCs w:val="28"/>
        </w:rPr>
        <w:t>вскрытия с</w:t>
      </w:r>
      <w:r w:rsidR="00D91B40" w:rsidRPr="00E05FDB">
        <w:rPr>
          <w:sz w:val="28"/>
          <w:szCs w:val="28"/>
        </w:rPr>
        <w:t> </w:t>
      </w:r>
      <w:r w:rsidRPr="002F1888">
        <w:rPr>
          <w:sz w:val="28"/>
          <w:szCs w:val="28"/>
        </w:rPr>
        <w:t>включением в него следующих сведений:</w:t>
      </w:r>
    </w:p>
    <w:p w14:paraId="15905AA1" w14:textId="7021AB1C" w:rsidR="004E3EB6" w:rsidRPr="002F1888" w:rsidRDefault="008832FE" w:rsidP="00B74F2C">
      <w:pPr>
        <w:pStyle w:val="36"/>
        <w:shd w:val="clear" w:color="auto" w:fill="FFFFFF"/>
        <w:spacing w:before="120" w:after="0"/>
        <w:ind w:firstLine="709"/>
        <w:jc w:val="both"/>
        <w:rPr>
          <w:sz w:val="28"/>
          <w:szCs w:val="28"/>
        </w:rPr>
      </w:pPr>
      <w:r w:rsidRPr="002F1888">
        <w:rPr>
          <w:rFonts w:eastAsia="Calibri"/>
          <w:sz w:val="28"/>
          <w:szCs w:val="28"/>
        </w:rPr>
        <w:t xml:space="preserve">наименование </w:t>
      </w:r>
      <w:r w:rsidR="009D0265" w:rsidRPr="002F1888">
        <w:rPr>
          <w:rFonts w:eastAsia="Calibri"/>
          <w:sz w:val="28"/>
          <w:szCs w:val="28"/>
        </w:rPr>
        <w:t xml:space="preserve">и место нахождения </w:t>
      </w:r>
      <w:r w:rsidRPr="002F1888">
        <w:rPr>
          <w:rFonts w:eastAsia="Calibri"/>
          <w:sz w:val="28"/>
          <w:szCs w:val="28"/>
        </w:rPr>
        <w:t>(для юридического лица), фамилия, имя, отчество</w:t>
      </w:r>
      <w:r w:rsidR="009D0265" w:rsidRPr="002F1888">
        <w:rPr>
          <w:rFonts w:eastAsia="Calibri"/>
          <w:sz w:val="28"/>
          <w:szCs w:val="28"/>
        </w:rPr>
        <w:t xml:space="preserve"> и место жительства</w:t>
      </w:r>
      <w:r w:rsidRPr="002F1888">
        <w:rPr>
          <w:rFonts w:eastAsia="Calibri"/>
          <w:sz w:val="28"/>
          <w:szCs w:val="28"/>
        </w:rPr>
        <w:t xml:space="preserve"> (для физического лица) каждого участника закупки, заявка на участие в закупке которого вскрывается; </w:t>
      </w:r>
    </w:p>
    <w:p w14:paraId="5DF17C99" w14:textId="739827FF" w:rsidR="004E3EB6" w:rsidRPr="00E05FDB" w:rsidRDefault="004E3EB6" w:rsidP="00B74F2C">
      <w:pPr>
        <w:pStyle w:val="36"/>
        <w:shd w:val="clear" w:color="auto" w:fill="FFFFFF"/>
        <w:spacing w:before="120" w:after="0"/>
        <w:ind w:firstLine="709"/>
        <w:jc w:val="both"/>
        <w:rPr>
          <w:sz w:val="28"/>
          <w:szCs w:val="28"/>
        </w:rPr>
      </w:pPr>
      <w:r w:rsidRPr="00E05FDB">
        <w:rPr>
          <w:sz w:val="28"/>
          <w:szCs w:val="28"/>
        </w:rPr>
        <w:t xml:space="preserve">предложение по цене договора (товаров, работ, услуг, являющихся предметом </w:t>
      </w:r>
      <w:r w:rsidR="00B32620" w:rsidRPr="00E05FDB">
        <w:rPr>
          <w:sz w:val="28"/>
          <w:szCs w:val="28"/>
        </w:rPr>
        <w:t xml:space="preserve">конкурентной </w:t>
      </w:r>
      <w:r w:rsidRPr="00E05FDB">
        <w:rPr>
          <w:sz w:val="28"/>
          <w:szCs w:val="28"/>
        </w:rPr>
        <w:t>закупки), содержащееся в заявке на участие в</w:t>
      </w:r>
      <w:r w:rsidR="00D91B40" w:rsidRPr="00E05FDB">
        <w:rPr>
          <w:sz w:val="28"/>
          <w:szCs w:val="28"/>
        </w:rPr>
        <w:t> </w:t>
      </w:r>
      <w:r w:rsidRPr="00E05FDB">
        <w:rPr>
          <w:sz w:val="28"/>
          <w:szCs w:val="28"/>
        </w:rPr>
        <w:t xml:space="preserve">конкурентной закупке, другие сведения, которые Организатор считает необходимым внести в </w:t>
      </w:r>
      <w:r w:rsidR="008832FE">
        <w:rPr>
          <w:sz w:val="28"/>
          <w:szCs w:val="28"/>
        </w:rPr>
        <w:t>протокол</w:t>
      </w:r>
      <w:r w:rsidRPr="00E05FDB">
        <w:rPr>
          <w:sz w:val="28"/>
          <w:szCs w:val="28"/>
        </w:rPr>
        <w:t>.</w:t>
      </w:r>
    </w:p>
    <w:p w14:paraId="1445D692" w14:textId="77777777" w:rsidR="00F51BB3" w:rsidRPr="00E05FDB" w:rsidRDefault="00F51BB3" w:rsidP="005B46DB">
      <w:pPr>
        <w:pStyle w:val="27"/>
        <w:numPr>
          <w:ilvl w:val="2"/>
          <w:numId w:val="6"/>
        </w:numPr>
        <w:spacing w:before="120"/>
        <w:ind w:left="0" w:firstLine="709"/>
        <w:jc w:val="both"/>
        <w:rPr>
          <w:strike/>
          <w:sz w:val="28"/>
          <w:szCs w:val="28"/>
        </w:rPr>
      </w:pPr>
      <w:r w:rsidRPr="00E05FDB">
        <w:rPr>
          <w:sz w:val="28"/>
          <w:szCs w:val="28"/>
        </w:rPr>
        <w:t>В случае установления факта подачи одним участником закупки двух и более заявок на участие в конкурентной закупке</w:t>
      </w:r>
      <w:r w:rsidRPr="00E05FDB" w:rsidDel="00816749">
        <w:rPr>
          <w:sz w:val="28"/>
          <w:szCs w:val="28"/>
        </w:rPr>
        <w:t xml:space="preserve"> </w:t>
      </w:r>
      <w:r w:rsidRPr="00E05FDB">
        <w:rPr>
          <w:sz w:val="28"/>
          <w:szCs w:val="28"/>
        </w:rPr>
        <w:t>при условии, что поданные ранее заявки на участие в конкурентной закупке</w:t>
      </w:r>
      <w:r w:rsidRPr="00E05FDB" w:rsidDel="00816749">
        <w:rPr>
          <w:sz w:val="28"/>
          <w:szCs w:val="28"/>
        </w:rPr>
        <w:t xml:space="preserve"> </w:t>
      </w:r>
      <w:r w:rsidRPr="00E05FDB">
        <w:rPr>
          <w:sz w:val="28"/>
          <w:szCs w:val="28"/>
        </w:rPr>
        <w:t>таким участником не отозваны, все заявки на участие в конкурентной закупке</w:t>
      </w:r>
      <w:r w:rsidRPr="00E05FDB" w:rsidDel="00816749">
        <w:rPr>
          <w:sz w:val="28"/>
          <w:szCs w:val="28"/>
        </w:rPr>
        <w:t xml:space="preserve"> </w:t>
      </w:r>
      <w:r w:rsidRPr="00E05FDB">
        <w:rPr>
          <w:sz w:val="28"/>
          <w:szCs w:val="28"/>
        </w:rPr>
        <w:t>такого участника закупки, поданные в отношении данной конкурентной закупки, не</w:t>
      </w:r>
      <w:r w:rsidR="004B0588" w:rsidRPr="00E05FDB">
        <w:rPr>
          <w:sz w:val="28"/>
          <w:szCs w:val="28"/>
        </w:rPr>
        <w:t> </w:t>
      </w:r>
      <w:r w:rsidRPr="00E05FDB">
        <w:rPr>
          <w:sz w:val="28"/>
          <w:szCs w:val="28"/>
        </w:rPr>
        <w:t>принимаются к рассмотрению.</w:t>
      </w:r>
    </w:p>
    <w:p w14:paraId="56456279" w14:textId="5858C545" w:rsidR="00490E94" w:rsidRPr="00E05FDB" w:rsidRDefault="00490E94" w:rsidP="005B46DB">
      <w:pPr>
        <w:pStyle w:val="20"/>
        <w:numPr>
          <w:ilvl w:val="1"/>
          <w:numId w:val="6"/>
        </w:numPr>
        <w:ind w:left="0" w:firstLine="709"/>
        <w:jc w:val="both"/>
        <w:rPr>
          <w:color w:val="auto"/>
        </w:rPr>
      </w:pPr>
      <w:bookmarkStart w:id="401" w:name="_Toc33532016"/>
      <w:r w:rsidRPr="00E05FDB">
        <w:rPr>
          <w:color w:val="auto"/>
        </w:rPr>
        <w:t>Анализ заявок, окончательных предложений</w:t>
      </w:r>
      <w:bookmarkEnd w:id="401"/>
    </w:p>
    <w:p w14:paraId="3EDFA814" w14:textId="77777777" w:rsidR="00490E94" w:rsidRPr="00E05FDB" w:rsidRDefault="00490E94" w:rsidP="005B46DB">
      <w:pPr>
        <w:pStyle w:val="27"/>
        <w:numPr>
          <w:ilvl w:val="2"/>
          <w:numId w:val="6"/>
        </w:numPr>
        <w:ind w:left="0" w:firstLine="709"/>
        <w:jc w:val="both"/>
        <w:rPr>
          <w:sz w:val="28"/>
          <w:szCs w:val="28"/>
        </w:rPr>
      </w:pPr>
      <w:r w:rsidRPr="00E05FDB">
        <w:rPr>
          <w:sz w:val="28"/>
          <w:szCs w:val="28"/>
        </w:rPr>
        <w:t>Организатор проводит анализ заявки на участие в конкурентной закупке на соответствие формальным требованиям документации о</w:t>
      </w:r>
      <w:r w:rsidR="0095262F" w:rsidRPr="00E05FDB">
        <w:rPr>
          <w:sz w:val="28"/>
          <w:szCs w:val="28"/>
        </w:rPr>
        <w:t> </w:t>
      </w:r>
      <w:r w:rsidRPr="00E05FDB">
        <w:rPr>
          <w:sz w:val="28"/>
          <w:szCs w:val="28"/>
        </w:rPr>
        <w:t>конкурентной закупке</w:t>
      </w:r>
      <w:r w:rsidR="00071680" w:rsidRPr="00E05FDB">
        <w:rPr>
          <w:sz w:val="28"/>
          <w:szCs w:val="28"/>
        </w:rPr>
        <w:t xml:space="preserve"> (извещения о проведении запроса котировок)</w:t>
      </w:r>
      <w:r w:rsidRPr="00E05FDB">
        <w:rPr>
          <w:sz w:val="28"/>
          <w:szCs w:val="28"/>
        </w:rPr>
        <w:t>, в том числе на:</w:t>
      </w:r>
    </w:p>
    <w:p w14:paraId="253FE53A" w14:textId="77777777"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E05FDB">
        <w:rPr>
          <w:sz w:val="28"/>
          <w:szCs w:val="28"/>
        </w:rPr>
        <w:t xml:space="preserve"> (извещении о проведении запроса котировок)</w:t>
      </w:r>
      <w:r w:rsidRPr="00E05FDB">
        <w:rPr>
          <w:sz w:val="28"/>
          <w:szCs w:val="28"/>
        </w:rPr>
        <w:t>, в том числе по количественным показателям (количество поставляемого товара, объем выполняемых работ, оказываемых услуг);</w:t>
      </w:r>
    </w:p>
    <w:p w14:paraId="1F49B35F" w14:textId="77777777"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наличие и надлежащее оформление документов, определенных документацией о конкурентной закупке</w:t>
      </w:r>
      <w:r w:rsidR="00071680" w:rsidRPr="00E05FDB">
        <w:rPr>
          <w:sz w:val="28"/>
          <w:szCs w:val="28"/>
        </w:rPr>
        <w:t xml:space="preserve"> (извещением о проведении запроса котировок)</w:t>
      </w:r>
      <w:r w:rsidRPr="00E05FDB">
        <w:rPr>
          <w:sz w:val="28"/>
          <w:szCs w:val="28"/>
        </w:rPr>
        <w:t>;</w:t>
      </w:r>
    </w:p>
    <w:p w14:paraId="6972FA0F" w14:textId="77777777"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E05FDB">
        <w:rPr>
          <w:sz w:val="28"/>
          <w:szCs w:val="28"/>
        </w:rPr>
        <w:t xml:space="preserve"> (извещении о</w:t>
      </w:r>
      <w:r w:rsidR="00D91B40" w:rsidRPr="00E05FDB">
        <w:rPr>
          <w:sz w:val="28"/>
          <w:szCs w:val="28"/>
        </w:rPr>
        <w:t> </w:t>
      </w:r>
      <w:r w:rsidR="00071680" w:rsidRPr="00E05FDB">
        <w:rPr>
          <w:sz w:val="28"/>
          <w:szCs w:val="28"/>
        </w:rPr>
        <w:t>проведении запроса котировок)</w:t>
      </w:r>
      <w:r w:rsidRPr="00E05FDB">
        <w:rPr>
          <w:sz w:val="28"/>
          <w:szCs w:val="28"/>
        </w:rPr>
        <w:t>;</w:t>
      </w:r>
    </w:p>
    <w:p w14:paraId="7AEFF447" w14:textId="77777777"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lastRenderedPageBreak/>
        <w:t>наличие обеспечения заявки на участие в конкурентной закупке, если в</w:t>
      </w:r>
      <w:r w:rsidR="00D91B40" w:rsidRPr="00E05FDB">
        <w:rPr>
          <w:sz w:val="28"/>
          <w:szCs w:val="28"/>
        </w:rPr>
        <w:t> </w:t>
      </w:r>
      <w:r w:rsidRPr="00E05FDB">
        <w:rPr>
          <w:sz w:val="28"/>
          <w:szCs w:val="28"/>
        </w:rPr>
        <w:t xml:space="preserve">документации о конкурентной закупке </w:t>
      </w:r>
      <w:r w:rsidR="00071680" w:rsidRPr="00E05FDB">
        <w:rPr>
          <w:sz w:val="28"/>
          <w:szCs w:val="28"/>
        </w:rPr>
        <w:t xml:space="preserve">(извещения о проведении запроса котировок) </w:t>
      </w:r>
      <w:r w:rsidRPr="00E05FDB">
        <w:rPr>
          <w:sz w:val="28"/>
          <w:szCs w:val="28"/>
        </w:rPr>
        <w:t>установлено данное требование;</w:t>
      </w:r>
    </w:p>
    <w:p w14:paraId="627B3809" w14:textId="3A85A649"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не превышение предложения по цене договора</w:t>
      </w:r>
      <w:r w:rsidR="0030078C">
        <w:rPr>
          <w:sz w:val="28"/>
          <w:szCs w:val="28"/>
        </w:rPr>
        <w:t xml:space="preserve"> (</w:t>
      </w:r>
      <w:r w:rsidR="0030078C" w:rsidRPr="00406A54">
        <w:rPr>
          <w:sz w:val="28"/>
          <w:szCs w:val="28"/>
        </w:rPr>
        <w:t>единичных расценок</w:t>
      </w:r>
      <w:r w:rsidR="0030078C">
        <w:rPr>
          <w:sz w:val="28"/>
          <w:szCs w:val="28"/>
        </w:rPr>
        <w:t>)</w:t>
      </w:r>
      <w:r w:rsidRPr="00E05FDB">
        <w:rPr>
          <w:sz w:val="28"/>
          <w:szCs w:val="28"/>
        </w:rPr>
        <w:t xml:space="preserve"> (товаров, работ, услуг, являющихся предметом </w:t>
      </w:r>
      <w:r w:rsidR="00557458" w:rsidRPr="00E05FDB">
        <w:rPr>
          <w:sz w:val="28"/>
          <w:szCs w:val="28"/>
        </w:rPr>
        <w:t xml:space="preserve">конкурентной </w:t>
      </w:r>
      <w:r w:rsidRPr="00E05FDB">
        <w:rPr>
          <w:sz w:val="28"/>
          <w:szCs w:val="28"/>
        </w:rPr>
        <w:t>закупки), содержащегося в заявке на участие в конкурентной закупке, над начальной (максимальной) ценой предмета конкурентной закупки (договора)</w:t>
      </w:r>
      <w:r w:rsidR="0030078C">
        <w:rPr>
          <w:sz w:val="28"/>
          <w:szCs w:val="28"/>
        </w:rPr>
        <w:t xml:space="preserve"> (</w:t>
      </w:r>
      <w:r w:rsidR="0030078C" w:rsidRPr="00406A54">
        <w:rPr>
          <w:sz w:val="28"/>
          <w:szCs w:val="28"/>
        </w:rPr>
        <w:t>единичных расценок</w:t>
      </w:r>
      <w:r w:rsidR="0030078C">
        <w:rPr>
          <w:sz w:val="28"/>
          <w:szCs w:val="28"/>
        </w:rPr>
        <w:t>)</w:t>
      </w:r>
      <w:r w:rsidRPr="00E05FDB">
        <w:rPr>
          <w:sz w:val="28"/>
          <w:szCs w:val="28"/>
        </w:rPr>
        <w:t>, установленной Заказчиком</w:t>
      </w:r>
      <w:r w:rsidR="00071680" w:rsidRPr="00E05FDB">
        <w:rPr>
          <w:sz w:val="28"/>
          <w:szCs w:val="28"/>
        </w:rPr>
        <w:t xml:space="preserve"> (</w:t>
      </w:r>
      <w:r w:rsidRPr="00E05FDB">
        <w:rPr>
          <w:sz w:val="28"/>
          <w:szCs w:val="28"/>
        </w:rPr>
        <w:t>Организатором</w:t>
      </w:r>
      <w:r w:rsidR="00071680" w:rsidRPr="00E05FDB">
        <w:rPr>
          <w:sz w:val="28"/>
          <w:szCs w:val="28"/>
        </w:rPr>
        <w:t>)</w:t>
      </w:r>
      <w:r w:rsidRPr="00E05FDB">
        <w:rPr>
          <w:sz w:val="28"/>
          <w:szCs w:val="28"/>
        </w:rPr>
        <w:t>.</w:t>
      </w:r>
    </w:p>
    <w:p w14:paraId="2C218F02" w14:textId="77777777" w:rsidR="00490E94" w:rsidRPr="00E05FDB" w:rsidRDefault="00490E94" w:rsidP="005B46DB">
      <w:pPr>
        <w:pStyle w:val="27"/>
        <w:numPr>
          <w:ilvl w:val="2"/>
          <w:numId w:val="6"/>
        </w:numPr>
        <w:spacing w:before="120"/>
        <w:ind w:left="0" w:firstLine="709"/>
        <w:jc w:val="both"/>
        <w:rPr>
          <w:sz w:val="28"/>
          <w:szCs w:val="28"/>
        </w:rPr>
      </w:pPr>
      <w:r w:rsidRPr="00E05FDB">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1E77FC1F" w14:textId="44B6AE6B" w:rsidR="00490E94" w:rsidRPr="00E05FDB" w:rsidRDefault="00490E94" w:rsidP="005B46DB">
      <w:pPr>
        <w:pStyle w:val="27"/>
        <w:numPr>
          <w:ilvl w:val="2"/>
          <w:numId w:val="6"/>
        </w:numPr>
        <w:ind w:left="0" w:firstLine="709"/>
        <w:jc w:val="both"/>
        <w:rPr>
          <w:sz w:val="28"/>
          <w:szCs w:val="28"/>
        </w:rPr>
      </w:pPr>
      <w:r w:rsidRPr="00E05FDB">
        <w:rPr>
          <w:sz w:val="28"/>
          <w:szCs w:val="28"/>
        </w:rPr>
        <w:t>Организатор вправе запросить участников конкурентной закупки о</w:t>
      </w:r>
      <w:r w:rsidR="00D91B40" w:rsidRPr="00E05FDB">
        <w:rPr>
          <w:sz w:val="28"/>
          <w:szCs w:val="28"/>
        </w:rPr>
        <w:t> </w:t>
      </w:r>
      <w:r w:rsidRPr="00E05FDB">
        <w:rPr>
          <w:sz w:val="28"/>
          <w:szCs w:val="28"/>
        </w:rPr>
        <w:t>предоставлении разъяснений положений поданных ими заявок на участие в</w:t>
      </w:r>
      <w:r w:rsidR="00D91B40" w:rsidRPr="00E05FDB">
        <w:rPr>
          <w:sz w:val="28"/>
          <w:szCs w:val="28"/>
        </w:rPr>
        <w:t> </w:t>
      </w:r>
      <w:r w:rsidRPr="00E05FDB">
        <w:rPr>
          <w:sz w:val="28"/>
          <w:szCs w:val="28"/>
        </w:rPr>
        <w:t xml:space="preserve">конкурентной </w:t>
      </w:r>
      <w:r w:rsidRPr="00B52E23">
        <w:rPr>
          <w:sz w:val="28"/>
          <w:szCs w:val="28"/>
        </w:rPr>
        <w:t>закупке</w:t>
      </w:r>
      <w:r w:rsidR="0087029F" w:rsidRPr="00B52E23">
        <w:rPr>
          <w:sz w:val="28"/>
          <w:szCs w:val="28"/>
        </w:rPr>
        <w:t xml:space="preserve">, </w:t>
      </w:r>
      <w:r w:rsidR="0087029F" w:rsidRPr="0087029F">
        <w:rPr>
          <w:sz w:val="28"/>
          <w:szCs w:val="28"/>
        </w:rPr>
        <w:t>а также о предоставлении отсутствующих документов, определенных документацией о конкурентной закупке</w:t>
      </w:r>
      <w:r w:rsidRPr="00B52E23">
        <w:rPr>
          <w:sz w:val="28"/>
          <w:szCs w:val="28"/>
        </w:rPr>
        <w:t>.</w:t>
      </w:r>
      <w:r w:rsidRPr="00E05FDB">
        <w:rPr>
          <w:sz w:val="28"/>
          <w:szCs w:val="28"/>
        </w:rPr>
        <w:t xml:space="preserve"> </w:t>
      </w:r>
    </w:p>
    <w:p w14:paraId="7C0FF42B" w14:textId="77777777" w:rsidR="00490E94" w:rsidRPr="00E05FDB" w:rsidRDefault="00490E94" w:rsidP="005B46DB">
      <w:pPr>
        <w:pStyle w:val="27"/>
        <w:numPr>
          <w:ilvl w:val="2"/>
          <w:numId w:val="6"/>
        </w:numPr>
        <w:ind w:left="0" w:firstLine="709"/>
        <w:jc w:val="both"/>
        <w:rPr>
          <w:sz w:val="28"/>
          <w:szCs w:val="28"/>
        </w:rPr>
      </w:pPr>
      <w:r w:rsidRPr="00E05FDB">
        <w:rPr>
          <w:sz w:val="28"/>
          <w:szCs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E05FDB">
        <w:rPr>
          <w:sz w:val="28"/>
          <w:szCs w:val="28"/>
        </w:rPr>
        <w:t xml:space="preserve"> закупки</w:t>
      </w:r>
      <w:r w:rsidRPr="00E05FDB">
        <w:rPr>
          <w:sz w:val="28"/>
          <w:szCs w:val="28"/>
        </w:rPr>
        <w:t xml:space="preserve">. </w:t>
      </w:r>
    </w:p>
    <w:p w14:paraId="0B171DB2" w14:textId="77777777" w:rsidR="00490E94" w:rsidRPr="00E05FDB" w:rsidRDefault="00490E94" w:rsidP="005B46DB">
      <w:pPr>
        <w:pStyle w:val="27"/>
        <w:numPr>
          <w:ilvl w:val="2"/>
          <w:numId w:val="6"/>
        </w:numPr>
        <w:ind w:left="0" w:firstLine="709"/>
        <w:jc w:val="both"/>
        <w:rPr>
          <w:sz w:val="28"/>
          <w:szCs w:val="28"/>
        </w:rPr>
      </w:pPr>
      <w:r w:rsidRPr="00E05FDB">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0DAE3C0" w14:textId="77777777" w:rsidR="00490E94" w:rsidRPr="00E05FDB" w:rsidRDefault="00490E94" w:rsidP="005B46DB">
      <w:pPr>
        <w:pStyle w:val="27"/>
        <w:numPr>
          <w:ilvl w:val="2"/>
          <w:numId w:val="6"/>
        </w:numPr>
        <w:ind w:left="0" w:firstLine="709"/>
        <w:jc w:val="both"/>
        <w:rPr>
          <w:sz w:val="28"/>
          <w:szCs w:val="28"/>
        </w:rPr>
      </w:pPr>
      <w:r w:rsidRPr="00E05FDB">
        <w:rPr>
          <w:sz w:val="28"/>
          <w:szCs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385FE510" w14:textId="77777777" w:rsidR="00490E94" w:rsidRPr="00E05FDB" w:rsidRDefault="00490E94" w:rsidP="005B46DB">
      <w:pPr>
        <w:pStyle w:val="27"/>
        <w:numPr>
          <w:ilvl w:val="2"/>
          <w:numId w:val="6"/>
        </w:numPr>
        <w:ind w:left="0" w:firstLine="709"/>
        <w:jc w:val="both"/>
        <w:rPr>
          <w:sz w:val="28"/>
          <w:szCs w:val="28"/>
        </w:rPr>
      </w:pPr>
      <w:r w:rsidRPr="00E05FDB">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E05FDB">
        <w:rPr>
          <w:sz w:val="28"/>
          <w:szCs w:val="28"/>
        </w:rPr>
        <w:t>,</w:t>
      </w:r>
      <w:r w:rsidRPr="00E05FDB">
        <w:rPr>
          <w:sz w:val="28"/>
          <w:szCs w:val="28"/>
        </w:rPr>
        <w:t xml:space="preserve"> и на возможности участника конкурентной закупки, связанные с выполнением обязательств по договору.</w:t>
      </w:r>
    </w:p>
    <w:p w14:paraId="51E36603" w14:textId="77777777" w:rsidR="00397E72" w:rsidRPr="00E05FDB" w:rsidRDefault="00490E94" w:rsidP="005B46DB">
      <w:pPr>
        <w:pStyle w:val="27"/>
        <w:numPr>
          <w:ilvl w:val="2"/>
          <w:numId w:val="6"/>
        </w:numPr>
        <w:ind w:left="0" w:firstLine="709"/>
        <w:jc w:val="both"/>
        <w:rPr>
          <w:sz w:val="28"/>
          <w:szCs w:val="28"/>
        </w:rPr>
      </w:pPr>
      <w:bookmarkStart w:id="402" w:name="_Ref263072065"/>
      <w:bookmarkStart w:id="403" w:name="_Ref310555233"/>
      <w:r w:rsidRPr="00E05FDB">
        <w:rPr>
          <w:sz w:val="28"/>
          <w:szCs w:val="28"/>
        </w:rPr>
        <w:t>По результатам анализа заявок и проверки информации об</w:t>
      </w:r>
      <w:r w:rsidR="0095262F" w:rsidRPr="00E05FDB">
        <w:rPr>
          <w:sz w:val="28"/>
          <w:szCs w:val="28"/>
        </w:rPr>
        <w:t> </w:t>
      </w:r>
      <w:r w:rsidRPr="00E05FDB">
        <w:rPr>
          <w:sz w:val="28"/>
          <w:szCs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02"/>
      <w:r w:rsidR="00D25E70" w:rsidRPr="00E05FDB">
        <w:rPr>
          <w:sz w:val="28"/>
          <w:szCs w:val="28"/>
        </w:rPr>
        <w:t xml:space="preserve"> по основаниям, предусмотренным документацией о </w:t>
      </w:r>
      <w:r w:rsidR="00817276" w:rsidRPr="00E05FDB">
        <w:rPr>
          <w:sz w:val="28"/>
          <w:szCs w:val="28"/>
        </w:rPr>
        <w:t xml:space="preserve">конкурентной </w:t>
      </w:r>
      <w:r w:rsidR="00D25E70" w:rsidRPr="00E05FDB">
        <w:rPr>
          <w:sz w:val="28"/>
          <w:szCs w:val="28"/>
        </w:rPr>
        <w:t>закупке (извещением о проведении запроса котировок)</w:t>
      </w:r>
      <w:r w:rsidRPr="00E05FDB">
        <w:rPr>
          <w:sz w:val="28"/>
          <w:szCs w:val="28"/>
        </w:rPr>
        <w:t>, а</w:t>
      </w:r>
      <w:r w:rsidR="0095262F" w:rsidRPr="00E05FDB">
        <w:rPr>
          <w:sz w:val="28"/>
          <w:szCs w:val="28"/>
        </w:rPr>
        <w:t> </w:t>
      </w:r>
      <w:r w:rsidRPr="00E05FDB">
        <w:rPr>
          <w:sz w:val="28"/>
          <w:szCs w:val="28"/>
        </w:rPr>
        <w:t xml:space="preserve">также в случае, если предложенная участником цена договора (товаров, работ, услуг, являющихся предметом </w:t>
      </w:r>
      <w:r w:rsidR="00BB0416" w:rsidRPr="00E05FDB">
        <w:rPr>
          <w:sz w:val="28"/>
          <w:szCs w:val="28"/>
        </w:rPr>
        <w:t xml:space="preserve">конкурентной </w:t>
      </w:r>
      <w:r w:rsidRPr="00E05FDB">
        <w:rPr>
          <w:sz w:val="28"/>
          <w:szCs w:val="28"/>
        </w:rPr>
        <w:t>закупки), превышает начальную (максимальную) цену предмета конкурентной закупки (договора), указанную в</w:t>
      </w:r>
      <w:r w:rsidR="0095262F" w:rsidRPr="00E05FDB">
        <w:rPr>
          <w:sz w:val="28"/>
          <w:szCs w:val="28"/>
        </w:rPr>
        <w:t> </w:t>
      </w:r>
      <w:r w:rsidRPr="00E05FDB">
        <w:rPr>
          <w:sz w:val="28"/>
          <w:szCs w:val="28"/>
        </w:rPr>
        <w:t>извещении о</w:t>
      </w:r>
      <w:r w:rsidR="00E0383C" w:rsidRPr="00E05FDB">
        <w:rPr>
          <w:sz w:val="28"/>
          <w:szCs w:val="28"/>
        </w:rPr>
        <w:t>б осуществлении</w:t>
      </w:r>
      <w:r w:rsidRPr="00E05FDB">
        <w:rPr>
          <w:sz w:val="28"/>
          <w:szCs w:val="28"/>
        </w:rPr>
        <w:t xml:space="preserve"> конкурентной закупки </w:t>
      </w:r>
      <w:r w:rsidRPr="00E05FDB">
        <w:rPr>
          <w:sz w:val="28"/>
          <w:szCs w:val="28"/>
        </w:rPr>
        <w:lastRenderedPageBreak/>
        <w:t>или документации о</w:t>
      </w:r>
      <w:r w:rsidR="0095262F" w:rsidRPr="00E05FDB">
        <w:rPr>
          <w:sz w:val="28"/>
          <w:szCs w:val="28"/>
        </w:rPr>
        <w:t> </w:t>
      </w:r>
      <w:r w:rsidRPr="00E05FDB">
        <w:rPr>
          <w:sz w:val="28"/>
          <w:szCs w:val="28"/>
        </w:rPr>
        <w:t>конкурентной закупке, а также по другим основаниям</w:t>
      </w:r>
      <w:r w:rsidR="00E0383C" w:rsidRPr="00E05FDB">
        <w:rPr>
          <w:sz w:val="28"/>
          <w:szCs w:val="28"/>
        </w:rPr>
        <w:t xml:space="preserve"> отклонения заявок, </w:t>
      </w:r>
      <w:r w:rsidRPr="00E05FDB">
        <w:rPr>
          <w:sz w:val="28"/>
          <w:szCs w:val="28"/>
        </w:rPr>
        <w:t>указанным в настояще</w:t>
      </w:r>
      <w:r w:rsidR="00E0383C" w:rsidRPr="00E05FDB">
        <w:rPr>
          <w:sz w:val="28"/>
          <w:szCs w:val="28"/>
        </w:rPr>
        <w:t>м</w:t>
      </w:r>
      <w:r w:rsidRPr="00E05FDB">
        <w:rPr>
          <w:sz w:val="28"/>
          <w:szCs w:val="28"/>
        </w:rPr>
        <w:t xml:space="preserve"> Положени</w:t>
      </w:r>
      <w:r w:rsidR="00E0383C" w:rsidRPr="00E05FDB">
        <w:rPr>
          <w:sz w:val="28"/>
          <w:szCs w:val="28"/>
        </w:rPr>
        <w:t>и</w:t>
      </w:r>
      <w:r w:rsidRPr="00E05FDB">
        <w:rPr>
          <w:sz w:val="28"/>
          <w:szCs w:val="28"/>
        </w:rPr>
        <w:t>.</w:t>
      </w:r>
      <w:bookmarkEnd w:id="403"/>
    </w:p>
    <w:p w14:paraId="1BCD5AB5" w14:textId="77777777" w:rsidR="00490E94" w:rsidRPr="00E05FDB" w:rsidRDefault="00931A34" w:rsidP="005B46DB">
      <w:pPr>
        <w:pStyle w:val="20"/>
        <w:numPr>
          <w:ilvl w:val="1"/>
          <w:numId w:val="6"/>
        </w:numPr>
        <w:ind w:left="0" w:firstLine="709"/>
        <w:jc w:val="both"/>
        <w:rPr>
          <w:color w:val="auto"/>
        </w:rPr>
      </w:pPr>
      <w:bookmarkStart w:id="404" w:name="_Toc33532017"/>
      <w:r w:rsidRPr="00E05FDB">
        <w:rPr>
          <w:color w:val="auto"/>
        </w:rPr>
        <w:t>Рассмотрение заявок участников закупки</w:t>
      </w:r>
      <w:bookmarkEnd w:id="404"/>
    </w:p>
    <w:p w14:paraId="301D8E86" w14:textId="77777777" w:rsidR="00490E94" w:rsidRPr="00E05FDB" w:rsidRDefault="00490E94" w:rsidP="005B46DB">
      <w:pPr>
        <w:pStyle w:val="27"/>
        <w:numPr>
          <w:ilvl w:val="2"/>
          <w:numId w:val="6"/>
        </w:numPr>
        <w:ind w:left="0" w:firstLine="709"/>
        <w:jc w:val="both"/>
        <w:rPr>
          <w:sz w:val="28"/>
          <w:szCs w:val="28"/>
        </w:rPr>
      </w:pPr>
      <w:bookmarkStart w:id="405" w:name="_Ref316507407"/>
      <w:r w:rsidRPr="00E05FDB">
        <w:rPr>
          <w:sz w:val="28"/>
          <w:szCs w:val="28"/>
        </w:rPr>
        <w:t xml:space="preserve">По результатам анализа заявок и проверки информации об участниках закупки, проведенных Организатором, </w:t>
      </w:r>
      <w:r w:rsidR="005406A7" w:rsidRPr="00E05FDB">
        <w:rPr>
          <w:sz w:val="28"/>
          <w:szCs w:val="28"/>
        </w:rPr>
        <w:t>К</w:t>
      </w:r>
      <w:r w:rsidR="00696176" w:rsidRPr="00E05FDB">
        <w:rPr>
          <w:sz w:val="28"/>
          <w:szCs w:val="28"/>
        </w:rPr>
        <w:t xml:space="preserve">омиссия </w:t>
      </w:r>
      <w:r w:rsidRPr="00E05FDB">
        <w:rPr>
          <w:sz w:val="28"/>
          <w:szCs w:val="28"/>
        </w:rPr>
        <w:t>вправе отклонить заявку на участие в конкурентной закупке в следующих случаях:</w:t>
      </w:r>
      <w:bookmarkEnd w:id="405"/>
    </w:p>
    <w:p w14:paraId="78F16A11" w14:textId="77777777" w:rsidR="00490E94" w:rsidRPr="00E05FDB" w:rsidRDefault="00490E94" w:rsidP="005B46DB">
      <w:pPr>
        <w:pStyle w:val="27"/>
        <w:numPr>
          <w:ilvl w:val="3"/>
          <w:numId w:val="6"/>
        </w:numPr>
        <w:ind w:left="0" w:firstLine="709"/>
        <w:jc w:val="both"/>
        <w:rPr>
          <w:sz w:val="28"/>
          <w:szCs w:val="28"/>
        </w:rPr>
      </w:pPr>
      <w:r w:rsidRPr="00E05FDB">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07F01A3" w14:textId="77777777" w:rsidR="00490E94" w:rsidRPr="00E05FDB" w:rsidRDefault="00490E94" w:rsidP="005B46DB">
      <w:pPr>
        <w:pStyle w:val="27"/>
        <w:numPr>
          <w:ilvl w:val="3"/>
          <w:numId w:val="6"/>
        </w:numPr>
        <w:ind w:left="0" w:firstLine="709"/>
        <w:jc w:val="both"/>
        <w:rPr>
          <w:sz w:val="28"/>
          <w:szCs w:val="28"/>
        </w:rPr>
      </w:pPr>
      <w:r w:rsidRPr="00E05FDB">
        <w:rPr>
          <w:sz w:val="28"/>
          <w:szCs w:val="28"/>
        </w:rPr>
        <w:t>Отсутствия документов, определенных документацией о</w:t>
      </w:r>
      <w:r w:rsidR="00BF52ED" w:rsidRPr="00E05FDB">
        <w:rPr>
          <w:sz w:val="28"/>
          <w:szCs w:val="28"/>
        </w:rPr>
        <w:t> </w:t>
      </w:r>
      <w:r w:rsidRPr="00E05FDB">
        <w:rPr>
          <w:sz w:val="28"/>
          <w:szCs w:val="28"/>
        </w:rPr>
        <w:t>конкурентной закупке</w:t>
      </w:r>
      <w:r w:rsidR="004F6253" w:rsidRPr="00E05FDB">
        <w:rPr>
          <w:sz w:val="28"/>
          <w:szCs w:val="28"/>
        </w:rPr>
        <w:t xml:space="preserve"> (извещением о проведении запроса котировок)</w:t>
      </w:r>
      <w:r w:rsidRPr="00E05FDB">
        <w:rPr>
          <w:sz w:val="28"/>
          <w:szCs w:val="28"/>
        </w:rPr>
        <w:t xml:space="preserve">, либо наличия в таких документах недостоверных сведений об участнике </w:t>
      </w:r>
      <w:r w:rsidR="00397E72" w:rsidRPr="00E05FDB">
        <w:rPr>
          <w:sz w:val="28"/>
          <w:szCs w:val="28"/>
        </w:rPr>
        <w:t xml:space="preserve">конкурентной закупки </w:t>
      </w:r>
      <w:r w:rsidRPr="00E05FDB">
        <w:rPr>
          <w:sz w:val="28"/>
          <w:szCs w:val="28"/>
        </w:rPr>
        <w:t>или о закупаемых товарах (работах, услугах).</w:t>
      </w:r>
    </w:p>
    <w:p w14:paraId="036EC6F9" w14:textId="77777777" w:rsidR="00490E94" w:rsidRPr="00E05FDB" w:rsidRDefault="00490E94" w:rsidP="005B46DB">
      <w:pPr>
        <w:pStyle w:val="27"/>
        <w:numPr>
          <w:ilvl w:val="3"/>
          <w:numId w:val="6"/>
        </w:numPr>
        <w:ind w:left="0" w:firstLine="709"/>
        <w:jc w:val="both"/>
        <w:rPr>
          <w:sz w:val="28"/>
          <w:szCs w:val="28"/>
        </w:rPr>
      </w:pPr>
      <w:r w:rsidRPr="00E05FDB">
        <w:rPr>
          <w:sz w:val="28"/>
          <w:szCs w:val="28"/>
        </w:rPr>
        <w:t xml:space="preserve">Отсутствия обеспечения заявки на участие в </w:t>
      </w:r>
      <w:r w:rsidR="00397E72" w:rsidRPr="00E05FDB">
        <w:rPr>
          <w:sz w:val="28"/>
          <w:szCs w:val="28"/>
        </w:rPr>
        <w:t>конкурентной закупке</w:t>
      </w:r>
      <w:r w:rsidRPr="00E05FDB">
        <w:rPr>
          <w:sz w:val="28"/>
          <w:szCs w:val="28"/>
        </w:rPr>
        <w:t xml:space="preserve">, если в документации о конкурентной закупке </w:t>
      </w:r>
      <w:r w:rsidR="004F6253" w:rsidRPr="00E05FDB">
        <w:rPr>
          <w:sz w:val="28"/>
          <w:szCs w:val="28"/>
        </w:rPr>
        <w:t>(извещении о</w:t>
      </w:r>
      <w:r w:rsidR="00BF52ED" w:rsidRPr="00E05FDB">
        <w:rPr>
          <w:sz w:val="28"/>
          <w:szCs w:val="28"/>
        </w:rPr>
        <w:t> </w:t>
      </w:r>
      <w:r w:rsidR="004F6253" w:rsidRPr="00E05FDB">
        <w:rPr>
          <w:sz w:val="28"/>
          <w:szCs w:val="28"/>
        </w:rPr>
        <w:t xml:space="preserve">проведении запроса котировок) </w:t>
      </w:r>
      <w:r w:rsidRPr="00E05FDB">
        <w:rPr>
          <w:sz w:val="28"/>
          <w:szCs w:val="28"/>
        </w:rPr>
        <w:t>установлено данное требование.</w:t>
      </w:r>
    </w:p>
    <w:p w14:paraId="4BD4027E" w14:textId="77777777" w:rsidR="00490E94" w:rsidRPr="00E05FDB" w:rsidRDefault="00490E94" w:rsidP="005B46DB">
      <w:pPr>
        <w:pStyle w:val="27"/>
        <w:numPr>
          <w:ilvl w:val="3"/>
          <w:numId w:val="6"/>
        </w:numPr>
        <w:ind w:left="0" w:firstLine="709"/>
        <w:jc w:val="both"/>
        <w:rPr>
          <w:sz w:val="28"/>
          <w:szCs w:val="28"/>
        </w:rPr>
      </w:pPr>
      <w:r w:rsidRPr="00E05FDB">
        <w:rPr>
          <w:sz w:val="28"/>
          <w:szCs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E05FDB">
        <w:rPr>
          <w:sz w:val="28"/>
          <w:szCs w:val="28"/>
        </w:rPr>
        <w:t xml:space="preserve"> (извещении о проведении запроса котировок)</w:t>
      </w:r>
      <w:r w:rsidRPr="00E05FDB">
        <w:rPr>
          <w:sz w:val="28"/>
          <w:szCs w:val="28"/>
        </w:rPr>
        <w:t>.</w:t>
      </w:r>
    </w:p>
    <w:p w14:paraId="1F7072EB" w14:textId="77777777" w:rsidR="00490E94" w:rsidRPr="00E05FDB" w:rsidRDefault="00490E94" w:rsidP="005B46DB">
      <w:pPr>
        <w:pStyle w:val="27"/>
        <w:numPr>
          <w:ilvl w:val="3"/>
          <w:numId w:val="6"/>
        </w:numPr>
        <w:ind w:left="0" w:firstLine="709"/>
        <w:jc w:val="both"/>
        <w:rPr>
          <w:sz w:val="28"/>
          <w:szCs w:val="28"/>
        </w:rPr>
      </w:pPr>
      <w:r w:rsidRPr="00E05FDB">
        <w:rPr>
          <w:sz w:val="28"/>
          <w:szCs w:val="28"/>
        </w:rPr>
        <w:t xml:space="preserve">Наличия предложения о цене договора (цене лота) (товаров, работ, услуг, являющихся предметом </w:t>
      </w:r>
      <w:r w:rsidR="00343795" w:rsidRPr="00E05FDB">
        <w:rPr>
          <w:sz w:val="28"/>
          <w:szCs w:val="28"/>
        </w:rPr>
        <w:t xml:space="preserve">конкурентной </w:t>
      </w:r>
      <w:r w:rsidRPr="00E05FDB">
        <w:rPr>
          <w:sz w:val="28"/>
          <w:szCs w:val="28"/>
        </w:rPr>
        <w:t>закупки), превышающего установленную начальную (максимальную) цену договора (лота).</w:t>
      </w:r>
    </w:p>
    <w:p w14:paraId="37F55E5D" w14:textId="77777777" w:rsidR="00490E94" w:rsidRPr="00E05FDB" w:rsidRDefault="00490E94" w:rsidP="005B46DB">
      <w:pPr>
        <w:pStyle w:val="27"/>
        <w:numPr>
          <w:ilvl w:val="3"/>
          <w:numId w:val="6"/>
        </w:numPr>
        <w:ind w:left="0" w:firstLine="709"/>
        <w:jc w:val="both"/>
        <w:rPr>
          <w:sz w:val="28"/>
          <w:szCs w:val="28"/>
        </w:rPr>
      </w:pPr>
      <w:r w:rsidRPr="00E05FDB">
        <w:rPr>
          <w:sz w:val="28"/>
          <w:szCs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E05FDB">
        <w:rPr>
          <w:sz w:val="28"/>
          <w:szCs w:val="28"/>
        </w:rPr>
        <w:t> </w:t>
      </w:r>
      <w:r w:rsidRPr="00E05FDB">
        <w:rPr>
          <w:sz w:val="28"/>
          <w:szCs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5B31EA14" w14:textId="30BA6A39" w:rsidR="00490E94" w:rsidRPr="00E05FDB" w:rsidRDefault="00490E94" w:rsidP="005B46DB">
      <w:pPr>
        <w:pStyle w:val="27"/>
        <w:numPr>
          <w:ilvl w:val="3"/>
          <w:numId w:val="6"/>
        </w:numPr>
        <w:ind w:left="0" w:firstLine="709"/>
        <w:jc w:val="both"/>
        <w:rPr>
          <w:sz w:val="28"/>
          <w:szCs w:val="28"/>
        </w:rPr>
      </w:pPr>
      <w:r w:rsidRPr="00E05FDB">
        <w:rPr>
          <w:sz w:val="28"/>
          <w:szCs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E05FDB">
        <w:rPr>
          <w:sz w:val="28"/>
          <w:szCs w:val="28"/>
        </w:rPr>
        <w:t>(извещении о проведении запроса котировок)</w:t>
      </w:r>
      <w:r w:rsidR="00D2348A" w:rsidRPr="00E05FDB">
        <w:rPr>
          <w:sz w:val="28"/>
          <w:szCs w:val="28"/>
        </w:rPr>
        <w:t xml:space="preserve"> </w:t>
      </w:r>
      <w:r w:rsidRPr="00E05FDB">
        <w:rPr>
          <w:sz w:val="28"/>
          <w:szCs w:val="28"/>
        </w:rPr>
        <w:t>в соответствии с настоящ</w:t>
      </w:r>
      <w:r w:rsidR="00970C66" w:rsidRPr="00E05FDB">
        <w:rPr>
          <w:sz w:val="28"/>
          <w:szCs w:val="28"/>
        </w:rPr>
        <w:t>им</w:t>
      </w:r>
      <w:r w:rsidRPr="00E05FDB">
        <w:rPr>
          <w:sz w:val="28"/>
          <w:szCs w:val="28"/>
        </w:rPr>
        <w:t xml:space="preserve"> Положени</w:t>
      </w:r>
      <w:r w:rsidR="00970C66" w:rsidRPr="00E05FDB">
        <w:rPr>
          <w:sz w:val="28"/>
          <w:szCs w:val="28"/>
        </w:rPr>
        <w:t>ем</w:t>
      </w:r>
      <w:r w:rsidRPr="00E05FDB">
        <w:rPr>
          <w:sz w:val="28"/>
          <w:szCs w:val="28"/>
        </w:rPr>
        <w:t xml:space="preserve"> было установлено такое требование с указанием соответствующего реестра недобросовестных поставщиков</w:t>
      </w:r>
      <w:r w:rsidR="00BE6399">
        <w:rPr>
          <w:sz w:val="28"/>
          <w:szCs w:val="28"/>
        </w:rPr>
        <w:t>.</w:t>
      </w:r>
    </w:p>
    <w:p w14:paraId="24EDE85E" w14:textId="77777777" w:rsidR="00490E94" w:rsidRPr="00E05FDB" w:rsidRDefault="00490E94" w:rsidP="005B46DB">
      <w:pPr>
        <w:pStyle w:val="27"/>
        <w:numPr>
          <w:ilvl w:val="3"/>
          <w:numId w:val="6"/>
        </w:numPr>
        <w:ind w:left="0" w:firstLine="709"/>
        <w:jc w:val="both"/>
        <w:rPr>
          <w:sz w:val="28"/>
          <w:szCs w:val="28"/>
        </w:rPr>
      </w:pPr>
      <w:r w:rsidRPr="00E05FDB">
        <w:rPr>
          <w:sz w:val="28"/>
          <w:szCs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E05FDB">
        <w:rPr>
          <w:sz w:val="28"/>
          <w:szCs w:val="28"/>
        </w:rPr>
        <w:t> </w:t>
      </w:r>
      <w:r w:rsidR="00817276" w:rsidRPr="00E05FDB">
        <w:rPr>
          <w:sz w:val="28"/>
          <w:szCs w:val="28"/>
        </w:rPr>
        <w:t xml:space="preserve">конкурентной </w:t>
      </w:r>
      <w:r w:rsidRPr="00E05FDB">
        <w:rPr>
          <w:sz w:val="28"/>
          <w:szCs w:val="28"/>
        </w:rPr>
        <w:t xml:space="preserve">закупке </w:t>
      </w:r>
      <w:r w:rsidR="004F6253" w:rsidRPr="00E05FDB">
        <w:rPr>
          <w:sz w:val="28"/>
          <w:szCs w:val="28"/>
        </w:rPr>
        <w:t xml:space="preserve">(извещением о проведении запроса котировок) </w:t>
      </w:r>
      <w:r w:rsidRPr="00E05FDB">
        <w:rPr>
          <w:sz w:val="28"/>
          <w:szCs w:val="28"/>
        </w:rPr>
        <w:t xml:space="preserve">требованиям к участникам закупок, соисполнителям (субподрядчикам), </w:t>
      </w:r>
      <w:r w:rsidRPr="00E05FDB">
        <w:rPr>
          <w:sz w:val="28"/>
          <w:szCs w:val="28"/>
        </w:rPr>
        <w:lastRenderedPageBreak/>
        <w:t xml:space="preserve">несоответствия поставляемого товара, выполняемых работ, оказываемых услуг требованиям, установленным документацией о </w:t>
      </w:r>
      <w:r w:rsidR="00817276" w:rsidRPr="00E05FDB">
        <w:rPr>
          <w:sz w:val="28"/>
          <w:szCs w:val="28"/>
        </w:rPr>
        <w:t xml:space="preserve">конкурентной </w:t>
      </w:r>
      <w:r w:rsidRPr="00E05FDB">
        <w:rPr>
          <w:sz w:val="28"/>
          <w:szCs w:val="28"/>
        </w:rPr>
        <w:t xml:space="preserve">закупке </w:t>
      </w:r>
      <w:r w:rsidR="00256959" w:rsidRPr="00E05FDB">
        <w:rPr>
          <w:sz w:val="28"/>
          <w:szCs w:val="28"/>
        </w:rPr>
        <w:t xml:space="preserve">(извещением о проведении запроса котировок) </w:t>
      </w:r>
      <w:r w:rsidRPr="00E05FDB">
        <w:rPr>
          <w:sz w:val="28"/>
          <w:szCs w:val="28"/>
        </w:rPr>
        <w:t>к</w:t>
      </w:r>
      <w:r w:rsidR="00BF52ED" w:rsidRPr="00E05FDB">
        <w:rPr>
          <w:sz w:val="28"/>
          <w:szCs w:val="28"/>
        </w:rPr>
        <w:t> </w:t>
      </w:r>
      <w:r w:rsidRPr="00E05FDB">
        <w:rPr>
          <w:sz w:val="28"/>
          <w:szCs w:val="28"/>
        </w:rPr>
        <w:t>товарам, работам, услугам, являющи</w:t>
      </w:r>
      <w:r w:rsidR="00DC6FFC" w:rsidRPr="00E05FDB">
        <w:rPr>
          <w:sz w:val="28"/>
          <w:szCs w:val="28"/>
        </w:rPr>
        <w:t>м</w:t>
      </w:r>
      <w:r w:rsidRPr="00E05FDB">
        <w:rPr>
          <w:sz w:val="28"/>
          <w:szCs w:val="28"/>
        </w:rPr>
        <w:t>ся предметом закупки.</w:t>
      </w:r>
    </w:p>
    <w:p w14:paraId="55F83597" w14:textId="77777777" w:rsidR="00490E94" w:rsidRPr="00E05FDB" w:rsidRDefault="00490E94" w:rsidP="005B46DB">
      <w:pPr>
        <w:pStyle w:val="27"/>
        <w:numPr>
          <w:ilvl w:val="3"/>
          <w:numId w:val="6"/>
        </w:numPr>
        <w:ind w:left="0" w:firstLine="709"/>
        <w:jc w:val="both"/>
        <w:rPr>
          <w:sz w:val="28"/>
          <w:szCs w:val="28"/>
        </w:rPr>
      </w:pPr>
      <w:r w:rsidRPr="00E05FDB">
        <w:rPr>
          <w:sz w:val="28"/>
          <w:szCs w:val="28"/>
        </w:rPr>
        <w:t xml:space="preserve">В документации о конкурентной закупке </w:t>
      </w:r>
      <w:r w:rsidR="004F6253" w:rsidRPr="00E05FDB">
        <w:rPr>
          <w:sz w:val="28"/>
          <w:szCs w:val="28"/>
        </w:rPr>
        <w:t>(извещении о</w:t>
      </w:r>
      <w:r w:rsidR="00BF52ED" w:rsidRPr="00E05FDB">
        <w:rPr>
          <w:sz w:val="28"/>
          <w:szCs w:val="28"/>
        </w:rPr>
        <w:t> </w:t>
      </w:r>
      <w:r w:rsidR="004F6253" w:rsidRPr="00E05FDB">
        <w:rPr>
          <w:sz w:val="28"/>
          <w:szCs w:val="28"/>
        </w:rPr>
        <w:t xml:space="preserve">проведении запроса котировок) </w:t>
      </w:r>
      <w:r w:rsidRPr="00E05FDB">
        <w:rPr>
          <w:sz w:val="28"/>
          <w:szCs w:val="28"/>
        </w:rPr>
        <w:t>могут быть установлены дополнительные основания отклонения заявок участников</w:t>
      </w:r>
      <w:r w:rsidR="00343795" w:rsidRPr="00E05FDB">
        <w:rPr>
          <w:sz w:val="28"/>
          <w:szCs w:val="28"/>
        </w:rPr>
        <w:t xml:space="preserve"> закупки</w:t>
      </w:r>
      <w:r w:rsidRPr="00E05FDB">
        <w:rPr>
          <w:sz w:val="28"/>
          <w:szCs w:val="28"/>
        </w:rPr>
        <w:t>, не противоречащие настоящему Положению.</w:t>
      </w:r>
    </w:p>
    <w:p w14:paraId="2E2CBAB9" w14:textId="0A1DD449" w:rsidR="00490E94" w:rsidRDefault="00490E94" w:rsidP="005B46DB">
      <w:pPr>
        <w:pStyle w:val="27"/>
        <w:numPr>
          <w:ilvl w:val="2"/>
          <w:numId w:val="6"/>
        </w:numPr>
        <w:ind w:left="0" w:firstLine="709"/>
        <w:jc w:val="both"/>
        <w:rPr>
          <w:sz w:val="28"/>
          <w:szCs w:val="28"/>
        </w:rPr>
      </w:pPr>
      <w:bookmarkStart w:id="406" w:name="_Ref179188337"/>
      <w:r w:rsidRPr="00E05FDB">
        <w:rPr>
          <w:sz w:val="28"/>
          <w:szCs w:val="28"/>
        </w:rPr>
        <w:t xml:space="preserve">В случае если </w:t>
      </w:r>
      <w:r w:rsidR="00C02D6C" w:rsidRPr="00E05FDB">
        <w:rPr>
          <w:sz w:val="28"/>
          <w:szCs w:val="28"/>
        </w:rPr>
        <w:t xml:space="preserve">на участие в конкурентной закупке не представлено ни одной заявки или </w:t>
      </w:r>
      <w:r w:rsidRPr="00E05FDB">
        <w:rPr>
          <w:sz w:val="28"/>
          <w:szCs w:val="28"/>
        </w:rPr>
        <w:t xml:space="preserve">по результатам </w:t>
      </w:r>
      <w:r w:rsidR="00D25E70" w:rsidRPr="00E05FDB">
        <w:rPr>
          <w:sz w:val="28"/>
          <w:szCs w:val="28"/>
        </w:rPr>
        <w:t xml:space="preserve">рассмотрения </w:t>
      </w:r>
      <w:r w:rsidRPr="00E05FDB">
        <w:rPr>
          <w:sz w:val="28"/>
          <w:szCs w:val="28"/>
        </w:rPr>
        <w:t>заявок на участие в</w:t>
      </w:r>
      <w:r w:rsidR="00BF52ED" w:rsidRPr="00E05FDB">
        <w:rPr>
          <w:sz w:val="28"/>
          <w:szCs w:val="28"/>
        </w:rPr>
        <w:t> </w:t>
      </w:r>
      <w:r w:rsidRPr="00E05FDB">
        <w:rPr>
          <w:sz w:val="28"/>
          <w:szCs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E05FDB">
        <w:rPr>
          <w:sz w:val="28"/>
          <w:szCs w:val="28"/>
        </w:rPr>
        <w:t>В случае отказа Заказчика (</w:t>
      </w:r>
      <w:r w:rsidR="00132B3F" w:rsidRPr="00E05FDB">
        <w:rPr>
          <w:sz w:val="28"/>
          <w:szCs w:val="28"/>
        </w:rPr>
        <w:t>О</w:t>
      </w:r>
      <w:r w:rsidR="00E237E3" w:rsidRPr="00E05FDB">
        <w:rPr>
          <w:sz w:val="28"/>
          <w:szCs w:val="28"/>
        </w:rPr>
        <w:t>рганизатора) от проведения повторной конкурентной закупки Заказчик вправе заключить договор с</w:t>
      </w:r>
      <w:r w:rsidR="00BF52ED" w:rsidRPr="00E05FDB">
        <w:rPr>
          <w:sz w:val="28"/>
          <w:szCs w:val="28"/>
        </w:rPr>
        <w:t> </w:t>
      </w:r>
      <w:r w:rsidR="00E237E3" w:rsidRPr="00E978DD">
        <w:rPr>
          <w:sz w:val="28"/>
          <w:szCs w:val="28"/>
        </w:rPr>
        <w:t>единственным поставщиком (подрядчиком, исполнителем) в соответствии с</w:t>
      </w:r>
      <w:r w:rsidR="00BF52ED" w:rsidRPr="00E978DD">
        <w:rPr>
          <w:sz w:val="28"/>
          <w:szCs w:val="28"/>
        </w:rPr>
        <w:t> </w:t>
      </w:r>
      <w:r w:rsidR="00E237E3" w:rsidRPr="00E978DD">
        <w:rPr>
          <w:sz w:val="28"/>
          <w:szCs w:val="28"/>
        </w:rPr>
        <w:t>пунктом 1</w:t>
      </w:r>
      <w:r w:rsidR="00132B3F" w:rsidRPr="00E978DD">
        <w:rPr>
          <w:sz w:val="28"/>
          <w:szCs w:val="28"/>
        </w:rPr>
        <w:t>7</w:t>
      </w:r>
      <w:r w:rsidR="00E237E3" w:rsidRPr="00E978DD">
        <w:rPr>
          <w:sz w:val="28"/>
          <w:szCs w:val="28"/>
        </w:rPr>
        <w:t>.</w:t>
      </w:r>
      <w:r w:rsidR="00132B3F" w:rsidRPr="00E978DD">
        <w:rPr>
          <w:sz w:val="28"/>
          <w:szCs w:val="28"/>
        </w:rPr>
        <w:t>1</w:t>
      </w:r>
      <w:r w:rsidR="00E237E3" w:rsidRPr="00E978DD">
        <w:rPr>
          <w:sz w:val="28"/>
          <w:szCs w:val="28"/>
        </w:rPr>
        <w:t>.</w:t>
      </w:r>
      <w:r w:rsidR="00256959" w:rsidRPr="00E978DD">
        <w:rPr>
          <w:sz w:val="28"/>
          <w:szCs w:val="28"/>
        </w:rPr>
        <w:t>8</w:t>
      </w:r>
      <w:r w:rsidR="00BF52ED" w:rsidRPr="00E978DD">
        <w:rPr>
          <w:sz w:val="28"/>
          <w:szCs w:val="28"/>
        </w:rPr>
        <w:t>.</w:t>
      </w:r>
    </w:p>
    <w:p w14:paraId="3565AA65" w14:textId="79041414" w:rsidR="00A4231C" w:rsidRPr="00E05FDB" w:rsidRDefault="001C0860" w:rsidP="009372AB">
      <w:pPr>
        <w:pStyle w:val="27"/>
        <w:ind w:firstLine="709"/>
        <w:jc w:val="both"/>
        <w:rPr>
          <w:sz w:val="28"/>
          <w:szCs w:val="28"/>
        </w:rPr>
      </w:pPr>
      <w:r>
        <w:rPr>
          <w:sz w:val="28"/>
          <w:szCs w:val="28"/>
        </w:rPr>
        <w:t>В</w:t>
      </w:r>
      <w:r w:rsidR="00A4231C" w:rsidRPr="00E05FDB">
        <w:rPr>
          <w:sz w:val="28"/>
          <w:szCs w:val="28"/>
        </w:rPr>
        <w:t xml:space="preserve"> случае если на участие в конкурентной закупке не представлено ни одной заявки</w:t>
      </w:r>
      <w:r w:rsidR="00A4231C" w:rsidRPr="00A4231C">
        <w:rPr>
          <w:sz w:val="28"/>
          <w:szCs w:val="28"/>
        </w:rPr>
        <w:t xml:space="preserve"> </w:t>
      </w:r>
      <w:r>
        <w:rPr>
          <w:sz w:val="28"/>
          <w:szCs w:val="28"/>
        </w:rPr>
        <w:t>р</w:t>
      </w:r>
      <w:r w:rsidRPr="00A4231C">
        <w:rPr>
          <w:sz w:val="28"/>
          <w:szCs w:val="28"/>
        </w:rPr>
        <w:t>ешение о признании конкурентной закупк</w:t>
      </w:r>
      <w:r>
        <w:rPr>
          <w:sz w:val="28"/>
          <w:szCs w:val="28"/>
        </w:rPr>
        <w:t>и</w:t>
      </w:r>
      <w:r w:rsidRPr="00A4231C">
        <w:rPr>
          <w:sz w:val="28"/>
          <w:szCs w:val="28"/>
        </w:rPr>
        <w:t xml:space="preserve"> несостоявш</w:t>
      </w:r>
      <w:r>
        <w:rPr>
          <w:sz w:val="28"/>
          <w:szCs w:val="28"/>
        </w:rPr>
        <w:t>ей</w:t>
      </w:r>
      <w:r w:rsidRPr="00A4231C">
        <w:rPr>
          <w:sz w:val="28"/>
          <w:szCs w:val="28"/>
        </w:rPr>
        <w:t xml:space="preserve">ся </w:t>
      </w:r>
      <w:r w:rsidR="00A4231C" w:rsidRPr="00A4231C">
        <w:rPr>
          <w:sz w:val="28"/>
          <w:szCs w:val="28"/>
        </w:rPr>
        <w:t xml:space="preserve">может приниматься как </w:t>
      </w:r>
      <w:r>
        <w:rPr>
          <w:sz w:val="28"/>
          <w:szCs w:val="28"/>
        </w:rPr>
        <w:t>К</w:t>
      </w:r>
      <w:r w:rsidR="00A4231C" w:rsidRPr="00A4231C">
        <w:rPr>
          <w:sz w:val="28"/>
          <w:szCs w:val="28"/>
        </w:rPr>
        <w:t xml:space="preserve">омиссией, так и непосредственно Организатором без вынесения вопроса о признании </w:t>
      </w:r>
      <w:r w:rsidRPr="001C0860">
        <w:rPr>
          <w:sz w:val="28"/>
          <w:szCs w:val="28"/>
        </w:rPr>
        <w:t>конкурентной закупки</w:t>
      </w:r>
      <w:r w:rsidR="00A4231C" w:rsidRPr="001C0860">
        <w:rPr>
          <w:sz w:val="28"/>
          <w:szCs w:val="28"/>
        </w:rPr>
        <w:t xml:space="preserve"> </w:t>
      </w:r>
      <w:r w:rsidR="00A4231C" w:rsidRPr="00A4231C">
        <w:rPr>
          <w:sz w:val="28"/>
          <w:szCs w:val="28"/>
        </w:rPr>
        <w:t>несостоявш</w:t>
      </w:r>
      <w:r>
        <w:rPr>
          <w:sz w:val="28"/>
          <w:szCs w:val="28"/>
        </w:rPr>
        <w:t>ей</w:t>
      </w:r>
      <w:r w:rsidR="00A4231C" w:rsidRPr="00A4231C">
        <w:rPr>
          <w:sz w:val="28"/>
          <w:szCs w:val="28"/>
        </w:rPr>
        <w:t xml:space="preserve">ся на рассмотрение </w:t>
      </w:r>
      <w:r>
        <w:rPr>
          <w:sz w:val="28"/>
          <w:szCs w:val="28"/>
        </w:rPr>
        <w:t>К</w:t>
      </w:r>
      <w:r w:rsidR="00A4231C" w:rsidRPr="00A4231C">
        <w:rPr>
          <w:sz w:val="28"/>
          <w:szCs w:val="28"/>
        </w:rPr>
        <w:t>омиссии</w:t>
      </w:r>
      <w:r>
        <w:rPr>
          <w:sz w:val="28"/>
          <w:szCs w:val="28"/>
        </w:rPr>
        <w:t>.</w:t>
      </w:r>
    </w:p>
    <w:p w14:paraId="05040F05" w14:textId="77777777" w:rsidR="00490E94" w:rsidRPr="00E05FDB" w:rsidRDefault="00490E94" w:rsidP="005B46DB">
      <w:pPr>
        <w:pStyle w:val="27"/>
        <w:numPr>
          <w:ilvl w:val="2"/>
          <w:numId w:val="6"/>
        </w:numPr>
        <w:ind w:left="0" w:firstLine="709"/>
        <w:jc w:val="both"/>
        <w:rPr>
          <w:sz w:val="28"/>
          <w:szCs w:val="28"/>
        </w:rPr>
      </w:pPr>
      <w:r w:rsidRPr="00E05FDB">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7C0F50F" w14:textId="77777777" w:rsidR="00490E94" w:rsidRPr="00E05FDB" w:rsidRDefault="00490E94" w:rsidP="005B46DB">
      <w:pPr>
        <w:pStyle w:val="27"/>
        <w:numPr>
          <w:ilvl w:val="2"/>
          <w:numId w:val="6"/>
        </w:numPr>
        <w:ind w:left="0" w:firstLine="709"/>
        <w:jc w:val="both"/>
        <w:rPr>
          <w:sz w:val="28"/>
          <w:szCs w:val="28"/>
        </w:rPr>
      </w:pPr>
      <w:r w:rsidRPr="00E05FDB">
        <w:rPr>
          <w:sz w:val="28"/>
          <w:szCs w:val="28"/>
        </w:rPr>
        <w:t>В целях выявления</w:t>
      </w:r>
      <w:r w:rsidR="00A41C93" w:rsidRPr="00E05FDB">
        <w:rPr>
          <w:sz w:val="28"/>
          <w:szCs w:val="28"/>
        </w:rPr>
        <w:t xml:space="preserve"> победителя конкурентной закупки</w:t>
      </w:r>
      <w:r w:rsidRPr="00E05FDB">
        <w:rPr>
          <w:sz w:val="28"/>
          <w:szCs w:val="28"/>
        </w:rPr>
        <w:t xml:space="preserve"> проводится рассмотрение</w:t>
      </w:r>
      <w:r w:rsidR="009F259F" w:rsidRPr="00E05FDB">
        <w:rPr>
          <w:sz w:val="28"/>
          <w:szCs w:val="28"/>
        </w:rPr>
        <w:t xml:space="preserve">, </w:t>
      </w:r>
      <w:r w:rsidRPr="00E05FDB">
        <w:rPr>
          <w:sz w:val="28"/>
          <w:szCs w:val="28"/>
        </w:rPr>
        <w:t xml:space="preserve">оценка </w:t>
      </w:r>
      <w:r w:rsidR="009F259F" w:rsidRPr="00E05FDB">
        <w:rPr>
          <w:sz w:val="28"/>
          <w:szCs w:val="28"/>
        </w:rPr>
        <w:t xml:space="preserve">и сопоставление </w:t>
      </w:r>
      <w:r w:rsidRPr="00E05FDB">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E05FDB">
        <w:rPr>
          <w:sz w:val="28"/>
          <w:szCs w:val="28"/>
        </w:rPr>
        <w:t xml:space="preserve"> и сопоставляются</w:t>
      </w:r>
      <w:r w:rsidRPr="00E05FDB">
        <w:rPr>
          <w:sz w:val="28"/>
          <w:szCs w:val="28"/>
        </w:rPr>
        <w:t xml:space="preserve"> только заявки на участие в конкурентной закупке, которые не были отклонены. </w:t>
      </w:r>
      <w:bookmarkEnd w:id="406"/>
    </w:p>
    <w:p w14:paraId="1085E372" w14:textId="75F50702" w:rsidR="00490E94" w:rsidRPr="00E05FDB" w:rsidRDefault="00490E94" w:rsidP="005B46DB">
      <w:pPr>
        <w:pStyle w:val="27"/>
        <w:numPr>
          <w:ilvl w:val="2"/>
          <w:numId w:val="6"/>
        </w:numPr>
        <w:ind w:left="0" w:firstLine="709"/>
        <w:jc w:val="both"/>
        <w:rPr>
          <w:sz w:val="28"/>
          <w:szCs w:val="28"/>
        </w:rPr>
      </w:pPr>
      <w:r w:rsidRPr="00E05FDB">
        <w:rPr>
          <w:sz w:val="28"/>
          <w:szCs w:val="28"/>
        </w:rPr>
        <w:t>Организатор вправе привлекать к рассмотрению, оценке и</w:t>
      </w:r>
      <w:r w:rsidR="00BF52ED" w:rsidRPr="00E05FDB">
        <w:rPr>
          <w:sz w:val="28"/>
          <w:szCs w:val="28"/>
        </w:rPr>
        <w:t> </w:t>
      </w:r>
      <w:r w:rsidRPr="00E05FDB">
        <w:rPr>
          <w:sz w:val="28"/>
          <w:szCs w:val="28"/>
        </w:rPr>
        <w:t>сопоставлению заявок на участие в конкурентной закупке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7B733938" w14:textId="77777777" w:rsidR="00545F85" w:rsidRPr="00E05FDB" w:rsidRDefault="00545F85" w:rsidP="005B46DB">
      <w:pPr>
        <w:pStyle w:val="27"/>
        <w:numPr>
          <w:ilvl w:val="2"/>
          <w:numId w:val="6"/>
        </w:numPr>
        <w:ind w:left="0" w:firstLine="709"/>
        <w:jc w:val="both"/>
        <w:rPr>
          <w:sz w:val="28"/>
          <w:szCs w:val="28"/>
        </w:rPr>
      </w:pPr>
      <w:r w:rsidRPr="00E05FDB">
        <w:rPr>
          <w:sz w:val="28"/>
          <w:szCs w:val="28"/>
        </w:rPr>
        <w:t xml:space="preserve">Организатор </w:t>
      </w:r>
      <w:r w:rsidR="009F259F" w:rsidRPr="00E05FDB">
        <w:rPr>
          <w:sz w:val="28"/>
          <w:szCs w:val="28"/>
        </w:rPr>
        <w:t>в порядке и форме, установленными документацией о</w:t>
      </w:r>
      <w:r w:rsidR="00732B9E" w:rsidRPr="00E05FDB">
        <w:rPr>
          <w:sz w:val="28"/>
          <w:szCs w:val="28"/>
        </w:rPr>
        <w:t> </w:t>
      </w:r>
      <w:r w:rsidR="009F259F" w:rsidRPr="00E05FDB">
        <w:rPr>
          <w:sz w:val="28"/>
          <w:szCs w:val="28"/>
        </w:rPr>
        <w:t>конкурентной закупке (извещени</w:t>
      </w:r>
      <w:r w:rsidR="00C11766" w:rsidRPr="00E05FDB">
        <w:rPr>
          <w:sz w:val="28"/>
          <w:szCs w:val="28"/>
        </w:rPr>
        <w:t>ем о проведении запроса котировок)</w:t>
      </w:r>
      <w:r w:rsidR="001D05B6" w:rsidRPr="00E05FDB">
        <w:rPr>
          <w:sz w:val="28"/>
          <w:szCs w:val="28"/>
        </w:rPr>
        <w:t>,</w:t>
      </w:r>
      <w:r w:rsidR="009F259F" w:rsidRPr="00E05FDB">
        <w:rPr>
          <w:sz w:val="28"/>
          <w:szCs w:val="28"/>
        </w:rPr>
        <w:t xml:space="preserve"> </w:t>
      </w:r>
      <w:r w:rsidRPr="00E05FDB">
        <w:rPr>
          <w:sz w:val="28"/>
          <w:szCs w:val="28"/>
        </w:rPr>
        <w:t xml:space="preserve">уведомляет </w:t>
      </w:r>
      <w:r w:rsidR="00690BB8" w:rsidRPr="00E05FDB">
        <w:rPr>
          <w:sz w:val="28"/>
          <w:szCs w:val="28"/>
        </w:rPr>
        <w:t>участника</w:t>
      </w:r>
      <w:r w:rsidRPr="00E05FDB">
        <w:rPr>
          <w:sz w:val="28"/>
          <w:szCs w:val="28"/>
        </w:rPr>
        <w:t xml:space="preserve">, </w:t>
      </w:r>
      <w:r w:rsidR="00690BB8" w:rsidRPr="00E05FDB">
        <w:rPr>
          <w:sz w:val="28"/>
          <w:szCs w:val="28"/>
        </w:rPr>
        <w:t xml:space="preserve">с которым планируется заключить договор согласно </w:t>
      </w:r>
      <w:r w:rsidR="009F259F" w:rsidRPr="00E05FDB">
        <w:rPr>
          <w:sz w:val="28"/>
          <w:szCs w:val="28"/>
        </w:rPr>
        <w:t xml:space="preserve">принятому Комиссией по результатам конкурентной закупки </w:t>
      </w:r>
      <w:r w:rsidR="00690BB8" w:rsidRPr="00E05FDB">
        <w:rPr>
          <w:sz w:val="28"/>
          <w:szCs w:val="28"/>
        </w:rPr>
        <w:t>решению об определении его победителем</w:t>
      </w:r>
      <w:r w:rsidRPr="00E05FDB">
        <w:rPr>
          <w:sz w:val="28"/>
          <w:szCs w:val="28"/>
        </w:rPr>
        <w:t xml:space="preserve">. </w:t>
      </w:r>
    </w:p>
    <w:p w14:paraId="0E670B03" w14:textId="17365982" w:rsidR="0017547A" w:rsidRDefault="0017547A" w:rsidP="005B46DB">
      <w:pPr>
        <w:pStyle w:val="27"/>
        <w:numPr>
          <w:ilvl w:val="2"/>
          <w:numId w:val="6"/>
        </w:numPr>
        <w:ind w:left="0" w:firstLine="709"/>
        <w:jc w:val="both"/>
        <w:rPr>
          <w:sz w:val="28"/>
          <w:szCs w:val="28"/>
        </w:rPr>
      </w:pPr>
      <w:r w:rsidRPr="00E05FDB">
        <w:rPr>
          <w:sz w:val="28"/>
          <w:szCs w:val="28"/>
        </w:rPr>
        <w:t xml:space="preserve">В случае, если по результатам оценки и сопоставления заявок на участие в конкурентной закупке нескольким заявкам присвоено одинаковое </w:t>
      </w:r>
      <w:r w:rsidRPr="00E05FDB">
        <w:rPr>
          <w:sz w:val="28"/>
          <w:szCs w:val="28"/>
        </w:rPr>
        <w:lastRenderedPageBreak/>
        <w:t>количество баллов, то меньший порядковый номер присваивается заявке на участие в конкурентной закупк</w:t>
      </w:r>
      <w:r w:rsidR="000802A3" w:rsidRPr="00E05FDB">
        <w:rPr>
          <w:sz w:val="28"/>
          <w:szCs w:val="28"/>
        </w:rPr>
        <w:t>е</w:t>
      </w:r>
      <w:r w:rsidR="00AF01C7" w:rsidRPr="00E05FDB">
        <w:rPr>
          <w:sz w:val="28"/>
          <w:szCs w:val="28"/>
        </w:rPr>
        <w:t xml:space="preserve"> (окончательному предложению)</w:t>
      </w:r>
      <w:r w:rsidRPr="00E05FDB">
        <w:rPr>
          <w:sz w:val="28"/>
          <w:szCs w:val="28"/>
        </w:rPr>
        <w:t>, поданной</w:t>
      </w:r>
      <w:r w:rsidR="00AF01C7" w:rsidRPr="00E05FDB">
        <w:rPr>
          <w:sz w:val="28"/>
          <w:szCs w:val="28"/>
        </w:rPr>
        <w:t xml:space="preserve"> (поданному)</w:t>
      </w:r>
      <w:r w:rsidRPr="00E05FDB">
        <w:rPr>
          <w:sz w:val="28"/>
          <w:szCs w:val="28"/>
        </w:rPr>
        <w:t xml:space="preserve"> раньше.</w:t>
      </w:r>
    </w:p>
    <w:p w14:paraId="1B149FE1" w14:textId="6C977AA3" w:rsidR="00D22547" w:rsidRPr="00E05FDB" w:rsidRDefault="00D22547" w:rsidP="005B46DB">
      <w:pPr>
        <w:pStyle w:val="27"/>
        <w:numPr>
          <w:ilvl w:val="2"/>
          <w:numId w:val="6"/>
        </w:numPr>
        <w:ind w:left="0" w:firstLine="709"/>
        <w:jc w:val="both"/>
        <w:rPr>
          <w:sz w:val="28"/>
          <w:szCs w:val="28"/>
        </w:rPr>
      </w:pPr>
      <w:r w:rsidRPr="00D2254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221E3AB3" w14:textId="77777777" w:rsidR="004434CF" w:rsidRPr="00E05FDB" w:rsidRDefault="004434CF" w:rsidP="005B46DB">
      <w:pPr>
        <w:pStyle w:val="20"/>
        <w:numPr>
          <w:ilvl w:val="1"/>
          <w:numId w:val="6"/>
        </w:numPr>
        <w:ind w:left="0" w:firstLine="709"/>
        <w:jc w:val="both"/>
        <w:rPr>
          <w:b w:val="0"/>
          <w:color w:val="auto"/>
        </w:rPr>
      </w:pPr>
      <w:bookmarkStart w:id="407" w:name="_Toc514917014"/>
      <w:bookmarkStart w:id="408" w:name="_Toc514917832"/>
      <w:bookmarkStart w:id="409" w:name="_Toc514936637"/>
      <w:bookmarkStart w:id="410" w:name="_Toc515004091"/>
      <w:bookmarkStart w:id="411" w:name="_Toc515004155"/>
      <w:bookmarkStart w:id="412" w:name="_Toc515004487"/>
      <w:bookmarkStart w:id="413" w:name="_Toc515004546"/>
      <w:bookmarkStart w:id="414" w:name="_Toc515004607"/>
      <w:bookmarkStart w:id="415" w:name="_Toc515010606"/>
      <w:bookmarkStart w:id="416" w:name="_Toc515011329"/>
      <w:bookmarkStart w:id="417" w:name="_Toc515019189"/>
      <w:bookmarkStart w:id="418" w:name="_Toc515019258"/>
      <w:bookmarkStart w:id="419" w:name="_Toc515019618"/>
      <w:bookmarkStart w:id="420" w:name="_Toc515019777"/>
      <w:bookmarkStart w:id="421" w:name="_Toc515019921"/>
      <w:bookmarkStart w:id="422" w:name="_Toc515025993"/>
      <w:bookmarkStart w:id="423" w:name="_Toc515032487"/>
      <w:bookmarkStart w:id="424" w:name="_Toc515032595"/>
      <w:bookmarkStart w:id="425" w:name="_Toc515032773"/>
      <w:bookmarkStart w:id="426" w:name="_Toc514917015"/>
      <w:bookmarkStart w:id="427" w:name="_Toc514917833"/>
      <w:bookmarkStart w:id="428" w:name="_Toc514936638"/>
      <w:bookmarkStart w:id="429" w:name="_Toc515004092"/>
      <w:bookmarkStart w:id="430" w:name="_Toc515004156"/>
      <w:bookmarkStart w:id="431" w:name="_Toc515004488"/>
      <w:bookmarkStart w:id="432" w:name="_Toc515004547"/>
      <w:bookmarkStart w:id="433" w:name="_Toc515004608"/>
      <w:bookmarkStart w:id="434" w:name="_Toc515010607"/>
      <w:bookmarkStart w:id="435" w:name="_Toc515011330"/>
      <w:bookmarkStart w:id="436" w:name="_Toc515019190"/>
      <w:bookmarkStart w:id="437" w:name="_Toc515019259"/>
      <w:bookmarkStart w:id="438" w:name="_Toc515019619"/>
      <w:bookmarkStart w:id="439" w:name="_Toc515019778"/>
      <w:bookmarkStart w:id="440" w:name="_Toc515019922"/>
      <w:bookmarkStart w:id="441" w:name="_Toc515025994"/>
      <w:bookmarkStart w:id="442" w:name="_Toc515032488"/>
      <w:bookmarkStart w:id="443" w:name="_Toc515032596"/>
      <w:bookmarkStart w:id="444" w:name="_Toc515032774"/>
      <w:bookmarkStart w:id="445" w:name="_Toc514917016"/>
      <w:bookmarkStart w:id="446" w:name="_Toc514917834"/>
      <w:bookmarkStart w:id="447" w:name="_Toc514936639"/>
      <w:bookmarkStart w:id="448" w:name="_Toc515004093"/>
      <w:bookmarkStart w:id="449" w:name="_Toc515004157"/>
      <w:bookmarkStart w:id="450" w:name="_Toc515004489"/>
      <w:bookmarkStart w:id="451" w:name="_Toc515004548"/>
      <w:bookmarkStart w:id="452" w:name="_Toc515004609"/>
      <w:bookmarkStart w:id="453" w:name="_Toc515010608"/>
      <w:bookmarkStart w:id="454" w:name="_Toc515011331"/>
      <w:bookmarkStart w:id="455" w:name="_Toc515019191"/>
      <w:bookmarkStart w:id="456" w:name="_Toc515019260"/>
      <w:bookmarkStart w:id="457" w:name="_Toc515019620"/>
      <w:bookmarkStart w:id="458" w:name="_Toc515019779"/>
      <w:bookmarkStart w:id="459" w:name="_Toc515019923"/>
      <w:bookmarkStart w:id="460" w:name="_Toc515025995"/>
      <w:bookmarkStart w:id="461" w:name="_Toc515032489"/>
      <w:bookmarkStart w:id="462" w:name="_Toc515032597"/>
      <w:bookmarkStart w:id="463" w:name="_Toc515032775"/>
      <w:bookmarkStart w:id="464" w:name="_Toc514917017"/>
      <w:bookmarkStart w:id="465" w:name="_Toc514917835"/>
      <w:bookmarkStart w:id="466" w:name="_Toc514936640"/>
      <w:bookmarkStart w:id="467" w:name="_Toc515004094"/>
      <w:bookmarkStart w:id="468" w:name="_Toc515004158"/>
      <w:bookmarkStart w:id="469" w:name="_Toc515004490"/>
      <w:bookmarkStart w:id="470" w:name="_Toc515004549"/>
      <w:bookmarkStart w:id="471" w:name="_Toc515004610"/>
      <w:bookmarkStart w:id="472" w:name="_Toc515010609"/>
      <w:bookmarkStart w:id="473" w:name="_Toc515011332"/>
      <w:bookmarkStart w:id="474" w:name="_Toc515019192"/>
      <w:bookmarkStart w:id="475" w:name="_Toc515019261"/>
      <w:bookmarkStart w:id="476" w:name="_Toc515019621"/>
      <w:bookmarkStart w:id="477" w:name="_Toc515019780"/>
      <w:bookmarkStart w:id="478" w:name="_Toc515019924"/>
      <w:bookmarkStart w:id="479" w:name="_Toc515025996"/>
      <w:bookmarkStart w:id="480" w:name="_Toc515032490"/>
      <w:bookmarkStart w:id="481" w:name="_Toc515032598"/>
      <w:bookmarkStart w:id="482" w:name="_Toc515032776"/>
      <w:bookmarkStart w:id="483" w:name="_Toc514917018"/>
      <w:bookmarkStart w:id="484" w:name="_Toc514917836"/>
      <w:bookmarkStart w:id="485" w:name="_Toc514936641"/>
      <w:bookmarkStart w:id="486" w:name="_Toc515004095"/>
      <w:bookmarkStart w:id="487" w:name="_Toc515004159"/>
      <w:bookmarkStart w:id="488" w:name="_Toc515004491"/>
      <w:bookmarkStart w:id="489" w:name="_Toc515004550"/>
      <w:bookmarkStart w:id="490" w:name="_Toc515004611"/>
      <w:bookmarkStart w:id="491" w:name="_Toc515010610"/>
      <w:bookmarkStart w:id="492" w:name="_Toc515011333"/>
      <w:bookmarkStart w:id="493" w:name="_Toc515019193"/>
      <w:bookmarkStart w:id="494" w:name="_Toc515019262"/>
      <w:bookmarkStart w:id="495" w:name="_Toc515019622"/>
      <w:bookmarkStart w:id="496" w:name="_Toc515019781"/>
      <w:bookmarkStart w:id="497" w:name="_Toc515019925"/>
      <w:bookmarkStart w:id="498" w:name="_Toc515025997"/>
      <w:bookmarkStart w:id="499" w:name="_Toc515032491"/>
      <w:bookmarkStart w:id="500" w:name="_Toc515032599"/>
      <w:bookmarkStart w:id="501" w:name="_Toc515032777"/>
      <w:bookmarkStart w:id="502" w:name="_Toc33532018"/>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E05FDB">
        <w:rPr>
          <w:color w:val="auto"/>
        </w:rPr>
        <w:t>Протоколы, составляемые в ходе конкурентной закупки. Итоговый протокол</w:t>
      </w:r>
      <w:bookmarkEnd w:id="502"/>
    </w:p>
    <w:p w14:paraId="7CBE98E0" w14:textId="77777777" w:rsidR="00AC5943" w:rsidRPr="00E05FDB" w:rsidRDefault="00AC5943" w:rsidP="005B46DB">
      <w:pPr>
        <w:pStyle w:val="27"/>
        <w:numPr>
          <w:ilvl w:val="2"/>
          <w:numId w:val="6"/>
        </w:numPr>
        <w:ind w:left="0" w:firstLine="709"/>
        <w:jc w:val="both"/>
        <w:rPr>
          <w:sz w:val="28"/>
          <w:szCs w:val="28"/>
        </w:rPr>
      </w:pPr>
      <w:r w:rsidRPr="00E05FDB">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36FBBDE4"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Д</w:t>
      </w:r>
      <w:r w:rsidR="00AC5943" w:rsidRPr="00E05FDB">
        <w:rPr>
          <w:sz w:val="28"/>
          <w:szCs w:val="28"/>
        </w:rPr>
        <w:t>ата подписания протокола</w:t>
      </w:r>
      <w:r w:rsidRPr="00E05FDB">
        <w:rPr>
          <w:sz w:val="28"/>
          <w:szCs w:val="28"/>
        </w:rPr>
        <w:t>.</w:t>
      </w:r>
    </w:p>
    <w:p w14:paraId="72B098AF"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К</w:t>
      </w:r>
      <w:r w:rsidR="00AC5943" w:rsidRPr="00E05FDB">
        <w:rPr>
          <w:sz w:val="28"/>
          <w:szCs w:val="28"/>
        </w:rPr>
        <w:t xml:space="preserve">оличество поданных на участие в </w:t>
      </w:r>
      <w:r w:rsidR="00732B9E" w:rsidRPr="00E05FDB">
        <w:rPr>
          <w:sz w:val="28"/>
          <w:szCs w:val="28"/>
        </w:rPr>
        <w:t xml:space="preserve">конкурентной </w:t>
      </w:r>
      <w:r w:rsidR="00AC5943" w:rsidRPr="00E05FDB">
        <w:rPr>
          <w:sz w:val="28"/>
          <w:szCs w:val="28"/>
        </w:rPr>
        <w:t xml:space="preserve">закупке (этапе </w:t>
      </w:r>
      <w:r w:rsidR="00732B9E" w:rsidRPr="00E05FDB">
        <w:rPr>
          <w:sz w:val="28"/>
          <w:szCs w:val="28"/>
        </w:rPr>
        <w:t xml:space="preserve">конкурентной </w:t>
      </w:r>
      <w:r w:rsidR="00AC5943" w:rsidRPr="00E05FDB">
        <w:rPr>
          <w:sz w:val="28"/>
          <w:szCs w:val="28"/>
        </w:rPr>
        <w:t>закупки) заявок, а также дата и время регистрации каждой такой заявки</w:t>
      </w:r>
      <w:r w:rsidRPr="00E05FDB">
        <w:rPr>
          <w:sz w:val="28"/>
          <w:szCs w:val="28"/>
        </w:rPr>
        <w:t>.</w:t>
      </w:r>
    </w:p>
    <w:p w14:paraId="7BDE6F00"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Р</w:t>
      </w:r>
      <w:r w:rsidR="00AC5943" w:rsidRPr="00E05FDB">
        <w:rPr>
          <w:sz w:val="28"/>
          <w:szCs w:val="28"/>
        </w:rPr>
        <w:t xml:space="preserve">езультаты рассмотрения заявок на участие в </w:t>
      </w:r>
      <w:r w:rsidR="00732B9E" w:rsidRPr="00E05FDB">
        <w:rPr>
          <w:sz w:val="28"/>
          <w:szCs w:val="28"/>
        </w:rPr>
        <w:t xml:space="preserve">конкурентной </w:t>
      </w:r>
      <w:r w:rsidR="00AC5943" w:rsidRPr="00E05FDB">
        <w:rPr>
          <w:sz w:val="28"/>
          <w:szCs w:val="28"/>
        </w:rPr>
        <w:t xml:space="preserve">закупке (в случае, если этапом </w:t>
      </w:r>
      <w:r w:rsidR="00732B9E" w:rsidRPr="00E05FDB">
        <w:rPr>
          <w:sz w:val="28"/>
          <w:szCs w:val="28"/>
        </w:rPr>
        <w:t xml:space="preserve">конкурентной </w:t>
      </w:r>
      <w:r w:rsidR="00AC5943" w:rsidRPr="00E05FDB">
        <w:rPr>
          <w:sz w:val="28"/>
          <w:szCs w:val="28"/>
        </w:rPr>
        <w:t>закупки предусмотрена возможность рассмотрения и отклонения таких заявок) с указанием в том числе:</w:t>
      </w:r>
    </w:p>
    <w:p w14:paraId="1F5555E7" w14:textId="77777777" w:rsidR="00AC5943" w:rsidRPr="00E05FDB" w:rsidRDefault="00AC5943" w:rsidP="000926D9">
      <w:pPr>
        <w:pStyle w:val="36"/>
        <w:ind w:firstLine="709"/>
        <w:jc w:val="both"/>
        <w:rPr>
          <w:sz w:val="28"/>
          <w:szCs w:val="28"/>
        </w:rPr>
      </w:pPr>
      <w:r w:rsidRPr="00E05FDB">
        <w:rPr>
          <w:sz w:val="28"/>
          <w:szCs w:val="28"/>
        </w:rPr>
        <w:t xml:space="preserve">количества заявок на участие в </w:t>
      </w:r>
      <w:r w:rsidR="00732B9E" w:rsidRPr="00E05FDB">
        <w:rPr>
          <w:sz w:val="28"/>
          <w:szCs w:val="28"/>
        </w:rPr>
        <w:t xml:space="preserve">конкурентной </w:t>
      </w:r>
      <w:r w:rsidRPr="00E05FDB">
        <w:rPr>
          <w:sz w:val="28"/>
          <w:szCs w:val="28"/>
        </w:rPr>
        <w:t>закупке, которые отклонены;</w:t>
      </w:r>
    </w:p>
    <w:p w14:paraId="27CD3EFC" w14:textId="77777777" w:rsidR="00AC5943" w:rsidRPr="00E05FDB" w:rsidRDefault="00AC5943" w:rsidP="000926D9">
      <w:pPr>
        <w:pStyle w:val="36"/>
        <w:ind w:firstLine="709"/>
        <w:jc w:val="both"/>
        <w:rPr>
          <w:sz w:val="28"/>
          <w:szCs w:val="28"/>
        </w:rPr>
      </w:pPr>
      <w:r w:rsidRPr="00E05FDB">
        <w:rPr>
          <w:sz w:val="28"/>
          <w:szCs w:val="28"/>
        </w:rPr>
        <w:t>оснований отклонения каждой заявки на участие в</w:t>
      </w:r>
      <w:r w:rsidR="00732B9E" w:rsidRPr="00E05FDB">
        <w:rPr>
          <w:sz w:val="28"/>
          <w:szCs w:val="28"/>
        </w:rPr>
        <w:t xml:space="preserve"> конкурентной</w:t>
      </w:r>
      <w:r w:rsidRPr="00E05FDB">
        <w:rPr>
          <w:sz w:val="28"/>
          <w:szCs w:val="28"/>
        </w:rPr>
        <w:t xml:space="preserve"> закупке с указанием положений документации о </w:t>
      </w:r>
      <w:r w:rsidR="00817276" w:rsidRPr="00E05FDB">
        <w:rPr>
          <w:sz w:val="28"/>
          <w:szCs w:val="28"/>
        </w:rPr>
        <w:t xml:space="preserve">конкурентной </w:t>
      </w:r>
      <w:r w:rsidRPr="00E05FDB">
        <w:rPr>
          <w:sz w:val="28"/>
          <w:szCs w:val="28"/>
        </w:rPr>
        <w:t>закупке, извещения о проведении запроса котировок, которым не соответствует такая заявка</w:t>
      </w:r>
      <w:r w:rsidR="00FF15F9" w:rsidRPr="00E05FDB">
        <w:rPr>
          <w:sz w:val="28"/>
          <w:szCs w:val="28"/>
        </w:rPr>
        <w:t>.</w:t>
      </w:r>
    </w:p>
    <w:p w14:paraId="07F608A4"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Р</w:t>
      </w:r>
      <w:r w:rsidR="00AC5943" w:rsidRPr="00E05FDB">
        <w:rPr>
          <w:sz w:val="28"/>
          <w:szCs w:val="28"/>
        </w:rPr>
        <w:t xml:space="preserve">езультаты оценки заявок на участие в </w:t>
      </w:r>
      <w:r w:rsidR="00732B9E" w:rsidRPr="00E05FDB">
        <w:rPr>
          <w:sz w:val="28"/>
          <w:szCs w:val="28"/>
        </w:rPr>
        <w:t xml:space="preserve">конкурентной </w:t>
      </w:r>
      <w:r w:rsidR="00AC5943" w:rsidRPr="00E05FDB">
        <w:rPr>
          <w:sz w:val="28"/>
          <w:szCs w:val="28"/>
        </w:rPr>
        <w:t>закупке с</w:t>
      </w:r>
      <w:r w:rsidR="00081332" w:rsidRPr="00E05FDB">
        <w:rPr>
          <w:sz w:val="28"/>
          <w:szCs w:val="28"/>
        </w:rPr>
        <w:t> </w:t>
      </w:r>
      <w:r w:rsidR="00AC5943" w:rsidRPr="00E05FDB">
        <w:rPr>
          <w:sz w:val="28"/>
          <w:szCs w:val="28"/>
        </w:rPr>
        <w:t xml:space="preserve">указанием итогового решения </w:t>
      </w:r>
      <w:r w:rsidR="005406A7" w:rsidRPr="00E05FDB">
        <w:rPr>
          <w:sz w:val="28"/>
          <w:szCs w:val="28"/>
        </w:rPr>
        <w:t>К</w:t>
      </w:r>
      <w:r w:rsidR="00AC5943" w:rsidRPr="00E05FDB">
        <w:rPr>
          <w:sz w:val="28"/>
          <w:szCs w:val="28"/>
        </w:rPr>
        <w:t xml:space="preserve">омиссии о соответствии таких заявок требованиям документации о </w:t>
      </w:r>
      <w:r w:rsidR="00817276" w:rsidRPr="00E05FDB">
        <w:rPr>
          <w:sz w:val="28"/>
          <w:szCs w:val="28"/>
        </w:rPr>
        <w:t xml:space="preserve">конкурентной </w:t>
      </w:r>
      <w:r w:rsidR="00AC5943" w:rsidRPr="00E05FDB">
        <w:rPr>
          <w:sz w:val="28"/>
          <w:szCs w:val="28"/>
        </w:rPr>
        <w:t>закупке</w:t>
      </w:r>
      <w:r w:rsidR="004F6253" w:rsidRPr="00E05FDB">
        <w:rPr>
          <w:sz w:val="28"/>
          <w:szCs w:val="28"/>
        </w:rPr>
        <w:t xml:space="preserve"> (извещения о проведении запроса котировок)</w:t>
      </w:r>
      <w:r w:rsidR="00AC5943" w:rsidRPr="00E05FDB">
        <w:rPr>
          <w:sz w:val="28"/>
          <w:szCs w:val="28"/>
        </w:rPr>
        <w:t>, а также о присвоении таким заявкам значения по каждому из предусмотренных критериев оценки таких заявок (в</w:t>
      </w:r>
      <w:r w:rsidR="00732B9E" w:rsidRPr="00E05FDB">
        <w:rPr>
          <w:sz w:val="28"/>
          <w:szCs w:val="28"/>
        </w:rPr>
        <w:t> </w:t>
      </w:r>
      <w:r w:rsidR="00AC5943" w:rsidRPr="00E05FDB">
        <w:rPr>
          <w:sz w:val="28"/>
          <w:szCs w:val="28"/>
        </w:rPr>
        <w:t>случае, если этапом конкурентной закупки предусмотрена оценка таких заявок)</w:t>
      </w:r>
      <w:r w:rsidR="00C11766" w:rsidRPr="00E05FDB">
        <w:rPr>
          <w:sz w:val="28"/>
          <w:szCs w:val="28"/>
        </w:rPr>
        <w:t>.</w:t>
      </w:r>
    </w:p>
    <w:p w14:paraId="04B62CCF"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П</w:t>
      </w:r>
      <w:r w:rsidR="00AC5943" w:rsidRPr="00E05FDB">
        <w:rPr>
          <w:sz w:val="28"/>
          <w:szCs w:val="28"/>
        </w:rPr>
        <w:t>ричины, по которым конкурентная закупка признана несостоявшейся, в случае ее признания таковой</w:t>
      </w:r>
      <w:r w:rsidR="00FE65E0" w:rsidRPr="00E05FDB">
        <w:rPr>
          <w:sz w:val="28"/>
          <w:szCs w:val="28"/>
        </w:rPr>
        <w:t>.</w:t>
      </w:r>
    </w:p>
    <w:p w14:paraId="7ECE6C25"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И</w:t>
      </w:r>
      <w:r w:rsidR="00AC5943" w:rsidRPr="00E05FDB">
        <w:rPr>
          <w:sz w:val="28"/>
          <w:szCs w:val="28"/>
        </w:rPr>
        <w:t>ные сведения в случае, если необходимость их указания в</w:t>
      </w:r>
      <w:r w:rsidR="00732B9E" w:rsidRPr="00E05FDB">
        <w:rPr>
          <w:sz w:val="28"/>
          <w:szCs w:val="28"/>
        </w:rPr>
        <w:t> </w:t>
      </w:r>
      <w:r w:rsidR="00AC5943" w:rsidRPr="00E05FDB">
        <w:rPr>
          <w:sz w:val="28"/>
          <w:szCs w:val="28"/>
        </w:rPr>
        <w:t>протоколе</w:t>
      </w:r>
      <w:r w:rsidR="004F6253" w:rsidRPr="00E05FDB">
        <w:rPr>
          <w:sz w:val="28"/>
          <w:szCs w:val="28"/>
        </w:rPr>
        <w:t>, составляемом в ходе осуществления конкурентной закупки,</w:t>
      </w:r>
      <w:r w:rsidR="00AC5943" w:rsidRPr="00E05FDB">
        <w:rPr>
          <w:sz w:val="28"/>
          <w:szCs w:val="28"/>
        </w:rPr>
        <w:t xml:space="preserve"> предусмотрена</w:t>
      </w:r>
      <w:r w:rsidR="00AC5943" w:rsidRPr="00E05FDB">
        <w:rPr>
          <w:sz w:val="28"/>
        </w:rPr>
        <w:t xml:space="preserve"> </w:t>
      </w:r>
      <w:r w:rsidR="00AC5943" w:rsidRPr="00E05FDB">
        <w:rPr>
          <w:sz w:val="28"/>
          <w:szCs w:val="28"/>
        </w:rPr>
        <w:t>настоящим Положением.</w:t>
      </w:r>
    </w:p>
    <w:p w14:paraId="5017B0CA" w14:textId="77777777" w:rsidR="00AC5943" w:rsidRPr="00E05FDB" w:rsidRDefault="00732B9E" w:rsidP="005B46DB">
      <w:pPr>
        <w:pStyle w:val="27"/>
        <w:numPr>
          <w:ilvl w:val="2"/>
          <w:numId w:val="6"/>
        </w:numPr>
        <w:ind w:left="0" w:firstLine="709"/>
        <w:jc w:val="both"/>
        <w:rPr>
          <w:sz w:val="28"/>
          <w:szCs w:val="28"/>
        </w:rPr>
      </w:pPr>
      <w:r w:rsidRPr="00E05FDB">
        <w:rPr>
          <w:sz w:val="28"/>
          <w:szCs w:val="28"/>
        </w:rPr>
        <w:t>И</w:t>
      </w:r>
      <w:r w:rsidR="00AC5943" w:rsidRPr="00E05FDB">
        <w:rPr>
          <w:sz w:val="28"/>
          <w:szCs w:val="28"/>
        </w:rPr>
        <w:t>тоговый протокол должен содержать следующие сведения:</w:t>
      </w:r>
    </w:p>
    <w:p w14:paraId="37E61E35"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Д</w:t>
      </w:r>
      <w:r w:rsidR="00AC5943" w:rsidRPr="00E05FDB">
        <w:rPr>
          <w:sz w:val="28"/>
          <w:szCs w:val="28"/>
        </w:rPr>
        <w:t>ата подписания протокола</w:t>
      </w:r>
      <w:r w:rsidRPr="00E05FDB">
        <w:rPr>
          <w:sz w:val="28"/>
          <w:szCs w:val="28"/>
        </w:rPr>
        <w:t>.</w:t>
      </w:r>
    </w:p>
    <w:p w14:paraId="1221B584" w14:textId="77777777" w:rsidR="00AC5943" w:rsidRPr="002F1888" w:rsidRDefault="00FF15F9" w:rsidP="005B46DB">
      <w:pPr>
        <w:pStyle w:val="36"/>
        <w:numPr>
          <w:ilvl w:val="3"/>
          <w:numId w:val="6"/>
        </w:numPr>
        <w:ind w:left="0" w:firstLine="709"/>
        <w:jc w:val="both"/>
        <w:rPr>
          <w:sz w:val="28"/>
          <w:szCs w:val="28"/>
        </w:rPr>
      </w:pPr>
      <w:r w:rsidRPr="002F1888">
        <w:rPr>
          <w:sz w:val="28"/>
          <w:szCs w:val="28"/>
        </w:rPr>
        <w:lastRenderedPageBreak/>
        <w:t>К</w:t>
      </w:r>
      <w:r w:rsidR="00AC5943" w:rsidRPr="002F1888">
        <w:rPr>
          <w:sz w:val="28"/>
          <w:szCs w:val="28"/>
        </w:rPr>
        <w:t xml:space="preserve">оличество поданных заявок на участие в </w:t>
      </w:r>
      <w:r w:rsidR="00732B9E" w:rsidRPr="002F1888">
        <w:rPr>
          <w:sz w:val="28"/>
          <w:szCs w:val="28"/>
        </w:rPr>
        <w:t xml:space="preserve">конкурентной </w:t>
      </w:r>
      <w:r w:rsidR="00AC5943" w:rsidRPr="002F1888">
        <w:rPr>
          <w:sz w:val="28"/>
          <w:szCs w:val="28"/>
        </w:rPr>
        <w:t>закупке, а также дата и время регистрации каждой такой заявки</w:t>
      </w:r>
      <w:r w:rsidRPr="002F1888">
        <w:rPr>
          <w:sz w:val="28"/>
          <w:szCs w:val="28"/>
        </w:rPr>
        <w:t>.</w:t>
      </w:r>
    </w:p>
    <w:p w14:paraId="323D4FC3" w14:textId="63D8C403" w:rsidR="00AC5943" w:rsidRPr="002F1888" w:rsidRDefault="004A35F7" w:rsidP="005B46DB">
      <w:pPr>
        <w:pStyle w:val="36"/>
        <w:numPr>
          <w:ilvl w:val="3"/>
          <w:numId w:val="6"/>
        </w:numPr>
        <w:ind w:left="0" w:firstLine="709"/>
        <w:jc w:val="both"/>
        <w:rPr>
          <w:sz w:val="28"/>
          <w:szCs w:val="28"/>
        </w:rPr>
      </w:pPr>
      <w:r w:rsidRPr="002F1888">
        <w:rPr>
          <w:sz w:val="28"/>
          <w:szCs w:val="28"/>
        </w:rPr>
        <w:t xml:space="preserve">Наименование и место нахождения (для юридического лица), фамилия, имя, отчество и место жительства (для физического лица) </w:t>
      </w:r>
      <w:r w:rsidR="00FC746E" w:rsidRPr="002F1888">
        <w:rPr>
          <w:sz w:val="28"/>
          <w:szCs w:val="28"/>
        </w:rPr>
        <w:t>участник</w:t>
      </w:r>
      <w:r w:rsidR="006856C0" w:rsidRPr="002F1888">
        <w:rPr>
          <w:sz w:val="28"/>
          <w:szCs w:val="28"/>
        </w:rPr>
        <w:t>а,</w:t>
      </w:r>
      <w:r w:rsidR="00FC746E" w:rsidRPr="002F1888">
        <w:rPr>
          <w:sz w:val="28"/>
          <w:szCs w:val="28"/>
        </w:rPr>
        <w:t xml:space="preserve"> </w:t>
      </w:r>
      <w:r w:rsidR="00AC5943" w:rsidRPr="002F1888">
        <w:rPr>
          <w:sz w:val="28"/>
          <w:szCs w:val="28"/>
        </w:rPr>
        <w:t>с которым планируется заключить договор</w:t>
      </w:r>
      <w:r w:rsidR="00FF15F9" w:rsidRPr="002F1888">
        <w:rPr>
          <w:sz w:val="28"/>
          <w:szCs w:val="28"/>
        </w:rPr>
        <w:t>.</w:t>
      </w:r>
    </w:p>
    <w:p w14:paraId="7529B844"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П</w:t>
      </w:r>
      <w:r w:rsidR="00AC5943" w:rsidRPr="00E05FDB">
        <w:rPr>
          <w:sz w:val="28"/>
          <w:szCs w:val="28"/>
        </w:rPr>
        <w:t>орядковые номера</w:t>
      </w:r>
      <w:r w:rsidR="00353263" w:rsidRPr="00E05FDB">
        <w:rPr>
          <w:sz w:val="28"/>
          <w:szCs w:val="28"/>
        </w:rPr>
        <w:t xml:space="preserve"> </w:t>
      </w:r>
      <w:r w:rsidR="00AC5943" w:rsidRPr="00E05FDB">
        <w:rPr>
          <w:sz w:val="28"/>
          <w:szCs w:val="28"/>
        </w:rPr>
        <w:t xml:space="preserve">заявок на участие в </w:t>
      </w:r>
      <w:r w:rsidR="00732B9E" w:rsidRPr="00E05FDB">
        <w:rPr>
          <w:sz w:val="28"/>
          <w:szCs w:val="28"/>
        </w:rPr>
        <w:t xml:space="preserve">конкурентной </w:t>
      </w:r>
      <w:r w:rsidR="00AC5943" w:rsidRPr="00E05FDB">
        <w:rPr>
          <w:sz w:val="28"/>
          <w:szCs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E05FDB">
        <w:rPr>
          <w:sz w:val="28"/>
          <w:szCs w:val="28"/>
        </w:rPr>
        <w:t> </w:t>
      </w:r>
      <w:r w:rsidR="00AC5943" w:rsidRPr="00E05FDB">
        <w:rPr>
          <w:sz w:val="28"/>
          <w:szCs w:val="28"/>
        </w:rPr>
        <w:t xml:space="preserve">ценовых предложениях и (или) дополнительных ценовых предложениях участников закупки. </w:t>
      </w:r>
    </w:p>
    <w:p w14:paraId="5C8EED08"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Р</w:t>
      </w:r>
      <w:r w:rsidR="00AC5943" w:rsidRPr="00E05FDB">
        <w:rPr>
          <w:sz w:val="28"/>
          <w:szCs w:val="28"/>
        </w:rPr>
        <w:t xml:space="preserve">езультаты рассмотрения заявок на участие в </w:t>
      </w:r>
      <w:r w:rsidR="00732B9E" w:rsidRPr="00E05FDB">
        <w:rPr>
          <w:sz w:val="28"/>
          <w:szCs w:val="28"/>
        </w:rPr>
        <w:t xml:space="preserve">конкурентной </w:t>
      </w:r>
      <w:r w:rsidR="00AC5943" w:rsidRPr="00E05FDB">
        <w:rPr>
          <w:sz w:val="28"/>
          <w:szCs w:val="28"/>
        </w:rPr>
        <w:t xml:space="preserve">закупке, окончательных предложений (если документацией о </w:t>
      </w:r>
      <w:r w:rsidR="00817276" w:rsidRPr="00E05FDB">
        <w:rPr>
          <w:sz w:val="28"/>
          <w:szCs w:val="28"/>
        </w:rPr>
        <w:t xml:space="preserve">конкурентной </w:t>
      </w:r>
      <w:r w:rsidR="00AC5943" w:rsidRPr="00E05FDB">
        <w:rPr>
          <w:sz w:val="28"/>
          <w:szCs w:val="28"/>
        </w:rPr>
        <w:t>закупке, извещением об</w:t>
      </w:r>
      <w:r w:rsidR="00F35A56" w:rsidRPr="00E05FDB">
        <w:rPr>
          <w:sz w:val="28"/>
          <w:szCs w:val="28"/>
        </w:rPr>
        <w:t> </w:t>
      </w:r>
      <w:r w:rsidR="00AC5943" w:rsidRPr="00E05FDB">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E05FDB">
        <w:rPr>
          <w:sz w:val="28"/>
          <w:szCs w:val="28"/>
        </w:rPr>
        <w:t> </w:t>
      </w:r>
      <w:r w:rsidR="00AC5943" w:rsidRPr="00E05FDB">
        <w:rPr>
          <w:sz w:val="28"/>
          <w:szCs w:val="28"/>
        </w:rPr>
        <w:t>возможность их отклонения) с указанием в том числе:</w:t>
      </w:r>
    </w:p>
    <w:p w14:paraId="72282E22" w14:textId="77777777" w:rsidR="00AC5943" w:rsidRPr="00E05FDB" w:rsidRDefault="00AC5943" w:rsidP="00B74F2C">
      <w:pPr>
        <w:pStyle w:val="afff2"/>
        <w:autoSpaceDE w:val="0"/>
        <w:autoSpaceDN w:val="0"/>
        <w:adjustRightInd w:val="0"/>
        <w:spacing w:before="120" w:after="0" w:line="240" w:lineRule="auto"/>
        <w:ind w:left="-1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количества заявок на участие в </w:t>
      </w:r>
      <w:r w:rsidR="00732B9E" w:rsidRPr="00E05FDB">
        <w:rPr>
          <w:rFonts w:ascii="Times New Roman" w:hAnsi="Times New Roman"/>
          <w:sz w:val="28"/>
          <w:szCs w:val="28"/>
        </w:rPr>
        <w:t>конкурентной</w:t>
      </w:r>
      <w:r w:rsidR="00732B9E"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окончательных предложений, которые отклонены;</w:t>
      </w:r>
    </w:p>
    <w:p w14:paraId="0A7ED394" w14:textId="77777777" w:rsidR="00AC5943" w:rsidRPr="00E05FDB" w:rsidRDefault="00AC5943" w:rsidP="00B74F2C">
      <w:pPr>
        <w:pStyle w:val="afff2"/>
        <w:autoSpaceDE w:val="0"/>
        <w:autoSpaceDN w:val="0"/>
        <w:adjustRightInd w:val="0"/>
        <w:spacing w:before="120" w:after="0" w:line="240" w:lineRule="auto"/>
        <w:ind w:left="-1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оснований отклонения каждой заявки на участие в </w:t>
      </w:r>
      <w:r w:rsidR="00732B9E" w:rsidRPr="00E05FDB">
        <w:rPr>
          <w:rFonts w:ascii="Times New Roman" w:hAnsi="Times New Roman"/>
          <w:sz w:val="28"/>
          <w:szCs w:val="28"/>
        </w:rPr>
        <w:t>конкурентной</w:t>
      </w:r>
      <w:r w:rsidR="00732B9E"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E05FDB">
        <w:rPr>
          <w:rFonts w:ascii="Times New Roman" w:hAnsi="Times New Roman"/>
          <w:sz w:val="28"/>
          <w:szCs w:val="28"/>
        </w:rPr>
        <w:t>конкурентной</w:t>
      </w:r>
      <w:r w:rsidR="00817276"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E05FDB">
        <w:rPr>
          <w:rFonts w:ascii="Times New Roman" w:eastAsia="Times New Roman" w:hAnsi="Times New Roman"/>
          <w:sz w:val="28"/>
          <w:szCs w:val="28"/>
          <w:lang w:eastAsia="ru-RU"/>
        </w:rPr>
        <w:t>.</w:t>
      </w:r>
    </w:p>
    <w:p w14:paraId="3E8786BE" w14:textId="77777777" w:rsidR="00AC5943" w:rsidRPr="00E05FDB" w:rsidRDefault="00FF15F9" w:rsidP="005B46DB">
      <w:pPr>
        <w:pStyle w:val="36"/>
        <w:numPr>
          <w:ilvl w:val="3"/>
          <w:numId w:val="6"/>
        </w:numPr>
        <w:spacing w:before="120"/>
        <w:ind w:left="0" w:firstLine="709"/>
        <w:jc w:val="both"/>
        <w:rPr>
          <w:sz w:val="28"/>
          <w:szCs w:val="28"/>
        </w:rPr>
      </w:pPr>
      <w:r w:rsidRPr="00E05FDB">
        <w:rPr>
          <w:sz w:val="28"/>
          <w:szCs w:val="28"/>
        </w:rPr>
        <w:t>Р</w:t>
      </w:r>
      <w:r w:rsidR="00AC5943" w:rsidRPr="00E05FDB">
        <w:rPr>
          <w:sz w:val="28"/>
          <w:szCs w:val="28"/>
        </w:rPr>
        <w:t xml:space="preserve">езультаты оценки заявок на участие в </w:t>
      </w:r>
      <w:r w:rsidR="00793ED1" w:rsidRPr="00E05FDB">
        <w:rPr>
          <w:sz w:val="28"/>
          <w:szCs w:val="28"/>
        </w:rPr>
        <w:t xml:space="preserve">конкурентной </w:t>
      </w:r>
      <w:r w:rsidR="00AC5943" w:rsidRPr="00E05FDB">
        <w:rPr>
          <w:sz w:val="28"/>
          <w:szCs w:val="28"/>
        </w:rPr>
        <w:t xml:space="preserve">закупке, окончательных предложений (если документацией о </w:t>
      </w:r>
      <w:r w:rsidR="00817276" w:rsidRPr="00E05FDB">
        <w:rPr>
          <w:sz w:val="28"/>
          <w:szCs w:val="28"/>
        </w:rPr>
        <w:t xml:space="preserve">конкурентной </w:t>
      </w:r>
      <w:r w:rsidR="00AC5943" w:rsidRPr="00E05FDB">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E05FDB">
        <w:rPr>
          <w:sz w:val="28"/>
          <w:szCs w:val="28"/>
        </w:rPr>
        <w:t>К</w:t>
      </w:r>
      <w:r w:rsidR="00AC5943" w:rsidRPr="00E05FDB">
        <w:rPr>
          <w:sz w:val="28"/>
          <w:szCs w:val="28"/>
        </w:rPr>
        <w:t>омиссии о присвоении каждой такой заявке, каждому окончательному предложению значения по каждому из</w:t>
      </w:r>
      <w:r w:rsidR="00F35A56" w:rsidRPr="00E05FDB">
        <w:rPr>
          <w:sz w:val="28"/>
          <w:szCs w:val="28"/>
        </w:rPr>
        <w:t> </w:t>
      </w:r>
      <w:r w:rsidR="00AC5943" w:rsidRPr="00E05FDB">
        <w:rPr>
          <w:sz w:val="28"/>
          <w:szCs w:val="28"/>
        </w:rPr>
        <w:t>предусмотренных критериев оценки таких заявок (в случае, если этапом закупки предусмотрена оценка таких заявок)</w:t>
      </w:r>
      <w:r w:rsidRPr="00E05FDB">
        <w:rPr>
          <w:sz w:val="28"/>
          <w:szCs w:val="28"/>
        </w:rPr>
        <w:t>.</w:t>
      </w:r>
    </w:p>
    <w:p w14:paraId="704906C7"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П</w:t>
      </w:r>
      <w:r w:rsidR="00AC5943" w:rsidRPr="00E05FDB">
        <w:rPr>
          <w:sz w:val="28"/>
          <w:szCs w:val="28"/>
        </w:rPr>
        <w:t xml:space="preserve">ричины, по которым </w:t>
      </w:r>
      <w:r w:rsidR="00793ED1" w:rsidRPr="00E05FDB">
        <w:rPr>
          <w:sz w:val="28"/>
          <w:szCs w:val="28"/>
        </w:rPr>
        <w:t xml:space="preserve">конкурентная </w:t>
      </w:r>
      <w:r w:rsidR="00AC5943" w:rsidRPr="00E05FDB">
        <w:rPr>
          <w:sz w:val="28"/>
          <w:szCs w:val="28"/>
        </w:rPr>
        <w:t>закупка признана несостоявшейся в случае признания ее таковой</w:t>
      </w:r>
      <w:r w:rsidRPr="00E05FDB">
        <w:rPr>
          <w:sz w:val="28"/>
          <w:szCs w:val="28"/>
        </w:rPr>
        <w:t>.</w:t>
      </w:r>
    </w:p>
    <w:p w14:paraId="3C9605BE" w14:textId="77777777" w:rsidR="00CB2C2B" w:rsidRPr="00E05FDB" w:rsidRDefault="00CB2C2B" w:rsidP="005B46DB">
      <w:pPr>
        <w:pStyle w:val="36"/>
        <w:numPr>
          <w:ilvl w:val="3"/>
          <w:numId w:val="6"/>
        </w:numPr>
        <w:ind w:left="0" w:firstLine="709"/>
        <w:jc w:val="both"/>
        <w:rPr>
          <w:sz w:val="28"/>
          <w:szCs w:val="28"/>
        </w:rPr>
      </w:pPr>
      <w:r w:rsidRPr="00E05FDB">
        <w:rPr>
          <w:sz w:val="28"/>
          <w:szCs w:val="28"/>
        </w:rPr>
        <w:t>Дата принятия решения Комиссией по итогам конкурентной закупки.</w:t>
      </w:r>
    </w:p>
    <w:p w14:paraId="26FD87CF" w14:textId="77777777" w:rsidR="00AC5943" w:rsidRPr="00E05FDB" w:rsidRDefault="00FF15F9" w:rsidP="005B46DB">
      <w:pPr>
        <w:pStyle w:val="36"/>
        <w:numPr>
          <w:ilvl w:val="3"/>
          <w:numId w:val="6"/>
        </w:numPr>
        <w:ind w:left="0" w:firstLine="709"/>
        <w:jc w:val="both"/>
        <w:rPr>
          <w:sz w:val="28"/>
          <w:szCs w:val="28"/>
        </w:rPr>
      </w:pPr>
      <w:r w:rsidRPr="00E05FDB">
        <w:rPr>
          <w:sz w:val="28"/>
          <w:szCs w:val="28"/>
        </w:rPr>
        <w:t>И</w:t>
      </w:r>
      <w:r w:rsidR="00AC5943" w:rsidRPr="00E05FDB">
        <w:rPr>
          <w:sz w:val="28"/>
          <w:szCs w:val="28"/>
        </w:rPr>
        <w:t>ные</w:t>
      </w:r>
      <w:r w:rsidR="00AC5943" w:rsidRPr="00E05FDB">
        <w:rPr>
          <w:sz w:val="28"/>
        </w:rPr>
        <w:t xml:space="preserve"> сведения в случае, если необходимость их указания в</w:t>
      </w:r>
      <w:r w:rsidR="00F35A56" w:rsidRPr="00E05FDB">
        <w:rPr>
          <w:sz w:val="28"/>
        </w:rPr>
        <w:t> </w:t>
      </w:r>
      <w:r w:rsidR="00AC5943" w:rsidRPr="00E05FDB">
        <w:rPr>
          <w:sz w:val="28"/>
        </w:rPr>
        <w:t xml:space="preserve">протоколе предусмотрена </w:t>
      </w:r>
      <w:r w:rsidR="00AC5943" w:rsidRPr="00E05FDB">
        <w:rPr>
          <w:sz w:val="28"/>
          <w:szCs w:val="28"/>
        </w:rPr>
        <w:t>настоящим Положением.</w:t>
      </w:r>
    </w:p>
    <w:p w14:paraId="674FCE2A" w14:textId="65163BAB" w:rsidR="000D28FD" w:rsidRPr="00551A52" w:rsidRDefault="000D28FD" w:rsidP="005B46DB">
      <w:pPr>
        <w:pStyle w:val="27"/>
        <w:numPr>
          <w:ilvl w:val="2"/>
          <w:numId w:val="6"/>
        </w:numPr>
        <w:ind w:left="0" w:firstLine="709"/>
        <w:jc w:val="both"/>
        <w:rPr>
          <w:sz w:val="28"/>
          <w:szCs w:val="28"/>
        </w:rPr>
      </w:pPr>
      <w:r w:rsidRPr="00551A52">
        <w:rPr>
          <w:sz w:val="28"/>
          <w:szCs w:val="28"/>
        </w:rPr>
        <w:t>Протокол</w:t>
      </w:r>
      <w:r w:rsidR="003D4E22" w:rsidRPr="00551A52">
        <w:rPr>
          <w:sz w:val="28"/>
          <w:szCs w:val="28"/>
        </w:rPr>
        <w:t xml:space="preserve">, составляемый </w:t>
      </w:r>
      <w:r w:rsidRPr="00551A52">
        <w:rPr>
          <w:sz w:val="28"/>
          <w:szCs w:val="28"/>
        </w:rPr>
        <w:t xml:space="preserve">в ходе </w:t>
      </w:r>
      <w:r w:rsidR="003D4E22" w:rsidRPr="00551A52">
        <w:rPr>
          <w:sz w:val="28"/>
          <w:szCs w:val="28"/>
        </w:rPr>
        <w:t xml:space="preserve">конкурентной </w:t>
      </w:r>
      <w:r w:rsidRPr="00551A52">
        <w:rPr>
          <w:sz w:val="28"/>
          <w:szCs w:val="28"/>
        </w:rPr>
        <w:t>закупки</w:t>
      </w:r>
      <w:r w:rsidR="006B6F7F" w:rsidRPr="00551A52">
        <w:rPr>
          <w:sz w:val="28"/>
          <w:szCs w:val="28"/>
        </w:rPr>
        <w:t>,</w:t>
      </w:r>
      <w:r w:rsidRPr="00551A52">
        <w:rPr>
          <w:sz w:val="28"/>
          <w:szCs w:val="28"/>
        </w:rPr>
        <w:t xml:space="preserve"> и итоговый протокол подписываются </w:t>
      </w:r>
      <w:r w:rsidR="00942547" w:rsidRPr="00551A52">
        <w:rPr>
          <w:sz w:val="28"/>
          <w:szCs w:val="28"/>
        </w:rPr>
        <w:t>всеми присутствующими на заседании членами Комиссии</w:t>
      </w:r>
      <w:r w:rsidRPr="00551A52">
        <w:rPr>
          <w:sz w:val="28"/>
          <w:szCs w:val="28"/>
        </w:rPr>
        <w:t xml:space="preserve">. </w:t>
      </w:r>
    </w:p>
    <w:p w14:paraId="7BA50369" w14:textId="77777777" w:rsidR="00A671AE" w:rsidRPr="00E05FDB" w:rsidRDefault="000D28FD" w:rsidP="005B46DB">
      <w:pPr>
        <w:pStyle w:val="27"/>
        <w:numPr>
          <w:ilvl w:val="2"/>
          <w:numId w:val="6"/>
        </w:numPr>
        <w:ind w:left="0" w:firstLine="709"/>
        <w:jc w:val="both"/>
        <w:rPr>
          <w:sz w:val="28"/>
          <w:szCs w:val="28"/>
        </w:rPr>
      </w:pPr>
      <w:r w:rsidRPr="00E05FDB">
        <w:rPr>
          <w:sz w:val="28"/>
          <w:szCs w:val="28"/>
        </w:rPr>
        <w:t>Организатор обеспечивает размещение протоколов, составляемых в ходе конкурентной закупки</w:t>
      </w:r>
      <w:r w:rsidR="000802A3" w:rsidRPr="00E05FDB">
        <w:rPr>
          <w:sz w:val="28"/>
          <w:szCs w:val="28"/>
        </w:rPr>
        <w:t>,</w:t>
      </w:r>
      <w:r w:rsidRPr="00E05FDB">
        <w:rPr>
          <w:sz w:val="28"/>
          <w:szCs w:val="28"/>
        </w:rPr>
        <w:t xml:space="preserve"> и итоговых протоколо</w:t>
      </w:r>
      <w:r w:rsidR="00807E7B" w:rsidRPr="00E05FDB">
        <w:rPr>
          <w:sz w:val="28"/>
          <w:szCs w:val="28"/>
        </w:rPr>
        <w:t>в</w:t>
      </w:r>
      <w:r w:rsidRPr="00E05FDB">
        <w:rPr>
          <w:sz w:val="28"/>
          <w:szCs w:val="28"/>
        </w:rPr>
        <w:t xml:space="preserve"> в единой информационной системе не позднее, чем через три дня после подписания</w:t>
      </w:r>
      <w:r w:rsidR="00807E7B" w:rsidRPr="00E05FDB">
        <w:rPr>
          <w:sz w:val="28"/>
          <w:szCs w:val="28"/>
        </w:rPr>
        <w:t xml:space="preserve"> таких протоколов</w:t>
      </w:r>
      <w:r w:rsidRPr="00E05FDB">
        <w:rPr>
          <w:sz w:val="28"/>
          <w:szCs w:val="28"/>
        </w:rPr>
        <w:t>.</w:t>
      </w:r>
      <w:r w:rsidR="00A671AE" w:rsidRPr="00E05FDB">
        <w:rPr>
          <w:sz w:val="28"/>
          <w:szCs w:val="28"/>
        </w:rPr>
        <w:t xml:space="preserve"> </w:t>
      </w:r>
    </w:p>
    <w:p w14:paraId="0480D167" w14:textId="77777777" w:rsidR="000D28FD" w:rsidRPr="00E05FDB" w:rsidRDefault="00A671AE" w:rsidP="005B46DB">
      <w:pPr>
        <w:pStyle w:val="27"/>
        <w:numPr>
          <w:ilvl w:val="2"/>
          <w:numId w:val="6"/>
        </w:numPr>
        <w:ind w:left="0" w:firstLine="709"/>
        <w:jc w:val="both"/>
      </w:pPr>
      <w:r w:rsidRPr="00E05FDB">
        <w:rPr>
          <w:sz w:val="28"/>
          <w:szCs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E05FDB">
        <w:rPr>
          <w:sz w:val="28"/>
          <w:szCs w:val="28"/>
        </w:rPr>
        <w:t> </w:t>
      </w:r>
      <w:r w:rsidRPr="00E05FDB">
        <w:rPr>
          <w:sz w:val="28"/>
          <w:szCs w:val="28"/>
        </w:rPr>
        <w:t>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14:paraId="5CEE1271" w14:textId="77777777" w:rsidR="00F33B59" w:rsidRPr="00E05FDB" w:rsidRDefault="00F33B59" w:rsidP="005B46DB">
      <w:pPr>
        <w:pStyle w:val="20"/>
        <w:numPr>
          <w:ilvl w:val="1"/>
          <w:numId w:val="6"/>
        </w:numPr>
        <w:ind w:left="0" w:firstLine="709"/>
        <w:jc w:val="both"/>
        <w:rPr>
          <w:b w:val="0"/>
          <w:color w:val="auto"/>
        </w:rPr>
      </w:pPr>
      <w:bookmarkStart w:id="503" w:name="_Toc515980560"/>
      <w:bookmarkStart w:id="504" w:name="_Toc515996637"/>
      <w:bookmarkStart w:id="505" w:name="_Toc515996768"/>
      <w:bookmarkStart w:id="506" w:name="_Toc516005270"/>
      <w:bookmarkStart w:id="507" w:name="_Toc516008967"/>
      <w:bookmarkStart w:id="508" w:name="_Toc516009705"/>
      <w:bookmarkStart w:id="509" w:name="_Toc33532019"/>
      <w:bookmarkEnd w:id="503"/>
      <w:bookmarkEnd w:id="504"/>
      <w:bookmarkEnd w:id="505"/>
      <w:bookmarkEnd w:id="506"/>
      <w:bookmarkEnd w:id="507"/>
      <w:bookmarkEnd w:id="508"/>
      <w:r w:rsidRPr="00E05FDB">
        <w:rPr>
          <w:color w:val="auto"/>
        </w:rPr>
        <w:t>Обеспечение заявок на участие в конкурентных закупках</w:t>
      </w:r>
      <w:bookmarkEnd w:id="509"/>
    </w:p>
    <w:p w14:paraId="34465178" w14:textId="77777777" w:rsidR="00AC5943" w:rsidRPr="00E05FDB" w:rsidRDefault="00AC5943" w:rsidP="005B46DB">
      <w:pPr>
        <w:pStyle w:val="27"/>
        <w:numPr>
          <w:ilvl w:val="2"/>
          <w:numId w:val="6"/>
        </w:numPr>
        <w:ind w:left="0" w:firstLine="709"/>
        <w:jc w:val="both"/>
        <w:rPr>
          <w:sz w:val="28"/>
          <w:szCs w:val="28"/>
        </w:rPr>
      </w:pPr>
      <w:r w:rsidRPr="00E05FDB">
        <w:rPr>
          <w:sz w:val="28"/>
          <w:szCs w:val="28"/>
        </w:rPr>
        <w:t>Заказчик</w:t>
      </w:r>
      <w:r w:rsidR="00795C0D" w:rsidRPr="00E05FDB">
        <w:rPr>
          <w:sz w:val="28"/>
          <w:szCs w:val="28"/>
        </w:rPr>
        <w:t xml:space="preserve"> </w:t>
      </w:r>
      <w:r w:rsidR="00A10F5E" w:rsidRPr="00E05FDB">
        <w:rPr>
          <w:sz w:val="28"/>
          <w:szCs w:val="28"/>
        </w:rPr>
        <w:t>не устанавливает</w:t>
      </w:r>
      <w:r w:rsidRPr="00E05FDB">
        <w:rPr>
          <w:sz w:val="28"/>
          <w:szCs w:val="28"/>
        </w:rPr>
        <w:t xml:space="preserve"> требование обеспечения заявок на</w:t>
      </w:r>
      <w:r w:rsidR="00F35A56" w:rsidRPr="00E05FDB">
        <w:rPr>
          <w:sz w:val="28"/>
          <w:szCs w:val="28"/>
        </w:rPr>
        <w:t> </w:t>
      </w:r>
      <w:r w:rsidRPr="00E05FDB">
        <w:rPr>
          <w:sz w:val="28"/>
          <w:szCs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E05FDB">
        <w:rPr>
          <w:sz w:val="28"/>
          <w:szCs w:val="28"/>
        </w:rPr>
        <w:t>З</w:t>
      </w:r>
      <w:r w:rsidRPr="00E05FDB">
        <w:rPr>
          <w:sz w:val="28"/>
          <w:szCs w:val="28"/>
        </w:rPr>
        <w:t xml:space="preserve">аказчик вправе установить в документации о </w:t>
      </w:r>
      <w:r w:rsidR="00817276" w:rsidRPr="00E05FDB">
        <w:rPr>
          <w:sz w:val="28"/>
          <w:szCs w:val="28"/>
        </w:rPr>
        <w:t xml:space="preserve">конкурентной </w:t>
      </w:r>
      <w:r w:rsidRPr="00E05FDB">
        <w:rPr>
          <w:sz w:val="28"/>
          <w:szCs w:val="28"/>
        </w:rPr>
        <w:t>закупке требование к обеспечению заявок на участие в закупке в размере не более пяти процентов начальной (максимальной) цены договора.</w:t>
      </w:r>
    </w:p>
    <w:p w14:paraId="08B028F6" w14:textId="77777777" w:rsidR="00AC5943" w:rsidRPr="00E05FDB" w:rsidRDefault="00AC5943" w:rsidP="005B46DB">
      <w:pPr>
        <w:pStyle w:val="27"/>
        <w:numPr>
          <w:ilvl w:val="2"/>
          <w:numId w:val="6"/>
        </w:numPr>
        <w:ind w:left="0" w:firstLine="709"/>
        <w:jc w:val="both"/>
        <w:rPr>
          <w:sz w:val="28"/>
          <w:szCs w:val="28"/>
        </w:rPr>
      </w:pPr>
      <w:r w:rsidRPr="00E05FDB">
        <w:rPr>
          <w:sz w:val="28"/>
          <w:szCs w:val="28"/>
        </w:rPr>
        <w:t>В извещении об осуществлении закупки, документации о</w:t>
      </w:r>
      <w:r w:rsidR="00081332" w:rsidRPr="00E05FDB">
        <w:rPr>
          <w:sz w:val="28"/>
          <w:szCs w:val="28"/>
        </w:rPr>
        <w:t> </w:t>
      </w:r>
      <w:r w:rsidR="00817276" w:rsidRPr="00E05FDB">
        <w:rPr>
          <w:sz w:val="28"/>
          <w:szCs w:val="28"/>
        </w:rPr>
        <w:t xml:space="preserve">конкурентной </w:t>
      </w:r>
      <w:r w:rsidRPr="00E05FDB">
        <w:rPr>
          <w:sz w:val="28"/>
          <w:szCs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E05FDB">
        <w:rPr>
          <w:sz w:val="28"/>
          <w:szCs w:val="28"/>
        </w:rPr>
        <w:t> </w:t>
      </w:r>
      <w:r w:rsidRPr="00E05FDB">
        <w:rPr>
          <w:sz w:val="28"/>
          <w:szCs w:val="28"/>
        </w:rPr>
        <w:t xml:space="preserve">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E05FDB">
        <w:rPr>
          <w:sz w:val="28"/>
          <w:szCs w:val="28"/>
        </w:rPr>
        <w:t>пунктом</w:t>
      </w:r>
      <w:r w:rsidRPr="00E05FDB">
        <w:rPr>
          <w:sz w:val="28"/>
          <w:szCs w:val="28"/>
        </w:rPr>
        <w:t xml:space="preserve"> </w:t>
      </w:r>
      <w:r w:rsidR="00081332" w:rsidRPr="00E05FDB">
        <w:rPr>
          <w:sz w:val="28"/>
          <w:szCs w:val="28"/>
        </w:rPr>
        <w:t>8</w:t>
      </w:r>
      <w:r w:rsidR="009D376A" w:rsidRPr="00E05FDB">
        <w:rPr>
          <w:sz w:val="28"/>
          <w:szCs w:val="28"/>
        </w:rPr>
        <w:t>.</w:t>
      </w:r>
      <w:r w:rsidR="007F0076" w:rsidRPr="00E05FDB">
        <w:rPr>
          <w:sz w:val="28"/>
          <w:szCs w:val="28"/>
        </w:rPr>
        <w:t>14</w:t>
      </w:r>
      <w:r w:rsidRPr="00E05FDB">
        <w:rPr>
          <w:sz w:val="28"/>
          <w:szCs w:val="28"/>
        </w:rPr>
        <w:t xml:space="preserve">. Выбор способа обеспечения заявки на участие в конкурентной закупке из числа предусмотренных </w:t>
      </w:r>
      <w:r w:rsidR="00386DD2" w:rsidRPr="00E05FDB">
        <w:rPr>
          <w:sz w:val="28"/>
          <w:szCs w:val="28"/>
        </w:rPr>
        <w:t>З</w:t>
      </w:r>
      <w:r w:rsidRPr="00E05FDB">
        <w:rPr>
          <w:sz w:val="28"/>
          <w:szCs w:val="28"/>
        </w:rPr>
        <w:t xml:space="preserve">аказчиком в извещении об осуществлении закупки, документации о </w:t>
      </w:r>
      <w:r w:rsidR="00817276" w:rsidRPr="00E05FDB">
        <w:rPr>
          <w:sz w:val="28"/>
          <w:szCs w:val="28"/>
        </w:rPr>
        <w:t xml:space="preserve">конкурентной </w:t>
      </w:r>
      <w:r w:rsidRPr="00E05FDB">
        <w:rPr>
          <w:sz w:val="28"/>
          <w:szCs w:val="28"/>
        </w:rPr>
        <w:t>закупке осуществляется участником закупки.</w:t>
      </w:r>
    </w:p>
    <w:p w14:paraId="692019F7" w14:textId="77777777" w:rsidR="00AC5943" w:rsidRPr="00E05FDB" w:rsidRDefault="00AC5943" w:rsidP="005B46DB">
      <w:pPr>
        <w:pStyle w:val="27"/>
        <w:numPr>
          <w:ilvl w:val="2"/>
          <w:numId w:val="6"/>
        </w:numPr>
        <w:ind w:left="0" w:firstLine="709"/>
        <w:jc w:val="both"/>
        <w:rPr>
          <w:sz w:val="28"/>
          <w:szCs w:val="28"/>
        </w:rPr>
      </w:pPr>
      <w:r w:rsidRPr="00E05FDB">
        <w:rPr>
          <w:sz w:val="28"/>
          <w:szCs w:val="28"/>
        </w:rPr>
        <w:t>Возврат участнику закупки обеспечения заявки на</w:t>
      </w:r>
      <w:r w:rsidR="00F35A56" w:rsidRPr="00E05FDB">
        <w:rPr>
          <w:sz w:val="28"/>
          <w:szCs w:val="28"/>
        </w:rPr>
        <w:t> </w:t>
      </w:r>
      <w:r w:rsidRPr="00E05FDB">
        <w:rPr>
          <w:sz w:val="28"/>
          <w:szCs w:val="28"/>
        </w:rPr>
        <w:t xml:space="preserve">участие в </w:t>
      </w:r>
      <w:r w:rsidR="00FE71BE" w:rsidRPr="00E05FDB">
        <w:rPr>
          <w:sz w:val="28"/>
          <w:szCs w:val="28"/>
        </w:rPr>
        <w:t xml:space="preserve">конкурентной </w:t>
      </w:r>
      <w:r w:rsidRPr="00E05FDB">
        <w:rPr>
          <w:sz w:val="28"/>
          <w:szCs w:val="28"/>
        </w:rPr>
        <w:t>закупке не производится в следующих случаях:</w:t>
      </w:r>
    </w:p>
    <w:p w14:paraId="0F910634" w14:textId="77777777" w:rsidR="00AC5943" w:rsidRPr="00E05FDB" w:rsidRDefault="00506F83" w:rsidP="005B46DB">
      <w:pPr>
        <w:pStyle w:val="36"/>
        <w:numPr>
          <w:ilvl w:val="3"/>
          <w:numId w:val="6"/>
        </w:numPr>
        <w:ind w:left="0" w:firstLine="709"/>
        <w:jc w:val="both"/>
        <w:rPr>
          <w:sz w:val="28"/>
          <w:szCs w:val="28"/>
        </w:rPr>
      </w:pPr>
      <w:r w:rsidRPr="00E05FDB">
        <w:rPr>
          <w:sz w:val="28"/>
          <w:szCs w:val="28"/>
        </w:rPr>
        <w:t>У</w:t>
      </w:r>
      <w:r w:rsidR="00AC5943" w:rsidRPr="00E05FDB">
        <w:rPr>
          <w:sz w:val="28"/>
          <w:szCs w:val="28"/>
        </w:rPr>
        <w:t>клонение или отказ участника закупки от заключения договора</w:t>
      </w:r>
      <w:r w:rsidRPr="00E05FDB">
        <w:rPr>
          <w:sz w:val="28"/>
          <w:szCs w:val="28"/>
        </w:rPr>
        <w:t>.</w:t>
      </w:r>
    </w:p>
    <w:p w14:paraId="49A7BAD4" w14:textId="77777777" w:rsidR="00AC5943" w:rsidRPr="00E05FDB" w:rsidRDefault="00506F83" w:rsidP="005B46DB">
      <w:pPr>
        <w:pStyle w:val="36"/>
        <w:numPr>
          <w:ilvl w:val="3"/>
          <w:numId w:val="6"/>
        </w:numPr>
        <w:ind w:left="0" w:firstLine="709"/>
        <w:jc w:val="both"/>
        <w:rPr>
          <w:sz w:val="28"/>
          <w:szCs w:val="28"/>
        </w:rPr>
      </w:pPr>
      <w:r w:rsidRPr="00E05FDB">
        <w:rPr>
          <w:sz w:val="28"/>
          <w:szCs w:val="28"/>
        </w:rPr>
        <w:t>Н</w:t>
      </w:r>
      <w:r w:rsidR="00AC5943" w:rsidRPr="00E05FDB">
        <w:rPr>
          <w:sz w:val="28"/>
          <w:szCs w:val="28"/>
        </w:rPr>
        <w:t xml:space="preserve">епредоставление или предоставление с нарушением условий, установленных настоящим Положением и документацией о </w:t>
      </w:r>
      <w:r w:rsidR="00817276" w:rsidRPr="00E05FDB">
        <w:rPr>
          <w:sz w:val="28"/>
          <w:szCs w:val="28"/>
        </w:rPr>
        <w:t xml:space="preserve">конкурентной </w:t>
      </w:r>
      <w:r w:rsidR="00AC5943" w:rsidRPr="00E05FDB">
        <w:rPr>
          <w:sz w:val="28"/>
          <w:szCs w:val="28"/>
        </w:rPr>
        <w:t>закупке, до</w:t>
      </w:r>
      <w:r w:rsidR="00817E62" w:rsidRPr="00E05FDB">
        <w:rPr>
          <w:sz w:val="28"/>
          <w:szCs w:val="28"/>
        </w:rPr>
        <w:t> </w:t>
      </w:r>
      <w:r w:rsidR="00AC5943" w:rsidRPr="00E05FDB">
        <w:rPr>
          <w:sz w:val="28"/>
          <w:szCs w:val="28"/>
        </w:rPr>
        <w:t xml:space="preserve">заключения договора Заказчику обеспечения исполнения договора (в случае, если в извещении об осуществлении </w:t>
      </w:r>
      <w:r w:rsidR="00FE71BE" w:rsidRPr="00E05FDB">
        <w:rPr>
          <w:sz w:val="28"/>
          <w:szCs w:val="28"/>
        </w:rPr>
        <w:t xml:space="preserve">конкурентной </w:t>
      </w:r>
      <w:r w:rsidR="00AC5943" w:rsidRPr="00E05FDB">
        <w:rPr>
          <w:sz w:val="28"/>
          <w:szCs w:val="28"/>
        </w:rPr>
        <w:t xml:space="preserve">закупки, документации о </w:t>
      </w:r>
      <w:r w:rsidR="00817276" w:rsidRPr="00E05FDB">
        <w:rPr>
          <w:sz w:val="28"/>
          <w:szCs w:val="28"/>
        </w:rPr>
        <w:t xml:space="preserve">конкурентной </w:t>
      </w:r>
      <w:r w:rsidR="00AC5943" w:rsidRPr="00E05FDB">
        <w:rPr>
          <w:sz w:val="28"/>
          <w:szCs w:val="28"/>
        </w:rPr>
        <w:t>закупке установлены требования обеспечения исполнения договора и срок его предоставления до заключения договора).</w:t>
      </w:r>
    </w:p>
    <w:p w14:paraId="42B72ADC" w14:textId="77777777" w:rsidR="008E603E" w:rsidRPr="00E05FDB" w:rsidRDefault="008E603E" w:rsidP="005B46DB">
      <w:pPr>
        <w:pStyle w:val="27"/>
        <w:numPr>
          <w:ilvl w:val="2"/>
          <w:numId w:val="6"/>
        </w:numPr>
        <w:ind w:left="0" w:firstLine="709"/>
        <w:jc w:val="both"/>
        <w:rPr>
          <w:sz w:val="28"/>
          <w:szCs w:val="28"/>
        </w:rPr>
      </w:pPr>
      <w:r w:rsidRPr="00E05FDB">
        <w:rPr>
          <w:sz w:val="28"/>
          <w:szCs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E05FDB">
        <w:rPr>
          <w:sz w:val="28"/>
          <w:szCs w:val="28"/>
        </w:rPr>
        <w:t xml:space="preserve">в </w:t>
      </w:r>
      <w:r w:rsidRPr="00E05FDB">
        <w:rPr>
          <w:sz w:val="28"/>
          <w:szCs w:val="28"/>
        </w:rPr>
        <w:lastRenderedPageBreak/>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07F41D95" w14:textId="77777777" w:rsidR="008E603E" w:rsidRPr="00E05FDB" w:rsidRDefault="00F35A56" w:rsidP="005B46DB">
      <w:pPr>
        <w:pStyle w:val="36"/>
        <w:numPr>
          <w:ilvl w:val="3"/>
          <w:numId w:val="6"/>
        </w:numPr>
        <w:ind w:left="0" w:firstLine="709"/>
        <w:jc w:val="both"/>
        <w:rPr>
          <w:sz w:val="28"/>
          <w:szCs w:val="28"/>
        </w:rPr>
      </w:pPr>
      <w:r w:rsidRPr="00E05FDB">
        <w:rPr>
          <w:sz w:val="28"/>
          <w:szCs w:val="28"/>
        </w:rPr>
        <w:t>П</w:t>
      </w:r>
      <w:r w:rsidR="008E603E" w:rsidRPr="00E05FDB">
        <w:rPr>
          <w:sz w:val="28"/>
          <w:szCs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E05FDB">
        <w:rPr>
          <w:sz w:val="28"/>
          <w:szCs w:val="28"/>
        </w:rPr>
        <w:t>.</w:t>
      </w:r>
    </w:p>
    <w:p w14:paraId="3B1F8092" w14:textId="77777777" w:rsidR="008E603E" w:rsidRPr="00E05FDB" w:rsidRDefault="00F35A56" w:rsidP="005B46DB">
      <w:pPr>
        <w:pStyle w:val="36"/>
        <w:numPr>
          <w:ilvl w:val="3"/>
          <w:numId w:val="6"/>
        </w:numPr>
        <w:ind w:left="0" w:firstLine="709"/>
        <w:jc w:val="both"/>
        <w:rPr>
          <w:sz w:val="28"/>
          <w:szCs w:val="28"/>
        </w:rPr>
      </w:pPr>
      <w:r w:rsidRPr="00E05FDB">
        <w:rPr>
          <w:sz w:val="28"/>
          <w:szCs w:val="28"/>
        </w:rPr>
        <w:t>О</w:t>
      </w:r>
      <w:r w:rsidR="008E603E" w:rsidRPr="00E05FDB">
        <w:rPr>
          <w:sz w:val="28"/>
          <w:szCs w:val="28"/>
        </w:rPr>
        <w:t xml:space="preserve">тмена </w:t>
      </w:r>
      <w:r w:rsidR="007F0076" w:rsidRPr="00E05FDB">
        <w:rPr>
          <w:sz w:val="28"/>
          <w:szCs w:val="28"/>
        </w:rPr>
        <w:t>конкурентной закупки</w:t>
      </w:r>
      <w:r w:rsidRPr="00E05FDB">
        <w:rPr>
          <w:sz w:val="28"/>
          <w:szCs w:val="28"/>
        </w:rPr>
        <w:t>.</w:t>
      </w:r>
    </w:p>
    <w:p w14:paraId="429437A8" w14:textId="77777777" w:rsidR="008E603E" w:rsidRPr="00E05FDB" w:rsidRDefault="00F35A56" w:rsidP="005B46DB">
      <w:pPr>
        <w:pStyle w:val="36"/>
        <w:numPr>
          <w:ilvl w:val="3"/>
          <w:numId w:val="6"/>
        </w:numPr>
        <w:ind w:left="0" w:firstLine="709"/>
        <w:jc w:val="both"/>
        <w:rPr>
          <w:sz w:val="28"/>
          <w:szCs w:val="28"/>
        </w:rPr>
      </w:pPr>
      <w:r w:rsidRPr="00E05FDB">
        <w:rPr>
          <w:sz w:val="28"/>
          <w:szCs w:val="28"/>
        </w:rPr>
        <w:t>О</w:t>
      </w:r>
      <w:r w:rsidR="008E603E" w:rsidRPr="00E05FDB">
        <w:rPr>
          <w:sz w:val="28"/>
          <w:szCs w:val="28"/>
        </w:rPr>
        <w:t>тклонение заявки участника закупки</w:t>
      </w:r>
      <w:r w:rsidRPr="00E05FDB">
        <w:rPr>
          <w:sz w:val="28"/>
          <w:szCs w:val="28"/>
        </w:rPr>
        <w:t>.</w:t>
      </w:r>
    </w:p>
    <w:p w14:paraId="4B2800F9" w14:textId="77777777" w:rsidR="008E603E" w:rsidRPr="00E05FDB" w:rsidRDefault="00F35A56" w:rsidP="005B46DB">
      <w:pPr>
        <w:pStyle w:val="36"/>
        <w:numPr>
          <w:ilvl w:val="3"/>
          <w:numId w:val="6"/>
        </w:numPr>
        <w:ind w:left="0" w:firstLine="709"/>
        <w:jc w:val="both"/>
        <w:rPr>
          <w:sz w:val="28"/>
          <w:szCs w:val="28"/>
        </w:rPr>
      </w:pPr>
      <w:r w:rsidRPr="00E05FDB">
        <w:rPr>
          <w:sz w:val="28"/>
          <w:szCs w:val="28"/>
        </w:rPr>
        <w:t>О</w:t>
      </w:r>
      <w:r w:rsidR="008E603E" w:rsidRPr="00E05FDB">
        <w:rPr>
          <w:sz w:val="28"/>
          <w:szCs w:val="28"/>
        </w:rPr>
        <w:t>тзыв заявки участником закупки до окончания срока подачи заявок</w:t>
      </w:r>
      <w:r w:rsidRPr="00E05FDB">
        <w:rPr>
          <w:sz w:val="28"/>
          <w:szCs w:val="28"/>
        </w:rPr>
        <w:t>.</w:t>
      </w:r>
    </w:p>
    <w:p w14:paraId="58BA1B3C" w14:textId="77777777" w:rsidR="008E603E" w:rsidRPr="00E05FDB" w:rsidRDefault="00F35A56" w:rsidP="005B46DB">
      <w:pPr>
        <w:pStyle w:val="36"/>
        <w:numPr>
          <w:ilvl w:val="3"/>
          <w:numId w:val="6"/>
        </w:numPr>
        <w:ind w:left="0" w:firstLine="709"/>
        <w:jc w:val="both"/>
        <w:rPr>
          <w:sz w:val="28"/>
          <w:szCs w:val="28"/>
        </w:rPr>
      </w:pPr>
      <w:r w:rsidRPr="00E05FDB">
        <w:rPr>
          <w:sz w:val="28"/>
          <w:szCs w:val="28"/>
        </w:rPr>
        <w:t>П</w:t>
      </w:r>
      <w:r w:rsidR="008E603E" w:rsidRPr="00E05FDB">
        <w:rPr>
          <w:sz w:val="28"/>
          <w:szCs w:val="28"/>
        </w:rPr>
        <w:t xml:space="preserve">олучение заявки на участие в </w:t>
      </w:r>
      <w:r w:rsidR="00FE71BE" w:rsidRPr="00E05FDB">
        <w:rPr>
          <w:sz w:val="28"/>
          <w:szCs w:val="28"/>
        </w:rPr>
        <w:t xml:space="preserve">конкурентной </w:t>
      </w:r>
      <w:r w:rsidR="008E603E" w:rsidRPr="00E05FDB">
        <w:rPr>
          <w:sz w:val="28"/>
          <w:szCs w:val="28"/>
        </w:rPr>
        <w:t>закупке после окончания срока подачи заявок</w:t>
      </w:r>
      <w:r w:rsidRPr="00E05FDB">
        <w:rPr>
          <w:sz w:val="28"/>
          <w:szCs w:val="28"/>
        </w:rPr>
        <w:t>.</w:t>
      </w:r>
    </w:p>
    <w:p w14:paraId="76B3B146" w14:textId="77777777" w:rsidR="008E603E" w:rsidRPr="00E05FDB" w:rsidRDefault="00F35A56" w:rsidP="005B46DB">
      <w:pPr>
        <w:pStyle w:val="36"/>
        <w:numPr>
          <w:ilvl w:val="3"/>
          <w:numId w:val="6"/>
        </w:numPr>
        <w:ind w:left="0" w:firstLine="709"/>
        <w:jc w:val="both"/>
        <w:rPr>
          <w:strike/>
          <w:sz w:val="28"/>
          <w:szCs w:val="28"/>
        </w:rPr>
      </w:pPr>
      <w:r w:rsidRPr="00E05FDB">
        <w:rPr>
          <w:sz w:val="28"/>
          <w:szCs w:val="28"/>
        </w:rPr>
        <w:t>З</w:t>
      </w:r>
      <w:r w:rsidR="00260772" w:rsidRPr="00E05FDB">
        <w:rPr>
          <w:sz w:val="28"/>
          <w:szCs w:val="28"/>
        </w:rPr>
        <w:t xml:space="preserve">авершение процедуры </w:t>
      </w:r>
      <w:r w:rsidR="00FE71BE" w:rsidRPr="00E05FDB">
        <w:rPr>
          <w:sz w:val="28"/>
          <w:szCs w:val="28"/>
        </w:rPr>
        <w:t xml:space="preserve">конкурентной </w:t>
      </w:r>
      <w:r w:rsidR="00260772" w:rsidRPr="00E05FDB">
        <w:rPr>
          <w:sz w:val="28"/>
          <w:szCs w:val="28"/>
        </w:rPr>
        <w:t>закупки без заключения договора</w:t>
      </w:r>
      <w:r w:rsidRPr="00E05FDB">
        <w:rPr>
          <w:sz w:val="28"/>
          <w:szCs w:val="28"/>
        </w:rPr>
        <w:t>.</w:t>
      </w:r>
    </w:p>
    <w:p w14:paraId="66A4BA85" w14:textId="252B7ACB" w:rsidR="00F33B59" w:rsidRPr="00E05FDB" w:rsidRDefault="00F33B59" w:rsidP="005B46DB">
      <w:pPr>
        <w:pStyle w:val="20"/>
        <w:numPr>
          <w:ilvl w:val="1"/>
          <w:numId w:val="6"/>
        </w:numPr>
        <w:ind w:left="0" w:firstLine="709"/>
        <w:jc w:val="both"/>
        <w:rPr>
          <w:b w:val="0"/>
          <w:color w:val="auto"/>
        </w:rPr>
      </w:pPr>
      <w:bookmarkStart w:id="510" w:name="_Toc33532020"/>
      <w:r w:rsidRPr="00E05FDB">
        <w:rPr>
          <w:color w:val="auto"/>
        </w:rPr>
        <w:t xml:space="preserve">Заключение </w:t>
      </w:r>
      <w:r w:rsidR="007738AD">
        <w:rPr>
          <w:color w:val="auto"/>
        </w:rPr>
        <w:t xml:space="preserve">и исполнение </w:t>
      </w:r>
      <w:r w:rsidRPr="00E05FDB">
        <w:rPr>
          <w:color w:val="auto"/>
        </w:rPr>
        <w:t>договора по итогам конкурентной закупки</w:t>
      </w:r>
      <w:bookmarkEnd w:id="510"/>
    </w:p>
    <w:p w14:paraId="4A7AC44F" w14:textId="2C27BBC8" w:rsidR="003063CD" w:rsidRDefault="003063CD" w:rsidP="005B46DB">
      <w:pPr>
        <w:pStyle w:val="36"/>
        <w:numPr>
          <w:ilvl w:val="2"/>
          <w:numId w:val="6"/>
        </w:numPr>
        <w:ind w:left="0" w:firstLine="851"/>
        <w:jc w:val="both"/>
        <w:rPr>
          <w:sz w:val="28"/>
          <w:szCs w:val="28"/>
        </w:rPr>
      </w:pPr>
      <w:r w:rsidRPr="003063CD">
        <w:rPr>
          <w:sz w:val="28"/>
          <w:szCs w:val="28"/>
        </w:rPr>
        <w:t>Договор по результатам конкурентной закупки заключается с 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 конкурентной закупке.</w:t>
      </w:r>
    </w:p>
    <w:p w14:paraId="26A34486" w14:textId="5890590E" w:rsidR="003063CD" w:rsidRDefault="003063CD" w:rsidP="003063CD">
      <w:pPr>
        <w:pStyle w:val="27"/>
        <w:ind w:firstLine="708"/>
        <w:jc w:val="both"/>
        <w:rPr>
          <w:sz w:val="28"/>
          <w:szCs w:val="28"/>
        </w:rPr>
      </w:pPr>
      <w:r w:rsidRPr="003063CD">
        <w:rPr>
          <w:sz w:val="28"/>
          <w:szCs w:val="28"/>
        </w:rPr>
        <w:t>Определенный по результатам конкурентной закупки победитель в 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конкурентной закупке.</w:t>
      </w:r>
    </w:p>
    <w:p w14:paraId="58947654" w14:textId="4F74AF6D" w:rsidR="00281559" w:rsidRPr="00E05FDB" w:rsidRDefault="00281559" w:rsidP="003063CD">
      <w:pPr>
        <w:pStyle w:val="27"/>
        <w:ind w:firstLine="708"/>
        <w:jc w:val="both"/>
        <w:rPr>
          <w:sz w:val="28"/>
          <w:szCs w:val="28"/>
        </w:rPr>
      </w:pPr>
      <w:r w:rsidRPr="00E05FDB">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E05FDB">
        <w:rPr>
          <w:sz w:val="28"/>
          <w:szCs w:val="28"/>
        </w:rPr>
        <w:t>З</w:t>
      </w:r>
      <w:r w:rsidRPr="00E05FDB">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E05FDB">
        <w:rPr>
          <w:sz w:val="28"/>
          <w:szCs w:val="28"/>
        </w:rPr>
        <w:t>З</w:t>
      </w:r>
      <w:r w:rsidRPr="00E05FDB">
        <w:rPr>
          <w:sz w:val="28"/>
          <w:szCs w:val="28"/>
        </w:rPr>
        <w:t xml:space="preserve">аказчика, </w:t>
      </w:r>
      <w:r w:rsidR="005406A7" w:rsidRPr="00E05FDB">
        <w:rPr>
          <w:sz w:val="28"/>
          <w:szCs w:val="28"/>
        </w:rPr>
        <w:t>К</w:t>
      </w:r>
      <w:r w:rsidRPr="00E05FDB">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E05FDB">
        <w:rPr>
          <w:sz w:val="28"/>
          <w:szCs w:val="28"/>
        </w:rPr>
        <w:t>З</w:t>
      </w:r>
      <w:r w:rsidRPr="00E05FDB">
        <w:rPr>
          <w:sz w:val="28"/>
          <w:szCs w:val="28"/>
        </w:rPr>
        <w:t xml:space="preserve">аказчика, </w:t>
      </w:r>
      <w:r w:rsidR="005406A7" w:rsidRPr="00E05FDB">
        <w:rPr>
          <w:sz w:val="28"/>
          <w:szCs w:val="28"/>
        </w:rPr>
        <w:t>К</w:t>
      </w:r>
      <w:r w:rsidRPr="00E05FDB">
        <w:rPr>
          <w:sz w:val="28"/>
          <w:szCs w:val="28"/>
        </w:rPr>
        <w:t>омиссии, оператора электронной площадки.</w:t>
      </w:r>
    </w:p>
    <w:p w14:paraId="528C5193" w14:textId="2A9FE813" w:rsidR="000D28FD" w:rsidRPr="00E05FDB" w:rsidRDefault="000D28FD" w:rsidP="005B46DB">
      <w:pPr>
        <w:pStyle w:val="27"/>
        <w:numPr>
          <w:ilvl w:val="2"/>
          <w:numId w:val="6"/>
        </w:numPr>
        <w:ind w:left="0" w:firstLine="709"/>
        <w:jc w:val="both"/>
        <w:rPr>
          <w:sz w:val="28"/>
          <w:szCs w:val="28"/>
        </w:rPr>
      </w:pPr>
      <w:r w:rsidRPr="00E05FDB">
        <w:rPr>
          <w:sz w:val="28"/>
          <w:szCs w:val="28"/>
        </w:rPr>
        <w:lastRenderedPageBreak/>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E05FDB">
        <w:rPr>
          <w:sz w:val="28"/>
          <w:szCs w:val="28"/>
        </w:rPr>
        <w:t>,</w:t>
      </w:r>
      <w:r w:rsidRPr="00E05FDB">
        <w:rPr>
          <w:sz w:val="28"/>
          <w:szCs w:val="28"/>
        </w:rPr>
        <w:t xml:space="preserve"> с которым заключается договор</w:t>
      </w:r>
      <w:r w:rsidR="007F0076" w:rsidRPr="00E05FDB">
        <w:rPr>
          <w:sz w:val="28"/>
          <w:szCs w:val="28"/>
        </w:rPr>
        <w:t>,</w:t>
      </w:r>
      <w:r w:rsidRPr="00E05FDB">
        <w:rPr>
          <w:sz w:val="28"/>
          <w:szCs w:val="28"/>
        </w:rPr>
        <w:t xml:space="preserve"> в течение срока, установленного договором, должен представить Заказчику</w:t>
      </w:r>
      <w:r w:rsidR="003A5E3B">
        <w:rPr>
          <w:sz w:val="28"/>
          <w:szCs w:val="28"/>
        </w:rPr>
        <w:t xml:space="preserve"> (Организатору)</w:t>
      </w:r>
      <w:r w:rsidRPr="00E05FDB">
        <w:rPr>
          <w:sz w:val="28"/>
          <w:szCs w:val="28"/>
        </w:rPr>
        <w:t xml:space="preserve">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6C22652B" w14:textId="77777777" w:rsidR="008E603E" w:rsidRPr="00E05FDB" w:rsidRDefault="00AC5943" w:rsidP="005B46DB">
      <w:pPr>
        <w:pStyle w:val="27"/>
        <w:numPr>
          <w:ilvl w:val="2"/>
          <w:numId w:val="6"/>
        </w:numPr>
        <w:ind w:left="0" w:firstLine="709"/>
        <w:jc w:val="both"/>
        <w:rPr>
          <w:sz w:val="28"/>
          <w:szCs w:val="28"/>
        </w:rPr>
      </w:pPr>
      <w:r w:rsidRPr="00E05FDB">
        <w:rPr>
          <w:sz w:val="28"/>
          <w:szCs w:val="28"/>
        </w:rPr>
        <w:t>По итогам конкурентной закупки Заказчик вправе заключить договоры с несколькими участниками такой закупки</w:t>
      </w:r>
      <w:r w:rsidR="004E3EB6" w:rsidRPr="00E05FDB">
        <w:rPr>
          <w:sz w:val="28"/>
          <w:szCs w:val="28"/>
        </w:rPr>
        <w:t xml:space="preserve">. </w:t>
      </w:r>
    </w:p>
    <w:p w14:paraId="7E900A9E" w14:textId="77777777" w:rsidR="008E603E" w:rsidRPr="002F1888" w:rsidRDefault="008E603E" w:rsidP="005B46DB">
      <w:pPr>
        <w:pStyle w:val="27"/>
        <w:numPr>
          <w:ilvl w:val="2"/>
          <w:numId w:val="6"/>
        </w:numPr>
        <w:ind w:left="0" w:firstLine="709"/>
        <w:jc w:val="both"/>
      </w:pPr>
      <w:r w:rsidRPr="002F1888">
        <w:rPr>
          <w:sz w:val="28"/>
          <w:szCs w:val="28"/>
        </w:rPr>
        <w:t>Договоры</w:t>
      </w:r>
      <w:r w:rsidR="0010254E" w:rsidRPr="002F1888">
        <w:rPr>
          <w:sz w:val="28"/>
          <w:szCs w:val="28"/>
        </w:rPr>
        <w:t xml:space="preserve"> </w:t>
      </w:r>
      <w:r w:rsidRPr="002F1888">
        <w:rPr>
          <w:sz w:val="28"/>
          <w:szCs w:val="28"/>
        </w:rPr>
        <w:t xml:space="preserve">с несколькими участниками </w:t>
      </w:r>
      <w:r w:rsidR="0099743C" w:rsidRPr="002F1888">
        <w:rPr>
          <w:sz w:val="28"/>
          <w:szCs w:val="28"/>
        </w:rPr>
        <w:t xml:space="preserve">конкурентной </w:t>
      </w:r>
      <w:r w:rsidRPr="002F1888">
        <w:rPr>
          <w:sz w:val="28"/>
          <w:szCs w:val="28"/>
        </w:rPr>
        <w:t>закупки заключаются в соответствии с настоящ</w:t>
      </w:r>
      <w:r w:rsidR="00825A00" w:rsidRPr="002F1888">
        <w:rPr>
          <w:sz w:val="28"/>
          <w:szCs w:val="28"/>
        </w:rPr>
        <w:t>им</w:t>
      </w:r>
      <w:r w:rsidRPr="002F1888">
        <w:rPr>
          <w:sz w:val="28"/>
          <w:szCs w:val="28"/>
        </w:rPr>
        <w:t xml:space="preserve"> Положени</w:t>
      </w:r>
      <w:r w:rsidR="00825A00" w:rsidRPr="002F1888">
        <w:rPr>
          <w:sz w:val="28"/>
          <w:szCs w:val="28"/>
        </w:rPr>
        <w:t>ем и условиями документации о конкурентной закупк</w:t>
      </w:r>
      <w:r w:rsidR="0045511C" w:rsidRPr="002F1888">
        <w:rPr>
          <w:sz w:val="28"/>
          <w:szCs w:val="28"/>
        </w:rPr>
        <w:t>е</w:t>
      </w:r>
      <w:r w:rsidRPr="002F1888">
        <w:rPr>
          <w:sz w:val="28"/>
          <w:szCs w:val="28"/>
        </w:rPr>
        <w:t xml:space="preserve"> с учетом следующего:</w:t>
      </w:r>
    </w:p>
    <w:p w14:paraId="76F45418" w14:textId="77777777" w:rsidR="008E603E" w:rsidRPr="002F1888" w:rsidRDefault="008E603E" w:rsidP="00B74F2C">
      <w:pPr>
        <w:shd w:val="clear" w:color="auto" w:fill="FFFFFF"/>
        <w:spacing w:before="120" w:after="0" w:line="240" w:lineRule="auto"/>
        <w:ind w:left="-10" w:firstLine="709"/>
        <w:jc w:val="both"/>
        <w:rPr>
          <w:rFonts w:ascii="Times New Roman" w:eastAsia="Times New Roman" w:hAnsi="Times New Roman"/>
          <w:sz w:val="24"/>
          <w:szCs w:val="24"/>
          <w:lang w:eastAsia="ru-RU"/>
        </w:rPr>
      </w:pPr>
      <w:r w:rsidRPr="002F1888">
        <w:rPr>
          <w:rFonts w:ascii="Times New Roman" w:eastAsia="Times New Roman" w:hAnsi="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2F1888">
        <w:rPr>
          <w:rFonts w:ascii="Times New Roman" w:eastAsia="Times New Roman" w:hAnsi="Times New Roman"/>
          <w:sz w:val="28"/>
          <w:szCs w:val="28"/>
          <w:lang w:eastAsia="ru-RU"/>
        </w:rPr>
        <w:t xml:space="preserve"> и/или</w:t>
      </w:r>
      <w:r w:rsidRPr="002F1888">
        <w:rPr>
          <w:rFonts w:ascii="Times New Roman" w:eastAsia="Times New Roman" w:hAnsi="Times New Roman"/>
          <w:sz w:val="28"/>
          <w:szCs w:val="28"/>
          <w:lang w:eastAsia="ru-RU"/>
        </w:rPr>
        <w:t>;</w:t>
      </w:r>
    </w:p>
    <w:p w14:paraId="164B10EF" w14:textId="77777777" w:rsidR="008E603E" w:rsidRPr="002F1888" w:rsidRDefault="008E603E" w:rsidP="00B74F2C">
      <w:pPr>
        <w:shd w:val="clear" w:color="auto" w:fill="FFFFFF"/>
        <w:spacing w:before="120" w:after="0" w:line="240" w:lineRule="auto"/>
        <w:ind w:left="-10" w:firstLine="709"/>
        <w:jc w:val="both"/>
        <w:rPr>
          <w:rFonts w:ascii="Times New Roman" w:eastAsia="Times New Roman" w:hAnsi="Times New Roman"/>
          <w:sz w:val="28"/>
          <w:szCs w:val="28"/>
          <w:lang w:eastAsia="ru-RU"/>
        </w:rPr>
      </w:pPr>
      <w:r w:rsidRPr="002F1888">
        <w:rPr>
          <w:rFonts w:ascii="Times New Roman" w:eastAsia="Times New Roman" w:hAnsi="Times New Roman"/>
          <w:sz w:val="28"/>
          <w:szCs w:val="28"/>
          <w:lang w:eastAsia="ru-RU"/>
        </w:rPr>
        <w:t xml:space="preserve">в документации о конкурентной закупке указывается распределение объема предмета </w:t>
      </w:r>
      <w:r w:rsidR="0045511C" w:rsidRPr="002F1888">
        <w:rPr>
          <w:rFonts w:ascii="Times New Roman" w:eastAsia="Times New Roman" w:hAnsi="Times New Roman"/>
          <w:sz w:val="28"/>
          <w:szCs w:val="28"/>
          <w:lang w:eastAsia="ru-RU"/>
        </w:rPr>
        <w:t xml:space="preserve">конкурентной </w:t>
      </w:r>
      <w:r w:rsidRPr="002F1888">
        <w:rPr>
          <w:rFonts w:ascii="Times New Roman" w:eastAsia="Times New Roman" w:hAnsi="Times New Roman"/>
          <w:sz w:val="28"/>
          <w:szCs w:val="28"/>
          <w:lang w:eastAsia="ru-RU"/>
        </w:rPr>
        <w:t xml:space="preserve">закупки </w:t>
      </w:r>
      <w:r w:rsidR="0099743C" w:rsidRPr="002F1888">
        <w:rPr>
          <w:rFonts w:ascii="Times New Roman" w:eastAsia="Times New Roman" w:hAnsi="Times New Roman"/>
          <w:sz w:val="28"/>
          <w:szCs w:val="28"/>
          <w:lang w:eastAsia="ru-RU"/>
        </w:rPr>
        <w:t xml:space="preserve">в натуральном и/или денежном выражении </w:t>
      </w:r>
      <w:r w:rsidRPr="002F1888">
        <w:rPr>
          <w:rFonts w:ascii="Times New Roman" w:eastAsia="Times New Roman" w:hAnsi="Times New Roman"/>
          <w:sz w:val="28"/>
          <w:szCs w:val="28"/>
          <w:lang w:eastAsia="ru-RU"/>
        </w:rPr>
        <w:t xml:space="preserve">между </w:t>
      </w:r>
      <w:r w:rsidR="0099743C" w:rsidRPr="002F1888">
        <w:rPr>
          <w:rFonts w:ascii="Times New Roman" w:eastAsia="Times New Roman" w:hAnsi="Times New Roman"/>
          <w:sz w:val="28"/>
          <w:szCs w:val="28"/>
          <w:lang w:eastAsia="ru-RU"/>
        </w:rPr>
        <w:t>участниками (</w:t>
      </w:r>
      <w:r w:rsidRPr="002F1888">
        <w:rPr>
          <w:rFonts w:ascii="Times New Roman" w:eastAsia="Times New Roman" w:hAnsi="Times New Roman"/>
          <w:sz w:val="28"/>
          <w:szCs w:val="28"/>
          <w:lang w:eastAsia="ru-RU"/>
        </w:rPr>
        <w:t>победителями</w:t>
      </w:r>
      <w:r w:rsidR="0099743C" w:rsidRPr="002F1888">
        <w:rPr>
          <w:rFonts w:ascii="Times New Roman" w:eastAsia="Times New Roman" w:hAnsi="Times New Roman"/>
          <w:sz w:val="28"/>
          <w:szCs w:val="28"/>
          <w:lang w:eastAsia="ru-RU"/>
        </w:rPr>
        <w:t>)</w:t>
      </w:r>
      <w:r w:rsidRPr="002F1888">
        <w:rPr>
          <w:rFonts w:ascii="Times New Roman" w:eastAsia="Times New Roman" w:hAnsi="Times New Roman"/>
          <w:sz w:val="28"/>
          <w:szCs w:val="28"/>
          <w:lang w:eastAsia="ru-RU"/>
        </w:rPr>
        <w:t xml:space="preserve"> закупки.</w:t>
      </w:r>
    </w:p>
    <w:p w14:paraId="58D5702C" w14:textId="77777777" w:rsidR="0099743C" w:rsidRPr="002F1888" w:rsidRDefault="0099743C" w:rsidP="00B74F2C">
      <w:pPr>
        <w:shd w:val="clear" w:color="auto" w:fill="FFFFFF"/>
        <w:spacing w:before="120" w:after="0" w:line="240" w:lineRule="auto"/>
        <w:ind w:left="-10" w:firstLine="709"/>
        <w:jc w:val="both"/>
        <w:rPr>
          <w:rFonts w:ascii="Times New Roman" w:eastAsia="Times New Roman" w:hAnsi="Times New Roman"/>
          <w:sz w:val="28"/>
          <w:szCs w:val="28"/>
          <w:lang w:eastAsia="ru-RU"/>
        </w:rPr>
      </w:pPr>
      <w:r w:rsidRPr="002F1888">
        <w:rPr>
          <w:rFonts w:ascii="Times New Roman" w:eastAsia="Times New Roman" w:hAnsi="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0F3D2F8A" w14:textId="0E28B308" w:rsidR="00E36E70" w:rsidRDefault="00E36E70" w:rsidP="005B46DB">
      <w:pPr>
        <w:pStyle w:val="27"/>
        <w:numPr>
          <w:ilvl w:val="2"/>
          <w:numId w:val="6"/>
        </w:numPr>
        <w:spacing w:before="120"/>
        <w:ind w:left="0" w:firstLine="709"/>
        <w:jc w:val="both"/>
        <w:rPr>
          <w:sz w:val="28"/>
          <w:szCs w:val="28"/>
        </w:rPr>
      </w:pPr>
      <w:r w:rsidRPr="00E05FDB">
        <w:rPr>
          <w:sz w:val="28"/>
          <w:szCs w:val="28"/>
        </w:rPr>
        <w:t xml:space="preserve">В случае если </w:t>
      </w:r>
      <w:r w:rsidR="00931A34" w:rsidRPr="00E05FDB">
        <w:rPr>
          <w:sz w:val="28"/>
          <w:szCs w:val="28"/>
        </w:rPr>
        <w:t>победителем признан участник конкурентной закупки</w:t>
      </w:r>
      <w:r w:rsidRPr="00E05FDB">
        <w:rPr>
          <w:sz w:val="28"/>
          <w:szCs w:val="28"/>
        </w:rPr>
        <w:t>, на стороне которого выступало несколько физических или юридических лиц, Заказчиком</w:t>
      </w:r>
      <w:r w:rsidR="003A5E3B">
        <w:rPr>
          <w:sz w:val="28"/>
          <w:szCs w:val="28"/>
        </w:rPr>
        <w:t xml:space="preserve"> (Организатором)</w:t>
      </w:r>
      <w:r w:rsidRPr="00E05FDB">
        <w:rPr>
          <w:sz w:val="28"/>
          <w:szCs w:val="28"/>
        </w:rPr>
        <w:t xml:space="preserve">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E05FDB">
        <w:rPr>
          <w:sz w:val="28"/>
          <w:szCs w:val="28"/>
        </w:rPr>
        <w:t>, обладающим соответствующими полномочиями</w:t>
      </w:r>
      <w:r w:rsidR="00954848" w:rsidRPr="00E05FDB">
        <w:rPr>
          <w:sz w:val="28"/>
          <w:szCs w:val="28"/>
        </w:rPr>
        <w:t>.</w:t>
      </w:r>
    </w:p>
    <w:p w14:paraId="4A68F879" w14:textId="205F96D3" w:rsidR="00415188" w:rsidRDefault="00415188" w:rsidP="005B46DB">
      <w:pPr>
        <w:pStyle w:val="27"/>
        <w:numPr>
          <w:ilvl w:val="2"/>
          <w:numId w:val="6"/>
        </w:numPr>
        <w:spacing w:before="120"/>
        <w:ind w:left="0" w:firstLine="709"/>
        <w:jc w:val="both"/>
        <w:rPr>
          <w:sz w:val="28"/>
          <w:szCs w:val="28"/>
        </w:rPr>
      </w:pPr>
      <w:r w:rsidRPr="00415188">
        <w:rPr>
          <w:sz w:val="28"/>
          <w:szCs w:val="28"/>
        </w:rPr>
        <w:t>В случае если участник закупки, определенный по результатам конкурентной закупки победителем, не предоставил Заказчику в установленный срок подписанный со своей стороны проект договора, подготовленный в соответствии с подпунктом 7.11.1.,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0E29CF9C" w14:textId="183543F7" w:rsidR="00415188" w:rsidRPr="00E05FDB" w:rsidRDefault="00415188" w:rsidP="005B46DB">
      <w:pPr>
        <w:pStyle w:val="27"/>
        <w:numPr>
          <w:ilvl w:val="2"/>
          <w:numId w:val="6"/>
        </w:numPr>
        <w:spacing w:before="120"/>
        <w:ind w:left="0" w:firstLine="709"/>
        <w:jc w:val="both"/>
        <w:rPr>
          <w:sz w:val="28"/>
          <w:szCs w:val="28"/>
        </w:rPr>
      </w:pPr>
      <w:r w:rsidRPr="00415188">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w:t>
      </w:r>
      <w:r w:rsidRPr="00415188">
        <w:rPr>
          <w:sz w:val="28"/>
          <w:szCs w:val="28"/>
        </w:rPr>
        <w:lastRenderedPageBreak/>
        <w:t>им в составе своей заявки на участие в конкурентной закупке, и могут быть снижены по соглашению сторон.</w:t>
      </w:r>
    </w:p>
    <w:p w14:paraId="395575A9" w14:textId="77777777" w:rsidR="00D634A6" w:rsidRPr="00E05FDB" w:rsidRDefault="00D634A6" w:rsidP="005B46DB">
      <w:pPr>
        <w:pStyle w:val="27"/>
        <w:numPr>
          <w:ilvl w:val="2"/>
          <w:numId w:val="6"/>
        </w:numPr>
        <w:ind w:left="0" w:firstLine="709"/>
        <w:jc w:val="both"/>
        <w:rPr>
          <w:sz w:val="28"/>
          <w:szCs w:val="28"/>
        </w:rPr>
      </w:pPr>
      <w:r w:rsidRPr="00E05FDB">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E8F9489" w14:textId="77777777" w:rsidR="00081332" w:rsidRPr="00E05FDB" w:rsidRDefault="00081332" w:rsidP="00D05F86">
      <w:pPr>
        <w:pStyle w:val="27"/>
        <w:ind w:left="709"/>
        <w:jc w:val="both"/>
        <w:rPr>
          <w:sz w:val="28"/>
          <w:szCs w:val="28"/>
        </w:rPr>
      </w:pPr>
    </w:p>
    <w:p w14:paraId="054211D5" w14:textId="77777777" w:rsidR="00C26975" w:rsidRPr="00E05FDB" w:rsidRDefault="00C26975" w:rsidP="005B46DB">
      <w:pPr>
        <w:pStyle w:val="11"/>
        <w:keepLines/>
        <w:widowControl/>
        <w:numPr>
          <w:ilvl w:val="0"/>
          <w:numId w:val="6"/>
        </w:numPr>
        <w:spacing w:before="120" w:line="240" w:lineRule="auto"/>
        <w:jc w:val="center"/>
        <w:rPr>
          <w:color w:val="auto"/>
          <w:sz w:val="28"/>
          <w:szCs w:val="28"/>
        </w:rPr>
      </w:pPr>
      <w:bookmarkStart w:id="511" w:name="_Toc515376473"/>
      <w:bookmarkStart w:id="512" w:name="_Toc515386554"/>
      <w:bookmarkStart w:id="513" w:name="_Toc515386753"/>
      <w:bookmarkStart w:id="514" w:name="_Toc515386951"/>
      <w:bookmarkStart w:id="515" w:name="_Toc515387148"/>
      <w:bookmarkStart w:id="516" w:name="_Toc515388116"/>
      <w:bookmarkStart w:id="517" w:name="_Toc515388316"/>
      <w:bookmarkStart w:id="518" w:name="_Toc515388517"/>
      <w:bookmarkStart w:id="519" w:name="_Toc515388670"/>
      <w:bookmarkStart w:id="520" w:name="_Toc515389879"/>
      <w:bookmarkStart w:id="521" w:name="_Toc515376474"/>
      <w:bookmarkStart w:id="522" w:name="_Toc515386555"/>
      <w:bookmarkStart w:id="523" w:name="_Toc515386754"/>
      <w:bookmarkStart w:id="524" w:name="_Toc515386952"/>
      <w:bookmarkStart w:id="525" w:name="_Toc515387149"/>
      <w:bookmarkStart w:id="526" w:name="_Toc515388117"/>
      <w:bookmarkStart w:id="527" w:name="_Toc515388317"/>
      <w:bookmarkStart w:id="528" w:name="_Toc515388518"/>
      <w:bookmarkStart w:id="529" w:name="_Toc515388671"/>
      <w:bookmarkStart w:id="530" w:name="_Toc515389880"/>
      <w:bookmarkStart w:id="531" w:name="_Toc515376475"/>
      <w:bookmarkStart w:id="532" w:name="_Toc515386556"/>
      <w:bookmarkStart w:id="533" w:name="_Toc515386755"/>
      <w:bookmarkStart w:id="534" w:name="_Toc515386953"/>
      <w:bookmarkStart w:id="535" w:name="_Toc515387150"/>
      <w:bookmarkStart w:id="536" w:name="_Toc515388118"/>
      <w:bookmarkStart w:id="537" w:name="_Toc515388318"/>
      <w:bookmarkStart w:id="538" w:name="_Toc515388519"/>
      <w:bookmarkStart w:id="539" w:name="_Toc515388672"/>
      <w:bookmarkStart w:id="540" w:name="_Toc515389881"/>
      <w:bookmarkStart w:id="541" w:name="_Toc33532021"/>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E05FDB">
        <w:rPr>
          <w:color w:val="auto"/>
          <w:sz w:val="28"/>
          <w:szCs w:val="28"/>
        </w:rPr>
        <w:t>ОСОБЕННОСТИ ОСУЩЕСТВЛЕНИЯ КОНКУРЕНТНЫХ ЗАКУПОК В ЭЛЕКТРОННОЙ ФОРМЕ</w:t>
      </w:r>
      <w:bookmarkEnd w:id="541"/>
    </w:p>
    <w:p w14:paraId="52B2C57C" w14:textId="6EB769B9" w:rsidR="00037856" w:rsidRPr="00E05FDB" w:rsidRDefault="00037856" w:rsidP="005B46DB">
      <w:pPr>
        <w:pStyle w:val="afff2"/>
        <w:numPr>
          <w:ilvl w:val="1"/>
          <w:numId w:val="6"/>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42" w:name="_Toc514917842"/>
      <w:bookmarkStart w:id="543" w:name="_Toc514936647"/>
      <w:bookmarkStart w:id="544" w:name="_Toc515004101"/>
      <w:bookmarkStart w:id="545" w:name="_Toc515004165"/>
      <w:bookmarkStart w:id="546" w:name="_Toc515004497"/>
      <w:bookmarkStart w:id="547" w:name="_Toc515004556"/>
      <w:bookmarkStart w:id="548" w:name="_Toc515004617"/>
      <w:bookmarkStart w:id="549" w:name="_Toc515010616"/>
      <w:bookmarkStart w:id="550" w:name="_Toc515011339"/>
      <w:bookmarkStart w:id="551" w:name="_Toc515019199"/>
      <w:bookmarkStart w:id="552" w:name="_Toc515019268"/>
      <w:bookmarkStart w:id="553" w:name="_Toc515019628"/>
      <w:bookmarkStart w:id="554" w:name="_Toc515019787"/>
      <w:bookmarkStart w:id="555" w:name="_Toc515019931"/>
      <w:bookmarkStart w:id="556" w:name="_Toc515026003"/>
      <w:bookmarkStart w:id="557" w:name="_Toc515032497"/>
      <w:bookmarkStart w:id="558" w:name="_Toc515032605"/>
      <w:bookmarkStart w:id="559" w:name="_Toc515032783"/>
      <w:bookmarkStart w:id="560" w:name="_Toc514917843"/>
      <w:bookmarkStart w:id="561" w:name="_Toc514936648"/>
      <w:bookmarkStart w:id="562" w:name="_Toc515004102"/>
      <w:bookmarkStart w:id="563" w:name="_Toc515004166"/>
      <w:bookmarkStart w:id="564" w:name="_Toc515004498"/>
      <w:bookmarkStart w:id="565" w:name="_Toc515004557"/>
      <w:bookmarkStart w:id="566" w:name="_Toc515004618"/>
      <w:bookmarkStart w:id="567" w:name="_Toc515010617"/>
      <w:bookmarkStart w:id="568" w:name="_Toc515011340"/>
      <w:bookmarkStart w:id="569" w:name="_Toc515019200"/>
      <w:bookmarkStart w:id="570" w:name="_Toc515019269"/>
      <w:bookmarkStart w:id="571" w:name="_Toc515019629"/>
      <w:bookmarkStart w:id="572" w:name="_Toc515019788"/>
      <w:bookmarkStart w:id="573" w:name="_Toc515019932"/>
      <w:bookmarkStart w:id="574" w:name="_Toc515026004"/>
      <w:bookmarkStart w:id="575" w:name="_Toc515032498"/>
      <w:bookmarkStart w:id="576" w:name="_Toc515032606"/>
      <w:bookmarkStart w:id="577" w:name="_Toc515032784"/>
      <w:bookmarkStart w:id="578" w:name="_Toc514917844"/>
      <w:bookmarkStart w:id="579" w:name="_Toc514936649"/>
      <w:bookmarkStart w:id="580" w:name="_Toc515004103"/>
      <w:bookmarkStart w:id="581" w:name="_Toc515004167"/>
      <w:bookmarkStart w:id="582" w:name="_Toc515004499"/>
      <w:bookmarkStart w:id="583" w:name="_Toc515004558"/>
      <w:bookmarkStart w:id="584" w:name="_Toc515004619"/>
      <w:bookmarkStart w:id="585" w:name="_Toc515010618"/>
      <w:bookmarkStart w:id="586" w:name="_Toc515011341"/>
      <w:bookmarkStart w:id="587" w:name="_Toc515019201"/>
      <w:bookmarkStart w:id="588" w:name="_Toc515019270"/>
      <w:bookmarkStart w:id="589" w:name="_Toc515019630"/>
      <w:bookmarkStart w:id="590" w:name="_Toc515019789"/>
      <w:bookmarkStart w:id="591" w:name="_Toc515019933"/>
      <w:bookmarkStart w:id="592" w:name="_Toc515026005"/>
      <w:bookmarkStart w:id="593" w:name="_Toc515032499"/>
      <w:bookmarkStart w:id="594" w:name="_Toc515032607"/>
      <w:bookmarkStart w:id="595" w:name="_Toc515032785"/>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E05FDB">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E05FDB">
        <w:rPr>
          <w:rFonts w:ascii="Times New Roman" w:eastAsia="Times New Roman" w:hAnsi="Times New Roman"/>
          <w:bCs/>
          <w:spacing w:val="-3"/>
          <w:sz w:val="28"/>
          <w:szCs w:val="28"/>
          <w:lang w:eastAsia="ru-RU"/>
        </w:rPr>
        <w:t>ы</w:t>
      </w:r>
      <w:r w:rsidRPr="00E05FDB">
        <w:rPr>
          <w:rFonts w:ascii="Times New Roman" w:eastAsia="Times New Roman" w:hAnsi="Times New Roman"/>
          <w:bCs/>
          <w:spacing w:val="-3"/>
          <w:sz w:val="28"/>
          <w:szCs w:val="28"/>
          <w:lang w:eastAsia="ru-RU"/>
        </w:rPr>
        <w:t xml:space="preserve">м в разделе </w:t>
      </w:r>
      <w:r w:rsidR="0056772C" w:rsidRPr="00E05FDB">
        <w:rPr>
          <w:rFonts w:ascii="Times New Roman" w:eastAsia="Times New Roman" w:hAnsi="Times New Roman"/>
          <w:bCs/>
          <w:spacing w:val="-3"/>
          <w:sz w:val="28"/>
          <w:szCs w:val="28"/>
          <w:lang w:eastAsia="ru-RU"/>
        </w:rPr>
        <w:t>7</w:t>
      </w:r>
      <w:r w:rsidR="001B5E7B" w:rsidRPr="00E05FDB">
        <w:rPr>
          <w:rFonts w:ascii="Times New Roman" w:eastAsia="Times New Roman" w:hAnsi="Times New Roman"/>
          <w:bCs/>
          <w:spacing w:val="-3"/>
          <w:sz w:val="28"/>
          <w:szCs w:val="28"/>
          <w:lang w:eastAsia="ru-RU"/>
        </w:rPr>
        <w:t>,</w:t>
      </w:r>
      <w:r w:rsidRPr="00E05FDB">
        <w:rPr>
          <w:rFonts w:ascii="Times New Roman" w:eastAsia="Times New Roman" w:hAnsi="Times New Roman"/>
          <w:bCs/>
          <w:spacing w:val="-3"/>
          <w:sz w:val="28"/>
          <w:szCs w:val="28"/>
          <w:lang w:eastAsia="ru-RU"/>
        </w:rPr>
        <w:t xml:space="preserve"> и настоящим разделом.</w:t>
      </w:r>
    </w:p>
    <w:p w14:paraId="2F4F0D39" w14:textId="77777777" w:rsidR="00037856" w:rsidRPr="00E05FDB" w:rsidRDefault="00037856" w:rsidP="005B46DB">
      <w:pPr>
        <w:pStyle w:val="afff2"/>
        <w:numPr>
          <w:ilvl w:val="1"/>
          <w:numId w:val="6"/>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E05FDB">
        <w:rPr>
          <w:rFonts w:ascii="Times New Roman" w:eastAsia="Times New Roman" w:hAnsi="Times New Roman"/>
          <w:bCs/>
          <w:spacing w:val="-3"/>
          <w:sz w:val="28"/>
          <w:szCs w:val="28"/>
          <w:lang w:eastAsia="ru-RU"/>
        </w:rPr>
        <w:t>К</w:t>
      </w:r>
      <w:r w:rsidRPr="00E05FDB">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06BB221F" w14:textId="77777777" w:rsidR="00037856" w:rsidRPr="00E05FDB" w:rsidRDefault="00037856" w:rsidP="005B46DB">
      <w:pPr>
        <w:pStyle w:val="afff2"/>
        <w:numPr>
          <w:ilvl w:val="1"/>
          <w:numId w:val="6"/>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порядке, установленном оператором электронной площадки.</w:t>
      </w:r>
    </w:p>
    <w:p w14:paraId="5418ADA4" w14:textId="77777777" w:rsidR="00037856" w:rsidRPr="00E05FDB" w:rsidRDefault="00037856" w:rsidP="005B46DB">
      <w:pPr>
        <w:pStyle w:val="afff2"/>
        <w:numPr>
          <w:ilvl w:val="1"/>
          <w:numId w:val="6"/>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E05FDB">
        <w:rPr>
          <w:rFonts w:ascii="Times New Roman" w:eastAsia="Times New Roman" w:hAnsi="Times New Roman"/>
          <w:bCs/>
          <w:spacing w:val="-3"/>
          <w:sz w:val="28"/>
          <w:szCs w:val="28"/>
          <w:lang w:eastAsia="ru-RU"/>
        </w:rPr>
        <w:t>,</w:t>
      </w:r>
      <w:r w:rsidRPr="00E05FDB">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E05FDB">
        <w:rPr>
          <w:rFonts w:ascii="Times New Roman" w:eastAsia="Times New Roman" w:hAnsi="Times New Roman"/>
          <w:bCs/>
          <w:spacing w:val="-3"/>
          <w:sz w:val="28"/>
          <w:szCs w:val="28"/>
          <w:lang w:eastAsia="ru-RU"/>
        </w:rPr>
        <w:t>, подписанных усиленной квалифицированной электронной подписью</w:t>
      </w:r>
      <w:r w:rsidRPr="00E05FDB">
        <w:rPr>
          <w:rFonts w:ascii="Times New Roman" w:eastAsia="Times New Roman" w:hAnsi="Times New Roman"/>
          <w:bCs/>
          <w:spacing w:val="-3"/>
          <w:sz w:val="28"/>
          <w:szCs w:val="28"/>
          <w:lang w:eastAsia="ru-RU"/>
        </w:rPr>
        <w:t>.</w:t>
      </w:r>
    </w:p>
    <w:p w14:paraId="51CA5720" w14:textId="77777777" w:rsidR="00CB2C2B" w:rsidRPr="00E05FDB" w:rsidRDefault="00037856" w:rsidP="005B46DB">
      <w:pPr>
        <w:pStyle w:val="afff2"/>
        <w:widowControl w:val="0"/>
        <w:numPr>
          <w:ilvl w:val="1"/>
          <w:numId w:val="6"/>
        </w:numPr>
        <w:shd w:val="clear" w:color="auto" w:fill="FFFFFF"/>
        <w:autoSpaceDE w:val="0"/>
        <w:autoSpaceDN w:val="0"/>
        <w:adjustRightInd w:val="0"/>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eastAsia="Times New Roman" w:hAnsi="Times New Roman"/>
          <w:sz w:val="28"/>
          <w:szCs w:val="28"/>
          <w:lang w:eastAsia="ru-RU"/>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E05FDB">
        <w:rPr>
          <w:rFonts w:ascii="Times New Roman" w:eastAsia="Times New Roman" w:hAnsi="Times New Roman"/>
          <w:sz w:val="28"/>
          <w:szCs w:val="28"/>
          <w:lang w:eastAsia="ru-RU"/>
        </w:rPr>
        <w:t xml:space="preserve">разделе </w:t>
      </w:r>
      <w:r w:rsidR="007F0076" w:rsidRPr="00E05FDB">
        <w:rPr>
          <w:rFonts w:ascii="Times New Roman" w:eastAsia="Times New Roman" w:hAnsi="Times New Roman"/>
          <w:sz w:val="28"/>
          <w:szCs w:val="28"/>
          <w:lang w:eastAsia="ru-RU"/>
        </w:rPr>
        <w:t>7</w:t>
      </w:r>
      <w:r w:rsidRPr="00E05FDB">
        <w:rPr>
          <w:rFonts w:ascii="Times New Roman" w:eastAsia="Times New Roman" w:hAnsi="Times New Roman"/>
          <w:sz w:val="28"/>
          <w:szCs w:val="28"/>
          <w:lang w:eastAsia="ru-RU"/>
        </w:rPr>
        <w:t>,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E05FDB">
        <w:rPr>
          <w:rFonts w:ascii="Times New Roman" w:eastAsia="Times New Roman" w:hAnsi="Times New Roman"/>
          <w:sz w:val="28"/>
          <w:szCs w:val="28"/>
          <w:lang w:val="en-US" w:eastAsia="ru-RU"/>
        </w:rPr>
        <w:t> </w:t>
      </w:r>
      <w:r w:rsidRPr="00E05FDB">
        <w:rPr>
          <w:rFonts w:ascii="Times New Roman" w:eastAsia="Times New Roman" w:hAnsi="Times New Roman"/>
          <w:sz w:val="28"/>
          <w:szCs w:val="28"/>
          <w:lang w:eastAsia="ru-RU"/>
        </w:rPr>
        <w:t xml:space="preserve">дате открытия </w:t>
      </w:r>
      <w:r w:rsidR="00825A00" w:rsidRPr="00E05FDB">
        <w:rPr>
          <w:rFonts w:ascii="Times New Roman" w:eastAsia="Times New Roman" w:hAnsi="Times New Roman"/>
          <w:sz w:val="28"/>
          <w:szCs w:val="28"/>
          <w:lang w:eastAsia="ru-RU"/>
        </w:rPr>
        <w:t xml:space="preserve">стадии </w:t>
      </w:r>
      <w:r w:rsidRPr="00E05FDB">
        <w:rPr>
          <w:rFonts w:ascii="Times New Roman" w:eastAsia="Times New Roman" w:hAnsi="Times New Roman"/>
          <w:sz w:val="28"/>
          <w:szCs w:val="28"/>
          <w:lang w:eastAsia="ru-RU"/>
        </w:rPr>
        <w:t>формирования итогового протокола.</w:t>
      </w:r>
    </w:p>
    <w:p w14:paraId="5A7D4BB4" w14:textId="62E363E7" w:rsidR="00037856" w:rsidRPr="00B35762" w:rsidRDefault="0028542A" w:rsidP="005B46DB">
      <w:pPr>
        <w:pStyle w:val="afff2"/>
        <w:numPr>
          <w:ilvl w:val="1"/>
          <w:numId w:val="6"/>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hAnsi="Times New Roman"/>
          <w:sz w:val="28"/>
          <w:szCs w:val="28"/>
          <w:lang w:eastAsia="ru-RU"/>
        </w:rPr>
        <w:t>О</w:t>
      </w:r>
      <w:r w:rsidR="00037856" w:rsidRPr="00E05FDB">
        <w:rPr>
          <w:rFonts w:ascii="Times New Roman" w:hAnsi="Times New Roman"/>
          <w:sz w:val="28"/>
          <w:szCs w:val="28"/>
          <w:lang w:eastAsia="ru-RU"/>
        </w:rPr>
        <w:t>ткрытие</w:t>
      </w:r>
      <w:r w:rsidR="00037856" w:rsidRPr="00E05FDB">
        <w:rPr>
          <w:rFonts w:ascii="Times New Roman" w:eastAsia="Times New Roman" w:hAnsi="Times New Roman"/>
          <w:bCs/>
          <w:sz w:val="28"/>
          <w:szCs w:val="28"/>
          <w:lang w:eastAsia="ru-RU"/>
        </w:rPr>
        <w:t xml:space="preserve"> доступа Организатору, Комиссии к</w:t>
      </w:r>
      <w:r w:rsidR="008D3933" w:rsidRPr="00E05FDB">
        <w:rPr>
          <w:rFonts w:ascii="Times New Roman" w:eastAsia="Times New Roman" w:hAnsi="Times New Roman"/>
          <w:bCs/>
          <w:sz w:val="28"/>
          <w:szCs w:val="28"/>
          <w:lang w:val="en-US" w:eastAsia="ru-RU"/>
        </w:rPr>
        <w:t> </w:t>
      </w:r>
      <w:r w:rsidR="00037856" w:rsidRPr="00E05FDB">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E05FDB">
        <w:rPr>
          <w:rFonts w:ascii="Times New Roman" w:eastAsia="Times New Roman" w:hAnsi="Times New Roman"/>
          <w:bCs/>
          <w:sz w:val="28"/>
          <w:szCs w:val="28"/>
          <w:lang w:eastAsia="ru-RU"/>
        </w:rPr>
        <w:t>о</w:t>
      </w:r>
      <w:r w:rsidR="00037856" w:rsidRPr="00E05FDB">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w:t>
      </w:r>
      <w:r w:rsidR="00037856" w:rsidRPr="00E05FDB">
        <w:rPr>
          <w:rFonts w:ascii="Times New Roman" w:eastAsia="Times New Roman" w:hAnsi="Times New Roman"/>
          <w:bCs/>
          <w:sz w:val="28"/>
          <w:szCs w:val="28"/>
          <w:lang w:eastAsia="ru-RU"/>
        </w:rPr>
        <w:lastRenderedPageBreak/>
        <w:t xml:space="preserve">площадки обеспечивает открытие доступа </w:t>
      </w:r>
      <w:r w:rsidR="008D3933" w:rsidRPr="00E05FDB">
        <w:rPr>
          <w:rFonts w:ascii="Times New Roman" w:eastAsia="Times New Roman" w:hAnsi="Times New Roman"/>
          <w:bCs/>
          <w:sz w:val="28"/>
          <w:szCs w:val="28"/>
          <w:lang w:eastAsia="ru-RU"/>
        </w:rPr>
        <w:t xml:space="preserve">Заказчику, </w:t>
      </w:r>
      <w:r w:rsidR="00037856" w:rsidRPr="00E05FDB">
        <w:rPr>
          <w:rFonts w:ascii="Times New Roman" w:eastAsia="Times New Roman" w:hAnsi="Times New Roman"/>
          <w:bCs/>
          <w:sz w:val="28"/>
          <w:szCs w:val="28"/>
          <w:lang w:eastAsia="ru-RU"/>
        </w:rPr>
        <w:t xml:space="preserve">Организатору, Комиссии к ценовым предложениям участников конкурентной закупки в электронной форме, </w:t>
      </w:r>
      <w:r w:rsidR="00037856" w:rsidRPr="00B35762">
        <w:rPr>
          <w:rFonts w:ascii="Times New Roman" w:eastAsia="Times New Roman" w:hAnsi="Times New Roman"/>
          <w:bCs/>
          <w:sz w:val="28"/>
          <w:szCs w:val="28"/>
          <w:lang w:eastAsia="ru-RU"/>
        </w:rPr>
        <w:t>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487C9053" w14:textId="47A78FCE" w:rsidR="002355F2" w:rsidRPr="00B35762" w:rsidRDefault="002355F2" w:rsidP="005B46DB">
      <w:pPr>
        <w:pStyle w:val="afff2"/>
        <w:numPr>
          <w:ilvl w:val="1"/>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B35762">
        <w:rPr>
          <w:rFonts w:ascii="Times New Roman" w:eastAsia="Times New Roman" w:hAnsi="Times New Roman"/>
          <w:sz w:val="28"/>
          <w:szCs w:val="28"/>
          <w:lang w:eastAsia="ru-RU"/>
        </w:rPr>
        <w:t>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w:t>
      </w:r>
      <w:r w:rsidRPr="00A359E0">
        <w:rPr>
          <w:rFonts w:ascii="Times New Roman" w:eastAsia="Times New Roman" w:hAnsi="Times New Roman"/>
          <w:sz w:val="28"/>
          <w:szCs w:val="28"/>
          <w:lang w:eastAsia="ru-RU"/>
        </w:rPr>
        <w:t xml:space="preserve">е о возможности подачи нового ценового предложения со снижением </w:t>
      </w:r>
      <w:r w:rsidRPr="00B35762">
        <w:rPr>
          <w:rFonts w:ascii="Times New Roman" w:eastAsia="Times New Roman" w:hAnsi="Times New Roman"/>
          <w:sz w:val="28"/>
          <w:szCs w:val="28"/>
          <w:lang w:eastAsia="ru-RU"/>
        </w:rPr>
        <w:t>цены, в порядке, установленном в документации о конкурентной закупке (за исключением аукционов).</w:t>
      </w:r>
    </w:p>
    <w:p w14:paraId="63CF10E8" w14:textId="77777777" w:rsidR="00037856" w:rsidRPr="00E05FDB" w:rsidRDefault="00126C1F" w:rsidP="005B46DB">
      <w:pPr>
        <w:pStyle w:val="afff2"/>
        <w:numPr>
          <w:ilvl w:val="1"/>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lang w:eastAsia="ru-RU"/>
        </w:rPr>
        <w:t>На</w:t>
      </w:r>
      <w:r w:rsidR="00037856" w:rsidRPr="00E05FDB">
        <w:rPr>
          <w:rFonts w:ascii="Times New Roman" w:hAnsi="Times New Roman"/>
          <w:sz w:val="28"/>
          <w:szCs w:val="28"/>
          <w:lang w:eastAsia="ru-RU"/>
        </w:rPr>
        <w:t xml:space="preserve"> </w:t>
      </w:r>
      <w:r w:rsidRPr="00E05FDB">
        <w:rPr>
          <w:rFonts w:ascii="Times New Roman" w:hAnsi="Times New Roman"/>
          <w:sz w:val="28"/>
          <w:szCs w:val="28"/>
          <w:lang w:eastAsia="ru-RU"/>
        </w:rPr>
        <w:t>стадии</w:t>
      </w:r>
      <w:r w:rsidR="00037856" w:rsidRPr="00E05FDB">
        <w:rPr>
          <w:rFonts w:ascii="Times New Roman" w:hAnsi="Times New Roman"/>
          <w:sz w:val="28"/>
          <w:szCs w:val="28"/>
          <w:lang w:eastAsia="ru-RU"/>
        </w:rPr>
        <w:t xml:space="preserve"> формирования итогового протокола </w:t>
      </w:r>
      <w:r w:rsidR="005406A7" w:rsidRPr="00E05FDB">
        <w:rPr>
          <w:rFonts w:ascii="Times New Roman" w:hAnsi="Times New Roman"/>
          <w:sz w:val="28"/>
          <w:szCs w:val="28"/>
          <w:lang w:eastAsia="ru-RU"/>
        </w:rPr>
        <w:t>К</w:t>
      </w:r>
      <w:r w:rsidR="00037856" w:rsidRPr="00E05FDB">
        <w:rPr>
          <w:rFonts w:ascii="Times New Roman" w:hAnsi="Times New Roman"/>
          <w:sz w:val="28"/>
          <w:szCs w:val="28"/>
          <w:lang w:eastAsia="ru-RU"/>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E05FDB">
        <w:rPr>
          <w:rFonts w:ascii="Times New Roman" w:hAnsi="Times New Roman"/>
          <w:sz w:val="28"/>
          <w:szCs w:val="28"/>
          <w:lang w:eastAsia="ru-RU"/>
        </w:rPr>
        <w:t> </w:t>
      </w:r>
      <w:r w:rsidR="00037856" w:rsidRPr="00E05FDB">
        <w:rPr>
          <w:rFonts w:ascii="Times New Roman" w:hAnsi="Times New Roman"/>
          <w:sz w:val="28"/>
          <w:szCs w:val="28"/>
          <w:lang w:eastAsia="ru-RU"/>
        </w:rPr>
        <w:t xml:space="preserve">электронной форме, и </w:t>
      </w:r>
      <w:r w:rsidRPr="00E05FDB">
        <w:rPr>
          <w:rFonts w:ascii="Times New Roman" w:hAnsi="Times New Roman"/>
          <w:sz w:val="28"/>
          <w:szCs w:val="28"/>
          <w:lang w:eastAsia="ru-RU"/>
        </w:rPr>
        <w:t xml:space="preserve">об </w:t>
      </w:r>
      <w:r w:rsidR="00037856" w:rsidRPr="00E05FDB">
        <w:rPr>
          <w:rFonts w:ascii="Times New Roman" w:hAnsi="Times New Roman"/>
          <w:sz w:val="28"/>
          <w:szCs w:val="28"/>
          <w:lang w:eastAsia="ru-RU"/>
        </w:rPr>
        <w:t>определ</w:t>
      </w:r>
      <w:r w:rsidRPr="00E05FDB">
        <w:rPr>
          <w:rFonts w:ascii="Times New Roman" w:hAnsi="Times New Roman"/>
          <w:sz w:val="28"/>
          <w:szCs w:val="28"/>
          <w:lang w:eastAsia="ru-RU"/>
        </w:rPr>
        <w:t>ении</w:t>
      </w:r>
      <w:r w:rsidR="00037856" w:rsidRPr="00E05FDB">
        <w:rPr>
          <w:rFonts w:ascii="Times New Roman" w:hAnsi="Times New Roman"/>
          <w:sz w:val="28"/>
          <w:szCs w:val="28"/>
          <w:lang w:eastAsia="ru-RU"/>
        </w:rPr>
        <w:t xml:space="preserve"> победителя</w:t>
      </w:r>
      <w:r w:rsidR="00037856" w:rsidRPr="00E05FDB">
        <w:rPr>
          <w:rFonts w:ascii="Times New Roman" w:eastAsia="Times New Roman" w:hAnsi="Times New Roman"/>
          <w:sz w:val="28"/>
          <w:szCs w:val="28"/>
          <w:lang w:eastAsia="ru-RU"/>
        </w:rPr>
        <w:t xml:space="preserve">. </w:t>
      </w:r>
    </w:p>
    <w:p w14:paraId="19C87458" w14:textId="77777777" w:rsidR="00037856" w:rsidRPr="00E05FDB" w:rsidRDefault="00037856" w:rsidP="005B46DB">
      <w:pPr>
        <w:pStyle w:val="afff2"/>
        <w:numPr>
          <w:ilvl w:val="1"/>
          <w:numId w:val="6"/>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eastAsia="Times New Roman" w:hAnsi="Times New Roman"/>
          <w:sz w:val="28"/>
          <w:szCs w:val="28"/>
          <w:lang w:eastAsia="ru-RU"/>
        </w:rPr>
        <w:t>Сопоставление ценовых предложений осуществляется с</w:t>
      </w:r>
      <w:r w:rsidR="008D3933"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 xml:space="preserve">использованием программно-аппаратных средств электронной площадки при формировании </w:t>
      </w:r>
      <w:r w:rsidRPr="00E05FDB">
        <w:rPr>
          <w:rFonts w:ascii="Times New Roman" w:hAnsi="Times New Roman"/>
          <w:sz w:val="28"/>
          <w:szCs w:val="28"/>
          <w:lang w:eastAsia="ru-RU"/>
        </w:rPr>
        <w:t>итогового протокола. Итоги сопоставления ценовых предложений Организатор сообщает Комиссии на стадии формирования итогового протокола.</w:t>
      </w:r>
    </w:p>
    <w:p w14:paraId="3A240233" w14:textId="7DE57777" w:rsidR="00037856" w:rsidRPr="003E74AE" w:rsidRDefault="00037856" w:rsidP="005B46DB">
      <w:pPr>
        <w:pStyle w:val="afff2"/>
        <w:numPr>
          <w:ilvl w:val="1"/>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3E74AE">
        <w:rPr>
          <w:rFonts w:ascii="Times New Roman" w:eastAsia="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3E74AE">
        <w:rPr>
          <w:rFonts w:ascii="Times New Roman" w:eastAsia="Times New Roman" w:hAnsi="Times New Roman"/>
          <w:sz w:val="28"/>
          <w:szCs w:val="28"/>
          <w:lang w:eastAsia="ru-RU"/>
        </w:rPr>
        <w:t> </w:t>
      </w:r>
      <w:r w:rsidRPr="003E74AE">
        <w:rPr>
          <w:rFonts w:ascii="Times New Roman" w:eastAsia="Times New Roman" w:hAnsi="Times New Roman"/>
          <w:sz w:val="28"/>
          <w:szCs w:val="28"/>
          <w:lang w:eastAsia="ru-RU"/>
        </w:rPr>
        <w:t xml:space="preserve">электронной форме предусмотрена подача </w:t>
      </w:r>
      <w:r w:rsidR="00C364F9" w:rsidRPr="003E74AE">
        <w:rPr>
          <w:rFonts w:ascii="Times New Roman" w:eastAsia="Times New Roman" w:hAnsi="Times New Roman"/>
          <w:sz w:val="28"/>
          <w:szCs w:val="28"/>
          <w:lang w:eastAsia="ru-RU"/>
        </w:rPr>
        <w:t>новых ценовых предложений, дополнительных ценовых предложений, их сопоставление осуществляется при формировании итогового протокола. При этом сопоставление дополнительных ценовых предложений осуществляется с использованием программно-аппаратных средств электронной площадки</w:t>
      </w:r>
      <w:r w:rsidRPr="003E74AE">
        <w:rPr>
          <w:rFonts w:ascii="Times New Roman" w:eastAsia="Times New Roman" w:hAnsi="Times New Roman"/>
          <w:sz w:val="28"/>
          <w:szCs w:val="28"/>
          <w:lang w:eastAsia="ru-RU"/>
        </w:rPr>
        <w:t>. Итоги сопоставления таких ценовых предложений Организатор сообщает Комиссии на стадии формирования итогового протокола.</w:t>
      </w:r>
    </w:p>
    <w:p w14:paraId="12753B24" w14:textId="5357C7DE" w:rsidR="00037856" w:rsidRPr="004A35F7" w:rsidRDefault="007D0E4F" w:rsidP="005B46DB">
      <w:pPr>
        <w:pStyle w:val="afff2"/>
        <w:numPr>
          <w:ilvl w:val="1"/>
          <w:numId w:val="6"/>
        </w:numPr>
        <w:spacing w:before="120" w:after="0" w:line="240" w:lineRule="auto"/>
        <w:ind w:left="0" w:firstLine="709"/>
        <w:contextualSpacing w:val="0"/>
        <w:jc w:val="both"/>
        <w:rPr>
          <w:rFonts w:ascii="Times New Roman" w:hAnsi="Times New Roman"/>
          <w:sz w:val="28"/>
          <w:szCs w:val="28"/>
          <w:lang w:eastAsia="ru-RU"/>
        </w:rPr>
      </w:pPr>
      <w:r w:rsidRPr="004A35F7">
        <w:rPr>
          <w:rFonts w:ascii="Times New Roman" w:hAnsi="Times New Roman"/>
          <w:sz w:val="28"/>
          <w:szCs w:val="28"/>
          <w:lang w:eastAsia="ru-RU"/>
        </w:rPr>
        <w:t>В случае, если документацией о конкурентной закупке 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r w:rsidR="00037856" w:rsidRPr="004A35F7">
        <w:rPr>
          <w:rFonts w:ascii="Times New Roman" w:hAnsi="Times New Roman"/>
          <w:sz w:val="28"/>
          <w:szCs w:val="28"/>
          <w:lang w:eastAsia="ru-RU"/>
        </w:rPr>
        <w:t>.</w:t>
      </w:r>
    </w:p>
    <w:p w14:paraId="366A9B09" w14:textId="77777777" w:rsidR="00037856" w:rsidRPr="00E05FDB" w:rsidRDefault="00037856" w:rsidP="005B46DB">
      <w:pPr>
        <w:pStyle w:val="afff2"/>
        <w:numPr>
          <w:ilvl w:val="1"/>
          <w:numId w:val="6"/>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lastRenderedPageBreak/>
        <w:t xml:space="preserve">Формирование итогового протокола осуществляется </w:t>
      </w:r>
      <w:r w:rsidR="0028542A" w:rsidRPr="00E05FDB">
        <w:rPr>
          <w:rFonts w:ascii="Times New Roman" w:hAnsi="Times New Roman"/>
          <w:sz w:val="28"/>
          <w:szCs w:val="28"/>
          <w:lang w:eastAsia="ru-RU"/>
        </w:rPr>
        <w:t>Заказчиком (</w:t>
      </w:r>
      <w:r w:rsidRPr="00E05FDB">
        <w:rPr>
          <w:rFonts w:ascii="Times New Roman" w:hAnsi="Times New Roman"/>
          <w:sz w:val="28"/>
          <w:szCs w:val="28"/>
          <w:lang w:eastAsia="ru-RU"/>
        </w:rPr>
        <w:t>Организатором</w:t>
      </w:r>
      <w:r w:rsidR="0028542A" w:rsidRPr="00E05FDB">
        <w:rPr>
          <w:rFonts w:ascii="Times New Roman" w:hAnsi="Times New Roman"/>
          <w:sz w:val="28"/>
          <w:szCs w:val="28"/>
          <w:lang w:eastAsia="ru-RU"/>
        </w:rPr>
        <w:t>)</w:t>
      </w:r>
      <w:r w:rsidRPr="00E05FDB">
        <w:rPr>
          <w:rFonts w:ascii="Times New Roman" w:hAnsi="Times New Roman"/>
          <w:sz w:val="28"/>
          <w:szCs w:val="28"/>
          <w:lang w:eastAsia="ru-RU"/>
        </w:rPr>
        <w:t xml:space="preserve"> с использованием программно-аппаратных средств электронной площадки. </w:t>
      </w:r>
    </w:p>
    <w:p w14:paraId="32CA82A2" w14:textId="77777777" w:rsidR="00037856" w:rsidRPr="00E05FDB" w:rsidRDefault="00037856" w:rsidP="005B46DB">
      <w:pPr>
        <w:pStyle w:val="afff2"/>
        <w:numPr>
          <w:ilvl w:val="1"/>
          <w:numId w:val="6"/>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hAnsi="Times New Roman"/>
          <w:sz w:val="28"/>
          <w:szCs w:val="28"/>
          <w:lang w:eastAsia="ru-RU"/>
        </w:rPr>
        <w:t>Участник</w:t>
      </w:r>
      <w:r w:rsidRPr="00E05FDB">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E05FDB">
        <w:rPr>
          <w:rFonts w:ascii="Times New Roman" w:eastAsia="Times New Roman" w:hAnsi="Times New Roman"/>
          <w:bCs/>
          <w:sz w:val="28"/>
          <w:szCs w:val="28"/>
          <w:lang w:eastAsia="ru-RU"/>
        </w:rPr>
        <w:t>о</w:t>
      </w:r>
      <w:r w:rsidRPr="00E05FDB">
        <w:rPr>
          <w:rFonts w:ascii="Times New Roman" w:eastAsia="Times New Roman" w:hAnsi="Times New Roman"/>
          <w:bCs/>
          <w:sz w:val="28"/>
          <w:szCs w:val="28"/>
          <w:lang w:eastAsia="ru-RU"/>
        </w:rPr>
        <w:t xml:space="preserve">ператору электронной площадки. </w:t>
      </w:r>
    </w:p>
    <w:p w14:paraId="1E025CF1" w14:textId="77777777" w:rsidR="00713A1F" w:rsidRPr="00E05FDB" w:rsidRDefault="00713A1F" w:rsidP="005B46DB">
      <w:pPr>
        <w:pStyle w:val="afff2"/>
        <w:numPr>
          <w:ilvl w:val="1"/>
          <w:numId w:val="6"/>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eastAsia="Times New Roman" w:hAnsi="Times New Roman"/>
          <w:bCs/>
          <w:sz w:val="28"/>
          <w:szCs w:val="28"/>
          <w:lang w:eastAsia="ru-RU"/>
        </w:rPr>
        <w:t xml:space="preserve">Особенности осуществления </w:t>
      </w:r>
      <w:r w:rsidR="00C04222" w:rsidRPr="00E05FDB">
        <w:rPr>
          <w:rFonts w:ascii="Times New Roman" w:eastAsia="Times New Roman" w:hAnsi="Times New Roman"/>
          <w:bCs/>
          <w:sz w:val="28"/>
          <w:szCs w:val="28"/>
          <w:lang w:eastAsia="ru-RU"/>
        </w:rPr>
        <w:t xml:space="preserve">конкурентных </w:t>
      </w:r>
      <w:r w:rsidRPr="00E05FDB">
        <w:rPr>
          <w:rFonts w:ascii="Times New Roman" w:eastAsia="Times New Roman" w:hAnsi="Times New Roman"/>
          <w:bCs/>
          <w:sz w:val="28"/>
          <w:szCs w:val="28"/>
          <w:lang w:eastAsia="ru-RU"/>
        </w:rPr>
        <w:t>закупок</w:t>
      </w:r>
      <w:r w:rsidR="00C04222" w:rsidRPr="00E05FDB">
        <w:rPr>
          <w:rFonts w:ascii="Times New Roman" w:eastAsia="Times New Roman" w:hAnsi="Times New Roman"/>
          <w:bCs/>
          <w:sz w:val="28"/>
          <w:szCs w:val="28"/>
          <w:lang w:eastAsia="ru-RU"/>
        </w:rPr>
        <w:t xml:space="preserve"> в электронной форме</w:t>
      </w:r>
      <w:r w:rsidRPr="00E05FDB">
        <w:rPr>
          <w:rFonts w:ascii="Times New Roman" w:eastAsia="Times New Roman" w:hAnsi="Times New Roman"/>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5BB44617" w14:textId="37855AA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Проведение конкурентной закупки с участием субъектов малого и среднего предпринимательств</w:t>
      </w:r>
      <w:r w:rsidR="00C04222" w:rsidRPr="00E05FDB">
        <w:rPr>
          <w:rFonts w:ascii="Times New Roman" w:hAnsi="Times New Roman"/>
          <w:sz w:val="28"/>
          <w:szCs w:val="28"/>
          <w:lang w:eastAsia="ru-RU"/>
        </w:rPr>
        <w:t xml:space="preserve">а осуществляется Заказчиком </w:t>
      </w:r>
      <w:r w:rsidR="00E83EAB" w:rsidRPr="00E05FDB">
        <w:rPr>
          <w:rFonts w:ascii="Times New Roman" w:hAnsi="Times New Roman"/>
          <w:sz w:val="28"/>
          <w:szCs w:val="28"/>
          <w:lang w:eastAsia="ru-RU"/>
        </w:rPr>
        <w:t xml:space="preserve">(Организатором) </w:t>
      </w:r>
      <w:r w:rsidR="00C04222" w:rsidRPr="00E05FDB">
        <w:rPr>
          <w:rFonts w:ascii="Times New Roman" w:hAnsi="Times New Roman"/>
          <w:sz w:val="28"/>
          <w:szCs w:val="28"/>
          <w:lang w:eastAsia="ru-RU"/>
        </w:rPr>
        <w:t>на э</w:t>
      </w:r>
      <w:r w:rsidRPr="00E05FDB">
        <w:rPr>
          <w:rFonts w:ascii="Times New Roman" w:hAnsi="Times New Roman"/>
          <w:sz w:val="28"/>
          <w:szCs w:val="28"/>
          <w:lang w:eastAsia="ru-RU"/>
        </w:rPr>
        <w:t>лектронной площадке</w:t>
      </w:r>
      <w:r w:rsidR="00C04222" w:rsidRPr="00E05FDB">
        <w:rPr>
          <w:rFonts w:ascii="Times New Roman" w:hAnsi="Times New Roman"/>
          <w:sz w:val="28"/>
          <w:szCs w:val="28"/>
        </w:rPr>
        <w:t xml:space="preserve">, функционирующей в соответствии с едиными требованиями, предусмотренными Федеральным законом от 05 апреля 2013 г. </w:t>
      </w:r>
      <w:r w:rsidR="002355F2">
        <w:rPr>
          <w:rFonts w:ascii="Times New Roman" w:hAnsi="Times New Roman"/>
          <w:sz w:val="28"/>
          <w:szCs w:val="28"/>
        </w:rPr>
        <w:br/>
      </w:r>
      <w:r w:rsidR="00C04222" w:rsidRPr="00E05FDB">
        <w:rPr>
          <w:rFonts w:ascii="Times New Roman" w:hAnsi="Times New Roman"/>
          <w:sz w:val="28"/>
          <w:szCs w:val="28"/>
        </w:rPr>
        <w:t>№ 44-ФЗ, и</w:t>
      </w:r>
      <w:r w:rsidR="00081332" w:rsidRPr="00E05FDB">
        <w:rPr>
          <w:rFonts w:ascii="Times New Roman" w:hAnsi="Times New Roman"/>
          <w:sz w:val="28"/>
          <w:szCs w:val="28"/>
        </w:rPr>
        <w:t> </w:t>
      </w:r>
      <w:r w:rsidR="00C04222" w:rsidRPr="00E05FDB">
        <w:rPr>
          <w:rFonts w:ascii="Times New Roman" w:hAnsi="Times New Roman"/>
          <w:sz w:val="28"/>
          <w:szCs w:val="28"/>
        </w:rPr>
        <w:t>дополнительными требованиями, установленными Правительством Российской Федерации</w:t>
      </w:r>
      <w:r w:rsidRPr="00E05FDB">
        <w:rPr>
          <w:rFonts w:ascii="Times New Roman" w:hAnsi="Times New Roman"/>
          <w:sz w:val="28"/>
          <w:szCs w:val="28"/>
          <w:lang w:eastAsia="ru-RU"/>
        </w:rPr>
        <w:t xml:space="preserve">. </w:t>
      </w:r>
    </w:p>
    <w:p w14:paraId="2DF1D791" w14:textId="245CD5CB"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При осуществлении конкурентной закупки с участием субъектов малого и</w:t>
      </w:r>
      <w:r w:rsidRPr="00E05FDB">
        <w:rPr>
          <w:rFonts w:ascii="Times New Roman" w:hAnsi="Times New Roman"/>
          <w:bCs/>
          <w:sz w:val="28"/>
          <w:szCs w:val="28"/>
        </w:rPr>
        <w:t xml:space="preserve"> среднего предпринимательства обеспечение заявок на участие в</w:t>
      </w:r>
      <w:r w:rsidR="00081332" w:rsidRPr="00E05FDB">
        <w:rPr>
          <w:rFonts w:ascii="Times New Roman" w:hAnsi="Times New Roman"/>
          <w:bCs/>
          <w:sz w:val="28"/>
          <w:szCs w:val="28"/>
        </w:rPr>
        <w:t> </w:t>
      </w:r>
      <w:r w:rsidRPr="00E05FDB">
        <w:rPr>
          <w:rFonts w:ascii="Times New Roman" w:hAnsi="Times New Roman"/>
          <w:bCs/>
          <w:sz w:val="28"/>
          <w:szCs w:val="28"/>
        </w:rPr>
        <w:t>такой конкурентной закупке (если требование об обеспечении заявок установлено Заказчиком</w:t>
      </w:r>
      <w:r w:rsidR="00E83EAB" w:rsidRPr="00E05FDB">
        <w:rPr>
          <w:rFonts w:ascii="Times New Roman" w:hAnsi="Times New Roman"/>
          <w:bCs/>
          <w:sz w:val="28"/>
          <w:szCs w:val="28"/>
        </w:rPr>
        <w:t xml:space="preserve"> (Организатором)</w:t>
      </w:r>
      <w:r w:rsidRPr="00E05FDB">
        <w:rPr>
          <w:rFonts w:ascii="Times New Roman" w:hAnsi="Times New Roman"/>
          <w:bCs/>
          <w:sz w:val="28"/>
          <w:szCs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E05FDB">
        <w:rPr>
          <w:rFonts w:ascii="Times New Roman" w:hAnsi="Times New Roman"/>
          <w:bCs/>
          <w:sz w:val="28"/>
          <w:szCs w:val="28"/>
        </w:rPr>
        <w:t>пунктом 8.1</w:t>
      </w:r>
      <w:r w:rsidR="002355F2">
        <w:rPr>
          <w:rFonts w:ascii="Times New Roman" w:hAnsi="Times New Roman"/>
          <w:bCs/>
          <w:sz w:val="28"/>
          <w:szCs w:val="28"/>
        </w:rPr>
        <w:t>4</w:t>
      </w:r>
      <w:r w:rsidRPr="00E05FDB">
        <w:rPr>
          <w:rFonts w:ascii="Times New Roman" w:hAnsi="Times New Roman"/>
          <w:bCs/>
          <w:sz w:val="28"/>
          <w:szCs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1E7AF24"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При</w:t>
      </w:r>
      <w:r w:rsidRPr="00E05FDB">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E05FDB">
        <w:rPr>
          <w:rFonts w:ascii="Times New Roman" w:hAnsi="Times New Roman"/>
          <w:bCs/>
          <w:sz w:val="28"/>
          <w:szCs w:val="28"/>
        </w:rPr>
        <w:t> </w:t>
      </w:r>
      <w:r w:rsidRPr="00E05FDB">
        <w:rPr>
          <w:rFonts w:ascii="Times New Roman" w:hAnsi="Times New Roman"/>
          <w:bCs/>
          <w:sz w:val="28"/>
          <w:szCs w:val="28"/>
        </w:rPr>
        <w:t>перечень, определенный Правительством Российской Федерации в</w:t>
      </w:r>
      <w:r w:rsidR="00081332" w:rsidRPr="00E05FDB">
        <w:rPr>
          <w:rFonts w:ascii="Times New Roman" w:hAnsi="Times New Roman"/>
          <w:bCs/>
          <w:sz w:val="28"/>
          <w:szCs w:val="28"/>
        </w:rPr>
        <w:t> </w:t>
      </w:r>
      <w:r w:rsidRPr="00E05FDB">
        <w:rPr>
          <w:rFonts w:ascii="Times New Roman" w:hAnsi="Times New Roman"/>
          <w:bCs/>
          <w:sz w:val="28"/>
          <w:szCs w:val="28"/>
        </w:rPr>
        <w:t xml:space="preserve">соответствии с Федеральным законом от </w:t>
      </w:r>
      <w:r w:rsidR="00C04222" w:rsidRPr="00E05FDB">
        <w:rPr>
          <w:rFonts w:ascii="Times New Roman" w:hAnsi="Times New Roman"/>
          <w:bCs/>
          <w:sz w:val="28"/>
          <w:szCs w:val="28"/>
        </w:rPr>
        <w:t>0</w:t>
      </w:r>
      <w:r w:rsidRPr="00E05FDB">
        <w:rPr>
          <w:rFonts w:ascii="Times New Roman" w:hAnsi="Times New Roman"/>
          <w:bCs/>
          <w:sz w:val="28"/>
          <w:szCs w:val="28"/>
        </w:rPr>
        <w:t xml:space="preserve">5 апреля 2013 г. № 44-ФЗ (далее </w:t>
      </w:r>
      <w:r w:rsidR="00A32BBA" w:rsidRPr="00E05FDB">
        <w:rPr>
          <w:rFonts w:ascii="Times New Roman" w:hAnsi="Times New Roman"/>
          <w:bCs/>
          <w:sz w:val="28"/>
          <w:szCs w:val="28"/>
        </w:rPr>
        <w:t>–</w:t>
      </w:r>
      <w:r w:rsidRPr="00E05FDB">
        <w:rPr>
          <w:rFonts w:ascii="Times New Roman" w:hAnsi="Times New Roman"/>
          <w:bCs/>
          <w:sz w:val="28"/>
          <w:szCs w:val="28"/>
        </w:rPr>
        <w:t xml:space="preserve"> специальный банковский счет).</w:t>
      </w:r>
    </w:p>
    <w:p w14:paraId="2036CD46" w14:textId="5BC1E234"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Требования к финансовой устойчивости банков (в том числе в</w:t>
      </w:r>
      <w:r w:rsidR="00081332" w:rsidRPr="00E05FDB">
        <w:rPr>
          <w:rFonts w:ascii="Times New Roman" w:hAnsi="Times New Roman"/>
          <w:bCs/>
          <w:sz w:val="28"/>
          <w:szCs w:val="28"/>
        </w:rPr>
        <w:t> </w:t>
      </w:r>
      <w:r w:rsidRPr="00E05FDB">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E05FDB">
        <w:rPr>
          <w:rFonts w:ascii="Times New Roman" w:hAnsi="Times New Roman"/>
          <w:bCs/>
          <w:sz w:val="28"/>
          <w:szCs w:val="28"/>
        </w:rPr>
        <w:t> </w:t>
      </w:r>
      <w:r w:rsidRPr="00E05FDB">
        <w:rPr>
          <w:rFonts w:ascii="Times New Roman" w:hAnsi="Times New Roman"/>
          <w:bCs/>
          <w:sz w:val="28"/>
          <w:szCs w:val="28"/>
        </w:rPr>
        <w:t>участием субъектов малого и среднего предпринимательства открывают в</w:t>
      </w:r>
      <w:r w:rsidR="00081332" w:rsidRPr="00E05FDB">
        <w:rPr>
          <w:rFonts w:ascii="Times New Roman" w:hAnsi="Times New Roman"/>
          <w:bCs/>
          <w:sz w:val="28"/>
          <w:szCs w:val="28"/>
        </w:rPr>
        <w:t> </w:t>
      </w:r>
      <w:r w:rsidRPr="00E05FDB">
        <w:rPr>
          <w:rFonts w:ascii="Times New Roman" w:hAnsi="Times New Roman"/>
          <w:bCs/>
          <w:sz w:val="28"/>
          <w:szCs w:val="28"/>
        </w:rPr>
        <w:t xml:space="preserve">соответствии с пунктом </w:t>
      </w:r>
      <w:r w:rsidR="003A4C43" w:rsidRPr="00E05FDB">
        <w:rPr>
          <w:rFonts w:ascii="Times New Roman" w:hAnsi="Times New Roman"/>
          <w:bCs/>
          <w:sz w:val="28"/>
          <w:szCs w:val="28"/>
        </w:rPr>
        <w:t>8</w:t>
      </w:r>
      <w:r w:rsidRPr="00E05FDB">
        <w:rPr>
          <w:rFonts w:ascii="Times New Roman" w:hAnsi="Times New Roman"/>
          <w:bCs/>
          <w:sz w:val="28"/>
          <w:szCs w:val="28"/>
        </w:rPr>
        <w:t>.</w:t>
      </w:r>
      <w:r w:rsidR="00C04222" w:rsidRPr="00E05FDB">
        <w:rPr>
          <w:rFonts w:ascii="Times New Roman" w:hAnsi="Times New Roman"/>
          <w:bCs/>
          <w:sz w:val="28"/>
          <w:szCs w:val="28"/>
        </w:rPr>
        <w:t>1</w:t>
      </w:r>
      <w:r w:rsidR="002355F2">
        <w:rPr>
          <w:rFonts w:ascii="Times New Roman" w:hAnsi="Times New Roman"/>
          <w:bCs/>
          <w:sz w:val="28"/>
          <w:szCs w:val="28"/>
        </w:rPr>
        <w:t>4</w:t>
      </w:r>
      <w:r w:rsidRPr="00E05FDB">
        <w:rPr>
          <w:rFonts w:ascii="Times New Roman" w:hAnsi="Times New Roman"/>
          <w:bCs/>
          <w:sz w:val="28"/>
          <w:szCs w:val="28"/>
        </w:rPr>
        <w:t>.3 специальные банковские счета, утверждаются Правительством Российской Федерации.</w:t>
      </w:r>
    </w:p>
    <w:p w14:paraId="716DBE0F"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w:t>
      </w:r>
      <w:r w:rsidRPr="00E05FDB">
        <w:rPr>
          <w:rFonts w:ascii="Times New Roman" w:hAnsi="Times New Roman"/>
          <w:bCs/>
          <w:sz w:val="28"/>
          <w:szCs w:val="28"/>
        </w:rPr>
        <w:lastRenderedPageBreak/>
        <w:t>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E05FDB">
        <w:rPr>
          <w:rFonts w:ascii="Times New Roman" w:hAnsi="Times New Roman"/>
          <w:bCs/>
          <w:sz w:val="28"/>
          <w:szCs w:val="28"/>
        </w:rPr>
        <w:t>им</w:t>
      </w:r>
      <w:r w:rsidRPr="00E05FDB">
        <w:rPr>
          <w:rFonts w:ascii="Times New Roman" w:hAnsi="Times New Roman"/>
          <w:bCs/>
          <w:sz w:val="28"/>
          <w:szCs w:val="28"/>
        </w:rPr>
        <w:t xml:space="preserve"> </w:t>
      </w:r>
      <w:r w:rsidR="00A32BBA" w:rsidRPr="00E05FDB">
        <w:rPr>
          <w:rFonts w:ascii="Times New Roman" w:hAnsi="Times New Roman"/>
          <w:bCs/>
          <w:sz w:val="28"/>
          <w:szCs w:val="28"/>
        </w:rPr>
        <w:t>пунктом</w:t>
      </w:r>
      <w:r w:rsidRPr="00E05FDB">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1A21382B" w14:textId="1B8D21EF"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A4C43" w:rsidRPr="00E05FDB">
        <w:rPr>
          <w:rFonts w:ascii="Times New Roman" w:hAnsi="Times New Roman"/>
          <w:bCs/>
          <w:sz w:val="28"/>
          <w:szCs w:val="28"/>
        </w:rPr>
        <w:t>8</w:t>
      </w:r>
      <w:r w:rsidRPr="00E05FDB">
        <w:rPr>
          <w:rFonts w:ascii="Times New Roman" w:hAnsi="Times New Roman"/>
          <w:bCs/>
          <w:sz w:val="28"/>
          <w:szCs w:val="28"/>
        </w:rPr>
        <w:t>.</w:t>
      </w:r>
      <w:r w:rsidR="003A4C43" w:rsidRPr="00E05FDB">
        <w:rPr>
          <w:rFonts w:ascii="Times New Roman" w:hAnsi="Times New Roman"/>
          <w:bCs/>
          <w:sz w:val="28"/>
          <w:szCs w:val="28"/>
        </w:rPr>
        <w:t>1</w:t>
      </w:r>
      <w:r w:rsidR="002355F2">
        <w:rPr>
          <w:rFonts w:ascii="Times New Roman" w:hAnsi="Times New Roman"/>
          <w:bCs/>
          <w:sz w:val="28"/>
          <w:szCs w:val="28"/>
        </w:rPr>
        <w:t>4</w:t>
      </w:r>
      <w:r w:rsidRPr="00E05FDB">
        <w:rPr>
          <w:rFonts w:ascii="Times New Roman" w:hAnsi="Times New Roman"/>
          <w:bCs/>
          <w:sz w:val="28"/>
          <w:szCs w:val="28"/>
        </w:rPr>
        <w:t>.</w:t>
      </w:r>
      <w:r w:rsidR="003A4C43" w:rsidRPr="00E05FDB">
        <w:rPr>
          <w:rFonts w:ascii="Times New Roman" w:hAnsi="Times New Roman"/>
          <w:bCs/>
          <w:sz w:val="28"/>
          <w:szCs w:val="28"/>
        </w:rPr>
        <w:t>5</w:t>
      </w:r>
      <w:r w:rsidRPr="00E05FDB">
        <w:rPr>
          <w:rFonts w:ascii="Times New Roman" w:hAnsi="Times New Roman"/>
          <w:bCs/>
          <w:sz w:val="28"/>
          <w:szCs w:val="28"/>
        </w:rPr>
        <w:t>.</w:t>
      </w:r>
    </w:p>
    <w:p w14:paraId="077480B2"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E05FDB">
        <w:rPr>
          <w:rFonts w:ascii="Times New Roman" w:hAnsi="Times New Roman"/>
          <w:bCs/>
          <w:sz w:val="28"/>
          <w:szCs w:val="28"/>
        </w:rPr>
        <w:t>З</w:t>
      </w:r>
      <w:r w:rsidRPr="00E05FDB">
        <w:rPr>
          <w:rFonts w:ascii="Times New Roman" w:hAnsi="Times New Roman"/>
          <w:bCs/>
          <w:sz w:val="28"/>
          <w:szCs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B79F38C"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E05FDB">
        <w:rPr>
          <w:rFonts w:ascii="Times New Roman" w:hAnsi="Times New Roman"/>
          <w:bCs/>
          <w:sz w:val="28"/>
          <w:szCs w:val="28"/>
        </w:rPr>
        <w:t>0</w:t>
      </w:r>
      <w:r w:rsidRPr="00E05FDB">
        <w:rPr>
          <w:rFonts w:ascii="Times New Roman" w:hAnsi="Times New Roman"/>
          <w:bCs/>
          <w:sz w:val="28"/>
          <w:szCs w:val="28"/>
        </w:rPr>
        <w:t>5 апреля 2013 г. № 44-ФЗ.</w:t>
      </w:r>
    </w:p>
    <w:p w14:paraId="30811541"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E05FDB">
        <w:rPr>
          <w:rFonts w:ascii="Times New Roman" w:hAnsi="Times New Roman"/>
          <w:bCs/>
          <w:sz w:val="28"/>
          <w:szCs w:val="28"/>
        </w:rPr>
        <w:t> </w:t>
      </w:r>
      <w:r w:rsidRPr="00E05FDB">
        <w:rPr>
          <w:rFonts w:ascii="Times New Roman" w:hAnsi="Times New Roman"/>
          <w:bCs/>
          <w:sz w:val="28"/>
          <w:szCs w:val="28"/>
        </w:rPr>
        <w:t xml:space="preserve">двух частей и ценового предложения. </w:t>
      </w:r>
    </w:p>
    <w:p w14:paraId="63193ED2"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Заявка на участие в запросе котировок в электронной форме состоит из</w:t>
      </w:r>
      <w:r w:rsidR="00081332" w:rsidRPr="00E05FDB">
        <w:rPr>
          <w:rFonts w:ascii="Times New Roman" w:hAnsi="Times New Roman" w:cs="Times New Roman"/>
          <w:bCs/>
          <w:sz w:val="28"/>
          <w:szCs w:val="28"/>
        </w:rPr>
        <w:t> </w:t>
      </w:r>
      <w:r w:rsidRPr="00E05FDB">
        <w:rPr>
          <w:rFonts w:ascii="Times New Roman" w:hAnsi="Times New Roman" w:cs="Times New Roman"/>
          <w:bCs/>
          <w:sz w:val="28"/>
          <w:szCs w:val="28"/>
        </w:rPr>
        <w:t xml:space="preserve">одной части и ценового предложения. </w:t>
      </w:r>
    </w:p>
    <w:p w14:paraId="5A8BE0D2"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E05FDB">
        <w:rPr>
          <w:rFonts w:ascii="Times New Roman" w:hAnsi="Times New Roman" w:cs="Times New Roman"/>
          <w:bCs/>
          <w:sz w:val="28"/>
          <w:szCs w:val="28"/>
        </w:rPr>
        <w:t> </w:t>
      </w:r>
      <w:r w:rsidRPr="00E05FDB">
        <w:rPr>
          <w:rFonts w:ascii="Times New Roman" w:hAnsi="Times New Roman" w:cs="Times New Roman"/>
          <w:bCs/>
          <w:sz w:val="28"/>
          <w:szCs w:val="28"/>
        </w:rPr>
        <w:t xml:space="preserve">требованиями </w:t>
      </w:r>
      <w:r w:rsidRPr="00E05FDB">
        <w:rPr>
          <w:rFonts w:ascii="Times New Roman" w:hAnsi="Times New Roman" w:cs="Times New Roman"/>
          <w:bCs/>
          <w:sz w:val="28"/>
          <w:szCs w:val="28"/>
        </w:rPr>
        <w:lastRenderedPageBreak/>
        <w:t xml:space="preserve">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E05FDB">
        <w:rPr>
          <w:rFonts w:ascii="Times New Roman" w:hAnsi="Times New Roman" w:cs="Times New Roman"/>
          <w:bCs/>
          <w:sz w:val="28"/>
          <w:szCs w:val="28"/>
        </w:rPr>
        <w:t>конкурентной закупке в</w:t>
      </w:r>
      <w:r w:rsidRPr="00E05FDB">
        <w:rPr>
          <w:rFonts w:ascii="Times New Roman" w:hAnsi="Times New Roman" w:cs="Times New Roman"/>
          <w:bCs/>
          <w:sz w:val="28"/>
          <w:szCs w:val="28"/>
        </w:rPr>
        <w:t xml:space="preserve"> соответствии с пункт</w:t>
      </w:r>
      <w:r w:rsidR="00F45818" w:rsidRPr="00E05FDB">
        <w:rPr>
          <w:rFonts w:ascii="Times New Roman" w:hAnsi="Times New Roman" w:cs="Times New Roman"/>
          <w:bCs/>
          <w:sz w:val="28"/>
          <w:szCs w:val="28"/>
        </w:rPr>
        <w:t>ом</w:t>
      </w:r>
      <w:r w:rsidRPr="00E05FDB">
        <w:rPr>
          <w:rFonts w:ascii="Times New Roman" w:hAnsi="Times New Roman" w:cs="Times New Roman"/>
          <w:bCs/>
          <w:sz w:val="28"/>
          <w:szCs w:val="28"/>
        </w:rPr>
        <w:t xml:space="preserve"> </w:t>
      </w:r>
      <w:r w:rsidR="003A4C43" w:rsidRPr="00E05FDB">
        <w:rPr>
          <w:rFonts w:ascii="Times New Roman" w:hAnsi="Times New Roman" w:cs="Times New Roman"/>
          <w:bCs/>
          <w:sz w:val="28"/>
          <w:szCs w:val="28"/>
        </w:rPr>
        <w:t>7</w:t>
      </w:r>
      <w:r w:rsidRPr="00E05FDB">
        <w:rPr>
          <w:rFonts w:ascii="Times New Roman" w:hAnsi="Times New Roman" w:cs="Times New Roman"/>
          <w:bCs/>
          <w:sz w:val="28"/>
          <w:szCs w:val="28"/>
        </w:rPr>
        <w:t>.</w:t>
      </w:r>
      <w:r w:rsidR="00727FC9" w:rsidRPr="00E05FDB">
        <w:rPr>
          <w:rFonts w:ascii="Times New Roman" w:hAnsi="Times New Roman" w:cs="Times New Roman"/>
          <w:bCs/>
          <w:sz w:val="28"/>
          <w:szCs w:val="28"/>
        </w:rPr>
        <w:t>3</w:t>
      </w:r>
      <w:r w:rsidRPr="00E05FDB">
        <w:rPr>
          <w:rFonts w:ascii="Times New Roman" w:hAnsi="Times New Roman" w:cs="Times New Roman"/>
          <w:bCs/>
          <w:sz w:val="28"/>
          <w:szCs w:val="28"/>
        </w:rPr>
        <w:t>.</w:t>
      </w:r>
      <w:r w:rsidR="00E16C92" w:rsidRPr="00E05FDB">
        <w:rPr>
          <w:rFonts w:ascii="Times New Roman" w:hAnsi="Times New Roman" w:cs="Times New Roman"/>
          <w:bCs/>
          <w:sz w:val="28"/>
          <w:szCs w:val="28"/>
        </w:rPr>
        <w:t>1.</w:t>
      </w:r>
      <w:r w:rsidR="00727FC9" w:rsidRPr="00E05FDB">
        <w:rPr>
          <w:rFonts w:ascii="Times New Roman" w:hAnsi="Times New Roman" w:cs="Times New Roman"/>
          <w:bCs/>
          <w:sz w:val="28"/>
          <w:szCs w:val="28"/>
        </w:rPr>
        <w:t>9</w:t>
      </w:r>
      <w:r w:rsidRPr="00E05FDB">
        <w:rPr>
          <w:rFonts w:ascii="Times New Roman" w:hAnsi="Times New Roman" w:cs="Times New Roman"/>
          <w:bCs/>
          <w:sz w:val="28"/>
          <w:szCs w:val="28"/>
        </w:rPr>
        <w:t>. При этом не допускается указание в первой части заявки на участие в</w:t>
      </w:r>
      <w:r w:rsidR="00081332" w:rsidRPr="00E05FDB">
        <w:rPr>
          <w:rFonts w:ascii="Times New Roman" w:hAnsi="Times New Roman" w:cs="Times New Roman"/>
          <w:bCs/>
          <w:sz w:val="28"/>
          <w:szCs w:val="28"/>
        </w:rPr>
        <w:t> </w:t>
      </w:r>
      <w:r w:rsidRPr="00E05FDB">
        <w:rPr>
          <w:rFonts w:ascii="Times New Roman" w:hAnsi="Times New Roman" w:cs="Times New Roman"/>
          <w:bCs/>
          <w:sz w:val="28"/>
          <w:szCs w:val="28"/>
        </w:rPr>
        <w:t xml:space="preserve">конкурентной закупке сведений об участнике </w:t>
      </w:r>
      <w:r w:rsidR="0085527A" w:rsidRPr="00E05FDB">
        <w:rPr>
          <w:rFonts w:ascii="Times New Roman" w:hAnsi="Times New Roman" w:cs="Times New Roman"/>
          <w:bCs/>
          <w:sz w:val="28"/>
          <w:szCs w:val="28"/>
        </w:rPr>
        <w:t>конкурентной закупки</w:t>
      </w:r>
      <w:r w:rsidRPr="00E05FDB">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E05FDB">
        <w:rPr>
          <w:rFonts w:ascii="Times New Roman" w:hAnsi="Times New Roman" w:cs="Times New Roman"/>
          <w:bCs/>
          <w:sz w:val="28"/>
          <w:szCs w:val="28"/>
        </w:rPr>
        <w:t> </w:t>
      </w:r>
      <w:r w:rsidRPr="00E05FDB">
        <w:rPr>
          <w:rFonts w:ascii="Times New Roman" w:hAnsi="Times New Roman" w:cs="Times New Roman"/>
          <w:bCs/>
          <w:sz w:val="28"/>
          <w:szCs w:val="28"/>
        </w:rPr>
        <w:t xml:space="preserve">документации о конкурентной закупке. </w:t>
      </w:r>
    </w:p>
    <w:p w14:paraId="433CACA9"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9B8971B"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098993C5"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Оператор электронной площадки в следующем порядке направляет </w:t>
      </w:r>
      <w:r w:rsidR="00A32BBA" w:rsidRPr="00E05FDB">
        <w:rPr>
          <w:rFonts w:ascii="Times New Roman" w:hAnsi="Times New Roman"/>
          <w:bCs/>
          <w:sz w:val="28"/>
          <w:szCs w:val="28"/>
        </w:rPr>
        <w:t>Организатору (</w:t>
      </w:r>
      <w:r w:rsidRPr="00E05FDB">
        <w:rPr>
          <w:rFonts w:ascii="Times New Roman" w:hAnsi="Times New Roman"/>
          <w:bCs/>
          <w:sz w:val="28"/>
          <w:szCs w:val="28"/>
        </w:rPr>
        <w:t>Заказчику</w:t>
      </w:r>
      <w:r w:rsidR="00A32BBA" w:rsidRPr="00E05FDB">
        <w:rPr>
          <w:rFonts w:ascii="Times New Roman" w:hAnsi="Times New Roman"/>
          <w:bCs/>
          <w:sz w:val="28"/>
          <w:szCs w:val="28"/>
        </w:rPr>
        <w:t>)</w:t>
      </w:r>
      <w:r w:rsidRPr="00E05FDB">
        <w:rPr>
          <w:rFonts w:ascii="Times New Roman" w:hAnsi="Times New Roman"/>
          <w:bCs/>
          <w:sz w:val="28"/>
          <w:szCs w:val="28"/>
        </w:rPr>
        <w:t>:</w:t>
      </w:r>
    </w:p>
    <w:p w14:paraId="7DF69F70"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E05FDB">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794F98B3"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E05FDB">
        <w:rPr>
          <w:rFonts w:ascii="Times New Roman" w:hAnsi="Times New Roman" w:cs="Times New Roman"/>
          <w:bCs/>
          <w:sz w:val="28"/>
          <w:szCs w:val="28"/>
        </w:rPr>
        <w:t>–</w:t>
      </w:r>
      <w:r w:rsidRPr="00E05FDB">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7DA20588" w14:textId="77777777" w:rsidR="00C02AAB" w:rsidRPr="00E05FDB" w:rsidRDefault="00C02AAB" w:rsidP="000926D9">
      <w:pPr>
        <w:autoSpaceDE w:val="0"/>
        <w:autoSpaceDN w:val="0"/>
        <w:adjustRightInd w:val="0"/>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размещения </w:t>
      </w:r>
      <w:r w:rsidR="00EA711A" w:rsidRPr="00E05FDB">
        <w:rPr>
          <w:rFonts w:ascii="Times New Roman" w:hAnsi="Times New Roman" w:cs="Times New Roman"/>
          <w:sz w:val="28"/>
          <w:szCs w:val="28"/>
        </w:rPr>
        <w:t>Организатором (</w:t>
      </w:r>
      <w:r w:rsidRPr="00E05FDB">
        <w:rPr>
          <w:rFonts w:ascii="Times New Roman" w:hAnsi="Times New Roman" w:cs="Times New Roman"/>
          <w:sz w:val="28"/>
          <w:szCs w:val="28"/>
        </w:rPr>
        <w:t>Заказчиком</w:t>
      </w:r>
      <w:r w:rsidR="00EA711A" w:rsidRPr="00E05FDB">
        <w:rPr>
          <w:rFonts w:ascii="Times New Roman" w:hAnsi="Times New Roman" w:cs="Times New Roman"/>
          <w:sz w:val="28"/>
          <w:szCs w:val="28"/>
        </w:rPr>
        <w:t>)</w:t>
      </w:r>
      <w:r w:rsidRPr="00E05FDB">
        <w:rPr>
          <w:rFonts w:ascii="Times New Roman" w:hAnsi="Times New Roman" w:cs="Times New Roman"/>
          <w:sz w:val="28"/>
          <w:szCs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E05FDB">
        <w:rPr>
          <w:rFonts w:ascii="Times New Roman" w:hAnsi="Times New Roman" w:cs="Times New Roman"/>
          <w:sz w:val="28"/>
          <w:szCs w:val="28"/>
        </w:rPr>
        <w:t xml:space="preserve">пунктах </w:t>
      </w:r>
      <w:r w:rsidR="00D651B2" w:rsidRPr="00E05FDB">
        <w:rPr>
          <w:rFonts w:ascii="Times New Roman" w:hAnsi="Times New Roman" w:cs="Times New Roman"/>
          <w:sz w:val="28"/>
          <w:szCs w:val="28"/>
        </w:rPr>
        <w:t>10.</w:t>
      </w:r>
      <w:r w:rsidR="00A50574" w:rsidRPr="00E05FDB">
        <w:rPr>
          <w:rFonts w:ascii="Times New Roman" w:hAnsi="Times New Roman" w:cs="Times New Roman"/>
          <w:sz w:val="28"/>
          <w:szCs w:val="28"/>
        </w:rPr>
        <w:t>3</w:t>
      </w:r>
      <w:r w:rsidR="00D651B2" w:rsidRPr="00E05FDB">
        <w:rPr>
          <w:rFonts w:ascii="Times New Roman" w:hAnsi="Times New Roman" w:cs="Times New Roman"/>
          <w:sz w:val="28"/>
          <w:szCs w:val="28"/>
        </w:rPr>
        <w:t>.1.1</w:t>
      </w:r>
      <w:r w:rsidRPr="00E05FDB">
        <w:rPr>
          <w:rFonts w:ascii="Times New Roman" w:hAnsi="Times New Roman" w:cs="Times New Roman"/>
          <w:sz w:val="28"/>
          <w:szCs w:val="28"/>
        </w:rPr>
        <w:t xml:space="preserve"> и </w:t>
      </w:r>
      <w:r w:rsidR="00D651B2" w:rsidRPr="00E05FDB">
        <w:rPr>
          <w:rFonts w:ascii="Times New Roman" w:hAnsi="Times New Roman" w:cs="Times New Roman"/>
          <w:sz w:val="28"/>
          <w:szCs w:val="28"/>
        </w:rPr>
        <w:t>10.</w:t>
      </w:r>
      <w:r w:rsidR="00A50574" w:rsidRPr="00E05FDB">
        <w:rPr>
          <w:rFonts w:ascii="Times New Roman" w:hAnsi="Times New Roman" w:cs="Times New Roman"/>
          <w:sz w:val="28"/>
          <w:szCs w:val="28"/>
        </w:rPr>
        <w:t>3</w:t>
      </w:r>
      <w:r w:rsidR="00D651B2" w:rsidRPr="00E05FDB">
        <w:rPr>
          <w:rFonts w:ascii="Times New Roman" w:hAnsi="Times New Roman" w:cs="Times New Roman"/>
          <w:sz w:val="28"/>
          <w:szCs w:val="28"/>
        </w:rPr>
        <w:t>.1.2</w:t>
      </w:r>
      <w:r w:rsidRPr="00E05FDB">
        <w:rPr>
          <w:rFonts w:ascii="Times New Roman" w:hAnsi="Times New Roman" w:cs="Times New Roman"/>
          <w:sz w:val="28"/>
          <w:szCs w:val="28"/>
        </w:rPr>
        <w:t>) на участие в них;</w:t>
      </w:r>
    </w:p>
    <w:p w14:paraId="4BBB3202" w14:textId="77777777" w:rsidR="00C02AAB" w:rsidRPr="00E05FDB" w:rsidRDefault="00C02AAB" w:rsidP="000926D9">
      <w:pPr>
        <w:autoSpaceDE w:val="0"/>
        <w:autoSpaceDN w:val="0"/>
        <w:adjustRightInd w:val="0"/>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lastRenderedPageBreak/>
        <w:t>проведения этапа, предусмотренного</w:t>
      </w:r>
      <w:r w:rsidR="00EA711A" w:rsidRPr="00E05FDB">
        <w:rPr>
          <w:rFonts w:ascii="Times New Roman" w:hAnsi="Times New Roman" w:cs="Times New Roman"/>
          <w:sz w:val="28"/>
          <w:szCs w:val="28"/>
        </w:rPr>
        <w:t xml:space="preserve"> пунктом</w:t>
      </w:r>
      <w:r w:rsidRPr="00E05FDB">
        <w:rPr>
          <w:rFonts w:ascii="Times New Roman" w:hAnsi="Times New Roman" w:cs="Times New Roman"/>
          <w:sz w:val="28"/>
          <w:szCs w:val="28"/>
        </w:rPr>
        <w:t xml:space="preserve"> </w:t>
      </w:r>
      <w:r w:rsidR="00D651B2" w:rsidRPr="00E05FDB">
        <w:rPr>
          <w:rFonts w:ascii="Times New Roman" w:hAnsi="Times New Roman" w:cs="Times New Roman"/>
          <w:sz w:val="28"/>
          <w:szCs w:val="28"/>
        </w:rPr>
        <w:t>10.</w:t>
      </w:r>
      <w:r w:rsidR="00A50574" w:rsidRPr="00E05FDB">
        <w:rPr>
          <w:rFonts w:ascii="Times New Roman" w:hAnsi="Times New Roman" w:cs="Times New Roman"/>
          <w:sz w:val="28"/>
          <w:szCs w:val="28"/>
        </w:rPr>
        <w:t>3</w:t>
      </w:r>
      <w:r w:rsidR="00D651B2" w:rsidRPr="00E05FDB">
        <w:rPr>
          <w:rFonts w:ascii="Times New Roman" w:hAnsi="Times New Roman" w:cs="Times New Roman"/>
          <w:sz w:val="28"/>
          <w:szCs w:val="28"/>
        </w:rPr>
        <w:t xml:space="preserve">.1.5 </w:t>
      </w:r>
      <w:r w:rsidRPr="00E05FDB">
        <w:rPr>
          <w:rFonts w:ascii="Times New Roman" w:hAnsi="Times New Roman" w:cs="Times New Roman"/>
          <w:sz w:val="28"/>
          <w:szCs w:val="28"/>
        </w:rPr>
        <w:t>(в</w:t>
      </w:r>
      <w:r w:rsidR="00D651B2" w:rsidRPr="00E05FDB">
        <w:rPr>
          <w:rFonts w:ascii="Times New Roman" w:hAnsi="Times New Roman" w:cs="Times New Roman"/>
          <w:sz w:val="28"/>
          <w:szCs w:val="28"/>
        </w:rPr>
        <w:t> </w:t>
      </w:r>
      <w:r w:rsidRPr="00E05FDB">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E05FDB">
        <w:rPr>
          <w:rFonts w:ascii="Times New Roman" w:hAnsi="Times New Roman" w:cs="Times New Roman"/>
          <w:sz w:val="28"/>
          <w:szCs w:val="28"/>
        </w:rPr>
        <w:t>–</w:t>
      </w:r>
      <w:r w:rsidRPr="00E05FDB">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E05FDB">
        <w:rPr>
          <w:rFonts w:ascii="Times New Roman" w:hAnsi="Times New Roman" w:cs="Times New Roman"/>
          <w:sz w:val="28"/>
          <w:szCs w:val="28"/>
        </w:rPr>
        <w:t xml:space="preserve"> пункта 11.7.</w:t>
      </w:r>
      <w:r w:rsidR="00081332" w:rsidRPr="00E05FDB">
        <w:rPr>
          <w:rFonts w:ascii="Times New Roman" w:hAnsi="Times New Roman" w:cs="Times New Roman"/>
          <w:sz w:val="28"/>
          <w:szCs w:val="28"/>
        </w:rPr>
        <w:t>3</w:t>
      </w:r>
      <w:r w:rsidRPr="00E05FDB">
        <w:rPr>
          <w:rFonts w:ascii="Times New Roman" w:hAnsi="Times New Roman" w:cs="Times New Roman"/>
          <w:sz w:val="28"/>
          <w:szCs w:val="28"/>
        </w:rPr>
        <w:t>.</w:t>
      </w:r>
    </w:p>
    <w:p w14:paraId="677A5D73"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E05FDB">
        <w:rPr>
          <w:rFonts w:ascii="Times New Roman" w:hAnsi="Times New Roman"/>
          <w:bCs/>
          <w:sz w:val="28"/>
          <w:szCs w:val="28"/>
        </w:rPr>
        <w:t>Организатор (</w:t>
      </w:r>
      <w:r w:rsidRPr="00E05FDB">
        <w:rPr>
          <w:rFonts w:ascii="Times New Roman" w:hAnsi="Times New Roman"/>
          <w:bCs/>
          <w:sz w:val="28"/>
          <w:szCs w:val="28"/>
        </w:rPr>
        <w:t>Заказчик</w:t>
      </w:r>
      <w:r w:rsidR="00EA711A" w:rsidRPr="00E05FDB">
        <w:rPr>
          <w:rFonts w:ascii="Times New Roman" w:hAnsi="Times New Roman"/>
          <w:bCs/>
          <w:sz w:val="28"/>
          <w:szCs w:val="28"/>
        </w:rPr>
        <w:t>)</w:t>
      </w:r>
      <w:r w:rsidRPr="00E05FDB">
        <w:rPr>
          <w:rFonts w:ascii="Times New Roman" w:hAnsi="Times New Roman"/>
          <w:bCs/>
          <w:sz w:val="28"/>
          <w:szCs w:val="28"/>
        </w:rPr>
        <w:t xml:space="preserve"> составляет протокол, предусмотренный в пункте </w:t>
      </w:r>
      <w:r w:rsidR="00D651B2" w:rsidRPr="00E05FDB">
        <w:rPr>
          <w:rFonts w:ascii="Times New Roman" w:hAnsi="Times New Roman"/>
          <w:bCs/>
          <w:sz w:val="28"/>
          <w:szCs w:val="28"/>
        </w:rPr>
        <w:t>7</w:t>
      </w:r>
      <w:r w:rsidRPr="00E05FDB">
        <w:rPr>
          <w:rFonts w:ascii="Times New Roman" w:hAnsi="Times New Roman"/>
          <w:bCs/>
          <w:sz w:val="28"/>
          <w:szCs w:val="28"/>
        </w:rPr>
        <w:t>.9.</w:t>
      </w:r>
      <w:r w:rsidR="0056772C" w:rsidRPr="00E05FDB">
        <w:rPr>
          <w:rFonts w:ascii="Times New Roman" w:hAnsi="Times New Roman"/>
          <w:bCs/>
          <w:sz w:val="28"/>
          <w:szCs w:val="28"/>
        </w:rPr>
        <w:t>1</w:t>
      </w:r>
      <w:r w:rsidRPr="00E05FDB">
        <w:rPr>
          <w:rFonts w:ascii="Times New Roman" w:hAnsi="Times New Roman"/>
          <w:bCs/>
          <w:sz w:val="28"/>
          <w:szCs w:val="28"/>
        </w:rPr>
        <w:t xml:space="preserve"> и направляет его оператору электронной площадки.</w:t>
      </w:r>
    </w:p>
    <w:p w14:paraId="5C60061A"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14:paraId="6AD700EA" w14:textId="0D396C22"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09562E">
        <w:rPr>
          <w:rFonts w:ascii="Times New Roman" w:hAnsi="Times New Roman"/>
          <w:bCs/>
          <w:sz w:val="28"/>
          <w:szCs w:val="28"/>
        </w:rPr>
        <w:t>, новых ценовых предложений</w:t>
      </w:r>
      <w:r w:rsidRPr="00E05FDB">
        <w:rPr>
          <w:rFonts w:ascii="Times New Roman" w:hAnsi="Times New Roman"/>
          <w:bCs/>
          <w:sz w:val="28"/>
          <w:szCs w:val="28"/>
        </w:rPr>
        <w:t xml:space="preserve"> направляет </w:t>
      </w:r>
      <w:r w:rsidR="00EA711A" w:rsidRPr="00E05FDB">
        <w:rPr>
          <w:rFonts w:ascii="Times New Roman" w:hAnsi="Times New Roman"/>
          <w:bCs/>
          <w:sz w:val="28"/>
          <w:szCs w:val="28"/>
        </w:rPr>
        <w:t>Организатору (</w:t>
      </w:r>
      <w:r w:rsidRPr="00E05FDB">
        <w:rPr>
          <w:rFonts w:ascii="Times New Roman" w:hAnsi="Times New Roman"/>
          <w:bCs/>
          <w:sz w:val="28"/>
          <w:szCs w:val="28"/>
        </w:rPr>
        <w:t>Заказчику</w:t>
      </w:r>
      <w:r w:rsidR="00EA711A" w:rsidRPr="00E05FDB">
        <w:rPr>
          <w:rFonts w:ascii="Times New Roman" w:hAnsi="Times New Roman"/>
          <w:bCs/>
          <w:sz w:val="28"/>
          <w:szCs w:val="28"/>
        </w:rPr>
        <w:t>)</w:t>
      </w:r>
      <w:r w:rsidRPr="00E05FDB">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0009562E">
        <w:rPr>
          <w:rFonts w:ascii="Times New Roman" w:hAnsi="Times New Roman"/>
          <w:bCs/>
          <w:sz w:val="28"/>
          <w:szCs w:val="28"/>
        </w:rPr>
        <w:t xml:space="preserve"> новых ценовых предложений,</w:t>
      </w:r>
      <w:r w:rsidRPr="00E05FDB">
        <w:rPr>
          <w:rFonts w:ascii="Times New Roman" w:hAnsi="Times New Roman"/>
          <w:bCs/>
          <w:sz w:val="28"/>
          <w:szCs w:val="28"/>
        </w:rPr>
        <w:t xml:space="preserve"> а также информацию о ценовых предложениях, дополнительных ценовых предложениях</w:t>
      </w:r>
      <w:r w:rsidR="0009562E">
        <w:rPr>
          <w:rFonts w:ascii="Times New Roman" w:hAnsi="Times New Roman"/>
          <w:bCs/>
          <w:sz w:val="28"/>
          <w:szCs w:val="28"/>
        </w:rPr>
        <w:t>, новых ценовых предложениях</w:t>
      </w:r>
      <w:r w:rsidRPr="00E05FDB">
        <w:rPr>
          <w:rFonts w:ascii="Times New Roman" w:hAnsi="Times New Roman"/>
          <w:bCs/>
          <w:sz w:val="28"/>
          <w:szCs w:val="28"/>
        </w:rPr>
        <w:t xml:space="preserve"> каждого участника конкурса в</w:t>
      </w:r>
      <w:r w:rsidR="00081332" w:rsidRPr="00E05FDB">
        <w:rPr>
          <w:rFonts w:ascii="Times New Roman" w:hAnsi="Times New Roman"/>
          <w:bCs/>
          <w:sz w:val="28"/>
          <w:szCs w:val="28"/>
        </w:rPr>
        <w:t> </w:t>
      </w:r>
      <w:r w:rsidRPr="00E05FDB">
        <w:rPr>
          <w:rFonts w:ascii="Times New Roman" w:hAnsi="Times New Roman"/>
          <w:bCs/>
          <w:sz w:val="28"/>
          <w:szCs w:val="28"/>
        </w:rPr>
        <w:t>электронной форме, аукциона в электронной форме, запроса предложений в</w:t>
      </w:r>
      <w:r w:rsidR="00081332" w:rsidRPr="00E05FDB">
        <w:rPr>
          <w:rFonts w:ascii="Times New Roman" w:hAnsi="Times New Roman"/>
          <w:bCs/>
          <w:sz w:val="28"/>
          <w:szCs w:val="28"/>
        </w:rPr>
        <w:t> </w:t>
      </w:r>
      <w:r w:rsidRPr="00E05FDB">
        <w:rPr>
          <w:rFonts w:ascii="Times New Roman" w:hAnsi="Times New Roman"/>
          <w:bCs/>
          <w:sz w:val="28"/>
          <w:szCs w:val="28"/>
        </w:rPr>
        <w:t>электронной форме.</w:t>
      </w:r>
    </w:p>
    <w:p w14:paraId="554AF94F" w14:textId="0EC6DD0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eastAsia="Times New Roman" w:hAnsi="Times New Roman"/>
          <w:sz w:val="28"/>
          <w:szCs w:val="20"/>
          <w:lang w:eastAsia="ru-RU"/>
        </w:rPr>
        <w:t xml:space="preserve">Комиссия </w:t>
      </w:r>
      <w:r w:rsidRPr="00E05FDB">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5254C8" w:rsidRPr="00E05FDB">
        <w:rPr>
          <w:rFonts w:ascii="Times New Roman" w:hAnsi="Times New Roman"/>
          <w:bCs/>
          <w:sz w:val="28"/>
          <w:szCs w:val="28"/>
        </w:rPr>
        <w:t>8.1</w:t>
      </w:r>
      <w:r w:rsidR="002355F2">
        <w:rPr>
          <w:rFonts w:ascii="Times New Roman" w:hAnsi="Times New Roman"/>
          <w:bCs/>
          <w:sz w:val="28"/>
          <w:szCs w:val="28"/>
        </w:rPr>
        <w:t>4</w:t>
      </w:r>
      <w:r w:rsidRPr="00E05FDB">
        <w:rPr>
          <w:rFonts w:ascii="Times New Roman" w:hAnsi="Times New Roman"/>
          <w:bCs/>
          <w:sz w:val="28"/>
          <w:szCs w:val="28"/>
        </w:rPr>
        <w:t>.14, и</w:t>
      </w:r>
      <w:r w:rsidR="00081332" w:rsidRPr="00E05FDB">
        <w:rPr>
          <w:rFonts w:ascii="Times New Roman" w:hAnsi="Times New Roman"/>
          <w:bCs/>
          <w:sz w:val="28"/>
          <w:szCs w:val="28"/>
        </w:rPr>
        <w:t> </w:t>
      </w:r>
      <w:r w:rsidRPr="00E05FDB">
        <w:rPr>
          <w:rFonts w:ascii="Times New Roman" w:hAnsi="Times New Roman"/>
          <w:bCs/>
          <w:sz w:val="28"/>
          <w:szCs w:val="28"/>
        </w:rPr>
        <w:t>вторых частей заявок участников закупки (в порядке, указанном в пункт</w:t>
      </w:r>
      <w:r w:rsidR="005254C8" w:rsidRPr="00E05FDB">
        <w:rPr>
          <w:rFonts w:ascii="Times New Roman" w:hAnsi="Times New Roman"/>
          <w:bCs/>
          <w:sz w:val="28"/>
          <w:szCs w:val="28"/>
        </w:rPr>
        <w:t>е</w:t>
      </w:r>
      <w:r w:rsidRPr="00E05FDB">
        <w:rPr>
          <w:rFonts w:ascii="Times New Roman" w:hAnsi="Times New Roman"/>
          <w:bCs/>
          <w:sz w:val="28"/>
          <w:szCs w:val="28"/>
        </w:rPr>
        <w:t xml:space="preserve"> </w:t>
      </w:r>
      <w:r w:rsidR="005254C8" w:rsidRPr="00E05FDB">
        <w:rPr>
          <w:rFonts w:ascii="Times New Roman" w:hAnsi="Times New Roman"/>
          <w:bCs/>
          <w:sz w:val="28"/>
          <w:szCs w:val="28"/>
        </w:rPr>
        <w:t>8</w:t>
      </w:r>
      <w:r w:rsidRPr="00E05FDB">
        <w:rPr>
          <w:rFonts w:ascii="Times New Roman" w:hAnsi="Times New Roman"/>
          <w:bCs/>
          <w:sz w:val="28"/>
          <w:szCs w:val="28"/>
        </w:rPr>
        <w:t>.</w:t>
      </w:r>
      <w:r w:rsidR="005254C8" w:rsidRPr="00E05FDB">
        <w:rPr>
          <w:rFonts w:ascii="Times New Roman" w:hAnsi="Times New Roman"/>
          <w:bCs/>
          <w:sz w:val="28"/>
          <w:szCs w:val="28"/>
        </w:rPr>
        <w:t>1</w:t>
      </w:r>
      <w:r w:rsidR="002355F2">
        <w:rPr>
          <w:rFonts w:ascii="Times New Roman" w:hAnsi="Times New Roman"/>
          <w:bCs/>
          <w:sz w:val="28"/>
          <w:szCs w:val="28"/>
        </w:rPr>
        <w:t>4</w:t>
      </w:r>
      <w:r w:rsidRPr="00E05FDB">
        <w:rPr>
          <w:rFonts w:ascii="Times New Roman" w:hAnsi="Times New Roman"/>
          <w:bCs/>
          <w:sz w:val="28"/>
          <w:szCs w:val="28"/>
        </w:rPr>
        <w:t>.11)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E05FDB">
        <w:rPr>
          <w:rFonts w:ascii="Times New Roman" w:hAnsi="Times New Roman"/>
          <w:bCs/>
          <w:sz w:val="28"/>
          <w:szCs w:val="28"/>
        </w:rPr>
        <w:t>.</w:t>
      </w:r>
    </w:p>
    <w:p w14:paraId="384B1F8B"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Комиссия присваивает заявке на участие в конкурсе в</w:t>
      </w:r>
      <w:r w:rsidR="00081332" w:rsidRPr="00E05FDB">
        <w:rPr>
          <w:rFonts w:ascii="Times New Roman" w:hAnsi="Times New Roman"/>
          <w:bCs/>
          <w:sz w:val="28"/>
          <w:szCs w:val="28"/>
        </w:rPr>
        <w:t> </w:t>
      </w:r>
      <w:r w:rsidRPr="00E05FDB">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3505FB27"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80D0F9" w14:textId="66C7FF8B"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lastRenderedPageBreak/>
        <w:t>Договор по результатам конкурентной закупки</w:t>
      </w:r>
      <w:r w:rsidR="00F45818" w:rsidRPr="00E05FDB">
        <w:rPr>
          <w:rFonts w:ascii="Times New Roman" w:hAnsi="Times New Roman"/>
          <w:bCs/>
          <w:sz w:val="28"/>
          <w:szCs w:val="28"/>
        </w:rPr>
        <w:t xml:space="preserve"> в электронной форме</w:t>
      </w:r>
      <w:r w:rsidRPr="00E05FDB">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E05FDB">
        <w:rPr>
          <w:rFonts w:ascii="Times New Roman" w:hAnsi="Times New Roman"/>
          <w:bCs/>
          <w:sz w:val="28"/>
          <w:szCs w:val="28"/>
        </w:rPr>
        <w:t xml:space="preserve">квалифицированной </w:t>
      </w:r>
      <w:r w:rsidRPr="00E05FDB">
        <w:rPr>
          <w:rFonts w:ascii="Times New Roman" w:hAnsi="Times New Roman"/>
          <w:bCs/>
          <w:sz w:val="28"/>
          <w:szCs w:val="28"/>
        </w:rPr>
        <w:t>электронной подписью лица, имеющего право действовать от имени соответств</w:t>
      </w:r>
      <w:r w:rsidR="0017110C">
        <w:rPr>
          <w:rFonts w:ascii="Times New Roman" w:hAnsi="Times New Roman"/>
          <w:bCs/>
          <w:sz w:val="28"/>
          <w:szCs w:val="28"/>
        </w:rPr>
        <w:t>ующего</w:t>
      </w:r>
      <w:r w:rsidRPr="00E05FDB">
        <w:rPr>
          <w:rFonts w:ascii="Times New Roman" w:hAnsi="Times New Roman"/>
          <w:bCs/>
          <w:sz w:val="28"/>
          <w:szCs w:val="28"/>
        </w:rPr>
        <w:t xml:space="preserve"> участника такой конкурентной закупки, Заказчика</w:t>
      </w:r>
      <w:r w:rsidR="003A5E3B">
        <w:rPr>
          <w:rFonts w:ascii="Times New Roman" w:hAnsi="Times New Roman"/>
          <w:bCs/>
          <w:sz w:val="28"/>
          <w:szCs w:val="28"/>
        </w:rPr>
        <w:t xml:space="preserve"> (Организатора)</w:t>
      </w:r>
      <w:r w:rsidRPr="00E05FDB">
        <w:rPr>
          <w:rFonts w:ascii="Times New Roman" w:hAnsi="Times New Roman"/>
          <w:bCs/>
          <w:sz w:val="28"/>
          <w:szCs w:val="28"/>
        </w:rPr>
        <w:t xml:space="preserve">. </w:t>
      </w:r>
    </w:p>
    <w:p w14:paraId="05DDB714" w14:textId="0DA2BA59"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E05FDB">
        <w:rPr>
          <w:rFonts w:ascii="Times New Roman" w:hAnsi="Times New Roman" w:cs="Times New Roman"/>
          <w:bCs/>
          <w:sz w:val="28"/>
          <w:szCs w:val="28"/>
        </w:rPr>
        <w:t>З</w:t>
      </w:r>
      <w:r w:rsidRPr="00E05FDB">
        <w:rPr>
          <w:rFonts w:ascii="Times New Roman" w:hAnsi="Times New Roman" w:cs="Times New Roman"/>
          <w:bCs/>
          <w:sz w:val="28"/>
          <w:szCs w:val="28"/>
        </w:rPr>
        <w:t>аказчиком</w:t>
      </w:r>
      <w:r w:rsidR="003A5E3B">
        <w:rPr>
          <w:rFonts w:ascii="Times New Roman" w:hAnsi="Times New Roman" w:cs="Times New Roman"/>
          <w:bCs/>
          <w:sz w:val="28"/>
          <w:szCs w:val="28"/>
        </w:rPr>
        <w:t xml:space="preserve"> (</w:t>
      </w:r>
      <w:r w:rsidR="003A5E3B">
        <w:rPr>
          <w:rFonts w:ascii="Times New Roman" w:hAnsi="Times New Roman"/>
          <w:bCs/>
          <w:sz w:val="28"/>
          <w:szCs w:val="28"/>
        </w:rPr>
        <w:t>Организатором</w:t>
      </w:r>
      <w:r w:rsidR="003A5E3B">
        <w:rPr>
          <w:rFonts w:ascii="Times New Roman" w:hAnsi="Times New Roman" w:cs="Times New Roman"/>
          <w:bCs/>
          <w:sz w:val="28"/>
          <w:szCs w:val="28"/>
        </w:rPr>
        <w:t>)</w:t>
      </w:r>
      <w:r w:rsidRPr="00E05FDB">
        <w:rPr>
          <w:rFonts w:ascii="Times New Roman" w:hAnsi="Times New Roman" w:cs="Times New Roman"/>
          <w:bCs/>
          <w:sz w:val="28"/>
          <w:szCs w:val="28"/>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25C52CD8" w14:textId="6CFD2264"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Протокол разногласий направляется </w:t>
      </w:r>
      <w:r w:rsidR="005254C8" w:rsidRPr="00E05FDB">
        <w:rPr>
          <w:rFonts w:ascii="Times New Roman" w:hAnsi="Times New Roman" w:cs="Times New Roman"/>
          <w:bCs/>
          <w:sz w:val="28"/>
          <w:szCs w:val="28"/>
        </w:rPr>
        <w:t>З</w:t>
      </w:r>
      <w:r w:rsidRPr="00E05FDB">
        <w:rPr>
          <w:rFonts w:ascii="Times New Roman" w:hAnsi="Times New Roman" w:cs="Times New Roman"/>
          <w:bCs/>
          <w:sz w:val="28"/>
          <w:szCs w:val="28"/>
        </w:rPr>
        <w:t xml:space="preserve">аказчику </w:t>
      </w:r>
      <w:r w:rsidR="003A5E3B" w:rsidRPr="003A5E3B">
        <w:rPr>
          <w:rFonts w:ascii="Times New Roman" w:hAnsi="Times New Roman" w:cs="Times New Roman"/>
          <w:bCs/>
          <w:sz w:val="28"/>
          <w:szCs w:val="28"/>
        </w:rPr>
        <w:t>(Организатору)</w:t>
      </w:r>
      <w:r w:rsidR="003A5E3B">
        <w:rPr>
          <w:rFonts w:ascii="Times New Roman" w:hAnsi="Times New Roman" w:cs="Times New Roman"/>
          <w:bCs/>
          <w:sz w:val="28"/>
          <w:szCs w:val="28"/>
        </w:rPr>
        <w:t xml:space="preserve"> </w:t>
      </w:r>
      <w:r w:rsidRPr="00E05FDB">
        <w:rPr>
          <w:rFonts w:ascii="Times New Roman" w:hAnsi="Times New Roman" w:cs="Times New Roman"/>
          <w:bCs/>
          <w:sz w:val="28"/>
          <w:szCs w:val="28"/>
        </w:rPr>
        <w:t>с использованием программно-аппаратных средств электронной площадки. Заказчик</w:t>
      </w:r>
      <w:r w:rsidR="003A5E3B">
        <w:rPr>
          <w:rFonts w:ascii="Times New Roman" w:hAnsi="Times New Roman" w:cs="Times New Roman"/>
          <w:bCs/>
          <w:sz w:val="28"/>
          <w:szCs w:val="28"/>
        </w:rPr>
        <w:t xml:space="preserve"> (Организатор)</w:t>
      </w:r>
      <w:r w:rsidRPr="00E05FDB">
        <w:rPr>
          <w:rFonts w:ascii="Times New Roman" w:hAnsi="Times New Roman" w:cs="Times New Roman"/>
          <w:bCs/>
          <w:sz w:val="28"/>
          <w:szCs w:val="28"/>
        </w:rPr>
        <w:t xml:space="preserve"> рассматривает протокол разногласий и направляет </w:t>
      </w:r>
      <w:r w:rsidR="00A840CE" w:rsidRPr="00E05FDB">
        <w:rPr>
          <w:rFonts w:ascii="Times New Roman" w:hAnsi="Times New Roman" w:cs="Times New Roman"/>
          <w:bCs/>
          <w:sz w:val="28"/>
          <w:szCs w:val="28"/>
        </w:rPr>
        <w:t>участнику такой закупки,</w:t>
      </w:r>
      <w:r w:rsidRPr="00E05FDB">
        <w:rPr>
          <w:rFonts w:ascii="Times New Roman" w:hAnsi="Times New Roman" w:cs="Times New Roman"/>
          <w:bCs/>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62540" w14:textId="77777777" w:rsidR="00713A1F" w:rsidRPr="00E05FDB" w:rsidRDefault="00713A1F"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Договор по результатам конкурентной закупки</w:t>
      </w:r>
      <w:r w:rsidR="00F45818" w:rsidRPr="00E05FDB">
        <w:rPr>
          <w:rFonts w:ascii="Times New Roman" w:hAnsi="Times New Roman"/>
          <w:bCs/>
          <w:sz w:val="28"/>
          <w:szCs w:val="28"/>
        </w:rPr>
        <w:t xml:space="preserve"> в электронной форме</w:t>
      </w:r>
      <w:r w:rsidRPr="00E05FDB">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E05FDB">
        <w:rPr>
          <w:rFonts w:ascii="Times New Roman" w:hAnsi="Times New Roman"/>
          <w:bCs/>
          <w:sz w:val="28"/>
          <w:szCs w:val="28"/>
        </w:rPr>
        <w:t> </w:t>
      </w:r>
      <w:r w:rsidRPr="00E05FDB">
        <w:rPr>
          <w:rFonts w:ascii="Times New Roman" w:hAnsi="Times New Roman"/>
          <w:bCs/>
          <w:sz w:val="28"/>
          <w:szCs w:val="28"/>
        </w:rPr>
        <w:t>заявкой участника такой закупки, с которым заключается договор.</w:t>
      </w:r>
    </w:p>
    <w:p w14:paraId="3BDFC65E" w14:textId="3654E3AC" w:rsidR="00713A1F" w:rsidRPr="00E05FDB" w:rsidRDefault="00713A1F" w:rsidP="005B46DB">
      <w:pPr>
        <w:pStyle w:val="afff2"/>
        <w:numPr>
          <w:ilvl w:val="2"/>
          <w:numId w:val="6"/>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E05FDB">
        <w:rPr>
          <w:rFonts w:ascii="Times New Roman" w:hAnsi="Times New Roman"/>
          <w:bCs/>
          <w:sz w:val="28"/>
          <w:szCs w:val="28"/>
        </w:rPr>
        <w:t>З</w:t>
      </w:r>
      <w:r w:rsidRPr="00E05FDB">
        <w:rPr>
          <w:rFonts w:ascii="Times New Roman" w:hAnsi="Times New Roman"/>
          <w:bCs/>
          <w:sz w:val="28"/>
          <w:szCs w:val="28"/>
        </w:rPr>
        <w:t>аказчику</w:t>
      </w:r>
      <w:r w:rsidR="003A5E3B">
        <w:rPr>
          <w:rFonts w:ascii="Times New Roman" w:hAnsi="Times New Roman"/>
          <w:bCs/>
          <w:sz w:val="28"/>
          <w:szCs w:val="28"/>
        </w:rPr>
        <w:t xml:space="preserve"> (Организатору)</w:t>
      </w:r>
      <w:r w:rsidRPr="00E05FDB">
        <w:rPr>
          <w:rFonts w:ascii="Times New Roman" w:hAnsi="Times New Roman"/>
          <w:bCs/>
          <w:sz w:val="28"/>
          <w:szCs w:val="28"/>
        </w:rPr>
        <w:t>, участнику закупки в форме электронного документа в соответствии с настоящим Положением, хранятся оператором электронной площадки три года.</w:t>
      </w:r>
    </w:p>
    <w:p w14:paraId="12C9CDE2" w14:textId="77777777" w:rsidR="00AC5943" w:rsidRPr="00E05FDB" w:rsidRDefault="00AC5943" w:rsidP="005B46DB">
      <w:pPr>
        <w:pStyle w:val="11"/>
        <w:keepLines/>
        <w:widowControl/>
        <w:numPr>
          <w:ilvl w:val="0"/>
          <w:numId w:val="6"/>
        </w:numPr>
        <w:spacing w:before="240" w:line="240" w:lineRule="auto"/>
        <w:ind w:left="448" w:hanging="448"/>
        <w:jc w:val="center"/>
        <w:rPr>
          <w:color w:val="auto"/>
          <w:sz w:val="28"/>
          <w:szCs w:val="28"/>
        </w:rPr>
      </w:pPr>
      <w:bookmarkStart w:id="596" w:name="_Toc515617060"/>
      <w:bookmarkStart w:id="597" w:name="_Toc515376477"/>
      <w:bookmarkStart w:id="598" w:name="_Toc515386558"/>
      <w:bookmarkStart w:id="599" w:name="_Toc515386757"/>
      <w:bookmarkStart w:id="600" w:name="_Toc515386955"/>
      <w:bookmarkStart w:id="601" w:name="_Toc515387152"/>
      <w:bookmarkStart w:id="602" w:name="_Toc515388120"/>
      <w:bookmarkStart w:id="603" w:name="_Toc515388320"/>
      <w:bookmarkStart w:id="604" w:name="_Toc515388521"/>
      <w:bookmarkStart w:id="605" w:name="_Toc515388674"/>
      <w:bookmarkStart w:id="606" w:name="_Toc515389883"/>
      <w:bookmarkStart w:id="607" w:name="_Toc515376478"/>
      <w:bookmarkStart w:id="608" w:name="_Toc515386559"/>
      <w:bookmarkStart w:id="609" w:name="_Toc515386758"/>
      <w:bookmarkStart w:id="610" w:name="_Toc515386956"/>
      <w:bookmarkStart w:id="611" w:name="_Toc515387153"/>
      <w:bookmarkStart w:id="612" w:name="_Toc515388121"/>
      <w:bookmarkStart w:id="613" w:name="_Toc515388321"/>
      <w:bookmarkStart w:id="614" w:name="_Toc515388522"/>
      <w:bookmarkStart w:id="615" w:name="_Toc515388675"/>
      <w:bookmarkStart w:id="616" w:name="_Toc515389884"/>
      <w:bookmarkStart w:id="617" w:name="_Toc515376479"/>
      <w:bookmarkStart w:id="618" w:name="_Toc515386560"/>
      <w:bookmarkStart w:id="619" w:name="_Toc515386759"/>
      <w:bookmarkStart w:id="620" w:name="_Toc515386957"/>
      <w:bookmarkStart w:id="621" w:name="_Toc515387154"/>
      <w:bookmarkStart w:id="622" w:name="_Toc515388122"/>
      <w:bookmarkStart w:id="623" w:name="_Toc515388322"/>
      <w:bookmarkStart w:id="624" w:name="_Toc515388523"/>
      <w:bookmarkStart w:id="625" w:name="_Toc515388676"/>
      <w:bookmarkStart w:id="626" w:name="_Toc515389885"/>
      <w:bookmarkStart w:id="627" w:name="_Toc515376480"/>
      <w:bookmarkStart w:id="628" w:name="_Toc515386561"/>
      <w:bookmarkStart w:id="629" w:name="_Toc515386760"/>
      <w:bookmarkStart w:id="630" w:name="_Toc515386958"/>
      <w:bookmarkStart w:id="631" w:name="_Toc515387155"/>
      <w:bookmarkStart w:id="632" w:name="_Toc515388123"/>
      <w:bookmarkStart w:id="633" w:name="_Toc515388323"/>
      <w:bookmarkStart w:id="634" w:name="_Toc515388524"/>
      <w:bookmarkStart w:id="635" w:name="_Toc515388677"/>
      <w:bookmarkStart w:id="636" w:name="_Toc515389886"/>
      <w:bookmarkStart w:id="637" w:name="_Toc515376481"/>
      <w:bookmarkStart w:id="638" w:name="_Toc515386562"/>
      <w:bookmarkStart w:id="639" w:name="_Toc515386761"/>
      <w:bookmarkStart w:id="640" w:name="_Toc515386959"/>
      <w:bookmarkStart w:id="641" w:name="_Toc515387156"/>
      <w:bookmarkStart w:id="642" w:name="_Toc515388124"/>
      <w:bookmarkStart w:id="643" w:name="_Toc515388324"/>
      <w:bookmarkStart w:id="644" w:name="_Toc515388525"/>
      <w:bookmarkStart w:id="645" w:name="_Toc515388678"/>
      <w:bookmarkStart w:id="646" w:name="_Toc515389887"/>
      <w:bookmarkStart w:id="647" w:name="_Toc515376482"/>
      <w:bookmarkStart w:id="648" w:name="_Toc515386563"/>
      <w:bookmarkStart w:id="649" w:name="_Toc515386762"/>
      <w:bookmarkStart w:id="650" w:name="_Toc515386960"/>
      <w:bookmarkStart w:id="651" w:name="_Toc515387157"/>
      <w:bookmarkStart w:id="652" w:name="_Toc515388125"/>
      <w:bookmarkStart w:id="653" w:name="_Toc515388325"/>
      <w:bookmarkStart w:id="654" w:name="_Toc515388526"/>
      <w:bookmarkStart w:id="655" w:name="_Toc515388679"/>
      <w:bookmarkStart w:id="656" w:name="_Toc515389888"/>
      <w:bookmarkStart w:id="657" w:name="_Toc515376483"/>
      <w:bookmarkStart w:id="658" w:name="_Toc515386564"/>
      <w:bookmarkStart w:id="659" w:name="_Toc515386763"/>
      <w:bookmarkStart w:id="660" w:name="_Toc515386961"/>
      <w:bookmarkStart w:id="661" w:name="_Toc515387158"/>
      <w:bookmarkStart w:id="662" w:name="_Toc515388126"/>
      <w:bookmarkStart w:id="663" w:name="_Toc515388326"/>
      <w:bookmarkStart w:id="664" w:name="_Toc515388527"/>
      <w:bookmarkStart w:id="665" w:name="_Toc515388680"/>
      <w:bookmarkStart w:id="666" w:name="_Toc515389889"/>
      <w:bookmarkStart w:id="667" w:name="_Toc515376484"/>
      <w:bookmarkStart w:id="668" w:name="_Toc515386565"/>
      <w:bookmarkStart w:id="669" w:name="_Toc515386764"/>
      <w:bookmarkStart w:id="670" w:name="_Toc515386962"/>
      <w:bookmarkStart w:id="671" w:name="_Toc515387159"/>
      <w:bookmarkStart w:id="672" w:name="_Toc515388127"/>
      <w:bookmarkStart w:id="673" w:name="_Toc515388327"/>
      <w:bookmarkStart w:id="674" w:name="_Toc515388528"/>
      <w:bookmarkStart w:id="675" w:name="_Toc515388681"/>
      <w:bookmarkStart w:id="676" w:name="_Toc515389890"/>
      <w:bookmarkStart w:id="677" w:name="_Toc515376485"/>
      <w:bookmarkStart w:id="678" w:name="_Toc515386566"/>
      <w:bookmarkStart w:id="679" w:name="_Toc515386765"/>
      <w:bookmarkStart w:id="680" w:name="_Toc515386963"/>
      <w:bookmarkStart w:id="681" w:name="_Toc515387160"/>
      <w:bookmarkStart w:id="682" w:name="_Toc515388128"/>
      <w:bookmarkStart w:id="683" w:name="_Toc515388328"/>
      <w:bookmarkStart w:id="684" w:name="_Toc515388529"/>
      <w:bookmarkStart w:id="685" w:name="_Toc515388682"/>
      <w:bookmarkStart w:id="686" w:name="_Toc515389891"/>
      <w:bookmarkStart w:id="687" w:name="_Toc515376486"/>
      <w:bookmarkStart w:id="688" w:name="_Toc515386567"/>
      <w:bookmarkStart w:id="689" w:name="_Toc515386766"/>
      <w:bookmarkStart w:id="690" w:name="_Toc515386964"/>
      <w:bookmarkStart w:id="691" w:name="_Toc515387161"/>
      <w:bookmarkStart w:id="692" w:name="_Toc515388129"/>
      <w:bookmarkStart w:id="693" w:name="_Toc515388329"/>
      <w:bookmarkStart w:id="694" w:name="_Toc515388530"/>
      <w:bookmarkStart w:id="695" w:name="_Toc515388683"/>
      <w:bookmarkStart w:id="696" w:name="_Toc515389892"/>
      <w:bookmarkStart w:id="697" w:name="_Toc515376487"/>
      <w:bookmarkStart w:id="698" w:name="_Toc515386568"/>
      <w:bookmarkStart w:id="699" w:name="_Toc515386767"/>
      <w:bookmarkStart w:id="700" w:name="_Toc515386965"/>
      <w:bookmarkStart w:id="701" w:name="_Toc515387162"/>
      <w:bookmarkStart w:id="702" w:name="_Toc515388130"/>
      <w:bookmarkStart w:id="703" w:name="_Toc515388330"/>
      <w:bookmarkStart w:id="704" w:name="_Toc515388531"/>
      <w:bookmarkStart w:id="705" w:name="_Toc515388684"/>
      <w:bookmarkStart w:id="706" w:name="_Toc515389893"/>
      <w:bookmarkStart w:id="707" w:name="_Toc515376488"/>
      <w:bookmarkStart w:id="708" w:name="_Toc515386569"/>
      <w:bookmarkStart w:id="709" w:name="_Toc515386768"/>
      <w:bookmarkStart w:id="710" w:name="_Toc515386966"/>
      <w:bookmarkStart w:id="711" w:name="_Toc515387163"/>
      <w:bookmarkStart w:id="712" w:name="_Toc515388131"/>
      <w:bookmarkStart w:id="713" w:name="_Toc515388331"/>
      <w:bookmarkStart w:id="714" w:name="_Toc515388532"/>
      <w:bookmarkStart w:id="715" w:name="_Toc515388685"/>
      <w:bookmarkStart w:id="716" w:name="_Toc515389894"/>
      <w:bookmarkStart w:id="717" w:name="_Toc515376489"/>
      <w:bookmarkStart w:id="718" w:name="_Toc515386570"/>
      <w:bookmarkStart w:id="719" w:name="_Toc515386769"/>
      <w:bookmarkStart w:id="720" w:name="_Toc515386967"/>
      <w:bookmarkStart w:id="721" w:name="_Toc515387164"/>
      <w:bookmarkStart w:id="722" w:name="_Toc515388132"/>
      <w:bookmarkStart w:id="723" w:name="_Toc515388332"/>
      <w:bookmarkStart w:id="724" w:name="_Toc515388533"/>
      <w:bookmarkStart w:id="725" w:name="_Toc515388686"/>
      <w:bookmarkStart w:id="726" w:name="_Toc515389895"/>
      <w:bookmarkStart w:id="727" w:name="_Toc515376490"/>
      <w:bookmarkStart w:id="728" w:name="_Toc515386571"/>
      <w:bookmarkStart w:id="729" w:name="_Toc515386770"/>
      <w:bookmarkStart w:id="730" w:name="_Toc515386968"/>
      <w:bookmarkStart w:id="731" w:name="_Toc515387165"/>
      <w:bookmarkStart w:id="732" w:name="_Toc515388133"/>
      <w:bookmarkStart w:id="733" w:name="_Toc515388333"/>
      <w:bookmarkStart w:id="734" w:name="_Toc515388534"/>
      <w:bookmarkStart w:id="735" w:name="_Toc515388687"/>
      <w:bookmarkStart w:id="736" w:name="_Toc515389896"/>
      <w:bookmarkStart w:id="737" w:name="_Toc515376491"/>
      <w:bookmarkStart w:id="738" w:name="_Toc515386572"/>
      <w:bookmarkStart w:id="739" w:name="_Toc515386771"/>
      <w:bookmarkStart w:id="740" w:name="_Toc515386969"/>
      <w:bookmarkStart w:id="741" w:name="_Toc515387166"/>
      <w:bookmarkStart w:id="742" w:name="_Toc515388134"/>
      <w:bookmarkStart w:id="743" w:name="_Toc515388334"/>
      <w:bookmarkStart w:id="744" w:name="_Toc515388535"/>
      <w:bookmarkStart w:id="745" w:name="_Toc515388688"/>
      <w:bookmarkStart w:id="746" w:name="_Toc515389897"/>
      <w:bookmarkStart w:id="747" w:name="_Toc515376492"/>
      <w:bookmarkStart w:id="748" w:name="_Toc515386573"/>
      <w:bookmarkStart w:id="749" w:name="_Toc515386772"/>
      <w:bookmarkStart w:id="750" w:name="_Toc515386970"/>
      <w:bookmarkStart w:id="751" w:name="_Toc515387167"/>
      <w:bookmarkStart w:id="752" w:name="_Toc515388135"/>
      <w:bookmarkStart w:id="753" w:name="_Toc515388335"/>
      <w:bookmarkStart w:id="754" w:name="_Toc515388536"/>
      <w:bookmarkStart w:id="755" w:name="_Toc515388689"/>
      <w:bookmarkStart w:id="756" w:name="_Toc515389898"/>
      <w:bookmarkStart w:id="757" w:name="_Toc515376493"/>
      <w:bookmarkStart w:id="758" w:name="_Toc515386574"/>
      <w:bookmarkStart w:id="759" w:name="_Toc515386773"/>
      <w:bookmarkStart w:id="760" w:name="_Toc515386971"/>
      <w:bookmarkStart w:id="761" w:name="_Toc515387168"/>
      <w:bookmarkStart w:id="762" w:name="_Toc515388136"/>
      <w:bookmarkStart w:id="763" w:name="_Toc515388336"/>
      <w:bookmarkStart w:id="764" w:name="_Toc515388537"/>
      <w:bookmarkStart w:id="765" w:name="_Toc515388690"/>
      <w:bookmarkStart w:id="766" w:name="_Toc515389899"/>
      <w:bookmarkStart w:id="767" w:name="_Toc515376494"/>
      <w:bookmarkStart w:id="768" w:name="_Toc515386575"/>
      <w:bookmarkStart w:id="769" w:name="_Toc515386774"/>
      <w:bookmarkStart w:id="770" w:name="_Toc515386972"/>
      <w:bookmarkStart w:id="771" w:name="_Toc515387169"/>
      <w:bookmarkStart w:id="772" w:name="_Toc515388137"/>
      <w:bookmarkStart w:id="773" w:name="_Toc515388337"/>
      <w:bookmarkStart w:id="774" w:name="_Toc515388538"/>
      <w:bookmarkStart w:id="775" w:name="_Toc515388691"/>
      <w:bookmarkStart w:id="776" w:name="_Toc515389900"/>
      <w:bookmarkStart w:id="777" w:name="_Toc515376495"/>
      <w:bookmarkStart w:id="778" w:name="_Toc515386576"/>
      <w:bookmarkStart w:id="779" w:name="_Toc515386775"/>
      <w:bookmarkStart w:id="780" w:name="_Toc515386973"/>
      <w:bookmarkStart w:id="781" w:name="_Toc515387170"/>
      <w:bookmarkStart w:id="782" w:name="_Toc515388138"/>
      <w:bookmarkStart w:id="783" w:name="_Toc515388338"/>
      <w:bookmarkStart w:id="784" w:name="_Toc515388539"/>
      <w:bookmarkStart w:id="785" w:name="_Toc515388692"/>
      <w:bookmarkStart w:id="786" w:name="_Toc515389901"/>
      <w:bookmarkStart w:id="787" w:name="_Toc515376496"/>
      <w:bookmarkStart w:id="788" w:name="_Toc515386577"/>
      <w:bookmarkStart w:id="789" w:name="_Toc515386776"/>
      <w:bookmarkStart w:id="790" w:name="_Toc515386974"/>
      <w:bookmarkStart w:id="791" w:name="_Toc515387171"/>
      <w:bookmarkStart w:id="792" w:name="_Toc515388139"/>
      <w:bookmarkStart w:id="793" w:name="_Toc515388339"/>
      <w:bookmarkStart w:id="794" w:name="_Toc515388540"/>
      <w:bookmarkStart w:id="795" w:name="_Toc515388693"/>
      <w:bookmarkStart w:id="796" w:name="_Toc515389902"/>
      <w:bookmarkStart w:id="797" w:name="_Toc515376497"/>
      <w:bookmarkStart w:id="798" w:name="_Toc515386578"/>
      <w:bookmarkStart w:id="799" w:name="_Toc515386777"/>
      <w:bookmarkStart w:id="800" w:name="_Toc515386975"/>
      <w:bookmarkStart w:id="801" w:name="_Toc515387172"/>
      <w:bookmarkStart w:id="802" w:name="_Toc515388140"/>
      <w:bookmarkStart w:id="803" w:name="_Toc515388340"/>
      <w:bookmarkStart w:id="804" w:name="_Toc515388541"/>
      <w:bookmarkStart w:id="805" w:name="_Toc515388694"/>
      <w:bookmarkStart w:id="806" w:name="_Toc515389903"/>
      <w:bookmarkStart w:id="807" w:name="_Toc515376498"/>
      <w:bookmarkStart w:id="808" w:name="_Toc515386579"/>
      <w:bookmarkStart w:id="809" w:name="_Toc515386778"/>
      <w:bookmarkStart w:id="810" w:name="_Toc515386976"/>
      <w:bookmarkStart w:id="811" w:name="_Toc515387173"/>
      <w:bookmarkStart w:id="812" w:name="_Toc515388141"/>
      <w:bookmarkStart w:id="813" w:name="_Toc515388341"/>
      <w:bookmarkStart w:id="814" w:name="_Toc515388542"/>
      <w:bookmarkStart w:id="815" w:name="_Toc515388695"/>
      <w:bookmarkStart w:id="816" w:name="_Toc515389904"/>
      <w:bookmarkStart w:id="817" w:name="_Toc515376499"/>
      <w:bookmarkStart w:id="818" w:name="_Toc515386580"/>
      <w:bookmarkStart w:id="819" w:name="_Toc515386779"/>
      <w:bookmarkStart w:id="820" w:name="_Toc515386977"/>
      <w:bookmarkStart w:id="821" w:name="_Toc515387174"/>
      <w:bookmarkStart w:id="822" w:name="_Toc515388142"/>
      <w:bookmarkStart w:id="823" w:name="_Toc515388342"/>
      <w:bookmarkStart w:id="824" w:name="_Toc515388543"/>
      <w:bookmarkStart w:id="825" w:name="_Toc515388696"/>
      <w:bookmarkStart w:id="826" w:name="_Toc515389905"/>
      <w:bookmarkStart w:id="827" w:name="_Toc515376500"/>
      <w:bookmarkStart w:id="828" w:name="_Toc515386581"/>
      <w:bookmarkStart w:id="829" w:name="_Toc515386780"/>
      <w:bookmarkStart w:id="830" w:name="_Toc515386978"/>
      <w:bookmarkStart w:id="831" w:name="_Toc515387175"/>
      <w:bookmarkStart w:id="832" w:name="_Toc515388143"/>
      <w:bookmarkStart w:id="833" w:name="_Toc515388343"/>
      <w:bookmarkStart w:id="834" w:name="_Toc515388544"/>
      <w:bookmarkStart w:id="835" w:name="_Toc515388697"/>
      <w:bookmarkStart w:id="836" w:name="_Toc515389906"/>
      <w:bookmarkStart w:id="837" w:name="_Toc515376501"/>
      <w:bookmarkStart w:id="838" w:name="_Toc515386582"/>
      <w:bookmarkStart w:id="839" w:name="_Toc515386781"/>
      <w:bookmarkStart w:id="840" w:name="_Toc515386979"/>
      <w:bookmarkStart w:id="841" w:name="_Toc515387176"/>
      <w:bookmarkStart w:id="842" w:name="_Toc515388144"/>
      <w:bookmarkStart w:id="843" w:name="_Toc515388344"/>
      <w:bookmarkStart w:id="844" w:name="_Toc515388545"/>
      <w:bookmarkStart w:id="845" w:name="_Toc515388698"/>
      <w:bookmarkStart w:id="846" w:name="_Toc515389907"/>
      <w:bookmarkStart w:id="847" w:name="_Toc515376502"/>
      <w:bookmarkStart w:id="848" w:name="_Toc515386583"/>
      <w:bookmarkStart w:id="849" w:name="_Toc515386782"/>
      <w:bookmarkStart w:id="850" w:name="_Toc515386980"/>
      <w:bookmarkStart w:id="851" w:name="_Toc515387177"/>
      <w:bookmarkStart w:id="852" w:name="_Toc515388145"/>
      <w:bookmarkStart w:id="853" w:name="_Toc515388345"/>
      <w:bookmarkStart w:id="854" w:name="_Toc515388546"/>
      <w:bookmarkStart w:id="855" w:name="_Toc515388699"/>
      <w:bookmarkStart w:id="856" w:name="_Toc515389908"/>
      <w:bookmarkStart w:id="857" w:name="_Toc515376503"/>
      <w:bookmarkStart w:id="858" w:name="_Toc515386584"/>
      <w:bookmarkStart w:id="859" w:name="_Toc515386783"/>
      <w:bookmarkStart w:id="860" w:name="_Toc515386981"/>
      <w:bookmarkStart w:id="861" w:name="_Toc515387178"/>
      <w:bookmarkStart w:id="862" w:name="_Toc515388146"/>
      <w:bookmarkStart w:id="863" w:name="_Toc515388346"/>
      <w:bookmarkStart w:id="864" w:name="_Toc515388547"/>
      <w:bookmarkStart w:id="865" w:name="_Toc515388700"/>
      <w:bookmarkStart w:id="866" w:name="_Toc515389909"/>
      <w:bookmarkStart w:id="867" w:name="_Toc515376504"/>
      <w:bookmarkStart w:id="868" w:name="_Toc515386585"/>
      <w:bookmarkStart w:id="869" w:name="_Toc515386784"/>
      <w:bookmarkStart w:id="870" w:name="_Toc515386982"/>
      <w:bookmarkStart w:id="871" w:name="_Toc515387179"/>
      <w:bookmarkStart w:id="872" w:name="_Toc515388147"/>
      <w:bookmarkStart w:id="873" w:name="_Toc515388347"/>
      <w:bookmarkStart w:id="874" w:name="_Toc515388548"/>
      <w:bookmarkStart w:id="875" w:name="_Toc515388701"/>
      <w:bookmarkStart w:id="876" w:name="_Toc515389910"/>
      <w:bookmarkStart w:id="877" w:name="_Toc515376505"/>
      <w:bookmarkStart w:id="878" w:name="_Toc515386586"/>
      <w:bookmarkStart w:id="879" w:name="_Toc515386785"/>
      <w:bookmarkStart w:id="880" w:name="_Toc515386983"/>
      <w:bookmarkStart w:id="881" w:name="_Toc515387180"/>
      <w:bookmarkStart w:id="882" w:name="_Toc515388148"/>
      <w:bookmarkStart w:id="883" w:name="_Toc515388348"/>
      <w:bookmarkStart w:id="884" w:name="_Toc515388549"/>
      <w:bookmarkStart w:id="885" w:name="_Toc515388702"/>
      <w:bookmarkStart w:id="886" w:name="_Toc515389911"/>
      <w:bookmarkStart w:id="887" w:name="_Toc515376506"/>
      <w:bookmarkStart w:id="888" w:name="_Toc515386587"/>
      <w:bookmarkStart w:id="889" w:name="_Toc515386786"/>
      <w:bookmarkStart w:id="890" w:name="_Toc515386984"/>
      <w:bookmarkStart w:id="891" w:name="_Toc515387181"/>
      <w:bookmarkStart w:id="892" w:name="_Toc515388149"/>
      <w:bookmarkStart w:id="893" w:name="_Toc515388349"/>
      <w:bookmarkStart w:id="894" w:name="_Toc515388550"/>
      <w:bookmarkStart w:id="895" w:name="_Toc515388703"/>
      <w:bookmarkStart w:id="896" w:name="_Toc515389912"/>
      <w:bookmarkStart w:id="897" w:name="_Toc515376507"/>
      <w:bookmarkStart w:id="898" w:name="_Toc515386588"/>
      <w:bookmarkStart w:id="899" w:name="_Toc515386787"/>
      <w:bookmarkStart w:id="900" w:name="_Toc515386985"/>
      <w:bookmarkStart w:id="901" w:name="_Toc515387182"/>
      <w:bookmarkStart w:id="902" w:name="_Toc515388150"/>
      <w:bookmarkStart w:id="903" w:name="_Toc515388350"/>
      <w:bookmarkStart w:id="904" w:name="_Toc515388551"/>
      <w:bookmarkStart w:id="905" w:name="_Toc515388704"/>
      <w:bookmarkStart w:id="906" w:name="_Toc515389913"/>
      <w:bookmarkStart w:id="907" w:name="_Toc515376508"/>
      <w:bookmarkStart w:id="908" w:name="_Toc515386589"/>
      <w:bookmarkStart w:id="909" w:name="_Toc515386788"/>
      <w:bookmarkStart w:id="910" w:name="_Toc515386986"/>
      <w:bookmarkStart w:id="911" w:name="_Toc515387183"/>
      <w:bookmarkStart w:id="912" w:name="_Toc515388151"/>
      <w:bookmarkStart w:id="913" w:name="_Toc515388351"/>
      <w:bookmarkStart w:id="914" w:name="_Toc515388552"/>
      <w:bookmarkStart w:id="915" w:name="_Toc515388705"/>
      <w:bookmarkStart w:id="916" w:name="_Toc515389914"/>
      <w:bookmarkStart w:id="917" w:name="_Toc515376509"/>
      <w:bookmarkStart w:id="918" w:name="_Toc515386590"/>
      <w:bookmarkStart w:id="919" w:name="_Toc515386789"/>
      <w:bookmarkStart w:id="920" w:name="_Toc515386987"/>
      <w:bookmarkStart w:id="921" w:name="_Toc515387184"/>
      <w:bookmarkStart w:id="922" w:name="_Toc515388152"/>
      <w:bookmarkStart w:id="923" w:name="_Toc515388352"/>
      <w:bookmarkStart w:id="924" w:name="_Toc515388553"/>
      <w:bookmarkStart w:id="925" w:name="_Toc515388706"/>
      <w:bookmarkStart w:id="926" w:name="_Toc515389915"/>
      <w:bookmarkStart w:id="927" w:name="_Toc515376510"/>
      <w:bookmarkStart w:id="928" w:name="_Toc515386591"/>
      <w:bookmarkStart w:id="929" w:name="_Toc515386790"/>
      <w:bookmarkStart w:id="930" w:name="_Toc515386988"/>
      <w:bookmarkStart w:id="931" w:name="_Toc515387185"/>
      <w:bookmarkStart w:id="932" w:name="_Toc515388153"/>
      <w:bookmarkStart w:id="933" w:name="_Toc515388353"/>
      <w:bookmarkStart w:id="934" w:name="_Toc515388554"/>
      <w:bookmarkStart w:id="935" w:name="_Toc515388707"/>
      <w:bookmarkStart w:id="936" w:name="_Toc515389916"/>
      <w:bookmarkStart w:id="937" w:name="_Toc515376511"/>
      <w:bookmarkStart w:id="938" w:name="_Toc515386592"/>
      <w:bookmarkStart w:id="939" w:name="_Toc515386791"/>
      <w:bookmarkStart w:id="940" w:name="_Toc515386989"/>
      <w:bookmarkStart w:id="941" w:name="_Toc515387186"/>
      <w:bookmarkStart w:id="942" w:name="_Toc515388154"/>
      <w:bookmarkStart w:id="943" w:name="_Toc515388354"/>
      <w:bookmarkStart w:id="944" w:name="_Toc515388555"/>
      <w:bookmarkStart w:id="945" w:name="_Toc515388708"/>
      <w:bookmarkStart w:id="946" w:name="_Toc515389917"/>
      <w:bookmarkStart w:id="947" w:name="_Toc515376512"/>
      <w:bookmarkStart w:id="948" w:name="_Toc515386593"/>
      <w:bookmarkStart w:id="949" w:name="_Toc515386792"/>
      <w:bookmarkStart w:id="950" w:name="_Toc515386990"/>
      <w:bookmarkStart w:id="951" w:name="_Toc515387187"/>
      <w:bookmarkStart w:id="952" w:name="_Toc515388155"/>
      <w:bookmarkStart w:id="953" w:name="_Toc515388355"/>
      <w:bookmarkStart w:id="954" w:name="_Toc515388556"/>
      <w:bookmarkStart w:id="955" w:name="_Toc515388709"/>
      <w:bookmarkStart w:id="956" w:name="_Toc515389918"/>
      <w:bookmarkStart w:id="957" w:name="_Toc515376513"/>
      <w:bookmarkStart w:id="958" w:name="_Toc515386594"/>
      <w:bookmarkStart w:id="959" w:name="_Toc515386793"/>
      <w:bookmarkStart w:id="960" w:name="_Toc515386991"/>
      <w:bookmarkStart w:id="961" w:name="_Toc515387188"/>
      <w:bookmarkStart w:id="962" w:name="_Toc515388156"/>
      <w:bookmarkStart w:id="963" w:name="_Toc515388356"/>
      <w:bookmarkStart w:id="964" w:name="_Toc515388557"/>
      <w:bookmarkStart w:id="965" w:name="_Toc515388710"/>
      <w:bookmarkStart w:id="966" w:name="_Toc515389919"/>
      <w:bookmarkStart w:id="967" w:name="_Toc515376514"/>
      <w:bookmarkStart w:id="968" w:name="_Toc515386595"/>
      <w:bookmarkStart w:id="969" w:name="_Toc515386794"/>
      <w:bookmarkStart w:id="970" w:name="_Toc515386992"/>
      <w:bookmarkStart w:id="971" w:name="_Toc515387189"/>
      <w:bookmarkStart w:id="972" w:name="_Toc515388157"/>
      <w:bookmarkStart w:id="973" w:name="_Toc515388357"/>
      <w:bookmarkStart w:id="974" w:name="_Toc515388558"/>
      <w:bookmarkStart w:id="975" w:name="_Toc515388711"/>
      <w:bookmarkStart w:id="976" w:name="_Toc515389920"/>
      <w:bookmarkStart w:id="977" w:name="_Toc515376515"/>
      <w:bookmarkStart w:id="978" w:name="_Toc515386596"/>
      <w:bookmarkStart w:id="979" w:name="_Toc515386795"/>
      <w:bookmarkStart w:id="980" w:name="_Toc515386993"/>
      <w:bookmarkStart w:id="981" w:name="_Toc515387190"/>
      <w:bookmarkStart w:id="982" w:name="_Toc515388158"/>
      <w:bookmarkStart w:id="983" w:name="_Toc515388358"/>
      <w:bookmarkStart w:id="984" w:name="_Toc515388559"/>
      <w:bookmarkStart w:id="985" w:name="_Toc515388712"/>
      <w:bookmarkStart w:id="986" w:name="_Toc515389921"/>
      <w:bookmarkStart w:id="987" w:name="_Toc515376516"/>
      <w:bookmarkStart w:id="988" w:name="_Toc515386597"/>
      <w:bookmarkStart w:id="989" w:name="_Toc515386796"/>
      <w:bookmarkStart w:id="990" w:name="_Toc515386994"/>
      <w:bookmarkStart w:id="991" w:name="_Toc515387191"/>
      <w:bookmarkStart w:id="992" w:name="_Toc515388159"/>
      <w:bookmarkStart w:id="993" w:name="_Toc515388359"/>
      <w:bookmarkStart w:id="994" w:name="_Toc515388560"/>
      <w:bookmarkStart w:id="995" w:name="_Toc515388713"/>
      <w:bookmarkStart w:id="996" w:name="_Toc515389922"/>
      <w:bookmarkStart w:id="997" w:name="_Toc515376517"/>
      <w:bookmarkStart w:id="998" w:name="_Toc515386598"/>
      <w:bookmarkStart w:id="999" w:name="_Toc515386797"/>
      <w:bookmarkStart w:id="1000" w:name="_Toc515386995"/>
      <w:bookmarkStart w:id="1001" w:name="_Toc515387192"/>
      <w:bookmarkStart w:id="1002" w:name="_Toc515388160"/>
      <w:bookmarkStart w:id="1003" w:name="_Toc515388360"/>
      <w:bookmarkStart w:id="1004" w:name="_Toc515388561"/>
      <w:bookmarkStart w:id="1005" w:name="_Toc515388714"/>
      <w:bookmarkStart w:id="1006" w:name="_Toc515389923"/>
      <w:bookmarkStart w:id="1007" w:name="_Toc515376518"/>
      <w:bookmarkStart w:id="1008" w:name="_Toc515386599"/>
      <w:bookmarkStart w:id="1009" w:name="_Toc515386798"/>
      <w:bookmarkStart w:id="1010" w:name="_Toc515386996"/>
      <w:bookmarkStart w:id="1011" w:name="_Toc515387193"/>
      <w:bookmarkStart w:id="1012" w:name="_Toc515388161"/>
      <w:bookmarkStart w:id="1013" w:name="_Toc515388361"/>
      <w:bookmarkStart w:id="1014" w:name="_Toc515388562"/>
      <w:bookmarkStart w:id="1015" w:name="_Toc515388715"/>
      <w:bookmarkStart w:id="1016" w:name="_Toc515389924"/>
      <w:bookmarkStart w:id="1017" w:name="_Toc515376519"/>
      <w:bookmarkStart w:id="1018" w:name="_Toc515386600"/>
      <w:bookmarkStart w:id="1019" w:name="_Toc515386799"/>
      <w:bookmarkStart w:id="1020" w:name="_Toc515386997"/>
      <w:bookmarkStart w:id="1021" w:name="_Toc515387194"/>
      <w:bookmarkStart w:id="1022" w:name="_Toc515388162"/>
      <w:bookmarkStart w:id="1023" w:name="_Toc515388362"/>
      <w:bookmarkStart w:id="1024" w:name="_Toc515388563"/>
      <w:bookmarkStart w:id="1025" w:name="_Toc515388716"/>
      <w:bookmarkStart w:id="1026" w:name="_Toc515389925"/>
      <w:bookmarkStart w:id="1027" w:name="_Toc515376520"/>
      <w:bookmarkStart w:id="1028" w:name="_Toc515386601"/>
      <w:bookmarkStart w:id="1029" w:name="_Toc515386800"/>
      <w:bookmarkStart w:id="1030" w:name="_Toc515386998"/>
      <w:bookmarkStart w:id="1031" w:name="_Toc515387195"/>
      <w:bookmarkStart w:id="1032" w:name="_Toc515388163"/>
      <w:bookmarkStart w:id="1033" w:name="_Toc515388363"/>
      <w:bookmarkStart w:id="1034" w:name="_Toc515388564"/>
      <w:bookmarkStart w:id="1035" w:name="_Toc515388717"/>
      <w:bookmarkStart w:id="1036" w:name="_Toc515389926"/>
      <w:bookmarkStart w:id="1037" w:name="_Toc515376521"/>
      <w:bookmarkStart w:id="1038" w:name="_Toc515386602"/>
      <w:bookmarkStart w:id="1039" w:name="_Toc515386801"/>
      <w:bookmarkStart w:id="1040" w:name="_Toc515386999"/>
      <w:bookmarkStart w:id="1041" w:name="_Toc515387196"/>
      <w:bookmarkStart w:id="1042" w:name="_Toc515388164"/>
      <w:bookmarkStart w:id="1043" w:name="_Toc515388364"/>
      <w:bookmarkStart w:id="1044" w:name="_Toc515388565"/>
      <w:bookmarkStart w:id="1045" w:name="_Toc515388718"/>
      <w:bookmarkStart w:id="1046" w:name="_Toc515389927"/>
      <w:bookmarkStart w:id="1047" w:name="_Toc515376522"/>
      <w:bookmarkStart w:id="1048" w:name="_Toc515386603"/>
      <w:bookmarkStart w:id="1049" w:name="_Toc515386802"/>
      <w:bookmarkStart w:id="1050" w:name="_Toc515387000"/>
      <w:bookmarkStart w:id="1051" w:name="_Toc515387197"/>
      <w:bookmarkStart w:id="1052" w:name="_Toc515388165"/>
      <w:bookmarkStart w:id="1053" w:name="_Toc515388365"/>
      <w:bookmarkStart w:id="1054" w:name="_Toc515388566"/>
      <w:bookmarkStart w:id="1055" w:name="_Toc515388719"/>
      <w:bookmarkStart w:id="1056" w:name="_Toc515389928"/>
      <w:bookmarkStart w:id="1057" w:name="_Toc515376523"/>
      <w:bookmarkStart w:id="1058" w:name="_Toc515386604"/>
      <w:bookmarkStart w:id="1059" w:name="_Toc515386803"/>
      <w:bookmarkStart w:id="1060" w:name="_Toc515387001"/>
      <w:bookmarkStart w:id="1061" w:name="_Toc515387198"/>
      <w:bookmarkStart w:id="1062" w:name="_Toc515388166"/>
      <w:bookmarkStart w:id="1063" w:name="_Toc515388366"/>
      <w:bookmarkStart w:id="1064" w:name="_Toc515388567"/>
      <w:bookmarkStart w:id="1065" w:name="_Toc515388720"/>
      <w:bookmarkStart w:id="1066" w:name="_Toc515389929"/>
      <w:bookmarkStart w:id="1067" w:name="_Toc515376524"/>
      <w:bookmarkStart w:id="1068" w:name="_Toc515386605"/>
      <w:bookmarkStart w:id="1069" w:name="_Toc515386804"/>
      <w:bookmarkStart w:id="1070" w:name="_Toc515387002"/>
      <w:bookmarkStart w:id="1071" w:name="_Toc515387199"/>
      <w:bookmarkStart w:id="1072" w:name="_Toc515388167"/>
      <w:bookmarkStart w:id="1073" w:name="_Toc515388367"/>
      <w:bookmarkStart w:id="1074" w:name="_Toc515388568"/>
      <w:bookmarkStart w:id="1075" w:name="_Toc515388721"/>
      <w:bookmarkStart w:id="1076" w:name="_Toc515389930"/>
      <w:bookmarkStart w:id="1077" w:name="_Toc515376525"/>
      <w:bookmarkStart w:id="1078" w:name="_Toc515386606"/>
      <w:bookmarkStart w:id="1079" w:name="_Toc515386805"/>
      <w:bookmarkStart w:id="1080" w:name="_Toc515387003"/>
      <w:bookmarkStart w:id="1081" w:name="_Toc515387200"/>
      <w:bookmarkStart w:id="1082" w:name="_Toc515388168"/>
      <w:bookmarkStart w:id="1083" w:name="_Toc515388368"/>
      <w:bookmarkStart w:id="1084" w:name="_Toc515388569"/>
      <w:bookmarkStart w:id="1085" w:name="_Toc515388722"/>
      <w:bookmarkStart w:id="1086" w:name="_Toc515389931"/>
      <w:bookmarkStart w:id="1087" w:name="_Toc515376526"/>
      <w:bookmarkStart w:id="1088" w:name="_Toc515386607"/>
      <w:bookmarkStart w:id="1089" w:name="_Toc515386806"/>
      <w:bookmarkStart w:id="1090" w:name="_Toc515387004"/>
      <w:bookmarkStart w:id="1091" w:name="_Toc515387201"/>
      <w:bookmarkStart w:id="1092" w:name="_Toc515388169"/>
      <w:bookmarkStart w:id="1093" w:name="_Toc515388369"/>
      <w:bookmarkStart w:id="1094" w:name="_Toc515388570"/>
      <w:bookmarkStart w:id="1095" w:name="_Toc515388723"/>
      <w:bookmarkStart w:id="1096" w:name="_Toc515389932"/>
      <w:bookmarkStart w:id="1097" w:name="_Toc515376527"/>
      <w:bookmarkStart w:id="1098" w:name="_Toc515386608"/>
      <w:bookmarkStart w:id="1099" w:name="_Toc515386807"/>
      <w:bookmarkStart w:id="1100" w:name="_Toc515387005"/>
      <w:bookmarkStart w:id="1101" w:name="_Toc515387202"/>
      <w:bookmarkStart w:id="1102" w:name="_Toc515388170"/>
      <w:bookmarkStart w:id="1103" w:name="_Toc515388370"/>
      <w:bookmarkStart w:id="1104" w:name="_Toc515388571"/>
      <w:bookmarkStart w:id="1105" w:name="_Toc515388724"/>
      <w:bookmarkStart w:id="1106" w:name="_Toc515389933"/>
      <w:bookmarkStart w:id="1107" w:name="_Toc515376528"/>
      <w:bookmarkStart w:id="1108" w:name="_Toc515386609"/>
      <w:bookmarkStart w:id="1109" w:name="_Toc515386808"/>
      <w:bookmarkStart w:id="1110" w:name="_Toc515387006"/>
      <w:bookmarkStart w:id="1111" w:name="_Toc515387203"/>
      <w:bookmarkStart w:id="1112" w:name="_Toc515388171"/>
      <w:bookmarkStart w:id="1113" w:name="_Toc515388371"/>
      <w:bookmarkStart w:id="1114" w:name="_Toc515388572"/>
      <w:bookmarkStart w:id="1115" w:name="_Toc515388725"/>
      <w:bookmarkStart w:id="1116" w:name="_Toc515389934"/>
      <w:bookmarkStart w:id="1117" w:name="_Toc515004109"/>
      <w:bookmarkStart w:id="1118" w:name="_Toc515004173"/>
      <w:bookmarkStart w:id="1119" w:name="_Toc515004505"/>
      <w:bookmarkStart w:id="1120" w:name="_Toc515004564"/>
      <w:bookmarkStart w:id="1121" w:name="_Toc515004625"/>
      <w:bookmarkStart w:id="1122" w:name="_Toc515010624"/>
      <w:bookmarkStart w:id="1123" w:name="_Toc515011347"/>
      <w:bookmarkStart w:id="1124" w:name="_Toc515019207"/>
      <w:bookmarkStart w:id="1125" w:name="_Toc515019276"/>
      <w:bookmarkStart w:id="1126" w:name="_Toc515019636"/>
      <w:bookmarkStart w:id="1127" w:name="_Toc515019795"/>
      <w:bookmarkStart w:id="1128" w:name="_Toc515019939"/>
      <w:bookmarkStart w:id="1129" w:name="_Toc515026011"/>
      <w:bookmarkStart w:id="1130" w:name="_Toc515032505"/>
      <w:bookmarkStart w:id="1131" w:name="_Toc515032613"/>
      <w:bookmarkStart w:id="1132" w:name="_Toc515032791"/>
      <w:bookmarkStart w:id="1133" w:name="_Toc515004110"/>
      <w:bookmarkStart w:id="1134" w:name="_Toc515004174"/>
      <w:bookmarkStart w:id="1135" w:name="_Toc515004506"/>
      <w:bookmarkStart w:id="1136" w:name="_Toc515004565"/>
      <w:bookmarkStart w:id="1137" w:name="_Toc515004626"/>
      <w:bookmarkStart w:id="1138" w:name="_Toc515010625"/>
      <w:bookmarkStart w:id="1139" w:name="_Toc515011348"/>
      <w:bookmarkStart w:id="1140" w:name="_Toc515019208"/>
      <w:bookmarkStart w:id="1141" w:name="_Toc515019277"/>
      <w:bookmarkStart w:id="1142" w:name="_Toc515019637"/>
      <w:bookmarkStart w:id="1143" w:name="_Toc515019796"/>
      <w:bookmarkStart w:id="1144" w:name="_Toc515019940"/>
      <w:bookmarkStart w:id="1145" w:name="_Toc515026012"/>
      <w:bookmarkStart w:id="1146" w:name="_Toc515032506"/>
      <w:bookmarkStart w:id="1147" w:name="_Toc515032614"/>
      <w:bookmarkStart w:id="1148" w:name="_Toc515032792"/>
      <w:bookmarkStart w:id="1149" w:name="_Toc33532022"/>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E05FDB">
        <w:rPr>
          <w:color w:val="auto"/>
          <w:sz w:val="28"/>
          <w:szCs w:val="28"/>
        </w:rPr>
        <w:t xml:space="preserve">ОСОБЕННОСТИ ОСУЩЕСТВЛЕНИЯ ЗАКРЫТЫХ </w:t>
      </w:r>
      <w:r w:rsidR="004E659E" w:rsidRPr="00E05FDB">
        <w:rPr>
          <w:color w:val="auto"/>
          <w:sz w:val="28"/>
          <w:szCs w:val="28"/>
        </w:rPr>
        <w:t xml:space="preserve">КОНКУРЕНТНЫХ </w:t>
      </w:r>
      <w:r w:rsidRPr="00E05FDB">
        <w:rPr>
          <w:color w:val="auto"/>
          <w:sz w:val="28"/>
          <w:szCs w:val="28"/>
        </w:rPr>
        <w:t>ЗАКУПОК</w:t>
      </w:r>
      <w:bookmarkEnd w:id="1149"/>
      <w:r w:rsidRPr="00E05FDB">
        <w:rPr>
          <w:color w:val="auto"/>
          <w:sz w:val="28"/>
          <w:szCs w:val="28"/>
        </w:rPr>
        <w:t xml:space="preserve"> </w:t>
      </w:r>
    </w:p>
    <w:p w14:paraId="62EC0063" w14:textId="578C45B0" w:rsidR="00B806D5" w:rsidRPr="00E05FDB" w:rsidRDefault="00B806D5" w:rsidP="005B46DB">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Закрытый</w:t>
      </w:r>
      <w:r w:rsidRPr="00E05FDB">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E05FDB">
        <w:rPr>
          <w:rFonts w:ascii="Times New Roman" w:hAnsi="Times New Roman"/>
          <w:bCs/>
          <w:sz w:val="28"/>
          <w:szCs w:val="28"/>
        </w:rPr>
        <w:t>пунктом 2</w:t>
      </w:r>
      <w:r w:rsidRPr="00E05FDB">
        <w:rPr>
          <w:rFonts w:ascii="Times New Roman" w:hAnsi="Times New Roman"/>
          <w:bCs/>
          <w:sz w:val="28"/>
          <w:szCs w:val="28"/>
        </w:rPr>
        <w:t xml:space="preserve"> или </w:t>
      </w:r>
      <w:r w:rsidR="00E21C98" w:rsidRPr="00E05FDB">
        <w:rPr>
          <w:rFonts w:ascii="Times New Roman" w:hAnsi="Times New Roman"/>
          <w:bCs/>
          <w:sz w:val="28"/>
          <w:szCs w:val="28"/>
        </w:rPr>
        <w:t>3 части 8 статьи 3</w:t>
      </w:r>
      <w:r w:rsidR="000C7509">
        <w:rPr>
          <w:rFonts w:ascii="Times New Roman" w:hAnsi="Times New Roman"/>
          <w:bCs/>
          <w:sz w:val="28"/>
          <w:szCs w:val="28"/>
        </w:rPr>
        <w:t>.1</w:t>
      </w:r>
      <w:r w:rsidRPr="00E05FDB">
        <w:rPr>
          <w:rFonts w:ascii="Times New Roman" w:hAnsi="Times New Roman"/>
          <w:bCs/>
          <w:sz w:val="28"/>
          <w:szCs w:val="28"/>
        </w:rPr>
        <w:t xml:space="preserve"> Федерального закона</w:t>
      </w:r>
      <w:r w:rsidR="004E659E" w:rsidRPr="00E05FDB">
        <w:t xml:space="preserve"> </w:t>
      </w:r>
      <w:r w:rsidR="004E659E" w:rsidRPr="00E05FDB">
        <w:rPr>
          <w:rFonts w:ascii="Times New Roman" w:hAnsi="Times New Roman"/>
          <w:bCs/>
          <w:sz w:val="28"/>
          <w:szCs w:val="28"/>
        </w:rPr>
        <w:t>от 18</w:t>
      </w:r>
      <w:r w:rsidR="005D23AE" w:rsidRPr="00E05FDB">
        <w:rPr>
          <w:rFonts w:ascii="Times New Roman" w:hAnsi="Times New Roman"/>
          <w:bCs/>
          <w:sz w:val="28"/>
          <w:szCs w:val="28"/>
        </w:rPr>
        <w:t xml:space="preserve"> июля </w:t>
      </w:r>
      <w:r w:rsidR="004E659E" w:rsidRPr="00E05FDB">
        <w:rPr>
          <w:rFonts w:ascii="Times New Roman" w:hAnsi="Times New Roman"/>
          <w:bCs/>
          <w:sz w:val="28"/>
          <w:szCs w:val="28"/>
        </w:rPr>
        <w:t xml:space="preserve">2011 </w:t>
      </w:r>
      <w:r w:rsidR="005D23AE" w:rsidRPr="00E05FDB">
        <w:rPr>
          <w:rFonts w:ascii="Times New Roman" w:hAnsi="Times New Roman"/>
          <w:bCs/>
          <w:sz w:val="28"/>
          <w:szCs w:val="28"/>
        </w:rPr>
        <w:t xml:space="preserve">г. </w:t>
      </w:r>
      <w:r w:rsidR="004E659E" w:rsidRPr="00E05FDB">
        <w:rPr>
          <w:rFonts w:ascii="Times New Roman" w:hAnsi="Times New Roman"/>
          <w:bCs/>
          <w:sz w:val="28"/>
          <w:szCs w:val="28"/>
        </w:rPr>
        <w:t>№ 223-ФЗ</w:t>
      </w:r>
      <w:r w:rsidRPr="00E05FDB">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E05FDB">
        <w:rPr>
          <w:rFonts w:ascii="Times New Roman" w:hAnsi="Times New Roman"/>
          <w:bCs/>
          <w:sz w:val="28"/>
          <w:szCs w:val="28"/>
        </w:rPr>
        <w:t> </w:t>
      </w:r>
      <w:r w:rsidRPr="00E05FDB">
        <w:rPr>
          <w:rFonts w:ascii="Times New Roman" w:hAnsi="Times New Roman"/>
          <w:bCs/>
          <w:sz w:val="28"/>
          <w:szCs w:val="28"/>
        </w:rPr>
        <w:t>соответствии с</w:t>
      </w:r>
      <w:r w:rsidR="003909F3" w:rsidRPr="00E05FDB">
        <w:rPr>
          <w:rFonts w:ascii="Times New Roman" w:hAnsi="Times New Roman"/>
          <w:bCs/>
          <w:sz w:val="28"/>
          <w:szCs w:val="28"/>
        </w:rPr>
        <w:t> </w:t>
      </w:r>
      <w:r w:rsidR="00E21C98" w:rsidRPr="00E05FDB">
        <w:rPr>
          <w:rFonts w:ascii="Times New Roman" w:hAnsi="Times New Roman"/>
          <w:bCs/>
          <w:sz w:val="28"/>
          <w:szCs w:val="28"/>
        </w:rPr>
        <w:t>частью 16 статьи 4</w:t>
      </w:r>
      <w:r w:rsidRPr="00E05FDB">
        <w:rPr>
          <w:rFonts w:ascii="Times New Roman" w:hAnsi="Times New Roman"/>
          <w:bCs/>
          <w:sz w:val="28"/>
          <w:szCs w:val="28"/>
        </w:rPr>
        <w:t xml:space="preserve"> Федерального закона </w:t>
      </w:r>
      <w:r w:rsidR="004E659E" w:rsidRPr="00E05FDB">
        <w:rPr>
          <w:rFonts w:ascii="Times New Roman" w:hAnsi="Times New Roman"/>
          <w:bCs/>
          <w:iCs/>
          <w:sz w:val="28"/>
          <w:szCs w:val="28"/>
        </w:rPr>
        <w:t>от 18</w:t>
      </w:r>
      <w:r w:rsidR="0022711A" w:rsidRPr="00E05FDB">
        <w:rPr>
          <w:rFonts w:ascii="Times New Roman" w:hAnsi="Times New Roman"/>
          <w:bCs/>
          <w:iCs/>
          <w:sz w:val="28"/>
          <w:szCs w:val="28"/>
        </w:rPr>
        <w:t xml:space="preserve"> июля </w:t>
      </w:r>
      <w:r w:rsidR="004E659E" w:rsidRPr="00E05FDB">
        <w:rPr>
          <w:rFonts w:ascii="Times New Roman" w:hAnsi="Times New Roman"/>
          <w:bCs/>
          <w:iCs/>
          <w:sz w:val="28"/>
          <w:szCs w:val="28"/>
        </w:rPr>
        <w:t>2011</w:t>
      </w:r>
      <w:r w:rsidR="0022711A" w:rsidRPr="00E05FDB">
        <w:rPr>
          <w:rFonts w:ascii="Times New Roman" w:hAnsi="Times New Roman"/>
          <w:bCs/>
          <w:iCs/>
          <w:sz w:val="28"/>
          <w:szCs w:val="28"/>
        </w:rPr>
        <w:t xml:space="preserve"> г.</w:t>
      </w:r>
      <w:r w:rsidR="004E659E" w:rsidRPr="00E05FDB">
        <w:rPr>
          <w:rFonts w:ascii="Times New Roman" w:hAnsi="Times New Roman"/>
          <w:bCs/>
          <w:iCs/>
          <w:sz w:val="28"/>
          <w:szCs w:val="28"/>
        </w:rPr>
        <w:t xml:space="preserve"> </w:t>
      </w:r>
      <w:r w:rsidR="00C00A5E" w:rsidRPr="00E05FDB">
        <w:rPr>
          <w:rFonts w:ascii="Times New Roman" w:hAnsi="Times New Roman"/>
          <w:bCs/>
          <w:iCs/>
          <w:sz w:val="28"/>
          <w:szCs w:val="28"/>
        </w:rPr>
        <w:br/>
      </w:r>
      <w:r w:rsidR="004E659E" w:rsidRPr="00E05FDB">
        <w:rPr>
          <w:rFonts w:ascii="Times New Roman" w:hAnsi="Times New Roman"/>
          <w:bCs/>
          <w:iCs/>
          <w:sz w:val="28"/>
          <w:szCs w:val="28"/>
        </w:rPr>
        <w:t>№ 223-ФЗ.</w:t>
      </w:r>
    </w:p>
    <w:p w14:paraId="12D7B307" w14:textId="77777777" w:rsidR="00B806D5" w:rsidRPr="00E05FDB" w:rsidRDefault="00B806D5" w:rsidP="005B46DB">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lastRenderedPageBreak/>
        <w:t>Закрытая</w:t>
      </w:r>
      <w:r w:rsidRPr="00E05FDB">
        <w:rPr>
          <w:rFonts w:ascii="Times New Roman" w:hAnsi="Times New Roman"/>
          <w:bCs/>
          <w:sz w:val="28"/>
          <w:szCs w:val="28"/>
        </w:rPr>
        <w:t xml:space="preserve"> конкурентная закупка осуществляется в порядке, установленном </w:t>
      </w:r>
      <w:r w:rsidR="004E659E" w:rsidRPr="00E05FDB">
        <w:rPr>
          <w:rFonts w:ascii="Times New Roman" w:hAnsi="Times New Roman"/>
          <w:bCs/>
          <w:sz w:val="28"/>
          <w:szCs w:val="28"/>
        </w:rPr>
        <w:t xml:space="preserve">разделом </w:t>
      </w:r>
      <w:r w:rsidR="00E34CF3" w:rsidRPr="00E05FDB">
        <w:rPr>
          <w:rFonts w:ascii="Times New Roman" w:hAnsi="Times New Roman"/>
          <w:bCs/>
          <w:sz w:val="28"/>
          <w:szCs w:val="28"/>
        </w:rPr>
        <w:t>7</w:t>
      </w:r>
      <w:r w:rsidRPr="00E05FDB">
        <w:rPr>
          <w:rFonts w:ascii="Times New Roman" w:hAnsi="Times New Roman"/>
          <w:bCs/>
          <w:sz w:val="28"/>
          <w:szCs w:val="28"/>
        </w:rPr>
        <w:t>, с учетом особенностей, предусмотренных настоящ</w:t>
      </w:r>
      <w:r w:rsidR="004E659E" w:rsidRPr="00E05FDB">
        <w:rPr>
          <w:rFonts w:ascii="Times New Roman" w:hAnsi="Times New Roman"/>
          <w:bCs/>
          <w:sz w:val="28"/>
          <w:szCs w:val="28"/>
        </w:rPr>
        <w:t>им</w:t>
      </w:r>
      <w:r w:rsidRPr="00E05FDB">
        <w:rPr>
          <w:rFonts w:ascii="Times New Roman" w:hAnsi="Times New Roman"/>
          <w:bCs/>
          <w:sz w:val="28"/>
          <w:szCs w:val="28"/>
        </w:rPr>
        <w:t xml:space="preserve"> </w:t>
      </w:r>
      <w:r w:rsidR="004E659E" w:rsidRPr="00E05FDB">
        <w:rPr>
          <w:rFonts w:ascii="Times New Roman" w:hAnsi="Times New Roman"/>
          <w:bCs/>
          <w:sz w:val="28"/>
          <w:szCs w:val="28"/>
        </w:rPr>
        <w:t>разделом</w:t>
      </w:r>
      <w:r w:rsidRPr="00E05FDB">
        <w:rPr>
          <w:rFonts w:ascii="Times New Roman" w:hAnsi="Times New Roman"/>
          <w:bCs/>
          <w:sz w:val="28"/>
          <w:szCs w:val="28"/>
        </w:rPr>
        <w:t>.</w:t>
      </w:r>
    </w:p>
    <w:p w14:paraId="77FBDDF2" w14:textId="77777777" w:rsidR="0022711A" w:rsidRPr="00E05FDB" w:rsidRDefault="00B806D5" w:rsidP="005B46DB">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Информация</w:t>
      </w:r>
      <w:r w:rsidRPr="00E05FDB">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E05FDB">
        <w:rPr>
          <w:rFonts w:ascii="Times New Roman" w:hAnsi="Times New Roman"/>
          <w:sz w:val="28"/>
          <w:szCs w:val="28"/>
        </w:rPr>
        <w:t>конкурентной</w:t>
      </w:r>
      <w:r w:rsidR="00817276" w:rsidRPr="00E05FDB">
        <w:rPr>
          <w:rFonts w:ascii="Times New Roman" w:hAnsi="Times New Roman"/>
          <w:bCs/>
          <w:sz w:val="28"/>
          <w:szCs w:val="28"/>
        </w:rPr>
        <w:t xml:space="preserve"> </w:t>
      </w:r>
      <w:r w:rsidRPr="00E05FDB">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E05FDB">
        <w:rPr>
          <w:rFonts w:ascii="Times New Roman" w:hAnsi="Times New Roman"/>
          <w:bCs/>
          <w:sz w:val="28"/>
          <w:szCs w:val="28"/>
        </w:rPr>
        <w:t>настоящим П</w:t>
      </w:r>
      <w:r w:rsidRPr="00E05FDB">
        <w:rPr>
          <w:rFonts w:ascii="Times New Roman" w:hAnsi="Times New Roman"/>
          <w:bCs/>
          <w:sz w:val="28"/>
          <w:szCs w:val="28"/>
        </w:rPr>
        <w:t xml:space="preserve">оложением, в сроки, установленные </w:t>
      </w:r>
      <w:r w:rsidR="003B6EF2" w:rsidRPr="00E05FDB">
        <w:rPr>
          <w:rFonts w:ascii="Times New Roman" w:hAnsi="Times New Roman"/>
          <w:bCs/>
          <w:sz w:val="28"/>
          <w:szCs w:val="28"/>
        </w:rPr>
        <w:t xml:space="preserve">Федеральным законом </w:t>
      </w:r>
      <w:r w:rsidR="003B6EF2" w:rsidRPr="00E05FDB">
        <w:rPr>
          <w:rFonts w:ascii="Times New Roman" w:hAnsi="Times New Roman"/>
          <w:bCs/>
          <w:iCs/>
          <w:sz w:val="28"/>
          <w:szCs w:val="28"/>
        </w:rPr>
        <w:t>от 18</w:t>
      </w:r>
      <w:r w:rsidR="00AC05F2" w:rsidRPr="00E05FDB">
        <w:rPr>
          <w:rFonts w:ascii="Times New Roman" w:hAnsi="Times New Roman"/>
          <w:bCs/>
          <w:iCs/>
          <w:sz w:val="28"/>
          <w:szCs w:val="28"/>
        </w:rPr>
        <w:t> </w:t>
      </w:r>
      <w:r w:rsidR="0022711A" w:rsidRPr="00E05FDB">
        <w:rPr>
          <w:rFonts w:ascii="Times New Roman" w:hAnsi="Times New Roman"/>
          <w:bCs/>
          <w:iCs/>
          <w:sz w:val="28"/>
          <w:szCs w:val="28"/>
        </w:rPr>
        <w:t xml:space="preserve">июля </w:t>
      </w:r>
      <w:r w:rsidR="003B6EF2" w:rsidRPr="00E05FDB">
        <w:rPr>
          <w:rFonts w:ascii="Times New Roman" w:hAnsi="Times New Roman"/>
          <w:bCs/>
          <w:iCs/>
          <w:sz w:val="28"/>
          <w:szCs w:val="28"/>
        </w:rPr>
        <w:t>2011</w:t>
      </w:r>
      <w:r w:rsidR="00AC05F2" w:rsidRPr="00E05FDB">
        <w:rPr>
          <w:rFonts w:ascii="Times New Roman" w:hAnsi="Times New Roman"/>
          <w:bCs/>
          <w:iCs/>
          <w:sz w:val="28"/>
          <w:szCs w:val="28"/>
        </w:rPr>
        <w:t> </w:t>
      </w:r>
      <w:r w:rsidR="0022711A" w:rsidRPr="00E05FDB">
        <w:rPr>
          <w:rFonts w:ascii="Times New Roman" w:hAnsi="Times New Roman"/>
          <w:bCs/>
          <w:iCs/>
          <w:sz w:val="28"/>
          <w:szCs w:val="28"/>
        </w:rPr>
        <w:t>г.</w:t>
      </w:r>
      <w:r w:rsidR="003B6EF2" w:rsidRPr="00E05FDB">
        <w:rPr>
          <w:rFonts w:ascii="Times New Roman" w:hAnsi="Times New Roman"/>
          <w:bCs/>
          <w:iCs/>
          <w:sz w:val="28"/>
          <w:szCs w:val="28"/>
        </w:rPr>
        <w:t xml:space="preserve"> № 223-ФЗ</w:t>
      </w:r>
      <w:r w:rsidRPr="00E05FDB">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E05FDB">
        <w:rPr>
          <w:rFonts w:ascii="Times New Roman" w:hAnsi="Times New Roman"/>
          <w:bCs/>
          <w:sz w:val="28"/>
          <w:szCs w:val="28"/>
        </w:rPr>
        <w:t> </w:t>
      </w:r>
      <w:r w:rsidRPr="00E05FDB">
        <w:rPr>
          <w:rFonts w:ascii="Times New Roman" w:hAnsi="Times New Roman"/>
          <w:bCs/>
          <w:sz w:val="28"/>
          <w:szCs w:val="28"/>
        </w:rPr>
        <w:t>запечатанном конверте, не позволяющем просматривать ее содержание до</w:t>
      </w:r>
      <w:r w:rsidR="003B6EF2" w:rsidRPr="00E05FDB">
        <w:rPr>
          <w:rFonts w:ascii="Times New Roman" w:hAnsi="Times New Roman"/>
          <w:bCs/>
          <w:sz w:val="28"/>
          <w:szCs w:val="28"/>
        </w:rPr>
        <w:t> </w:t>
      </w:r>
      <w:r w:rsidRPr="00E05FDB">
        <w:rPr>
          <w:rFonts w:ascii="Times New Roman" w:hAnsi="Times New Roman"/>
          <w:bCs/>
          <w:sz w:val="28"/>
          <w:szCs w:val="28"/>
        </w:rPr>
        <w:t>вскрытия конверта.</w:t>
      </w:r>
      <w:r w:rsidR="0022711A" w:rsidRPr="00E05FDB">
        <w:rPr>
          <w:rFonts w:ascii="Times New Roman" w:hAnsi="Times New Roman"/>
          <w:bCs/>
          <w:sz w:val="28"/>
          <w:szCs w:val="28"/>
        </w:rPr>
        <w:t xml:space="preserve"> </w:t>
      </w:r>
    </w:p>
    <w:p w14:paraId="147E74EB" w14:textId="77777777" w:rsidR="0022711A" w:rsidRPr="00E05FDB" w:rsidRDefault="0022711A" w:rsidP="005B46DB">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Закрытая конкурентная закупка в электронной форме осуществляется в по</w:t>
      </w:r>
      <w:r w:rsidR="00C00A5E" w:rsidRPr="00E05FDB">
        <w:rPr>
          <w:rFonts w:ascii="Times New Roman" w:hAnsi="Times New Roman"/>
          <w:bCs/>
          <w:sz w:val="28"/>
          <w:szCs w:val="28"/>
        </w:rPr>
        <w:t xml:space="preserve">рядке, установленном разделами </w:t>
      </w:r>
      <w:r w:rsidR="00E34CF3" w:rsidRPr="00E05FDB">
        <w:rPr>
          <w:rFonts w:ascii="Times New Roman" w:hAnsi="Times New Roman"/>
          <w:bCs/>
          <w:sz w:val="28"/>
          <w:szCs w:val="28"/>
        </w:rPr>
        <w:t>7</w:t>
      </w:r>
      <w:r w:rsidR="00C00A5E" w:rsidRPr="00E05FDB">
        <w:rPr>
          <w:rFonts w:ascii="Times New Roman" w:hAnsi="Times New Roman"/>
          <w:bCs/>
          <w:sz w:val="28"/>
          <w:szCs w:val="28"/>
        </w:rPr>
        <w:t xml:space="preserve"> </w:t>
      </w:r>
      <w:r w:rsidRPr="00E05FDB">
        <w:rPr>
          <w:rFonts w:ascii="Times New Roman" w:hAnsi="Times New Roman"/>
          <w:bCs/>
          <w:sz w:val="28"/>
          <w:szCs w:val="28"/>
        </w:rPr>
        <w:t xml:space="preserve">и </w:t>
      </w:r>
      <w:r w:rsidR="00E34CF3" w:rsidRPr="00E05FDB">
        <w:rPr>
          <w:rFonts w:ascii="Times New Roman" w:hAnsi="Times New Roman"/>
          <w:bCs/>
          <w:sz w:val="28"/>
          <w:szCs w:val="28"/>
        </w:rPr>
        <w:t>8</w:t>
      </w:r>
      <w:r w:rsidRPr="00E05FDB">
        <w:rPr>
          <w:rFonts w:ascii="Times New Roman" w:hAnsi="Times New Roman"/>
          <w:bCs/>
          <w:sz w:val="28"/>
          <w:szCs w:val="28"/>
        </w:rPr>
        <w:t>, с учетом особенностей, предусмотренных настоящим разделом.</w:t>
      </w:r>
    </w:p>
    <w:p w14:paraId="52581357" w14:textId="27756FA5" w:rsidR="00000CCE" w:rsidRPr="009372AB" w:rsidRDefault="0022711A" w:rsidP="005B46DB">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793B1F">
        <w:rPr>
          <w:rFonts w:ascii="Times New Roman" w:hAnsi="Times New Roman"/>
          <w:bCs/>
          <w:sz w:val="28"/>
          <w:szCs w:val="28"/>
        </w:rPr>
        <w:t>При проведении закрытой конкурентной закупк</w:t>
      </w:r>
      <w:r w:rsidR="00A16F45" w:rsidRPr="00793B1F">
        <w:rPr>
          <w:rFonts w:ascii="Times New Roman" w:hAnsi="Times New Roman"/>
          <w:bCs/>
          <w:sz w:val="28"/>
          <w:szCs w:val="28"/>
        </w:rPr>
        <w:t>и</w:t>
      </w:r>
      <w:r w:rsidRPr="00793B1F">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793B1F">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793B1F">
        <w:rPr>
          <w:rFonts w:ascii="Times New Roman" w:hAnsi="Times New Roman"/>
          <w:bCs/>
          <w:sz w:val="28"/>
          <w:szCs w:val="28"/>
        </w:rPr>
        <w:t>,</w:t>
      </w:r>
      <w:r w:rsidR="00344A7C" w:rsidRPr="00793B1F">
        <w:rPr>
          <w:rFonts w:ascii="Times New Roman" w:hAnsi="Times New Roman"/>
          <w:bCs/>
          <w:sz w:val="28"/>
          <w:szCs w:val="28"/>
        </w:rPr>
        <w:t xml:space="preserve"> </w:t>
      </w:r>
      <w:r w:rsidRPr="00793B1F">
        <w:rPr>
          <w:rFonts w:ascii="Times New Roman" w:hAnsi="Times New Roman"/>
          <w:bCs/>
          <w:sz w:val="28"/>
          <w:szCs w:val="28"/>
        </w:rPr>
        <w:t xml:space="preserve">с указанием </w:t>
      </w:r>
      <w:r w:rsidR="00000CCE" w:rsidRPr="00793B1F">
        <w:rPr>
          <w:rFonts w:ascii="Times New Roman" w:hAnsi="Times New Roman"/>
          <w:bCs/>
          <w:sz w:val="28"/>
          <w:szCs w:val="28"/>
        </w:rPr>
        <w:t>адреса электронной площадки, с</w:t>
      </w:r>
      <w:r w:rsidR="00EA711A" w:rsidRPr="00793B1F">
        <w:rPr>
          <w:rFonts w:ascii="Times New Roman" w:hAnsi="Times New Roman"/>
          <w:bCs/>
          <w:sz w:val="28"/>
          <w:szCs w:val="28"/>
        </w:rPr>
        <w:t> </w:t>
      </w:r>
      <w:r w:rsidR="00000CCE" w:rsidRPr="00793B1F">
        <w:rPr>
          <w:rFonts w:ascii="Times New Roman" w:hAnsi="Times New Roman"/>
          <w:bCs/>
          <w:sz w:val="28"/>
          <w:szCs w:val="28"/>
        </w:rPr>
        <w:t>применением аппаратно-программных средств котор</w:t>
      </w:r>
      <w:r w:rsidR="00EA711A" w:rsidRPr="00793B1F">
        <w:rPr>
          <w:rFonts w:ascii="Times New Roman" w:hAnsi="Times New Roman"/>
          <w:bCs/>
          <w:sz w:val="28"/>
          <w:szCs w:val="28"/>
        </w:rPr>
        <w:t>ой</w:t>
      </w:r>
      <w:r w:rsidR="00000CCE" w:rsidRPr="00793B1F">
        <w:rPr>
          <w:rFonts w:ascii="Times New Roman" w:hAnsi="Times New Roman"/>
          <w:bCs/>
          <w:sz w:val="28"/>
          <w:szCs w:val="28"/>
        </w:rPr>
        <w:t xml:space="preserve"> будет осуществляться закупка.</w:t>
      </w:r>
      <w:r w:rsidR="00344A7C" w:rsidRPr="00793B1F">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w:t>
      </w:r>
      <w:r w:rsidR="00BB2729" w:rsidRPr="00793B1F">
        <w:rPr>
          <w:rFonts w:ascii="Times New Roman" w:hAnsi="Times New Roman"/>
          <w:bCs/>
          <w:sz w:val="28"/>
          <w:szCs w:val="28"/>
        </w:rPr>
        <w:t xml:space="preserve">формируется </w:t>
      </w:r>
      <w:r w:rsidR="00B522ED" w:rsidRPr="009372AB">
        <w:rPr>
          <w:rFonts w:ascii="Times New Roman" w:hAnsi="Times New Roman"/>
          <w:bCs/>
          <w:sz w:val="28"/>
          <w:szCs w:val="28"/>
        </w:rPr>
        <w:t>Заказчиком (Организатором)</w:t>
      </w:r>
      <w:r w:rsidR="00344A7C" w:rsidRPr="009372AB">
        <w:rPr>
          <w:rFonts w:ascii="Times New Roman" w:hAnsi="Times New Roman"/>
          <w:bCs/>
          <w:sz w:val="28"/>
          <w:szCs w:val="28"/>
        </w:rPr>
        <w:t>.</w:t>
      </w:r>
    </w:p>
    <w:p w14:paraId="17EAE4BF" w14:textId="77777777" w:rsidR="00AF7924" w:rsidRPr="00E05FDB" w:rsidRDefault="00AF7924" w:rsidP="005B46DB">
      <w:pPr>
        <w:pStyle w:val="afff2"/>
        <w:numPr>
          <w:ilvl w:val="1"/>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Закрытая конкурентная закупка может проводится</w:t>
      </w:r>
      <w:r w:rsidR="000A2997" w:rsidRPr="00E05FDB">
        <w:rPr>
          <w:rFonts w:ascii="Times New Roman" w:hAnsi="Times New Roman"/>
          <w:bCs/>
          <w:sz w:val="28"/>
          <w:szCs w:val="28"/>
        </w:rPr>
        <w:t xml:space="preserve"> </w:t>
      </w:r>
      <w:r w:rsidRPr="00E05FDB">
        <w:rPr>
          <w:rFonts w:ascii="Times New Roman" w:hAnsi="Times New Roman"/>
          <w:bCs/>
          <w:sz w:val="28"/>
          <w:szCs w:val="28"/>
        </w:rPr>
        <w:t xml:space="preserve">предусмотренными настоящим Положением </w:t>
      </w:r>
      <w:r w:rsidR="000A2997" w:rsidRPr="00E05FDB">
        <w:rPr>
          <w:rFonts w:ascii="Times New Roman" w:hAnsi="Times New Roman"/>
          <w:bCs/>
          <w:sz w:val="28"/>
          <w:szCs w:val="28"/>
        </w:rPr>
        <w:t xml:space="preserve">способами, с предусмотренными </w:t>
      </w:r>
      <w:r w:rsidRPr="00E05FDB">
        <w:rPr>
          <w:rFonts w:ascii="Times New Roman" w:hAnsi="Times New Roman"/>
          <w:bCs/>
          <w:sz w:val="28"/>
          <w:szCs w:val="28"/>
        </w:rPr>
        <w:t>для соответствующего способа этапами</w:t>
      </w:r>
      <w:r w:rsidR="00EB388C" w:rsidRPr="00E05FDB">
        <w:rPr>
          <w:rFonts w:ascii="Times New Roman" w:hAnsi="Times New Roman"/>
          <w:bCs/>
          <w:sz w:val="28"/>
          <w:szCs w:val="28"/>
        </w:rPr>
        <w:t>,</w:t>
      </w:r>
      <w:r w:rsidR="00094788" w:rsidRPr="00E05FDB">
        <w:rPr>
          <w:rFonts w:ascii="Times New Roman" w:hAnsi="Times New Roman"/>
          <w:bCs/>
          <w:sz w:val="28"/>
          <w:szCs w:val="28"/>
        </w:rPr>
        <w:t xml:space="preserve"> закупочными процедурами</w:t>
      </w:r>
      <w:r w:rsidRPr="00E05FDB">
        <w:rPr>
          <w:rFonts w:ascii="Times New Roman" w:hAnsi="Times New Roman"/>
          <w:bCs/>
          <w:sz w:val="28"/>
          <w:szCs w:val="28"/>
        </w:rPr>
        <w:t>.</w:t>
      </w:r>
    </w:p>
    <w:p w14:paraId="29563BB2" w14:textId="2AF9F735" w:rsidR="008D11A2" w:rsidRPr="00E05FDB" w:rsidRDefault="008D11A2" w:rsidP="003473BA">
      <w:pPr>
        <w:spacing w:after="120" w:line="240" w:lineRule="auto"/>
        <w:ind w:firstLine="851"/>
        <w:jc w:val="both"/>
      </w:pPr>
    </w:p>
    <w:p w14:paraId="6C3CDA01" w14:textId="77777777" w:rsidR="003473BA" w:rsidRPr="00E05FDB" w:rsidRDefault="003473BA" w:rsidP="005B46DB">
      <w:pPr>
        <w:pStyle w:val="11"/>
        <w:keepLines/>
        <w:widowControl/>
        <w:numPr>
          <w:ilvl w:val="0"/>
          <w:numId w:val="6"/>
        </w:numPr>
        <w:spacing w:before="120" w:line="240" w:lineRule="auto"/>
        <w:jc w:val="center"/>
        <w:rPr>
          <w:color w:val="auto"/>
          <w:sz w:val="28"/>
          <w:szCs w:val="28"/>
        </w:rPr>
      </w:pPr>
      <w:bookmarkStart w:id="1150" w:name="_Toc33532023"/>
      <w:r w:rsidRPr="00E05FDB">
        <w:rPr>
          <w:color w:val="auto"/>
          <w:sz w:val="28"/>
          <w:szCs w:val="28"/>
        </w:rPr>
        <w:t>КОНКУРС</w:t>
      </w:r>
      <w:bookmarkEnd w:id="1150"/>
    </w:p>
    <w:p w14:paraId="758436FF" w14:textId="77777777" w:rsidR="003473BA" w:rsidRPr="00E05FDB" w:rsidRDefault="00C00A5E" w:rsidP="005B46DB">
      <w:pPr>
        <w:pStyle w:val="20"/>
        <w:numPr>
          <w:ilvl w:val="1"/>
          <w:numId w:val="6"/>
        </w:numPr>
        <w:ind w:left="0" w:firstLine="709"/>
        <w:rPr>
          <w:color w:val="auto"/>
        </w:rPr>
      </w:pPr>
      <w:r w:rsidRPr="00E05FDB">
        <w:rPr>
          <w:color w:val="auto"/>
        </w:rPr>
        <w:t xml:space="preserve"> </w:t>
      </w:r>
      <w:bookmarkStart w:id="1151" w:name="_Toc33532024"/>
      <w:r w:rsidR="003473BA" w:rsidRPr="00E05FDB">
        <w:rPr>
          <w:color w:val="auto"/>
        </w:rPr>
        <w:t>Порядок проведения открытого конкурса</w:t>
      </w:r>
      <w:bookmarkEnd w:id="1151"/>
    </w:p>
    <w:p w14:paraId="6C3EBE5C"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Общий порядок проведения открытого конкурса определяется в соответствии с разделом </w:t>
      </w:r>
      <w:r w:rsidR="007375EB" w:rsidRPr="00E05FDB">
        <w:rPr>
          <w:rFonts w:ascii="Times New Roman" w:hAnsi="Times New Roman"/>
          <w:sz w:val="28"/>
          <w:szCs w:val="28"/>
        </w:rPr>
        <w:t>7</w:t>
      </w:r>
      <w:r w:rsidRPr="00E05FDB">
        <w:rPr>
          <w:rFonts w:ascii="Times New Roman" w:hAnsi="Times New Roman"/>
          <w:sz w:val="28"/>
          <w:szCs w:val="28"/>
        </w:rPr>
        <w:t xml:space="preserve">, с особенностями, предусмотренными разделом </w:t>
      </w:r>
      <w:r w:rsidR="007375EB" w:rsidRPr="00E05FDB">
        <w:rPr>
          <w:rFonts w:ascii="Times New Roman" w:hAnsi="Times New Roman"/>
          <w:sz w:val="28"/>
          <w:szCs w:val="28"/>
        </w:rPr>
        <w:t>8</w:t>
      </w:r>
      <w:r w:rsidRPr="00E05FDB">
        <w:rPr>
          <w:rFonts w:ascii="Times New Roman" w:hAnsi="Times New Roman"/>
          <w:sz w:val="28"/>
          <w:szCs w:val="28"/>
        </w:rPr>
        <w:t xml:space="preserve"> для проведения конкурса в электронной форме</w:t>
      </w:r>
      <w:r w:rsidR="0024110B" w:rsidRPr="00E05FDB">
        <w:rPr>
          <w:rFonts w:ascii="Times New Roman" w:hAnsi="Times New Roman"/>
          <w:sz w:val="28"/>
          <w:szCs w:val="28"/>
        </w:rPr>
        <w:t>.</w:t>
      </w:r>
    </w:p>
    <w:p w14:paraId="3E19B4A7" w14:textId="01173AE5" w:rsidR="00865A19" w:rsidRPr="00E05FDB" w:rsidRDefault="007375EB" w:rsidP="005B46DB">
      <w:pPr>
        <w:pStyle w:val="27"/>
        <w:numPr>
          <w:ilvl w:val="2"/>
          <w:numId w:val="6"/>
        </w:numPr>
        <w:spacing w:before="120" w:after="0"/>
        <w:ind w:left="0" w:firstLine="709"/>
        <w:jc w:val="both"/>
        <w:rPr>
          <w:sz w:val="28"/>
          <w:szCs w:val="28"/>
        </w:rPr>
      </w:pPr>
      <w:r w:rsidRPr="00E05FDB">
        <w:rPr>
          <w:sz w:val="28"/>
          <w:szCs w:val="28"/>
        </w:rPr>
        <w:lastRenderedPageBreak/>
        <w:t>Организатор</w:t>
      </w:r>
      <w:r w:rsidR="00705885" w:rsidRPr="00E05FDB">
        <w:rPr>
          <w:sz w:val="28"/>
          <w:szCs w:val="28"/>
        </w:rPr>
        <w:t xml:space="preserve"> размещает в единой информационной системе извещение о проведении конкурса и </w:t>
      </w:r>
      <w:r w:rsidR="00400D1B" w:rsidRPr="00E05FDB">
        <w:rPr>
          <w:sz w:val="28"/>
          <w:szCs w:val="28"/>
        </w:rPr>
        <w:t xml:space="preserve">конкурсную </w:t>
      </w:r>
      <w:r w:rsidR="00705885" w:rsidRPr="00E05FDB">
        <w:rPr>
          <w:sz w:val="28"/>
          <w:szCs w:val="28"/>
        </w:rPr>
        <w:t>документацию не менее чем за пятнадцать дней до даты окончания срока подачи заявок на участие в конкурсе.</w:t>
      </w:r>
      <w:r w:rsidR="00865A19" w:rsidRPr="00E05FDB">
        <w:rPr>
          <w:sz w:val="28"/>
          <w:szCs w:val="28"/>
        </w:rPr>
        <w:t xml:space="preserve"> </w:t>
      </w:r>
    </w:p>
    <w:p w14:paraId="7B342D6D" w14:textId="77777777" w:rsidR="0024110B" w:rsidRPr="00E05FDB" w:rsidRDefault="00865A19" w:rsidP="005B46DB">
      <w:pPr>
        <w:pStyle w:val="27"/>
        <w:numPr>
          <w:ilvl w:val="2"/>
          <w:numId w:val="6"/>
        </w:numPr>
        <w:spacing w:before="120" w:after="0"/>
        <w:ind w:left="0" w:firstLine="709"/>
        <w:jc w:val="both"/>
        <w:rPr>
          <w:sz w:val="28"/>
          <w:szCs w:val="28"/>
        </w:rPr>
      </w:pPr>
      <w:r w:rsidRPr="00E05FDB">
        <w:rPr>
          <w:sz w:val="28"/>
          <w:szCs w:val="28"/>
        </w:rPr>
        <w:t>Извещение о проведении конкурса оформляется в соответствии с</w:t>
      </w:r>
      <w:r w:rsidR="00081332" w:rsidRPr="00E05FDB">
        <w:rPr>
          <w:sz w:val="28"/>
          <w:szCs w:val="28"/>
        </w:rPr>
        <w:t> </w:t>
      </w:r>
      <w:r w:rsidRPr="00E05FDB">
        <w:rPr>
          <w:sz w:val="28"/>
          <w:szCs w:val="28"/>
        </w:rPr>
        <w:t xml:space="preserve">требованиями пункта </w:t>
      </w:r>
      <w:r w:rsidR="007375EB" w:rsidRPr="00E05FDB">
        <w:rPr>
          <w:sz w:val="28"/>
          <w:szCs w:val="28"/>
        </w:rPr>
        <w:t>7</w:t>
      </w:r>
      <w:r w:rsidRPr="00E05FDB">
        <w:rPr>
          <w:sz w:val="28"/>
          <w:szCs w:val="28"/>
        </w:rPr>
        <w:t>.2, конкурсная документация – в соответствии с</w:t>
      </w:r>
      <w:r w:rsidR="00081332" w:rsidRPr="00E05FDB">
        <w:rPr>
          <w:sz w:val="28"/>
          <w:szCs w:val="28"/>
        </w:rPr>
        <w:t> </w:t>
      </w:r>
      <w:r w:rsidRPr="00E05FDB">
        <w:rPr>
          <w:sz w:val="28"/>
          <w:szCs w:val="28"/>
        </w:rPr>
        <w:t xml:space="preserve">пунктом </w:t>
      </w:r>
      <w:r w:rsidR="007375EB" w:rsidRPr="00E05FDB">
        <w:rPr>
          <w:sz w:val="28"/>
          <w:szCs w:val="28"/>
        </w:rPr>
        <w:t>7</w:t>
      </w:r>
      <w:r w:rsidRPr="00E05FDB">
        <w:rPr>
          <w:sz w:val="28"/>
          <w:szCs w:val="28"/>
        </w:rPr>
        <w:t xml:space="preserve">.3. </w:t>
      </w:r>
    </w:p>
    <w:p w14:paraId="1BBFA8BC" w14:textId="77777777" w:rsidR="003473BA" w:rsidRPr="00E05FDB" w:rsidRDefault="00795C0D"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Заказчиком (</w:t>
      </w:r>
      <w:r w:rsidR="006513B2" w:rsidRPr="00E05FDB">
        <w:rPr>
          <w:rFonts w:ascii="Times New Roman" w:hAnsi="Times New Roman"/>
          <w:sz w:val="28"/>
          <w:szCs w:val="28"/>
        </w:rPr>
        <w:t>Организатором</w:t>
      </w:r>
      <w:r w:rsidRPr="00E05FDB">
        <w:rPr>
          <w:rFonts w:ascii="Times New Roman" w:hAnsi="Times New Roman"/>
          <w:sz w:val="28"/>
          <w:szCs w:val="28"/>
        </w:rPr>
        <w:t>)</w:t>
      </w:r>
      <w:r w:rsidR="006513B2" w:rsidRPr="00E05FDB">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2B8EAC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w:t>
      </w:r>
      <w:r w:rsidR="007375EB" w:rsidRPr="00E05FDB">
        <w:rPr>
          <w:rFonts w:ascii="Times New Roman" w:hAnsi="Times New Roman"/>
          <w:sz w:val="28"/>
          <w:szCs w:val="28"/>
        </w:rPr>
        <w:t>(</w:t>
      </w:r>
      <w:r w:rsidRPr="00E05FDB">
        <w:rPr>
          <w:rFonts w:ascii="Times New Roman" w:hAnsi="Times New Roman"/>
          <w:sz w:val="28"/>
          <w:szCs w:val="28"/>
        </w:rPr>
        <w:t>Организатор</w:t>
      </w:r>
      <w:r w:rsidR="007375EB" w:rsidRPr="00E05FDB">
        <w:rPr>
          <w:rFonts w:ascii="Times New Roman" w:hAnsi="Times New Roman"/>
          <w:sz w:val="28"/>
          <w:szCs w:val="28"/>
        </w:rPr>
        <w:t>)</w:t>
      </w:r>
      <w:r w:rsidRPr="00E05FDB">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2B13636E"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Участник </w:t>
      </w:r>
      <w:r w:rsidR="00230EC5" w:rsidRPr="00E05FDB">
        <w:rPr>
          <w:rFonts w:ascii="Times New Roman" w:hAnsi="Times New Roman"/>
          <w:sz w:val="28"/>
          <w:szCs w:val="28"/>
        </w:rPr>
        <w:t xml:space="preserve">конкурса </w:t>
      </w:r>
      <w:r w:rsidRPr="00E05FDB">
        <w:rPr>
          <w:rFonts w:ascii="Times New Roman" w:hAnsi="Times New Roman"/>
          <w:sz w:val="28"/>
          <w:szCs w:val="28"/>
        </w:rPr>
        <w:t>подает заявку на участие в конкурсе в</w:t>
      </w:r>
      <w:r w:rsidR="005D6004" w:rsidRPr="00E05FDB">
        <w:rPr>
          <w:rFonts w:ascii="Times New Roman" w:hAnsi="Times New Roman"/>
          <w:sz w:val="28"/>
          <w:szCs w:val="28"/>
        </w:rPr>
        <w:t> </w:t>
      </w:r>
      <w:r w:rsidRPr="00E05FDB">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E05FDB">
        <w:rPr>
          <w:rFonts w:ascii="Times New Roman" w:hAnsi="Times New Roman"/>
          <w:sz w:val="28"/>
          <w:szCs w:val="28"/>
        </w:rPr>
        <w:t>и</w:t>
      </w:r>
      <w:r w:rsidRPr="00E05FDB">
        <w:rPr>
          <w:rFonts w:ascii="Times New Roman" w:hAnsi="Times New Roman"/>
          <w:sz w:val="28"/>
          <w:szCs w:val="28"/>
        </w:rPr>
        <w:t xml:space="preserve"> в конкурсной документации.</w:t>
      </w:r>
    </w:p>
    <w:p w14:paraId="21DA40F7"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 Организатор по собственной инициативе или в</w:t>
      </w:r>
      <w:r w:rsidR="0024110B" w:rsidRPr="00E05FDB">
        <w:rPr>
          <w:rFonts w:ascii="Times New Roman" w:hAnsi="Times New Roman"/>
          <w:sz w:val="28"/>
          <w:szCs w:val="28"/>
        </w:rPr>
        <w:t> </w:t>
      </w:r>
      <w:r w:rsidRPr="00E05FDB">
        <w:rPr>
          <w:rFonts w:ascii="Times New Roman" w:hAnsi="Times New Roman"/>
          <w:sz w:val="28"/>
          <w:szCs w:val="28"/>
        </w:rPr>
        <w:t>соответствии с запросом участника закупки вправе принять решение о</w:t>
      </w:r>
      <w:r w:rsidR="005D6004" w:rsidRPr="00E05FDB">
        <w:rPr>
          <w:rFonts w:ascii="Times New Roman" w:hAnsi="Times New Roman"/>
          <w:sz w:val="28"/>
          <w:szCs w:val="28"/>
        </w:rPr>
        <w:t> </w:t>
      </w:r>
      <w:r w:rsidRPr="00E05FDB">
        <w:rPr>
          <w:rFonts w:ascii="Times New Roman" w:hAnsi="Times New Roman"/>
          <w:sz w:val="28"/>
          <w:szCs w:val="28"/>
        </w:rPr>
        <w:t>внесении изменений в извещение о проведении открытого конкурса и/или в</w:t>
      </w:r>
      <w:r w:rsidR="005D6004" w:rsidRPr="00E05FDB">
        <w:rPr>
          <w:rFonts w:ascii="Times New Roman" w:hAnsi="Times New Roman"/>
          <w:sz w:val="28"/>
          <w:szCs w:val="28"/>
        </w:rPr>
        <w:t> </w:t>
      </w:r>
      <w:r w:rsidRPr="00E05FDB">
        <w:rPr>
          <w:rFonts w:ascii="Times New Roman" w:hAnsi="Times New Roman"/>
          <w:sz w:val="28"/>
          <w:szCs w:val="28"/>
        </w:rPr>
        <w:t>конкурсную документацию. Изменение предмета конкурса не</w:t>
      </w:r>
      <w:r w:rsidR="0024110B" w:rsidRPr="00E05FDB">
        <w:rPr>
          <w:rFonts w:ascii="Times New Roman" w:hAnsi="Times New Roman"/>
          <w:sz w:val="28"/>
          <w:szCs w:val="28"/>
        </w:rPr>
        <w:t> </w:t>
      </w:r>
      <w:r w:rsidRPr="00E05FDB">
        <w:rPr>
          <w:rFonts w:ascii="Times New Roman" w:hAnsi="Times New Roman"/>
          <w:sz w:val="28"/>
          <w:szCs w:val="28"/>
        </w:rPr>
        <w:t>допускается.</w:t>
      </w:r>
    </w:p>
    <w:p w14:paraId="4CFAFA94"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течение двух рабочих дней со дня принятия решения об </w:t>
      </w:r>
      <w:r w:rsidR="00230EC5" w:rsidRPr="00E05FDB">
        <w:rPr>
          <w:rFonts w:ascii="Times New Roman" w:hAnsi="Times New Roman"/>
          <w:sz w:val="28"/>
          <w:szCs w:val="28"/>
        </w:rPr>
        <w:t>от</w:t>
      </w:r>
      <w:r w:rsidR="0028542A" w:rsidRPr="00E05FDB">
        <w:rPr>
          <w:rFonts w:ascii="Times New Roman" w:hAnsi="Times New Roman"/>
          <w:sz w:val="28"/>
          <w:szCs w:val="28"/>
        </w:rPr>
        <w:t xml:space="preserve">мене </w:t>
      </w:r>
      <w:r w:rsidRPr="00E05FDB">
        <w:rPr>
          <w:rFonts w:ascii="Times New Roman" w:hAnsi="Times New Roman"/>
          <w:sz w:val="28"/>
          <w:szCs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E05FDB">
        <w:rPr>
          <w:rFonts w:ascii="Times New Roman" w:hAnsi="Times New Roman"/>
          <w:sz w:val="28"/>
          <w:szCs w:val="28"/>
        </w:rPr>
        <w:t> </w:t>
      </w:r>
      <w:r w:rsidRPr="00E05FDB">
        <w:rPr>
          <w:rFonts w:ascii="Times New Roman" w:hAnsi="Times New Roman"/>
          <w:sz w:val="28"/>
          <w:szCs w:val="28"/>
        </w:rPr>
        <w:t xml:space="preserve">заявками на участие в конкурсе. </w:t>
      </w:r>
    </w:p>
    <w:p w14:paraId="536BD81B" w14:textId="77777777" w:rsidR="00D147CF" w:rsidRPr="00E05FDB" w:rsidRDefault="00D147CF" w:rsidP="005B46DB">
      <w:pPr>
        <w:pStyle w:val="20"/>
        <w:numPr>
          <w:ilvl w:val="1"/>
          <w:numId w:val="6"/>
        </w:numPr>
        <w:ind w:left="0" w:firstLine="709"/>
      </w:pPr>
      <w:bookmarkStart w:id="1152" w:name="_Toc33532025"/>
      <w:r w:rsidRPr="00E05FDB">
        <w:rPr>
          <w:color w:val="auto"/>
        </w:rPr>
        <w:t>Признание</w:t>
      </w:r>
      <w:r w:rsidRPr="00E05FDB">
        <w:t xml:space="preserve"> конкурса несостоявшимся</w:t>
      </w:r>
      <w:bookmarkEnd w:id="1152"/>
    </w:p>
    <w:p w14:paraId="6B4E6391" w14:textId="77777777" w:rsidR="004F0A40" w:rsidRPr="00E05FDB" w:rsidRDefault="004F0A40" w:rsidP="005B46DB">
      <w:pPr>
        <w:pStyle w:val="afff2"/>
        <w:numPr>
          <w:ilvl w:val="2"/>
          <w:numId w:val="6"/>
        </w:numPr>
        <w:spacing w:before="120" w:after="0" w:line="240" w:lineRule="auto"/>
        <w:ind w:left="0" w:firstLine="709"/>
        <w:contextualSpacing w:val="0"/>
        <w:jc w:val="both"/>
        <w:rPr>
          <w:rFonts w:ascii="Times New Roman" w:hAnsi="Times New Roman"/>
          <w:b/>
          <w:sz w:val="28"/>
          <w:szCs w:val="28"/>
        </w:rPr>
      </w:pPr>
      <w:r w:rsidRPr="00E05FDB">
        <w:rPr>
          <w:rFonts w:ascii="Times New Roman" w:hAnsi="Times New Roman"/>
          <w:sz w:val="28"/>
          <w:szCs w:val="28"/>
        </w:rPr>
        <w:t xml:space="preserve">Конкурс признается </w:t>
      </w:r>
      <w:r w:rsidRPr="00112877">
        <w:rPr>
          <w:rFonts w:ascii="Times New Roman" w:hAnsi="Times New Roman"/>
          <w:sz w:val="28"/>
          <w:szCs w:val="28"/>
        </w:rPr>
        <w:t>Комиссией</w:t>
      </w:r>
      <w:r w:rsidRPr="00E05FDB">
        <w:rPr>
          <w:rFonts w:ascii="Times New Roman" w:hAnsi="Times New Roman"/>
          <w:sz w:val="28"/>
          <w:szCs w:val="28"/>
        </w:rPr>
        <w:t xml:space="preserve"> несостоявшимся в</w:t>
      </w:r>
      <w:r w:rsidR="00E370C2" w:rsidRPr="00E05FDB">
        <w:rPr>
          <w:rFonts w:ascii="Times New Roman" w:hAnsi="Times New Roman"/>
          <w:sz w:val="28"/>
          <w:szCs w:val="28"/>
        </w:rPr>
        <w:t xml:space="preserve"> случа</w:t>
      </w:r>
      <w:r w:rsidRPr="00E05FDB">
        <w:rPr>
          <w:rFonts w:ascii="Times New Roman" w:hAnsi="Times New Roman"/>
          <w:sz w:val="28"/>
          <w:szCs w:val="28"/>
        </w:rPr>
        <w:t xml:space="preserve">ях, </w:t>
      </w:r>
      <w:r w:rsidR="00E370C2" w:rsidRPr="00E05FDB">
        <w:rPr>
          <w:rFonts w:ascii="Times New Roman" w:hAnsi="Times New Roman"/>
          <w:sz w:val="28"/>
          <w:szCs w:val="28"/>
        </w:rPr>
        <w:t>предусмотренных п</w:t>
      </w:r>
      <w:r w:rsidR="007375EB" w:rsidRPr="00E05FDB">
        <w:rPr>
          <w:rFonts w:ascii="Times New Roman" w:hAnsi="Times New Roman"/>
          <w:sz w:val="28"/>
          <w:szCs w:val="28"/>
        </w:rPr>
        <w:t>унктом</w:t>
      </w:r>
      <w:r w:rsidR="00E370C2" w:rsidRPr="00E05FDB">
        <w:rPr>
          <w:rFonts w:ascii="Times New Roman" w:hAnsi="Times New Roman"/>
          <w:sz w:val="28"/>
          <w:szCs w:val="28"/>
        </w:rPr>
        <w:t xml:space="preserve"> </w:t>
      </w:r>
      <w:r w:rsidR="007375EB" w:rsidRPr="00E05FDB">
        <w:rPr>
          <w:rFonts w:ascii="Times New Roman" w:hAnsi="Times New Roman"/>
          <w:sz w:val="28"/>
          <w:szCs w:val="28"/>
        </w:rPr>
        <w:t>7</w:t>
      </w:r>
      <w:r w:rsidR="00E370C2" w:rsidRPr="00E05FDB">
        <w:rPr>
          <w:rFonts w:ascii="Times New Roman" w:hAnsi="Times New Roman"/>
          <w:sz w:val="28"/>
          <w:szCs w:val="28"/>
        </w:rPr>
        <w:t>.8.2</w:t>
      </w:r>
      <w:r w:rsidR="007375EB" w:rsidRPr="00E05FDB">
        <w:rPr>
          <w:rFonts w:ascii="Times New Roman" w:hAnsi="Times New Roman"/>
          <w:sz w:val="28"/>
          <w:szCs w:val="28"/>
        </w:rPr>
        <w:t>.</w:t>
      </w:r>
      <w:r w:rsidR="00E370C2" w:rsidRPr="00E05FDB">
        <w:rPr>
          <w:rFonts w:ascii="Times New Roman" w:hAnsi="Times New Roman"/>
          <w:sz w:val="28"/>
          <w:szCs w:val="28"/>
        </w:rPr>
        <w:t xml:space="preserve"> </w:t>
      </w:r>
    </w:p>
    <w:p w14:paraId="394E90C3" w14:textId="6786CAD4" w:rsidR="003473BA" w:rsidRPr="00E05FDB" w:rsidRDefault="00693509"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693509">
        <w:rPr>
          <w:rFonts w:ascii="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 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 единственным участником конкурса в соответствии с пунктом 17.1.7.</w:t>
      </w:r>
    </w:p>
    <w:p w14:paraId="16144FA6" w14:textId="77777777" w:rsidR="003473BA" w:rsidRPr="00E05FDB" w:rsidRDefault="003473BA" w:rsidP="005B46DB">
      <w:pPr>
        <w:pStyle w:val="20"/>
        <w:numPr>
          <w:ilvl w:val="1"/>
          <w:numId w:val="6"/>
        </w:numPr>
        <w:ind w:left="0" w:firstLine="709"/>
        <w:jc w:val="both"/>
        <w:rPr>
          <w:color w:val="auto"/>
        </w:rPr>
      </w:pPr>
      <w:bookmarkStart w:id="1153" w:name="_Toc33532026"/>
      <w:r w:rsidRPr="00E05FDB">
        <w:rPr>
          <w:color w:val="auto"/>
        </w:rPr>
        <w:t xml:space="preserve">Особенности проведения конкурса </w:t>
      </w:r>
      <w:r w:rsidR="0070072E" w:rsidRPr="00E05FDB">
        <w:rPr>
          <w:color w:val="auto"/>
        </w:rPr>
        <w:t xml:space="preserve">в электронной форме </w:t>
      </w:r>
      <w:r w:rsidRPr="00E05FDB">
        <w:rPr>
          <w:color w:val="auto"/>
        </w:rPr>
        <w:t>с</w:t>
      </w:r>
      <w:r w:rsidR="0070072E" w:rsidRPr="00E05FDB">
        <w:rPr>
          <w:color w:val="auto"/>
        </w:rPr>
        <w:t> </w:t>
      </w:r>
      <w:r w:rsidRPr="00E05FDB">
        <w:rPr>
          <w:color w:val="auto"/>
        </w:rPr>
        <w:t>включением в него отдельных этапов</w:t>
      </w:r>
      <w:bookmarkEnd w:id="1153"/>
    </w:p>
    <w:p w14:paraId="24405FBC" w14:textId="77777777" w:rsidR="003473BA" w:rsidRPr="00E05FDB" w:rsidRDefault="00993A30"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Конкурс в электронной форме с включением в него отдельных этапов (далее</w:t>
      </w:r>
      <w:r w:rsidR="00400D1B" w:rsidRPr="00E05FDB">
        <w:rPr>
          <w:rFonts w:ascii="Times New Roman" w:hAnsi="Times New Roman"/>
          <w:sz w:val="28"/>
          <w:szCs w:val="28"/>
        </w:rPr>
        <w:t xml:space="preserve"> также</w:t>
      </w:r>
      <w:r w:rsidR="00DB3F6F" w:rsidRPr="00E05FDB">
        <w:rPr>
          <w:rFonts w:ascii="Times New Roman" w:hAnsi="Times New Roman"/>
          <w:sz w:val="28"/>
          <w:szCs w:val="28"/>
        </w:rPr>
        <w:t xml:space="preserve"> </w:t>
      </w:r>
      <w:r w:rsidRPr="00E05FDB">
        <w:rPr>
          <w:rFonts w:ascii="Times New Roman" w:hAnsi="Times New Roman"/>
          <w:sz w:val="28"/>
          <w:szCs w:val="28"/>
        </w:rPr>
        <w:t>для целей пункта 10.3</w:t>
      </w:r>
      <w:r w:rsidR="001878DB" w:rsidRPr="00E05FDB">
        <w:rPr>
          <w:rFonts w:ascii="Times New Roman" w:hAnsi="Times New Roman"/>
          <w:sz w:val="28"/>
          <w:szCs w:val="28"/>
        </w:rPr>
        <w:t xml:space="preserve"> </w:t>
      </w:r>
      <w:r w:rsidRPr="00E05FDB">
        <w:rPr>
          <w:rFonts w:ascii="Times New Roman" w:hAnsi="Times New Roman"/>
          <w:sz w:val="28"/>
          <w:szCs w:val="28"/>
        </w:rPr>
        <w:t xml:space="preserve">– Поэтапный конкурс) </w:t>
      </w:r>
      <w:r w:rsidR="003473BA" w:rsidRPr="00E05FDB">
        <w:rPr>
          <w:rFonts w:ascii="Times New Roman" w:hAnsi="Times New Roman"/>
          <w:sz w:val="28"/>
          <w:szCs w:val="28"/>
        </w:rPr>
        <w:t>может включать следующие этапы</w:t>
      </w:r>
      <w:r w:rsidR="00142062" w:rsidRPr="00E05FDB">
        <w:rPr>
          <w:rFonts w:ascii="Times New Roman" w:hAnsi="Times New Roman"/>
          <w:sz w:val="28"/>
          <w:szCs w:val="28"/>
        </w:rPr>
        <w:t xml:space="preserve"> (</w:t>
      </w:r>
      <w:r w:rsidR="0022036D" w:rsidRPr="00E05FDB">
        <w:rPr>
          <w:rFonts w:ascii="Times New Roman" w:hAnsi="Times New Roman"/>
          <w:sz w:val="28"/>
          <w:szCs w:val="28"/>
        </w:rPr>
        <w:t>в</w:t>
      </w:r>
      <w:r w:rsidR="00142062" w:rsidRPr="00E05FDB">
        <w:rPr>
          <w:rFonts w:ascii="Times New Roman" w:hAnsi="Times New Roman"/>
          <w:sz w:val="28"/>
          <w:szCs w:val="28"/>
        </w:rPr>
        <w:t>се одновременно либо один или несколько из</w:t>
      </w:r>
      <w:r w:rsidR="005D6004" w:rsidRPr="00E05FDB">
        <w:rPr>
          <w:rFonts w:ascii="Times New Roman" w:hAnsi="Times New Roman"/>
          <w:sz w:val="28"/>
          <w:szCs w:val="28"/>
        </w:rPr>
        <w:t> </w:t>
      </w:r>
      <w:r w:rsidR="00142062" w:rsidRPr="00E05FDB">
        <w:rPr>
          <w:rFonts w:ascii="Times New Roman" w:hAnsi="Times New Roman"/>
          <w:sz w:val="28"/>
          <w:szCs w:val="28"/>
        </w:rPr>
        <w:t>перечисленных ниже этапов)</w:t>
      </w:r>
      <w:r w:rsidR="003473BA" w:rsidRPr="00E05FDB">
        <w:rPr>
          <w:rFonts w:ascii="Times New Roman" w:hAnsi="Times New Roman"/>
          <w:sz w:val="28"/>
          <w:szCs w:val="28"/>
        </w:rPr>
        <w:t>:</w:t>
      </w:r>
    </w:p>
    <w:p w14:paraId="54A56D43" w14:textId="77777777" w:rsidR="003473BA" w:rsidRPr="00E05FDB" w:rsidRDefault="00697902"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П</w:t>
      </w:r>
      <w:r w:rsidR="003473BA" w:rsidRPr="00E05FDB">
        <w:rPr>
          <w:rFonts w:ascii="Times New Roman" w:hAnsi="Times New Roman"/>
          <w:sz w:val="28"/>
          <w:szCs w:val="28"/>
        </w:rPr>
        <w:t>роведение в срок до окончания срока подачи заявок на</w:t>
      </w:r>
      <w:r w:rsidRPr="00E05FDB">
        <w:rPr>
          <w:rFonts w:ascii="Times New Roman" w:hAnsi="Times New Roman"/>
          <w:sz w:val="28"/>
          <w:szCs w:val="28"/>
        </w:rPr>
        <w:t> </w:t>
      </w:r>
      <w:r w:rsidR="003473BA" w:rsidRPr="00E05FDB">
        <w:rPr>
          <w:rFonts w:ascii="Times New Roman" w:hAnsi="Times New Roman"/>
          <w:sz w:val="28"/>
          <w:szCs w:val="28"/>
        </w:rPr>
        <w:t xml:space="preserve">участие в конкурсе в электронной форме </w:t>
      </w:r>
      <w:r w:rsidRPr="00E05FDB">
        <w:rPr>
          <w:rFonts w:ascii="Times New Roman" w:hAnsi="Times New Roman"/>
          <w:sz w:val="28"/>
          <w:szCs w:val="28"/>
        </w:rPr>
        <w:t>З</w:t>
      </w:r>
      <w:r w:rsidR="003473BA" w:rsidRPr="00E05FDB">
        <w:rPr>
          <w:rFonts w:ascii="Times New Roman" w:hAnsi="Times New Roman"/>
          <w:sz w:val="28"/>
          <w:szCs w:val="28"/>
        </w:rPr>
        <w:t xml:space="preserve">аказчиком </w:t>
      </w:r>
      <w:r w:rsidR="0028542A" w:rsidRPr="00E05FDB">
        <w:rPr>
          <w:rFonts w:ascii="Times New Roman" w:hAnsi="Times New Roman"/>
          <w:sz w:val="28"/>
          <w:szCs w:val="28"/>
        </w:rPr>
        <w:t xml:space="preserve">(Организатором) </w:t>
      </w:r>
      <w:r w:rsidR="003473BA" w:rsidRPr="00E05FDB">
        <w:rPr>
          <w:rFonts w:ascii="Times New Roman" w:hAnsi="Times New Roman"/>
          <w:sz w:val="28"/>
          <w:szCs w:val="28"/>
        </w:rPr>
        <w:t>обсуждения с</w:t>
      </w:r>
      <w:r w:rsidRPr="00E05FDB">
        <w:rPr>
          <w:rFonts w:ascii="Times New Roman" w:hAnsi="Times New Roman"/>
          <w:sz w:val="28"/>
          <w:szCs w:val="28"/>
        </w:rPr>
        <w:t> </w:t>
      </w:r>
      <w:r w:rsidR="00A50574" w:rsidRPr="00E05FDB">
        <w:rPr>
          <w:rFonts w:ascii="Times New Roman" w:hAnsi="Times New Roman"/>
          <w:sz w:val="28"/>
          <w:szCs w:val="28"/>
        </w:rPr>
        <w:t>у</w:t>
      </w:r>
      <w:r w:rsidR="003473BA" w:rsidRPr="00E05FDB">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E05FDB">
        <w:rPr>
          <w:rFonts w:ascii="Times New Roman" w:hAnsi="Times New Roman"/>
          <w:sz w:val="28"/>
          <w:szCs w:val="28"/>
        </w:rPr>
        <w:t> </w:t>
      </w:r>
      <w:r w:rsidR="003473BA" w:rsidRPr="00E05FDB">
        <w:rPr>
          <w:rFonts w:ascii="Times New Roman" w:hAnsi="Times New Roman"/>
          <w:sz w:val="28"/>
          <w:szCs w:val="28"/>
        </w:rPr>
        <w:t>целях уточнения в извещении о проведении конкурса в</w:t>
      </w:r>
      <w:r w:rsidR="005D6004" w:rsidRPr="00E05FDB">
        <w:rPr>
          <w:rFonts w:ascii="Times New Roman" w:hAnsi="Times New Roman"/>
          <w:sz w:val="28"/>
          <w:szCs w:val="28"/>
        </w:rPr>
        <w:t> </w:t>
      </w:r>
      <w:r w:rsidR="003473BA" w:rsidRPr="00E05FDB">
        <w:rPr>
          <w:rFonts w:ascii="Times New Roman" w:hAnsi="Times New Roman"/>
          <w:sz w:val="28"/>
          <w:szCs w:val="28"/>
        </w:rPr>
        <w:t>электронной форме, документации о</w:t>
      </w:r>
      <w:r w:rsidR="0070072E" w:rsidRPr="00E05FDB">
        <w:rPr>
          <w:rFonts w:ascii="Times New Roman" w:hAnsi="Times New Roman"/>
          <w:sz w:val="28"/>
          <w:szCs w:val="28"/>
        </w:rPr>
        <w:t> </w:t>
      </w:r>
      <w:r w:rsidR="003473BA" w:rsidRPr="00E05FDB">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E05FDB">
        <w:rPr>
          <w:rFonts w:ascii="Times New Roman" w:hAnsi="Times New Roman"/>
          <w:sz w:val="28"/>
          <w:szCs w:val="28"/>
        </w:rPr>
        <w:t>.</w:t>
      </w:r>
    </w:p>
    <w:p w14:paraId="695D857E" w14:textId="77777777" w:rsidR="003473BA" w:rsidRPr="00E05FDB" w:rsidRDefault="00F5374E"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w:t>
      </w:r>
      <w:r w:rsidR="003473BA" w:rsidRPr="00E05FDB">
        <w:rPr>
          <w:rFonts w:ascii="Times New Roman" w:hAnsi="Times New Roman"/>
          <w:sz w:val="28"/>
          <w:szCs w:val="28"/>
        </w:rPr>
        <w:t xml:space="preserve">бсуждение </w:t>
      </w:r>
      <w:r w:rsidRPr="00E05FDB">
        <w:rPr>
          <w:rFonts w:ascii="Times New Roman" w:hAnsi="Times New Roman"/>
          <w:sz w:val="28"/>
          <w:szCs w:val="28"/>
        </w:rPr>
        <w:t>З</w:t>
      </w:r>
      <w:r w:rsidR="003473BA" w:rsidRPr="00E05FDB">
        <w:rPr>
          <w:rFonts w:ascii="Times New Roman" w:hAnsi="Times New Roman"/>
          <w:sz w:val="28"/>
          <w:szCs w:val="28"/>
        </w:rPr>
        <w:t xml:space="preserve">аказчиком </w:t>
      </w:r>
      <w:r w:rsidR="0028542A" w:rsidRPr="00E05FDB">
        <w:rPr>
          <w:rFonts w:ascii="Times New Roman" w:hAnsi="Times New Roman"/>
          <w:sz w:val="28"/>
          <w:szCs w:val="28"/>
        </w:rPr>
        <w:t xml:space="preserve">(Организатором) </w:t>
      </w:r>
      <w:r w:rsidR="003473BA" w:rsidRPr="00E05FDB">
        <w:rPr>
          <w:rFonts w:ascii="Times New Roman" w:hAnsi="Times New Roman"/>
          <w:sz w:val="28"/>
          <w:szCs w:val="28"/>
        </w:rPr>
        <w:t>предложений о</w:t>
      </w:r>
      <w:r w:rsidR="00DB3F6F" w:rsidRPr="00E05FDB">
        <w:rPr>
          <w:rFonts w:ascii="Times New Roman" w:hAnsi="Times New Roman"/>
          <w:sz w:val="28"/>
          <w:szCs w:val="28"/>
        </w:rPr>
        <w:t> </w:t>
      </w:r>
      <w:r w:rsidR="003473BA" w:rsidRPr="00E05FDB">
        <w:rPr>
          <w:rFonts w:ascii="Times New Roman" w:hAnsi="Times New Roman"/>
          <w:sz w:val="28"/>
          <w:szCs w:val="28"/>
        </w:rPr>
        <w:t>функциональных характеристиках (потребительских свойствах) товаров, качестве работ, услуг и</w:t>
      </w:r>
      <w:r w:rsidRPr="00E05FDB">
        <w:rPr>
          <w:rFonts w:ascii="Times New Roman" w:hAnsi="Times New Roman"/>
          <w:sz w:val="28"/>
          <w:szCs w:val="28"/>
        </w:rPr>
        <w:t> </w:t>
      </w:r>
      <w:r w:rsidR="003473BA" w:rsidRPr="00E05FDB">
        <w:rPr>
          <w:rFonts w:ascii="Times New Roman" w:hAnsi="Times New Roman"/>
          <w:sz w:val="28"/>
          <w:szCs w:val="28"/>
        </w:rPr>
        <w:t xml:space="preserve">об иных условиях исполнения договора, содержащихся в заявках </w:t>
      </w:r>
      <w:r w:rsidR="00DB3F6F" w:rsidRPr="00E05FDB">
        <w:rPr>
          <w:rFonts w:ascii="Times New Roman" w:hAnsi="Times New Roman"/>
          <w:sz w:val="28"/>
          <w:szCs w:val="28"/>
        </w:rPr>
        <w:t>у</w:t>
      </w:r>
      <w:r w:rsidR="003473BA" w:rsidRPr="00E05FDB">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E05FDB">
        <w:rPr>
          <w:rFonts w:ascii="Times New Roman" w:hAnsi="Times New Roman"/>
          <w:sz w:val="28"/>
          <w:szCs w:val="28"/>
        </w:rPr>
        <w:t>.</w:t>
      </w:r>
    </w:p>
    <w:p w14:paraId="43D73107" w14:textId="77777777" w:rsidR="003473BA" w:rsidRPr="00E05FDB" w:rsidRDefault="00F5374E"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Р</w:t>
      </w:r>
      <w:r w:rsidR="003473BA" w:rsidRPr="00E05FDB">
        <w:rPr>
          <w:rFonts w:ascii="Times New Roman" w:hAnsi="Times New Roman"/>
          <w:sz w:val="28"/>
          <w:szCs w:val="28"/>
        </w:rPr>
        <w:t xml:space="preserve">ассмотрение и оценка </w:t>
      </w:r>
      <w:r w:rsidRPr="00E05FDB">
        <w:rPr>
          <w:rFonts w:ascii="Times New Roman" w:hAnsi="Times New Roman"/>
          <w:sz w:val="28"/>
          <w:szCs w:val="28"/>
        </w:rPr>
        <w:t>З</w:t>
      </w:r>
      <w:r w:rsidR="003473BA" w:rsidRPr="00E05FDB">
        <w:rPr>
          <w:rFonts w:ascii="Times New Roman" w:hAnsi="Times New Roman"/>
          <w:sz w:val="28"/>
          <w:szCs w:val="28"/>
        </w:rPr>
        <w:t>аказчиком</w:t>
      </w:r>
      <w:r w:rsidR="00DB3F6F" w:rsidRPr="00E05FDB">
        <w:rPr>
          <w:rFonts w:ascii="Times New Roman" w:hAnsi="Times New Roman"/>
          <w:sz w:val="28"/>
          <w:szCs w:val="28"/>
        </w:rPr>
        <w:t xml:space="preserve"> (Организатором)</w:t>
      </w:r>
      <w:r w:rsidR="003473BA" w:rsidRPr="00E05FDB">
        <w:rPr>
          <w:rFonts w:ascii="Times New Roman" w:hAnsi="Times New Roman"/>
          <w:sz w:val="28"/>
          <w:szCs w:val="28"/>
        </w:rPr>
        <w:t xml:space="preserve"> поданных </w:t>
      </w:r>
      <w:r w:rsidR="00DB3F6F" w:rsidRPr="00E05FDB">
        <w:rPr>
          <w:rFonts w:ascii="Times New Roman" w:hAnsi="Times New Roman"/>
          <w:sz w:val="28"/>
          <w:szCs w:val="28"/>
        </w:rPr>
        <w:t>у</w:t>
      </w:r>
      <w:r w:rsidR="003473BA" w:rsidRPr="00E05FDB">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E05FDB">
        <w:rPr>
          <w:rFonts w:ascii="Times New Roman" w:hAnsi="Times New Roman"/>
          <w:sz w:val="28"/>
          <w:szCs w:val="28"/>
        </w:rPr>
        <w:t> </w:t>
      </w:r>
      <w:r w:rsidR="003473BA" w:rsidRPr="00E05FDB">
        <w:rPr>
          <w:rFonts w:ascii="Times New Roman" w:hAnsi="Times New Roman"/>
          <w:sz w:val="28"/>
          <w:szCs w:val="28"/>
        </w:rPr>
        <w:t>об иных условиях исполнения договора</w:t>
      </w:r>
      <w:r w:rsidRPr="00E05FDB">
        <w:rPr>
          <w:rFonts w:ascii="Times New Roman" w:hAnsi="Times New Roman"/>
          <w:sz w:val="28"/>
          <w:szCs w:val="28"/>
        </w:rPr>
        <w:t>.</w:t>
      </w:r>
    </w:p>
    <w:p w14:paraId="3180B5DB" w14:textId="77777777" w:rsidR="003473BA" w:rsidRPr="00E05FDB" w:rsidRDefault="00F5374E"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w:t>
      </w:r>
      <w:r w:rsidR="003473BA" w:rsidRPr="00E05FDB">
        <w:rPr>
          <w:rFonts w:ascii="Times New Roman" w:hAnsi="Times New Roman"/>
          <w:sz w:val="28"/>
          <w:szCs w:val="28"/>
        </w:rPr>
        <w:t xml:space="preserve">роведение квалификационного отбора </w:t>
      </w:r>
      <w:r w:rsidR="00DB3F6F" w:rsidRPr="00E05FDB">
        <w:rPr>
          <w:rFonts w:ascii="Times New Roman" w:hAnsi="Times New Roman"/>
          <w:sz w:val="28"/>
          <w:szCs w:val="28"/>
        </w:rPr>
        <w:t>у</w:t>
      </w:r>
      <w:r w:rsidR="003473BA" w:rsidRPr="00E05FDB">
        <w:rPr>
          <w:rFonts w:ascii="Times New Roman" w:hAnsi="Times New Roman"/>
          <w:sz w:val="28"/>
          <w:szCs w:val="28"/>
        </w:rPr>
        <w:t>частников конкурса в</w:t>
      </w:r>
      <w:r w:rsidR="0070072E" w:rsidRPr="00E05FDB">
        <w:rPr>
          <w:rFonts w:ascii="Times New Roman" w:hAnsi="Times New Roman"/>
          <w:sz w:val="28"/>
          <w:szCs w:val="28"/>
        </w:rPr>
        <w:t> </w:t>
      </w:r>
      <w:r w:rsidR="003473BA" w:rsidRPr="00E05FDB">
        <w:rPr>
          <w:rFonts w:ascii="Times New Roman" w:hAnsi="Times New Roman"/>
          <w:sz w:val="28"/>
          <w:szCs w:val="28"/>
        </w:rPr>
        <w:t>электронной форме</w:t>
      </w:r>
      <w:r w:rsidRPr="00E05FDB">
        <w:rPr>
          <w:rFonts w:ascii="Times New Roman" w:hAnsi="Times New Roman"/>
          <w:sz w:val="28"/>
          <w:szCs w:val="28"/>
        </w:rPr>
        <w:t>.</w:t>
      </w:r>
    </w:p>
    <w:p w14:paraId="31CD6402" w14:textId="77777777" w:rsidR="003473BA" w:rsidRPr="00E05FDB" w:rsidRDefault="00F5374E"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С</w:t>
      </w:r>
      <w:r w:rsidR="003473BA" w:rsidRPr="00E05FDB">
        <w:rPr>
          <w:rFonts w:ascii="Times New Roman" w:hAnsi="Times New Roman"/>
          <w:sz w:val="28"/>
          <w:szCs w:val="28"/>
        </w:rPr>
        <w:t xml:space="preserve">опоставление дополнительных ценовых предложений </w:t>
      </w:r>
      <w:r w:rsidR="00DB3F6F" w:rsidRPr="00E05FDB">
        <w:rPr>
          <w:rFonts w:ascii="Times New Roman" w:hAnsi="Times New Roman"/>
          <w:sz w:val="28"/>
          <w:szCs w:val="28"/>
        </w:rPr>
        <w:t>у</w:t>
      </w:r>
      <w:r w:rsidR="003473BA" w:rsidRPr="00E05FDB">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2F82653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3871A335"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E05FDB">
        <w:rPr>
          <w:rFonts w:ascii="Times New Roman" w:hAnsi="Times New Roman"/>
          <w:sz w:val="28"/>
          <w:szCs w:val="28"/>
        </w:rPr>
        <w:t> </w:t>
      </w:r>
      <w:r w:rsidRPr="00E05FDB">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7A8EF2E1"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Этапы, предусмотренные пунктами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 xml:space="preserve">.1.1 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.1.2</w:t>
      </w:r>
      <w:r w:rsidR="00A50574" w:rsidRPr="00E05FDB">
        <w:rPr>
          <w:rFonts w:ascii="Times New Roman" w:hAnsi="Times New Roman"/>
          <w:sz w:val="28"/>
          <w:szCs w:val="28"/>
        </w:rPr>
        <w:t>,</w:t>
      </w:r>
      <w:r w:rsidRPr="00E05FDB">
        <w:rPr>
          <w:rFonts w:ascii="Times New Roman" w:hAnsi="Times New Roman"/>
          <w:sz w:val="28"/>
          <w:szCs w:val="28"/>
        </w:rPr>
        <w:t xml:space="preserve"> проводятся с учетом следующего:</w:t>
      </w:r>
    </w:p>
    <w:p w14:paraId="59089EA4"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Если конкурс в электронной форме включает в себя этапы, предусмотренные пунктами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 xml:space="preserve">.1.1 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.1.2, Заказчик</w:t>
      </w:r>
      <w:r w:rsidR="00400D1B" w:rsidRPr="00E05FDB">
        <w:rPr>
          <w:rFonts w:ascii="Times New Roman" w:hAnsi="Times New Roman"/>
          <w:sz w:val="28"/>
          <w:szCs w:val="28"/>
        </w:rPr>
        <w:t xml:space="preserve"> (Организатор)</w:t>
      </w:r>
      <w:r w:rsidRPr="00E05FDB">
        <w:rPr>
          <w:rFonts w:ascii="Times New Roman" w:hAnsi="Times New Roman"/>
          <w:sz w:val="28"/>
          <w:szCs w:val="28"/>
        </w:rPr>
        <w:t xml:space="preserve"> указывает в</w:t>
      </w:r>
      <w:r w:rsidR="00081332" w:rsidRPr="00E05FDB">
        <w:rPr>
          <w:rFonts w:ascii="Times New Roman" w:hAnsi="Times New Roman"/>
          <w:sz w:val="28"/>
          <w:szCs w:val="28"/>
        </w:rPr>
        <w:t> </w:t>
      </w:r>
      <w:r w:rsidRPr="00E05FDB">
        <w:rPr>
          <w:rFonts w:ascii="Times New Roman" w:hAnsi="Times New Roman"/>
          <w:sz w:val="28"/>
          <w:szCs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E05FDB">
        <w:rPr>
          <w:rFonts w:ascii="Times New Roman" w:hAnsi="Times New Roman"/>
          <w:sz w:val="28"/>
          <w:szCs w:val="28"/>
        </w:rPr>
        <w:t> </w:t>
      </w:r>
      <w:r w:rsidRPr="00E05FDB">
        <w:rPr>
          <w:rFonts w:ascii="Times New Roman" w:hAnsi="Times New Roman"/>
          <w:sz w:val="28"/>
          <w:szCs w:val="28"/>
        </w:rPr>
        <w:t>отсутствии необходимости такого уточнения.</w:t>
      </w:r>
    </w:p>
    <w:p w14:paraId="3ABAF1FD"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 xml:space="preserve">В конкурсной документации должны предусматриваться требуемые Заказчику функциональные характеристики (потребительские </w:t>
      </w:r>
      <w:r w:rsidRPr="00E05FDB">
        <w:rPr>
          <w:rFonts w:ascii="Times New Roman" w:hAnsi="Times New Roman"/>
          <w:bCs/>
          <w:sz w:val="28"/>
          <w:szCs w:val="28"/>
        </w:rPr>
        <w:lastRenderedPageBreak/>
        <w:t>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0E24CC7"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Обсуждение с </w:t>
      </w:r>
      <w:r w:rsidR="00DB3F6F" w:rsidRPr="00E05FDB">
        <w:rPr>
          <w:rFonts w:ascii="Times New Roman" w:hAnsi="Times New Roman"/>
          <w:sz w:val="28"/>
          <w:szCs w:val="28"/>
        </w:rPr>
        <w:t>у</w:t>
      </w:r>
      <w:r w:rsidRPr="00E05FDB">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E05FDB">
        <w:rPr>
          <w:rFonts w:ascii="Times New Roman" w:hAnsi="Times New Roman"/>
          <w:sz w:val="28"/>
          <w:szCs w:val="28"/>
        </w:rPr>
        <w:t xml:space="preserve">пунктом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 осуществл</w:t>
      </w:r>
      <w:r w:rsidR="00B57C3B" w:rsidRPr="00E05FDB">
        <w:rPr>
          <w:rFonts w:ascii="Times New Roman" w:hAnsi="Times New Roman"/>
          <w:sz w:val="28"/>
          <w:szCs w:val="28"/>
        </w:rPr>
        <w:t>яе</w:t>
      </w:r>
      <w:r w:rsidRPr="00E05FDB">
        <w:rPr>
          <w:rFonts w:ascii="Times New Roman" w:hAnsi="Times New Roman"/>
          <w:sz w:val="28"/>
          <w:szCs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14:paraId="74A84E46"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При проведении этапа, предусмотренного пунктом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w:t>
      </w:r>
      <w:r w:rsidR="00DC6A7E" w:rsidRPr="00E05FDB">
        <w:rPr>
          <w:rFonts w:ascii="Times New Roman" w:hAnsi="Times New Roman"/>
          <w:sz w:val="28"/>
          <w:szCs w:val="28"/>
        </w:rPr>
        <w:t>,</w:t>
      </w:r>
      <w:r w:rsidR="00B57C3B" w:rsidRPr="00E05FDB">
        <w:rPr>
          <w:rFonts w:ascii="Times New Roman" w:hAnsi="Times New Roman"/>
          <w:sz w:val="28"/>
          <w:szCs w:val="28"/>
        </w:rPr>
        <w:t xml:space="preserve"> </w:t>
      </w:r>
      <w:r w:rsidRPr="00E05FDB">
        <w:rPr>
          <w:rFonts w:ascii="Times New Roman" w:hAnsi="Times New Roman"/>
          <w:sz w:val="28"/>
          <w:szCs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E05FDB">
        <w:rPr>
          <w:rFonts w:ascii="Times New Roman" w:hAnsi="Times New Roman"/>
          <w:sz w:val="28"/>
          <w:szCs w:val="28"/>
        </w:rPr>
        <w:t> </w:t>
      </w:r>
      <w:r w:rsidRPr="00E05FDB">
        <w:rPr>
          <w:rFonts w:ascii="Times New Roman" w:hAnsi="Times New Roman"/>
          <w:sz w:val="28"/>
          <w:szCs w:val="28"/>
        </w:rPr>
        <w:t>документации о конкурентной закупке, формируется Организатором на</w:t>
      </w:r>
      <w:r w:rsidR="00081332" w:rsidRPr="00E05FDB">
        <w:rPr>
          <w:rFonts w:ascii="Times New Roman" w:hAnsi="Times New Roman"/>
          <w:sz w:val="28"/>
          <w:szCs w:val="28"/>
        </w:rPr>
        <w:t> </w:t>
      </w:r>
      <w:r w:rsidRPr="00E05FDB">
        <w:rPr>
          <w:rFonts w:ascii="Times New Roman" w:hAnsi="Times New Roman"/>
          <w:sz w:val="28"/>
          <w:szCs w:val="28"/>
        </w:rPr>
        <w:t xml:space="preserve">основании данных о соответствии </w:t>
      </w:r>
      <w:r w:rsidR="00DB3F6F" w:rsidRPr="00E05FDB">
        <w:rPr>
          <w:rFonts w:ascii="Times New Roman" w:hAnsi="Times New Roman"/>
          <w:sz w:val="28"/>
          <w:szCs w:val="28"/>
        </w:rPr>
        <w:t>у</w:t>
      </w:r>
      <w:r w:rsidRPr="00E05FDB">
        <w:rPr>
          <w:rFonts w:ascii="Times New Roman" w:hAnsi="Times New Roman"/>
          <w:sz w:val="28"/>
          <w:szCs w:val="28"/>
        </w:rPr>
        <w:t>частников закупки требованиям Заказчика, содержащихся в их заявках.</w:t>
      </w:r>
    </w:p>
    <w:p w14:paraId="77CFC76A"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целях обеспечения равного доступа всех участников конкурса в</w:t>
      </w:r>
      <w:r w:rsidR="00B57C3B" w:rsidRPr="00E05FDB">
        <w:rPr>
          <w:rFonts w:ascii="Times New Roman" w:hAnsi="Times New Roman"/>
          <w:sz w:val="28"/>
          <w:szCs w:val="28"/>
        </w:rPr>
        <w:t> </w:t>
      </w:r>
      <w:r w:rsidRPr="00E05FDB">
        <w:rPr>
          <w:rFonts w:ascii="Times New Roman" w:hAnsi="Times New Roman"/>
          <w:sz w:val="28"/>
          <w:szCs w:val="28"/>
        </w:rPr>
        <w:t>электронной форме, соответствующих у</w:t>
      </w:r>
      <w:r w:rsidR="00494456" w:rsidRPr="00E05FDB">
        <w:rPr>
          <w:rFonts w:ascii="Times New Roman" w:hAnsi="Times New Roman"/>
          <w:sz w:val="28"/>
          <w:szCs w:val="28"/>
        </w:rPr>
        <w:t>становленным</w:t>
      </w:r>
      <w:r w:rsidRPr="00E05FDB">
        <w:rPr>
          <w:rFonts w:ascii="Times New Roman" w:hAnsi="Times New Roman"/>
          <w:sz w:val="28"/>
          <w:szCs w:val="28"/>
        </w:rPr>
        <w:t xml:space="preserve"> требованиям, к</w:t>
      </w:r>
      <w:r w:rsidR="005D6004" w:rsidRPr="00E05FDB">
        <w:rPr>
          <w:rFonts w:ascii="Times New Roman" w:hAnsi="Times New Roman"/>
          <w:sz w:val="28"/>
          <w:szCs w:val="28"/>
        </w:rPr>
        <w:t> </w:t>
      </w:r>
      <w:r w:rsidRPr="00E05FDB">
        <w:rPr>
          <w:rFonts w:ascii="Times New Roman" w:hAnsi="Times New Roman"/>
          <w:sz w:val="28"/>
          <w:szCs w:val="28"/>
        </w:rPr>
        <w:t>участию в обсуждении</w:t>
      </w:r>
      <w:r w:rsidR="00494456" w:rsidRPr="00E05FDB">
        <w:rPr>
          <w:rFonts w:ascii="Times New Roman" w:hAnsi="Times New Roman"/>
          <w:sz w:val="28"/>
          <w:szCs w:val="28"/>
        </w:rPr>
        <w:t xml:space="preserve"> предложений </w:t>
      </w:r>
      <w:r w:rsidRPr="00E05FDB">
        <w:rPr>
          <w:rFonts w:ascii="Times New Roman" w:hAnsi="Times New Roman"/>
          <w:sz w:val="28"/>
          <w:szCs w:val="28"/>
        </w:rPr>
        <w:t xml:space="preserve">и соблюдения </w:t>
      </w:r>
      <w:r w:rsidR="00B57C3B" w:rsidRPr="00E05FDB">
        <w:rPr>
          <w:rFonts w:ascii="Times New Roman" w:hAnsi="Times New Roman"/>
          <w:sz w:val="28"/>
          <w:szCs w:val="28"/>
        </w:rPr>
        <w:t>З</w:t>
      </w:r>
      <w:r w:rsidRPr="00E05FDB">
        <w:rPr>
          <w:rFonts w:ascii="Times New Roman" w:hAnsi="Times New Roman"/>
          <w:sz w:val="28"/>
          <w:szCs w:val="28"/>
        </w:rPr>
        <w:t>аказчиком</w:t>
      </w:r>
      <w:r w:rsidR="00400D1B" w:rsidRPr="00E05FDB">
        <w:rPr>
          <w:rFonts w:ascii="Times New Roman" w:hAnsi="Times New Roman"/>
          <w:sz w:val="28"/>
          <w:szCs w:val="28"/>
        </w:rPr>
        <w:t xml:space="preserve"> (Организатором)</w:t>
      </w:r>
      <w:r w:rsidRPr="00E05FDB">
        <w:rPr>
          <w:rFonts w:ascii="Times New Roman" w:hAnsi="Times New Roman"/>
          <w:sz w:val="28"/>
          <w:szCs w:val="28"/>
        </w:rPr>
        <w:t xml:space="preserve"> положений Федерального закона от 29 июля 2004 г</w:t>
      </w:r>
      <w:r w:rsidR="00B57C3B" w:rsidRPr="00E05FDB">
        <w:rPr>
          <w:rFonts w:ascii="Times New Roman" w:hAnsi="Times New Roman"/>
          <w:sz w:val="28"/>
          <w:szCs w:val="28"/>
        </w:rPr>
        <w:t>.</w:t>
      </w:r>
      <w:r w:rsidRPr="00E05FDB">
        <w:rPr>
          <w:rFonts w:ascii="Times New Roman" w:hAnsi="Times New Roman"/>
          <w:sz w:val="28"/>
          <w:szCs w:val="28"/>
        </w:rPr>
        <w:t xml:space="preserve"> </w:t>
      </w:r>
      <w:r w:rsidR="00B57C3B" w:rsidRPr="00E05FDB">
        <w:rPr>
          <w:rFonts w:ascii="Times New Roman" w:hAnsi="Times New Roman"/>
          <w:sz w:val="28"/>
          <w:szCs w:val="28"/>
        </w:rPr>
        <w:t>№</w:t>
      </w:r>
      <w:r w:rsidRPr="00E05FDB">
        <w:rPr>
          <w:rFonts w:ascii="Times New Roman" w:hAnsi="Times New Roman"/>
          <w:sz w:val="28"/>
          <w:szCs w:val="28"/>
        </w:rPr>
        <w:t xml:space="preserve"> 98-ФЗ «О коммерческой тайне» </w:t>
      </w:r>
      <w:r w:rsidR="00400D1B" w:rsidRPr="00E05FDB">
        <w:rPr>
          <w:rFonts w:ascii="Times New Roman" w:hAnsi="Times New Roman"/>
          <w:sz w:val="28"/>
          <w:szCs w:val="28"/>
        </w:rPr>
        <w:t>Заказчик (</w:t>
      </w:r>
      <w:r w:rsidRPr="00E05FDB">
        <w:rPr>
          <w:rFonts w:ascii="Times New Roman" w:hAnsi="Times New Roman"/>
          <w:sz w:val="28"/>
          <w:szCs w:val="28"/>
        </w:rPr>
        <w:t>Организатор</w:t>
      </w:r>
      <w:r w:rsidR="00400D1B" w:rsidRPr="00E05FDB">
        <w:rPr>
          <w:rFonts w:ascii="Times New Roman" w:hAnsi="Times New Roman"/>
          <w:sz w:val="28"/>
          <w:szCs w:val="28"/>
        </w:rPr>
        <w:t>)</w:t>
      </w:r>
      <w:r w:rsidRPr="00E05FDB">
        <w:rPr>
          <w:rFonts w:ascii="Times New Roman" w:hAnsi="Times New Roman"/>
          <w:sz w:val="28"/>
          <w:szCs w:val="28"/>
        </w:rPr>
        <w:t xml:space="preserve"> направляет </w:t>
      </w:r>
      <w:r w:rsidR="00DB3F6F" w:rsidRPr="00E05FDB">
        <w:rPr>
          <w:rFonts w:ascii="Times New Roman" w:hAnsi="Times New Roman"/>
          <w:sz w:val="28"/>
          <w:szCs w:val="28"/>
        </w:rPr>
        <w:t>о</w:t>
      </w:r>
      <w:r w:rsidRPr="00E05FDB">
        <w:rPr>
          <w:rFonts w:ascii="Times New Roman" w:hAnsi="Times New Roman"/>
          <w:sz w:val="28"/>
          <w:szCs w:val="28"/>
        </w:rPr>
        <w:t>ператору</w:t>
      </w:r>
      <w:r w:rsidR="00DB3F6F" w:rsidRPr="00E05FDB">
        <w:rPr>
          <w:rFonts w:ascii="Times New Roman" w:hAnsi="Times New Roman"/>
          <w:sz w:val="28"/>
          <w:szCs w:val="28"/>
        </w:rPr>
        <w:t xml:space="preserve"> электронной площадки</w:t>
      </w:r>
      <w:r w:rsidRPr="00E05FDB">
        <w:rPr>
          <w:rFonts w:ascii="Times New Roman" w:hAnsi="Times New Roman"/>
          <w:sz w:val="28"/>
          <w:szCs w:val="28"/>
        </w:rPr>
        <w:t>:</w:t>
      </w:r>
    </w:p>
    <w:p w14:paraId="7922349A"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перечень участников конкурса в электронной форме, допущенных к</w:t>
      </w:r>
      <w:r w:rsidR="00B57C3B" w:rsidRPr="00E05FDB">
        <w:rPr>
          <w:rFonts w:ascii="Times New Roman" w:hAnsi="Times New Roman"/>
          <w:sz w:val="28"/>
          <w:szCs w:val="28"/>
        </w:rPr>
        <w:t> </w:t>
      </w:r>
      <w:r w:rsidRPr="00E05FDB">
        <w:rPr>
          <w:rFonts w:ascii="Times New Roman" w:hAnsi="Times New Roman"/>
          <w:sz w:val="28"/>
          <w:szCs w:val="28"/>
        </w:rPr>
        <w:t>обсуждению;</w:t>
      </w:r>
    </w:p>
    <w:p w14:paraId="3048E4F8"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приглашение к участию в таком обсуждении для участников конкурса в</w:t>
      </w:r>
      <w:r w:rsidR="00B57C3B" w:rsidRPr="00E05FDB">
        <w:rPr>
          <w:rFonts w:ascii="Times New Roman" w:hAnsi="Times New Roman"/>
          <w:sz w:val="28"/>
          <w:szCs w:val="28"/>
        </w:rPr>
        <w:t> </w:t>
      </w:r>
      <w:r w:rsidRPr="00E05FDB">
        <w:rPr>
          <w:rFonts w:ascii="Times New Roman" w:hAnsi="Times New Roman"/>
          <w:sz w:val="28"/>
          <w:szCs w:val="28"/>
        </w:rPr>
        <w:t>электронной форме, допущенных к обсуждению</w:t>
      </w:r>
      <w:r w:rsidR="00B57C3B" w:rsidRPr="00E05FDB">
        <w:rPr>
          <w:rFonts w:ascii="Times New Roman" w:hAnsi="Times New Roman"/>
          <w:sz w:val="28"/>
          <w:szCs w:val="28"/>
        </w:rPr>
        <w:t>;</w:t>
      </w:r>
      <w:r w:rsidRPr="00E05FDB">
        <w:rPr>
          <w:rFonts w:ascii="Times New Roman" w:hAnsi="Times New Roman"/>
          <w:sz w:val="28"/>
          <w:szCs w:val="28"/>
        </w:rPr>
        <w:t xml:space="preserve"> </w:t>
      </w:r>
    </w:p>
    <w:p w14:paraId="7784BCA8"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проект соглашения о соблюдении коммерческой тайны, которое должны подписать участники, допущенные к обсуждению.</w:t>
      </w:r>
    </w:p>
    <w:p w14:paraId="3A466C92"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принятия Заказчиком</w:t>
      </w:r>
      <w:r w:rsidR="00400D1B" w:rsidRPr="00E05FDB">
        <w:rPr>
          <w:rFonts w:ascii="Times New Roman" w:hAnsi="Times New Roman"/>
          <w:sz w:val="28"/>
          <w:szCs w:val="28"/>
        </w:rPr>
        <w:t xml:space="preserve"> (Организатором)</w:t>
      </w:r>
      <w:r w:rsidRPr="00E05FDB">
        <w:rPr>
          <w:rFonts w:ascii="Times New Roman" w:hAnsi="Times New Roman"/>
          <w:sz w:val="28"/>
          <w:szCs w:val="28"/>
        </w:rPr>
        <w:t xml:space="preserve"> по итогам проведения этап</w:t>
      </w:r>
      <w:r w:rsidR="00494456" w:rsidRPr="00E05FDB">
        <w:rPr>
          <w:rFonts w:ascii="Times New Roman" w:hAnsi="Times New Roman"/>
          <w:sz w:val="28"/>
          <w:szCs w:val="28"/>
        </w:rPr>
        <w:t>ов</w:t>
      </w:r>
      <w:r w:rsidRPr="00E05FDB">
        <w:rPr>
          <w:rFonts w:ascii="Times New Roman" w:hAnsi="Times New Roman"/>
          <w:sz w:val="28"/>
          <w:szCs w:val="28"/>
        </w:rPr>
        <w:t>, предусмотренн</w:t>
      </w:r>
      <w:r w:rsidR="00494456" w:rsidRPr="00E05FDB">
        <w:rPr>
          <w:rFonts w:ascii="Times New Roman" w:hAnsi="Times New Roman"/>
          <w:sz w:val="28"/>
          <w:szCs w:val="28"/>
        </w:rPr>
        <w:t>ых</w:t>
      </w:r>
      <w:r w:rsidRPr="00E05FDB">
        <w:rPr>
          <w:rFonts w:ascii="Times New Roman" w:hAnsi="Times New Roman"/>
          <w:sz w:val="28"/>
          <w:szCs w:val="28"/>
        </w:rPr>
        <w:t xml:space="preserve"> пунктами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.1.1 и</w:t>
      </w:r>
      <w:r w:rsidR="00282EC7" w:rsidRPr="00E05FDB">
        <w:rPr>
          <w:rFonts w:ascii="Times New Roman" w:hAnsi="Times New Roman"/>
          <w:sz w:val="28"/>
          <w:szCs w:val="28"/>
        </w:rPr>
        <w:t>ли</w:t>
      </w:r>
      <w:r w:rsidRPr="00E05FDB">
        <w:rPr>
          <w:rFonts w:ascii="Times New Roman" w:hAnsi="Times New Roman"/>
          <w:sz w:val="28"/>
          <w:szCs w:val="28"/>
        </w:rPr>
        <w:t xml:space="preserve">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w:t>
      </w:r>
      <w:r w:rsidR="00B57C3B" w:rsidRPr="00E05FDB">
        <w:rPr>
          <w:rFonts w:ascii="Times New Roman" w:hAnsi="Times New Roman"/>
          <w:sz w:val="28"/>
          <w:szCs w:val="28"/>
        </w:rPr>
        <w:t>,</w:t>
      </w:r>
      <w:r w:rsidRPr="00E05FDB">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ABFFA7A"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w:t>
      </w:r>
      <w:r w:rsidR="00DB3F6F" w:rsidRPr="00E05FDB">
        <w:rPr>
          <w:rFonts w:ascii="Times New Roman" w:hAnsi="Times New Roman"/>
          <w:sz w:val="28"/>
          <w:szCs w:val="28"/>
        </w:rPr>
        <w:t xml:space="preserve"> (Организатор)</w:t>
      </w:r>
      <w:r w:rsidRPr="00E05FDB">
        <w:rPr>
          <w:rFonts w:ascii="Times New Roman" w:hAnsi="Times New Roman"/>
          <w:sz w:val="28"/>
          <w:szCs w:val="28"/>
        </w:rPr>
        <w:t xml:space="preserve"> определяет срок подачи окончательных предложений </w:t>
      </w:r>
      <w:r w:rsidR="00DB3F6F" w:rsidRPr="00E05FDB">
        <w:rPr>
          <w:rFonts w:ascii="Times New Roman" w:hAnsi="Times New Roman"/>
          <w:sz w:val="28"/>
          <w:szCs w:val="28"/>
        </w:rPr>
        <w:t>у</w:t>
      </w:r>
      <w:r w:rsidRPr="00E05FDB">
        <w:rPr>
          <w:rFonts w:ascii="Times New Roman" w:hAnsi="Times New Roman"/>
          <w:sz w:val="28"/>
          <w:szCs w:val="28"/>
        </w:rPr>
        <w:t>частников конкурса в электронной форме и в сроки, установленные документацией о конкурсе в электронной форме, размещает в</w:t>
      </w:r>
      <w:r w:rsidR="00081332" w:rsidRPr="00E05FDB">
        <w:rPr>
          <w:rFonts w:ascii="Times New Roman" w:hAnsi="Times New Roman"/>
          <w:sz w:val="28"/>
          <w:szCs w:val="28"/>
        </w:rPr>
        <w:t> </w:t>
      </w:r>
      <w:r w:rsidRPr="00E05FDB">
        <w:rPr>
          <w:rFonts w:ascii="Times New Roman" w:hAnsi="Times New Roman"/>
          <w:sz w:val="28"/>
          <w:szCs w:val="28"/>
        </w:rPr>
        <w:t>единой информационной системе уточненное извещение о проведении конкурса и</w:t>
      </w:r>
      <w:r w:rsidR="006A40A8" w:rsidRPr="00E05FDB">
        <w:rPr>
          <w:rFonts w:ascii="Times New Roman" w:hAnsi="Times New Roman"/>
          <w:sz w:val="28"/>
          <w:szCs w:val="28"/>
        </w:rPr>
        <w:t> </w:t>
      </w:r>
      <w:r w:rsidRPr="00E05FDB">
        <w:rPr>
          <w:rFonts w:ascii="Times New Roman" w:hAnsi="Times New Roman"/>
          <w:sz w:val="28"/>
          <w:szCs w:val="28"/>
        </w:rPr>
        <w:t>уточненную документацию о конкурсе с указанием в них даты и</w:t>
      </w:r>
      <w:r w:rsidR="00081332" w:rsidRPr="00E05FDB">
        <w:rPr>
          <w:rFonts w:ascii="Times New Roman" w:hAnsi="Times New Roman"/>
          <w:sz w:val="28"/>
          <w:szCs w:val="28"/>
        </w:rPr>
        <w:t> </w:t>
      </w:r>
      <w:r w:rsidRPr="00E05FDB">
        <w:rPr>
          <w:rFonts w:ascii="Times New Roman" w:hAnsi="Times New Roman"/>
          <w:sz w:val="28"/>
          <w:szCs w:val="28"/>
        </w:rPr>
        <w:t>времени окончания срока подачи окончательных предложений;</w:t>
      </w:r>
    </w:p>
    <w:p w14:paraId="71F8E133"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Комиссия предлагает всем </w:t>
      </w:r>
      <w:r w:rsidR="00DB3F6F" w:rsidRPr="00E05FDB">
        <w:rPr>
          <w:rFonts w:ascii="Times New Roman" w:hAnsi="Times New Roman"/>
          <w:sz w:val="28"/>
          <w:szCs w:val="28"/>
        </w:rPr>
        <w:t>у</w:t>
      </w:r>
      <w:r w:rsidRPr="00E05FDB">
        <w:rPr>
          <w:rFonts w:ascii="Times New Roman" w:hAnsi="Times New Roman"/>
          <w:sz w:val="28"/>
          <w:szCs w:val="28"/>
        </w:rPr>
        <w:t xml:space="preserve">частникам конкурса в электронной форме представить окончательные предложения с учетом уточненных </w:t>
      </w:r>
      <w:r w:rsidRPr="00E05FDB">
        <w:rPr>
          <w:rFonts w:ascii="Times New Roman" w:hAnsi="Times New Roman"/>
          <w:sz w:val="28"/>
          <w:szCs w:val="28"/>
        </w:rPr>
        <w:lastRenderedPageBreak/>
        <w:t>функциональных характеристик (потребительских свойств) закупаемых товаров, работ, услуг, иных условий исполнения договора</w:t>
      </w:r>
      <w:r w:rsidR="003B1DBD" w:rsidRPr="00E05FDB">
        <w:rPr>
          <w:rFonts w:ascii="Times New Roman" w:hAnsi="Times New Roman"/>
          <w:sz w:val="28"/>
          <w:szCs w:val="28"/>
        </w:rPr>
        <w:t>;</w:t>
      </w:r>
      <w:r w:rsidRPr="00E05FDB">
        <w:rPr>
          <w:rFonts w:ascii="Times New Roman" w:hAnsi="Times New Roman"/>
          <w:sz w:val="28"/>
          <w:szCs w:val="28"/>
        </w:rPr>
        <w:t xml:space="preserve"> </w:t>
      </w:r>
    </w:p>
    <w:p w14:paraId="73E45B48" w14:textId="77777777" w:rsidR="003473BA" w:rsidRPr="00E05FDB" w:rsidRDefault="00DB3F6F"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у</w:t>
      </w:r>
      <w:r w:rsidR="003473BA" w:rsidRPr="00E05FDB">
        <w:rPr>
          <w:rFonts w:ascii="Times New Roman" w:hAnsi="Times New Roman"/>
          <w:sz w:val="28"/>
          <w:szCs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E05FDB">
        <w:rPr>
          <w:rFonts w:ascii="Times New Roman" w:hAnsi="Times New Roman"/>
          <w:sz w:val="28"/>
          <w:szCs w:val="28"/>
        </w:rPr>
        <w:t xml:space="preserve"> (Организатором)</w:t>
      </w:r>
      <w:r w:rsidR="003473BA" w:rsidRPr="00E05FDB">
        <w:rPr>
          <w:rFonts w:ascii="Times New Roman" w:hAnsi="Times New Roman"/>
          <w:sz w:val="28"/>
          <w:szCs w:val="28"/>
        </w:rPr>
        <w:t xml:space="preserve"> в единой информационной системе уточненных извещения о проведении конкурса в</w:t>
      </w:r>
      <w:r w:rsidR="003B1DBD" w:rsidRPr="00E05FDB">
        <w:rPr>
          <w:rFonts w:ascii="Times New Roman" w:hAnsi="Times New Roman"/>
          <w:sz w:val="28"/>
          <w:szCs w:val="28"/>
        </w:rPr>
        <w:t> </w:t>
      </w:r>
      <w:r w:rsidR="003473BA" w:rsidRPr="00E05FDB">
        <w:rPr>
          <w:rFonts w:ascii="Times New Roman" w:hAnsi="Times New Roman"/>
          <w:sz w:val="28"/>
          <w:szCs w:val="28"/>
        </w:rPr>
        <w:t>электронной форме и документации о конкурентной закупке до</w:t>
      </w:r>
      <w:r w:rsidR="003B1DBD" w:rsidRPr="00E05FDB">
        <w:rPr>
          <w:rFonts w:ascii="Times New Roman" w:hAnsi="Times New Roman"/>
          <w:sz w:val="28"/>
          <w:szCs w:val="28"/>
        </w:rPr>
        <w:t> </w:t>
      </w:r>
      <w:r w:rsidR="003473BA" w:rsidRPr="00E05FDB">
        <w:rPr>
          <w:rFonts w:ascii="Times New Roman" w:hAnsi="Times New Roman"/>
          <w:sz w:val="28"/>
          <w:szCs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1A8EDFCE"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E05FDB">
        <w:rPr>
          <w:rFonts w:ascii="Times New Roman" w:hAnsi="Times New Roman"/>
          <w:sz w:val="28"/>
          <w:szCs w:val="28"/>
        </w:rPr>
        <w:t> </w:t>
      </w:r>
      <w:r w:rsidRPr="00E05FDB">
        <w:rPr>
          <w:rFonts w:ascii="Times New Roman" w:hAnsi="Times New Roman"/>
          <w:sz w:val="28"/>
          <w:szCs w:val="28"/>
        </w:rPr>
        <w:t>уточненное извещение о проведении конкурса в электронной форме и</w:t>
      </w:r>
      <w:r w:rsidR="003B1DBD" w:rsidRPr="00E05FDB">
        <w:rPr>
          <w:rFonts w:ascii="Times New Roman" w:hAnsi="Times New Roman"/>
          <w:sz w:val="28"/>
          <w:szCs w:val="28"/>
        </w:rPr>
        <w:t> </w:t>
      </w:r>
      <w:r w:rsidRPr="00E05FDB">
        <w:rPr>
          <w:rFonts w:ascii="Times New Roman" w:hAnsi="Times New Roman"/>
          <w:sz w:val="28"/>
          <w:szCs w:val="28"/>
        </w:rPr>
        <w:t>в</w:t>
      </w:r>
      <w:r w:rsidR="003B1DBD" w:rsidRPr="00E05FDB">
        <w:rPr>
          <w:rFonts w:ascii="Times New Roman" w:hAnsi="Times New Roman"/>
          <w:sz w:val="28"/>
          <w:szCs w:val="28"/>
        </w:rPr>
        <w:t> </w:t>
      </w:r>
      <w:r w:rsidRPr="00E05FDB">
        <w:rPr>
          <w:rFonts w:ascii="Times New Roman" w:hAnsi="Times New Roman"/>
          <w:sz w:val="28"/>
          <w:szCs w:val="28"/>
        </w:rPr>
        <w:t>документацию о конкурсе в электронной форме.</w:t>
      </w:r>
    </w:p>
    <w:p w14:paraId="762CA50B"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принятия Заказчиком </w:t>
      </w:r>
      <w:r w:rsidR="00400D1B" w:rsidRPr="00E05FDB">
        <w:rPr>
          <w:rFonts w:ascii="Times New Roman" w:hAnsi="Times New Roman"/>
          <w:sz w:val="28"/>
          <w:szCs w:val="28"/>
        </w:rPr>
        <w:t xml:space="preserve">(Организатором) </w:t>
      </w:r>
      <w:r w:rsidRPr="00E05FDB">
        <w:rPr>
          <w:rFonts w:ascii="Times New Roman" w:hAnsi="Times New Roman"/>
          <w:sz w:val="28"/>
          <w:szCs w:val="28"/>
        </w:rPr>
        <w:t>решения не вносить уточнения в</w:t>
      </w:r>
      <w:r w:rsidR="0070072E" w:rsidRPr="00E05FDB">
        <w:rPr>
          <w:rFonts w:ascii="Times New Roman" w:hAnsi="Times New Roman"/>
          <w:sz w:val="28"/>
          <w:szCs w:val="28"/>
        </w:rPr>
        <w:t> </w:t>
      </w:r>
      <w:r w:rsidRPr="00E05FDB">
        <w:rPr>
          <w:rFonts w:ascii="Times New Roman" w:hAnsi="Times New Roman"/>
          <w:sz w:val="28"/>
          <w:szCs w:val="28"/>
        </w:rPr>
        <w:t>извещение о проведении конкурса в электронной форме и документацию о</w:t>
      </w:r>
      <w:r w:rsidR="003B1DBD" w:rsidRPr="00E05FDB">
        <w:rPr>
          <w:rFonts w:ascii="Times New Roman" w:hAnsi="Times New Roman"/>
          <w:sz w:val="28"/>
          <w:szCs w:val="28"/>
        </w:rPr>
        <w:t> </w:t>
      </w:r>
      <w:r w:rsidRPr="00E05FDB">
        <w:rPr>
          <w:rFonts w:ascii="Times New Roman" w:hAnsi="Times New Roman"/>
          <w:sz w:val="28"/>
          <w:szCs w:val="28"/>
        </w:rPr>
        <w:t>конкурентной закупке информация об этом решении указывается в</w:t>
      </w:r>
      <w:r w:rsidR="003B1DBD" w:rsidRPr="00E05FDB">
        <w:rPr>
          <w:rFonts w:ascii="Times New Roman" w:hAnsi="Times New Roman"/>
          <w:sz w:val="28"/>
          <w:szCs w:val="28"/>
        </w:rPr>
        <w:t> </w:t>
      </w:r>
      <w:r w:rsidRPr="00E05FDB">
        <w:rPr>
          <w:rFonts w:ascii="Times New Roman" w:hAnsi="Times New Roman"/>
          <w:sz w:val="28"/>
          <w:szCs w:val="28"/>
        </w:rPr>
        <w:t>протоколе, составляемом по результатам данных этапов конкурса в</w:t>
      </w:r>
      <w:r w:rsidR="003B1DBD" w:rsidRPr="00E05FDB">
        <w:rPr>
          <w:rFonts w:ascii="Times New Roman" w:hAnsi="Times New Roman"/>
          <w:sz w:val="28"/>
          <w:szCs w:val="28"/>
        </w:rPr>
        <w:t> </w:t>
      </w:r>
      <w:r w:rsidRPr="00E05FDB">
        <w:rPr>
          <w:rFonts w:ascii="Times New Roman" w:hAnsi="Times New Roman"/>
          <w:sz w:val="28"/>
          <w:szCs w:val="28"/>
        </w:rPr>
        <w:t xml:space="preserve">электронной форме. При этом </w:t>
      </w:r>
      <w:r w:rsidR="00DB3F6F" w:rsidRPr="00E05FDB">
        <w:rPr>
          <w:rFonts w:ascii="Times New Roman" w:hAnsi="Times New Roman"/>
          <w:sz w:val="28"/>
          <w:szCs w:val="28"/>
        </w:rPr>
        <w:t>у</w:t>
      </w:r>
      <w:r w:rsidRPr="00E05FDB">
        <w:rPr>
          <w:rFonts w:ascii="Times New Roman" w:hAnsi="Times New Roman"/>
          <w:sz w:val="28"/>
          <w:szCs w:val="28"/>
        </w:rPr>
        <w:t>частники конкурса в электронной форме не</w:t>
      </w:r>
      <w:r w:rsidR="003B1DBD" w:rsidRPr="00E05FDB">
        <w:rPr>
          <w:rFonts w:ascii="Times New Roman" w:hAnsi="Times New Roman"/>
          <w:sz w:val="28"/>
          <w:szCs w:val="28"/>
        </w:rPr>
        <w:t> </w:t>
      </w:r>
      <w:r w:rsidRPr="00E05FDB">
        <w:rPr>
          <w:rFonts w:ascii="Times New Roman" w:hAnsi="Times New Roman"/>
          <w:sz w:val="28"/>
          <w:szCs w:val="28"/>
        </w:rPr>
        <w:t>подают окончательные предложения.</w:t>
      </w:r>
    </w:p>
    <w:p w14:paraId="29C49494"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 xml:space="preserve">.1.1 и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w:t>
      </w:r>
      <w:r w:rsidR="0070072E" w:rsidRPr="00E05FDB">
        <w:rPr>
          <w:rFonts w:ascii="Times New Roman" w:hAnsi="Times New Roman"/>
          <w:sz w:val="28"/>
          <w:szCs w:val="28"/>
        </w:rPr>
        <w:t xml:space="preserve">, любой </w:t>
      </w:r>
      <w:r w:rsidR="00DB3F6F" w:rsidRPr="00E05FDB">
        <w:rPr>
          <w:rFonts w:ascii="Times New Roman" w:hAnsi="Times New Roman"/>
          <w:sz w:val="28"/>
          <w:szCs w:val="28"/>
        </w:rPr>
        <w:t>у</w:t>
      </w:r>
      <w:r w:rsidRPr="00E05FDB">
        <w:rPr>
          <w:rFonts w:ascii="Times New Roman" w:hAnsi="Times New Roman"/>
          <w:sz w:val="28"/>
          <w:szCs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E05FDB">
        <w:rPr>
          <w:rFonts w:ascii="Times New Roman" w:hAnsi="Times New Roman"/>
          <w:sz w:val="28"/>
          <w:szCs w:val="28"/>
        </w:rPr>
        <w:t> </w:t>
      </w:r>
      <w:r w:rsidRPr="00E05FDB">
        <w:rPr>
          <w:rFonts w:ascii="Times New Roman" w:hAnsi="Times New Roman"/>
          <w:sz w:val="28"/>
          <w:szCs w:val="28"/>
        </w:rPr>
        <w:t xml:space="preserve">непредставлении </w:t>
      </w:r>
      <w:r w:rsidR="00DB3F6F" w:rsidRPr="00E05FDB">
        <w:rPr>
          <w:rFonts w:ascii="Times New Roman" w:hAnsi="Times New Roman"/>
          <w:sz w:val="28"/>
          <w:szCs w:val="28"/>
        </w:rPr>
        <w:t>у</w:t>
      </w:r>
      <w:r w:rsidRPr="00E05FDB">
        <w:rPr>
          <w:rFonts w:ascii="Times New Roman" w:hAnsi="Times New Roman"/>
          <w:sz w:val="28"/>
          <w:szCs w:val="28"/>
        </w:rPr>
        <w:t>частником конкурса в электронной форме окончательного предложения.</w:t>
      </w:r>
    </w:p>
    <w:p w14:paraId="7584B5B9"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Требования к проведению этапа рассмотрения и оценки Заказчиком</w:t>
      </w:r>
      <w:r w:rsidR="00400D1B" w:rsidRPr="00E05FDB">
        <w:rPr>
          <w:rFonts w:ascii="Times New Roman" w:hAnsi="Times New Roman"/>
          <w:sz w:val="28"/>
          <w:szCs w:val="28"/>
        </w:rPr>
        <w:t xml:space="preserve"> (Организатором)</w:t>
      </w:r>
      <w:r w:rsidRPr="00E05FDB">
        <w:rPr>
          <w:rFonts w:ascii="Times New Roman" w:hAnsi="Times New Roman"/>
          <w:sz w:val="28"/>
          <w:szCs w:val="28"/>
        </w:rPr>
        <w:t xml:space="preserve">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F3C70BD"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 результатам анализа заявок и проверки информации об</w:t>
      </w:r>
      <w:r w:rsidR="00EA5B87" w:rsidRPr="00E05FDB">
        <w:rPr>
          <w:rFonts w:ascii="Times New Roman" w:hAnsi="Times New Roman"/>
          <w:sz w:val="28"/>
          <w:szCs w:val="28"/>
        </w:rPr>
        <w:t> </w:t>
      </w:r>
      <w:r w:rsidRPr="00E05FDB">
        <w:rPr>
          <w:rFonts w:ascii="Times New Roman" w:hAnsi="Times New Roman"/>
          <w:sz w:val="28"/>
          <w:szCs w:val="28"/>
        </w:rPr>
        <w:t xml:space="preserve">участниках </w:t>
      </w:r>
      <w:r w:rsidR="00EA5B87" w:rsidRPr="00E05FDB">
        <w:rPr>
          <w:rFonts w:ascii="Times New Roman" w:hAnsi="Times New Roman"/>
          <w:sz w:val="28"/>
          <w:szCs w:val="28"/>
        </w:rPr>
        <w:t>конкурса</w:t>
      </w:r>
      <w:r w:rsidRPr="00E05FDB">
        <w:rPr>
          <w:rFonts w:ascii="Times New Roman" w:hAnsi="Times New Roman"/>
          <w:sz w:val="28"/>
          <w:szCs w:val="28"/>
        </w:rPr>
        <w:t xml:space="preserve"> Организатор представляет Комиссии информацию для принятия решений, в том числе предложения по отклонению заявки на участие в </w:t>
      </w:r>
      <w:r w:rsidR="00EA5B87" w:rsidRPr="00E05FDB">
        <w:rPr>
          <w:rFonts w:ascii="Times New Roman" w:hAnsi="Times New Roman"/>
          <w:sz w:val="28"/>
          <w:szCs w:val="28"/>
        </w:rPr>
        <w:t>конкурсе</w:t>
      </w:r>
      <w:r w:rsidRPr="00E05FDB">
        <w:rPr>
          <w:rFonts w:ascii="Times New Roman" w:hAnsi="Times New Roman"/>
          <w:sz w:val="28"/>
          <w:szCs w:val="28"/>
        </w:rPr>
        <w:t xml:space="preserve"> в случае несоответствия участника </w:t>
      </w:r>
      <w:r w:rsidR="00BF60A8" w:rsidRPr="00E05FDB">
        <w:rPr>
          <w:rFonts w:ascii="Times New Roman" w:hAnsi="Times New Roman"/>
          <w:sz w:val="28"/>
          <w:szCs w:val="28"/>
        </w:rPr>
        <w:t>конкурса</w:t>
      </w:r>
      <w:r w:rsidRPr="00E05FDB">
        <w:rPr>
          <w:rFonts w:ascii="Times New Roman" w:hAnsi="Times New Roman"/>
          <w:sz w:val="28"/>
          <w:szCs w:val="28"/>
        </w:rPr>
        <w:t xml:space="preserve"> требованиям, установленным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в</w:t>
      </w:r>
      <w:r w:rsidR="00BF60A8" w:rsidRPr="00E05FDB">
        <w:rPr>
          <w:rFonts w:ascii="Times New Roman" w:hAnsi="Times New Roman"/>
          <w:sz w:val="28"/>
          <w:szCs w:val="28"/>
        </w:rPr>
        <w:t> </w:t>
      </w:r>
      <w:r w:rsidRPr="00E05FDB">
        <w:rPr>
          <w:rFonts w:ascii="Times New Roman" w:hAnsi="Times New Roman"/>
          <w:sz w:val="28"/>
          <w:szCs w:val="28"/>
        </w:rPr>
        <w:t xml:space="preserve">соответствии с </w:t>
      </w:r>
      <w:r w:rsidR="00BF60A8" w:rsidRPr="00E05FDB">
        <w:rPr>
          <w:rFonts w:ascii="Times New Roman" w:hAnsi="Times New Roman"/>
          <w:sz w:val="28"/>
          <w:szCs w:val="28"/>
        </w:rPr>
        <w:t>настоящ</w:t>
      </w:r>
      <w:r w:rsidR="00132B3F" w:rsidRPr="00E05FDB">
        <w:rPr>
          <w:rFonts w:ascii="Times New Roman" w:hAnsi="Times New Roman"/>
          <w:sz w:val="28"/>
          <w:szCs w:val="28"/>
        </w:rPr>
        <w:t>им</w:t>
      </w:r>
      <w:r w:rsidR="00BF60A8" w:rsidRPr="00E05FDB">
        <w:rPr>
          <w:rFonts w:ascii="Times New Roman" w:hAnsi="Times New Roman"/>
          <w:sz w:val="28"/>
          <w:szCs w:val="28"/>
        </w:rPr>
        <w:t xml:space="preserve"> </w:t>
      </w:r>
      <w:r w:rsidRPr="00E05FDB">
        <w:rPr>
          <w:rFonts w:ascii="Times New Roman" w:hAnsi="Times New Roman"/>
          <w:sz w:val="28"/>
          <w:szCs w:val="28"/>
        </w:rPr>
        <w:t>Положени</w:t>
      </w:r>
      <w:r w:rsidR="00132B3F" w:rsidRPr="00E05FDB">
        <w:rPr>
          <w:rFonts w:ascii="Times New Roman" w:hAnsi="Times New Roman"/>
          <w:sz w:val="28"/>
          <w:szCs w:val="28"/>
        </w:rPr>
        <w:t>ем</w:t>
      </w:r>
      <w:r w:rsidR="00437E9E" w:rsidRPr="00E05FDB">
        <w:rPr>
          <w:rFonts w:ascii="Times New Roman" w:hAnsi="Times New Roman"/>
          <w:sz w:val="28"/>
          <w:szCs w:val="28"/>
        </w:rPr>
        <w:t>,</w:t>
      </w:r>
      <w:r w:rsidRPr="00E05FDB">
        <w:rPr>
          <w:rFonts w:ascii="Times New Roman" w:hAnsi="Times New Roman"/>
          <w:sz w:val="28"/>
          <w:szCs w:val="28"/>
        </w:rPr>
        <w:t xml:space="preserve"> а также по другим основаниям, указанным в п</w:t>
      </w:r>
      <w:r w:rsidR="00BF60A8" w:rsidRPr="00E05FDB">
        <w:rPr>
          <w:rFonts w:ascii="Times New Roman" w:hAnsi="Times New Roman"/>
          <w:sz w:val="28"/>
          <w:szCs w:val="28"/>
        </w:rPr>
        <w:t>ункте</w:t>
      </w:r>
      <w:r w:rsidRPr="00E05FDB">
        <w:rPr>
          <w:rFonts w:ascii="Times New Roman" w:hAnsi="Times New Roman"/>
          <w:sz w:val="28"/>
          <w:szCs w:val="28"/>
        </w:rPr>
        <w:t xml:space="preserve">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w:t>
      </w:r>
      <w:r w:rsidR="00BF60A8" w:rsidRPr="00E05FDB">
        <w:rPr>
          <w:rFonts w:ascii="Times New Roman" w:hAnsi="Times New Roman"/>
          <w:sz w:val="28"/>
          <w:szCs w:val="28"/>
        </w:rPr>
        <w:t>6</w:t>
      </w:r>
      <w:r w:rsidRPr="00E05FDB">
        <w:rPr>
          <w:rFonts w:ascii="Times New Roman" w:hAnsi="Times New Roman"/>
          <w:sz w:val="28"/>
          <w:szCs w:val="28"/>
        </w:rPr>
        <w:t>.</w:t>
      </w:r>
    </w:p>
    <w:p w14:paraId="4CBE10A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 результатам анализа заявок и проверки информации об</w:t>
      </w:r>
      <w:r w:rsidR="00F569E7" w:rsidRPr="00E05FDB">
        <w:rPr>
          <w:rFonts w:ascii="Times New Roman" w:hAnsi="Times New Roman"/>
          <w:sz w:val="28"/>
          <w:szCs w:val="28"/>
        </w:rPr>
        <w:t> </w:t>
      </w:r>
      <w:r w:rsidRPr="00E05FDB">
        <w:rPr>
          <w:rFonts w:ascii="Times New Roman" w:hAnsi="Times New Roman"/>
          <w:sz w:val="28"/>
          <w:szCs w:val="28"/>
        </w:rPr>
        <w:t xml:space="preserve">участниках </w:t>
      </w:r>
      <w:r w:rsidR="00BF60A8" w:rsidRPr="00E05FDB">
        <w:rPr>
          <w:rFonts w:ascii="Times New Roman" w:hAnsi="Times New Roman"/>
          <w:sz w:val="28"/>
          <w:szCs w:val="28"/>
        </w:rPr>
        <w:t>конкурса</w:t>
      </w:r>
      <w:r w:rsidRPr="00E05FDB">
        <w:rPr>
          <w:rFonts w:ascii="Times New Roman" w:hAnsi="Times New Roman"/>
          <w:sz w:val="28"/>
          <w:szCs w:val="28"/>
        </w:rPr>
        <w:t xml:space="preserve">, проведенных Организатором, </w:t>
      </w:r>
      <w:r w:rsidR="005406A7" w:rsidRPr="00E05FDB">
        <w:rPr>
          <w:rFonts w:ascii="Times New Roman" w:hAnsi="Times New Roman"/>
          <w:sz w:val="28"/>
          <w:szCs w:val="28"/>
        </w:rPr>
        <w:t>К</w:t>
      </w:r>
      <w:r w:rsidRPr="00E05FDB">
        <w:rPr>
          <w:rFonts w:ascii="Times New Roman" w:hAnsi="Times New Roman"/>
          <w:sz w:val="28"/>
          <w:szCs w:val="28"/>
        </w:rPr>
        <w:t xml:space="preserve">омиссия вправе отклонить заявку на участие в </w:t>
      </w:r>
      <w:r w:rsidR="00BF60A8" w:rsidRPr="00E05FDB">
        <w:rPr>
          <w:rFonts w:ascii="Times New Roman" w:hAnsi="Times New Roman"/>
          <w:sz w:val="28"/>
          <w:szCs w:val="28"/>
        </w:rPr>
        <w:t xml:space="preserve">конкурсе </w:t>
      </w:r>
      <w:r w:rsidRPr="00E05FDB">
        <w:rPr>
          <w:rFonts w:ascii="Times New Roman" w:hAnsi="Times New Roman"/>
          <w:sz w:val="28"/>
          <w:szCs w:val="28"/>
        </w:rPr>
        <w:t>в следующих случаях:</w:t>
      </w:r>
    </w:p>
    <w:p w14:paraId="3291923D"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 xml:space="preserve">Несоответствия предмета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xml:space="preserve"> предмету закупки, указанному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в том числе по</w:t>
      </w:r>
      <w:r w:rsidR="00F569E7" w:rsidRPr="00E05FDB">
        <w:rPr>
          <w:rFonts w:ascii="Times New Roman" w:hAnsi="Times New Roman"/>
          <w:sz w:val="28"/>
          <w:szCs w:val="28"/>
        </w:rPr>
        <w:t> </w:t>
      </w:r>
      <w:r w:rsidRPr="00E05FDB">
        <w:rPr>
          <w:rFonts w:ascii="Times New Roman" w:hAnsi="Times New Roman"/>
          <w:sz w:val="28"/>
          <w:szCs w:val="28"/>
        </w:rPr>
        <w:t>количественным показателям (несоответствие количества поставляемого товара, объема выполняемых работ, оказываемых услуг).</w:t>
      </w:r>
    </w:p>
    <w:p w14:paraId="15A3F126"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Отсутствия документов, определенных документацией о</w:t>
      </w:r>
      <w:r w:rsidR="00F569E7" w:rsidRPr="00E05FDB">
        <w:rPr>
          <w:rFonts w:ascii="Times New Roman" w:hAnsi="Times New Roman"/>
          <w:sz w:val="28"/>
          <w:szCs w:val="28"/>
        </w:rPr>
        <w:t>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либо наличия в таких документах недостоверных сведений об участнике </w:t>
      </w:r>
      <w:r w:rsidR="00BF60A8" w:rsidRPr="00E05FDB">
        <w:rPr>
          <w:rFonts w:ascii="Times New Roman" w:hAnsi="Times New Roman"/>
          <w:sz w:val="28"/>
          <w:szCs w:val="28"/>
        </w:rPr>
        <w:t>конкурса</w:t>
      </w:r>
      <w:r w:rsidRPr="00E05FDB">
        <w:rPr>
          <w:rFonts w:ascii="Times New Roman" w:hAnsi="Times New Roman"/>
          <w:sz w:val="28"/>
          <w:szCs w:val="28"/>
        </w:rPr>
        <w:t xml:space="preserve"> или о закупаемых товарах (работах, услугах).</w:t>
      </w:r>
    </w:p>
    <w:p w14:paraId="4D67011E"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Отсутствия обеспечения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если в</w:t>
      </w:r>
      <w:r w:rsidR="00F569E7" w:rsidRPr="00E05FDB">
        <w:rPr>
          <w:rFonts w:ascii="Times New Roman" w:hAnsi="Times New Roman"/>
          <w:sz w:val="28"/>
          <w:szCs w:val="28"/>
        </w:rPr>
        <w:t> </w:t>
      </w:r>
      <w:r w:rsidRPr="00E05FDB">
        <w:rPr>
          <w:rFonts w:ascii="Times New Roman" w:hAnsi="Times New Roman"/>
          <w:sz w:val="28"/>
          <w:szCs w:val="28"/>
        </w:rPr>
        <w:t xml:space="preserve">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установлено данное требование.</w:t>
      </w:r>
    </w:p>
    <w:p w14:paraId="03A2AC3A"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Несогласия участника </w:t>
      </w:r>
      <w:r w:rsidR="00BF60A8" w:rsidRPr="00E05FDB">
        <w:rPr>
          <w:rFonts w:ascii="Times New Roman" w:hAnsi="Times New Roman"/>
          <w:sz w:val="28"/>
          <w:szCs w:val="28"/>
        </w:rPr>
        <w:t xml:space="preserve">конкурса </w:t>
      </w:r>
      <w:r w:rsidRPr="00E05FDB">
        <w:rPr>
          <w:rFonts w:ascii="Times New Roman" w:hAnsi="Times New Roman"/>
          <w:sz w:val="28"/>
          <w:szCs w:val="28"/>
        </w:rPr>
        <w:t xml:space="preserve">с условиями проекта договора, содержащегося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w:t>
      </w:r>
    </w:p>
    <w:p w14:paraId="12B5D5C2"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64D63F27"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Не представления участником </w:t>
      </w:r>
      <w:r w:rsidR="00BF60A8" w:rsidRPr="00E05FDB">
        <w:rPr>
          <w:rFonts w:ascii="Times New Roman" w:hAnsi="Times New Roman"/>
          <w:sz w:val="28"/>
          <w:szCs w:val="28"/>
        </w:rPr>
        <w:t>конкурса</w:t>
      </w:r>
      <w:r w:rsidR="00BF60A8" w:rsidRPr="00E05FDB" w:rsidDel="00BF60A8">
        <w:rPr>
          <w:rFonts w:ascii="Times New Roman" w:hAnsi="Times New Roman"/>
          <w:sz w:val="28"/>
          <w:szCs w:val="28"/>
        </w:rPr>
        <w:t xml:space="preserve"> </w:t>
      </w:r>
      <w:r w:rsidR="00400D1B" w:rsidRPr="00E05FDB">
        <w:rPr>
          <w:rFonts w:ascii="Times New Roman" w:hAnsi="Times New Roman"/>
          <w:sz w:val="28"/>
          <w:szCs w:val="28"/>
        </w:rPr>
        <w:t>Заказчику (</w:t>
      </w:r>
      <w:r w:rsidRPr="00E05FDB">
        <w:rPr>
          <w:rFonts w:ascii="Times New Roman" w:hAnsi="Times New Roman"/>
          <w:sz w:val="28"/>
          <w:szCs w:val="28"/>
        </w:rPr>
        <w:t>Организатору</w:t>
      </w:r>
      <w:r w:rsidR="00400D1B" w:rsidRPr="00E05FDB">
        <w:rPr>
          <w:rFonts w:ascii="Times New Roman" w:hAnsi="Times New Roman"/>
          <w:sz w:val="28"/>
          <w:szCs w:val="28"/>
        </w:rPr>
        <w:t>)</w:t>
      </w:r>
      <w:r w:rsidRPr="00E05FDB">
        <w:rPr>
          <w:rFonts w:ascii="Times New Roman" w:hAnsi="Times New Roman"/>
          <w:sz w:val="28"/>
          <w:szCs w:val="28"/>
        </w:rPr>
        <w:t xml:space="preserve"> письменных разъяснений положений поданной им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xml:space="preserve"> по письменному запросу </w:t>
      </w:r>
      <w:r w:rsidR="00400D1B" w:rsidRPr="00E05FDB">
        <w:rPr>
          <w:rFonts w:ascii="Times New Roman" w:hAnsi="Times New Roman"/>
          <w:sz w:val="28"/>
          <w:szCs w:val="28"/>
        </w:rPr>
        <w:t>Заказчика (</w:t>
      </w:r>
      <w:r w:rsidRPr="00E05FDB">
        <w:rPr>
          <w:rFonts w:ascii="Times New Roman" w:hAnsi="Times New Roman"/>
          <w:sz w:val="28"/>
          <w:szCs w:val="28"/>
        </w:rPr>
        <w:t>Организатора</w:t>
      </w:r>
      <w:r w:rsidR="00400D1B" w:rsidRPr="00E05FDB">
        <w:rPr>
          <w:rFonts w:ascii="Times New Roman" w:hAnsi="Times New Roman"/>
          <w:sz w:val="28"/>
          <w:szCs w:val="28"/>
        </w:rPr>
        <w:t>)</w:t>
      </w:r>
      <w:r w:rsidRPr="00E05FDB">
        <w:rPr>
          <w:rFonts w:ascii="Times New Roman" w:hAnsi="Times New Roman"/>
          <w:sz w:val="28"/>
          <w:szCs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002D2D2C" w:rsidRPr="00E05FDB">
        <w:rPr>
          <w:rFonts w:ascii="Times New Roman" w:hAnsi="Times New Roman"/>
          <w:sz w:val="28"/>
          <w:szCs w:val="28"/>
        </w:rPr>
        <w:t> </w:t>
      </w:r>
      <w:r w:rsidRPr="00E05FDB">
        <w:rPr>
          <w:rFonts w:ascii="Times New Roman" w:hAnsi="Times New Roman"/>
          <w:sz w:val="28"/>
          <w:szCs w:val="28"/>
        </w:rPr>
        <w:t>количество.</w:t>
      </w:r>
    </w:p>
    <w:p w14:paraId="0A41A68B"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Наличие сведений об участнике </w:t>
      </w:r>
      <w:r w:rsidR="00BF60A8" w:rsidRPr="00E05FDB">
        <w:rPr>
          <w:rFonts w:ascii="Times New Roman" w:hAnsi="Times New Roman"/>
          <w:sz w:val="28"/>
          <w:szCs w:val="28"/>
        </w:rPr>
        <w:t>конкурса</w:t>
      </w:r>
      <w:r w:rsidR="00BF60A8" w:rsidRPr="00E05FDB" w:rsidDel="00BF60A8">
        <w:rPr>
          <w:rFonts w:ascii="Times New Roman" w:hAnsi="Times New Roman"/>
          <w:sz w:val="28"/>
          <w:szCs w:val="28"/>
        </w:rPr>
        <w:t xml:space="preserve"> </w:t>
      </w:r>
      <w:r w:rsidRPr="00E05FDB">
        <w:rPr>
          <w:rFonts w:ascii="Times New Roman" w:hAnsi="Times New Roman"/>
          <w:sz w:val="28"/>
          <w:szCs w:val="28"/>
        </w:rPr>
        <w:t xml:space="preserve">в реестрах недобросовестных поставщиков, если в документации о </w:t>
      </w:r>
      <w:r w:rsidR="00BF60A8" w:rsidRPr="00E05FDB">
        <w:rPr>
          <w:rFonts w:ascii="Times New Roman" w:hAnsi="Times New Roman"/>
          <w:sz w:val="28"/>
          <w:szCs w:val="28"/>
        </w:rPr>
        <w:t xml:space="preserve">конкурентной закупке </w:t>
      </w:r>
      <w:r w:rsidRPr="00E05FDB">
        <w:rPr>
          <w:rFonts w:ascii="Times New Roman" w:hAnsi="Times New Roman"/>
          <w:sz w:val="28"/>
          <w:szCs w:val="28"/>
        </w:rPr>
        <w:t xml:space="preserve">в соответствии </w:t>
      </w:r>
      <w:r w:rsidR="00BF60A8" w:rsidRPr="00E05FDB">
        <w:rPr>
          <w:rFonts w:ascii="Times New Roman" w:hAnsi="Times New Roman"/>
          <w:sz w:val="28"/>
          <w:szCs w:val="28"/>
        </w:rPr>
        <w:t>настоящ</w:t>
      </w:r>
      <w:r w:rsidR="00132B3F" w:rsidRPr="00E05FDB">
        <w:rPr>
          <w:rFonts w:ascii="Times New Roman" w:hAnsi="Times New Roman"/>
          <w:sz w:val="28"/>
          <w:szCs w:val="28"/>
        </w:rPr>
        <w:t>им</w:t>
      </w:r>
      <w:r w:rsidR="00BF60A8" w:rsidRPr="00E05FDB">
        <w:rPr>
          <w:rFonts w:ascii="Times New Roman" w:hAnsi="Times New Roman"/>
          <w:sz w:val="28"/>
          <w:szCs w:val="28"/>
        </w:rPr>
        <w:t xml:space="preserve"> </w:t>
      </w:r>
      <w:r w:rsidRPr="00E05FDB">
        <w:rPr>
          <w:rFonts w:ascii="Times New Roman" w:hAnsi="Times New Roman"/>
          <w:sz w:val="28"/>
          <w:szCs w:val="28"/>
        </w:rPr>
        <w:t>Положени</w:t>
      </w:r>
      <w:r w:rsidR="00132B3F" w:rsidRPr="00E05FDB">
        <w:rPr>
          <w:rFonts w:ascii="Times New Roman" w:hAnsi="Times New Roman"/>
          <w:sz w:val="28"/>
          <w:szCs w:val="28"/>
        </w:rPr>
        <w:t>ем</w:t>
      </w:r>
      <w:r w:rsidRPr="00E05FDB">
        <w:rPr>
          <w:rFonts w:ascii="Times New Roman" w:hAnsi="Times New Roman"/>
          <w:sz w:val="28"/>
          <w:szCs w:val="28"/>
        </w:rPr>
        <w:t xml:space="preserve"> было установлено такое требование с указанием соответствующего реестра недобросовестных поставщиков</w:t>
      </w:r>
      <w:r w:rsidR="00BF60A8" w:rsidRPr="00E05FDB">
        <w:rPr>
          <w:rFonts w:ascii="Times New Roman" w:hAnsi="Times New Roman"/>
          <w:sz w:val="28"/>
          <w:szCs w:val="28"/>
        </w:rPr>
        <w:t>.</w:t>
      </w:r>
    </w:p>
    <w:p w14:paraId="139EE124"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выявления недостоверных сведений в</w:t>
      </w:r>
      <w:r w:rsidR="00236A6C" w:rsidRPr="00E05FDB">
        <w:rPr>
          <w:rFonts w:ascii="Times New Roman" w:hAnsi="Times New Roman"/>
          <w:sz w:val="28"/>
          <w:szCs w:val="28"/>
        </w:rPr>
        <w:t> </w:t>
      </w:r>
      <w:r w:rsidRPr="00E05FDB">
        <w:rPr>
          <w:rFonts w:ascii="Times New Roman" w:hAnsi="Times New Roman"/>
          <w:sz w:val="28"/>
          <w:szCs w:val="28"/>
        </w:rPr>
        <w:t xml:space="preserve">представленной </w:t>
      </w:r>
      <w:r w:rsidR="00236A6C" w:rsidRPr="00E05FDB">
        <w:rPr>
          <w:rFonts w:ascii="Times New Roman" w:hAnsi="Times New Roman"/>
          <w:sz w:val="28"/>
          <w:szCs w:val="28"/>
        </w:rPr>
        <w:t>у</w:t>
      </w:r>
      <w:r w:rsidRPr="00E05FDB">
        <w:rPr>
          <w:rFonts w:ascii="Times New Roman" w:hAnsi="Times New Roman"/>
          <w:sz w:val="28"/>
          <w:szCs w:val="28"/>
        </w:rPr>
        <w:t xml:space="preserve">частником закупки заявке на участие в конкурентной закупке, несоответствия </w:t>
      </w:r>
      <w:r w:rsidR="00236A6C" w:rsidRPr="00E05FDB">
        <w:rPr>
          <w:rFonts w:ascii="Times New Roman" w:hAnsi="Times New Roman"/>
          <w:sz w:val="28"/>
          <w:szCs w:val="28"/>
        </w:rPr>
        <w:t>у</w:t>
      </w:r>
      <w:r w:rsidRPr="00E05FDB">
        <w:rPr>
          <w:rFonts w:ascii="Times New Roman" w:hAnsi="Times New Roman"/>
          <w:sz w:val="28"/>
          <w:szCs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E05FDB">
        <w:rPr>
          <w:rFonts w:ascii="Times New Roman" w:hAnsi="Times New Roman"/>
          <w:sz w:val="28"/>
          <w:szCs w:val="28"/>
        </w:rPr>
        <w:t> </w:t>
      </w:r>
      <w:r w:rsidR="00236A6C" w:rsidRPr="00E05FDB">
        <w:rPr>
          <w:rFonts w:ascii="Times New Roman" w:hAnsi="Times New Roman"/>
          <w:sz w:val="28"/>
          <w:szCs w:val="28"/>
        </w:rPr>
        <w:t xml:space="preserve">конкурентной </w:t>
      </w:r>
      <w:r w:rsidRPr="00E05FDB">
        <w:rPr>
          <w:rFonts w:ascii="Times New Roman" w:hAnsi="Times New Roman"/>
          <w:sz w:val="28"/>
          <w:szCs w:val="28"/>
        </w:rPr>
        <w:t xml:space="preserve">закупке требованиям к </w:t>
      </w:r>
      <w:r w:rsidR="00DB3F6F" w:rsidRPr="00E05FDB">
        <w:rPr>
          <w:rFonts w:ascii="Times New Roman" w:hAnsi="Times New Roman"/>
          <w:sz w:val="28"/>
          <w:szCs w:val="28"/>
        </w:rPr>
        <w:t>у</w:t>
      </w:r>
      <w:r w:rsidRPr="00E05FDB">
        <w:rPr>
          <w:rFonts w:ascii="Times New Roman" w:hAnsi="Times New Roman"/>
          <w:sz w:val="28"/>
          <w:szCs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E05FDB">
        <w:rPr>
          <w:rFonts w:ascii="Times New Roman" w:hAnsi="Times New Roman"/>
          <w:sz w:val="28"/>
          <w:szCs w:val="28"/>
        </w:rPr>
        <w:t> </w:t>
      </w:r>
      <w:r w:rsidR="00817276" w:rsidRPr="00E05FDB">
        <w:rPr>
          <w:rFonts w:ascii="Times New Roman" w:hAnsi="Times New Roman"/>
          <w:sz w:val="28"/>
          <w:szCs w:val="28"/>
        </w:rPr>
        <w:t xml:space="preserve">конкурентной </w:t>
      </w:r>
      <w:r w:rsidRPr="00E05FDB">
        <w:rPr>
          <w:rFonts w:ascii="Times New Roman" w:hAnsi="Times New Roman"/>
          <w:sz w:val="28"/>
          <w:szCs w:val="28"/>
        </w:rPr>
        <w:t>закупке к</w:t>
      </w:r>
      <w:r w:rsidR="002D2D2C" w:rsidRPr="00E05FDB">
        <w:rPr>
          <w:rFonts w:ascii="Times New Roman" w:hAnsi="Times New Roman"/>
          <w:sz w:val="28"/>
          <w:szCs w:val="28"/>
        </w:rPr>
        <w:t> </w:t>
      </w:r>
      <w:r w:rsidRPr="00E05FDB">
        <w:rPr>
          <w:rFonts w:ascii="Times New Roman" w:hAnsi="Times New Roman"/>
          <w:sz w:val="28"/>
          <w:szCs w:val="28"/>
        </w:rPr>
        <w:t>товарам, работам, услугам, являющи</w:t>
      </w:r>
      <w:r w:rsidR="00DC6FFC" w:rsidRPr="00E05FDB">
        <w:rPr>
          <w:rFonts w:ascii="Times New Roman" w:hAnsi="Times New Roman"/>
          <w:sz w:val="28"/>
          <w:szCs w:val="28"/>
        </w:rPr>
        <w:t>м</w:t>
      </w:r>
      <w:r w:rsidRPr="00E05FDB">
        <w:rPr>
          <w:rFonts w:ascii="Times New Roman" w:hAnsi="Times New Roman"/>
          <w:sz w:val="28"/>
          <w:szCs w:val="28"/>
        </w:rPr>
        <w:t>ся предметом закупки.</w:t>
      </w:r>
    </w:p>
    <w:p w14:paraId="512FCFDC"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документации о </w:t>
      </w:r>
      <w:r w:rsidR="00236A6C" w:rsidRPr="00E05FDB">
        <w:rPr>
          <w:rFonts w:ascii="Times New Roman" w:hAnsi="Times New Roman"/>
          <w:sz w:val="28"/>
          <w:szCs w:val="28"/>
        </w:rPr>
        <w:t>конкурентной закупке</w:t>
      </w:r>
      <w:r w:rsidRPr="00E05FDB">
        <w:rPr>
          <w:rFonts w:ascii="Times New Roman" w:hAnsi="Times New Roman"/>
          <w:sz w:val="28"/>
          <w:szCs w:val="28"/>
        </w:rPr>
        <w:t xml:space="preserve"> могут быть установлены дополнительные основания отклонения заявок участников, не противоречащие настоящему Положению.</w:t>
      </w:r>
    </w:p>
    <w:p w14:paraId="3246041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Требования к проведению этапа квалификационного отбора</w:t>
      </w:r>
      <w:r w:rsidR="00ED4FF8" w:rsidRPr="00E05FDB">
        <w:rPr>
          <w:rFonts w:ascii="Times New Roman" w:hAnsi="Times New Roman"/>
          <w:sz w:val="28"/>
          <w:szCs w:val="28"/>
        </w:rPr>
        <w:t>:</w:t>
      </w:r>
    </w:p>
    <w:p w14:paraId="43179FAD"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Ко всем участникам конкурса предъявляются единые квалификационные требования, установленные документацией о конкурентной закупке</w:t>
      </w:r>
      <w:r w:rsidR="00ED4FF8" w:rsidRPr="00E05FDB">
        <w:rPr>
          <w:rFonts w:ascii="Times New Roman" w:hAnsi="Times New Roman"/>
          <w:sz w:val="28"/>
          <w:szCs w:val="28"/>
        </w:rPr>
        <w:t>.</w:t>
      </w:r>
      <w:r w:rsidRPr="00E05FDB">
        <w:rPr>
          <w:rFonts w:ascii="Times New Roman" w:hAnsi="Times New Roman"/>
          <w:sz w:val="28"/>
          <w:szCs w:val="28"/>
        </w:rPr>
        <w:t xml:space="preserve"> </w:t>
      </w:r>
    </w:p>
    <w:p w14:paraId="7C5587F6" w14:textId="77777777" w:rsidR="003473BA" w:rsidRPr="00E05FDB" w:rsidRDefault="00CA30EC"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Вторы</w:t>
      </w:r>
      <w:r w:rsidR="00DB3F6F" w:rsidRPr="00E05FDB">
        <w:rPr>
          <w:rFonts w:ascii="Times New Roman" w:hAnsi="Times New Roman"/>
          <w:sz w:val="28"/>
          <w:szCs w:val="28"/>
        </w:rPr>
        <w:t>е</w:t>
      </w:r>
      <w:r w:rsidRPr="00E05FDB">
        <w:rPr>
          <w:rFonts w:ascii="Times New Roman" w:hAnsi="Times New Roman"/>
          <w:sz w:val="28"/>
          <w:szCs w:val="28"/>
        </w:rPr>
        <w:t xml:space="preserve"> части з</w:t>
      </w:r>
      <w:r w:rsidR="003473BA" w:rsidRPr="00E05FDB">
        <w:rPr>
          <w:rFonts w:ascii="Times New Roman" w:hAnsi="Times New Roman"/>
          <w:sz w:val="28"/>
          <w:szCs w:val="28"/>
        </w:rPr>
        <w:t>аяв</w:t>
      </w:r>
      <w:r w:rsidRPr="00E05FDB">
        <w:rPr>
          <w:rFonts w:ascii="Times New Roman" w:hAnsi="Times New Roman"/>
          <w:sz w:val="28"/>
          <w:szCs w:val="28"/>
        </w:rPr>
        <w:t>ок</w:t>
      </w:r>
      <w:r w:rsidR="003473BA" w:rsidRPr="00E05FDB">
        <w:rPr>
          <w:rFonts w:ascii="Times New Roman" w:hAnsi="Times New Roman"/>
          <w:sz w:val="28"/>
          <w:szCs w:val="28"/>
        </w:rPr>
        <w:t xml:space="preserve"> на участие в конкурсе должны содержать информацию и</w:t>
      </w:r>
      <w:r w:rsidR="002D2D2C" w:rsidRPr="00E05FDB">
        <w:rPr>
          <w:rFonts w:ascii="Times New Roman" w:hAnsi="Times New Roman"/>
          <w:sz w:val="28"/>
          <w:szCs w:val="28"/>
        </w:rPr>
        <w:t> </w:t>
      </w:r>
      <w:r w:rsidR="003473BA" w:rsidRPr="00E05FDB">
        <w:rPr>
          <w:rFonts w:ascii="Times New Roman" w:hAnsi="Times New Roman"/>
          <w:sz w:val="28"/>
          <w:szCs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E05FDB">
        <w:rPr>
          <w:rFonts w:ascii="Times New Roman" w:hAnsi="Times New Roman"/>
          <w:sz w:val="28"/>
          <w:szCs w:val="28"/>
        </w:rPr>
        <w:t> </w:t>
      </w:r>
      <w:r w:rsidR="003473BA" w:rsidRPr="00E05FDB">
        <w:rPr>
          <w:rFonts w:ascii="Times New Roman" w:hAnsi="Times New Roman"/>
          <w:sz w:val="28"/>
          <w:szCs w:val="28"/>
        </w:rPr>
        <w:t xml:space="preserve">конкурентной закупке; </w:t>
      </w:r>
    </w:p>
    <w:p w14:paraId="784DD995"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Заявки участников конкурса, которые не соответствуют </w:t>
      </w:r>
      <w:r w:rsidR="002D2D2C" w:rsidRPr="00E05FDB">
        <w:rPr>
          <w:rFonts w:ascii="Times New Roman" w:hAnsi="Times New Roman"/>
          <w:sz w:val="28"/>
          <w:szCs w:val="28"/>
        </w:rPr>
        <w:t xml:space="preserve">единым </w:t>
      </w:r>
      <w:r w:rsidRPr="00E05FDB">
        <w:rPr>
          <w:rFonts w:ascii="Times New Roman" w:hAnsi="Times New Roman"/>
          <w:sz w:val="28"/>
          <w:szCs w:val="28"/>
        </w:rPr>
        <w:t xml:space="preserve">квалификационным требованиям, отклоняются Комиссией на стадии подведения итогов этапа, предусмотренного пунктом </w:t>
      </w:r>
      <w:r w:rsidR="009D5A2E" w:rsidRPr="00E05FDB">
        <w:rPr>
          <w:rFonts w:ascii="Times New Roman" w:hAnsi="Times New Roman"/>
          <w:sz w:val="28"/>
          <w:szCs w:val="28"/>
        </w:rPr>
        <w:t>10</w:t>
      </w:r>
      <w:r w:rsidR="008B2F63" w:rsidRPr="00E05FDB">
        <w:rPr>
          <w:rFonts w:ascii="Times New Roman" w:hAnsi="Times New Roman"/>
          <w:sz w:val="28"/>
          <w:szCs w:val="28"/>
        </w:rPr>
        <w:t>.</w:t>
      </w:r>
      <w:r w:rsidR="009D5A2E" w:rsidRPr="00E05FDB">
        <w:rPr>
          <w:rFonts w:ascii="Times New Roman" w:hAnsi="Times New Roman"/>
          <w:sz w:val="28"/>
          <w:szCs w:val="28"/>
        </w:rPr>
        <w:t>3</w:t>
      </w:r>
      <w:r w:rsidR="008B2F63" w:rsidRPr="00E05FDB">
        <w:rPr>
          <w:rFonts w:ascii="Times New Roman" w:hAnsi="Times New Roman"/>
          <w:sz w:val="28"/>
          <w:szCs w:val="28"/>
        </w:rPr>
        <w:t>.1.</w:t>
      </w:r>
      <w:r w:rsidR="002D2D2C" w:rsidRPr="00E05FDB">
        <w:rPr>
          <w:rFonts w:ascii="Times New Roman" w:hAnsi="Times New Roman"/>
          <w:sz w:val="28"/>
          <w:szCs w:val="28"/>
        </w:rPr>
        <w:t>4</w:t>
      </w:r>
      <w:r w:rsidR="008B2F63" w:rsidRPr="00E05FDB">
        <w:rPr>
          <w:rFonts w:ascii="Times New Roman" w:hAnsi="Times New Roman"/>
          <w:sz w:val="28"/>
          <w:szCs w:val="28"/>
        </w:rPr>
        <w:t>.</w:t>
      </w:r>
    </w:p>
    <w:p w14:paraId="5DA114A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Требования к проведению этапа оценки дополнительных </w:t>
      </w:r>
      <w:r w:rsidR="002940DD" w:rsidRPr="00E05FDB">
        <w:rPr>
          <w:rFonts w:ascii="Times New Roman" w:hAnsi="Times New Roman"/>
          <w:sz w:val="28"/>
          <w:szCs w:val="28"/>
        </w:rPr>
        <w:t xml:space="preserve">ценовых </w:t>
      </w:r>
      <w:r w:rsidRPr="00E05FDB">
        <w:rPr>
          <w:rFonts w:ascii="Times New Roman" w:hAnsi="Times New Roman"/>
          <w:sz w:val="28"/>
          <w:szCs w:val="28"/>
        </w:rPr>
        <w:t>предложений</w:t>
      </w:r>
      <w:r w:rsidR="008B2F63" w:rsidRPr="00E05FDB">
        <w:rPr>
          <w:rFonts w:ascii="Times New Roman" w:hAnsi="Times New Roman"/>
          <w:sz w:val="28"/>
          <w:szCs w:val="28"/>
        </w:rPr>
        <w:t>:</w:t>
      </w:r>
    </w:p>
    <w:p w14:paraId="07A21753"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706577A8" w14:textId="0163C396"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Подача</w:t>
      </w:r>
      <w:r w:rsidRPr="00E05FDB">
        <w:rPr>
          <w:rFonts w:ascii="Times New Roman" w:hAnsi="Times New Roman"/>
          <w:bCs/>
          <w:sz w:val="28"/>
          <w:szCs w:val="28"/>
        </w:rPr>
        <w:t xml:space="preserve"> дополнительных ценовых предложений проводится на</w:t>
      </w:r>
      <w:r w:rsidR="002D2D2C" w:rsidRPr="00E05FDB">
        <w:rPr>
          <w:rFonts w:ascii="Times New Roman" w:hAnsi="Times New Roman"/>
          <w:bCs/>
          <w:sz w:val="28"/>
          <w:szCs w:val="28"/>
        </w:rPr>
        <w:t> </w:t>
      </w:r>
      <w:r w:rsidRPr="00E05FDB">
        <w:rPr>
          <w:rFonts w:ascii="Times New Roman" w:hAnsi="Times New Roman"/>
          <w:bCs/>
          <w:sz w:val="28"/>
          <w:szCs w:val="28"/>
        </w:rPr>
        <w:t>электронной площадке в день, указанный в извещении о проведении конкурса в электронной форме и документации о конкурентной закупке.</w:t>
      </w:r>
    </w:p>
    <w:p w14:paraId="7FAC642F"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Участники</w:t>
      </w:r>
      <w:r w:rsidRPr="00E05FDB">
        <w:rPr>
          <w:rFonts w:ascii="Times New Roman" w:hAnsi="Times New Roman"/>
          <w:sz w:val="28"/>
          <w:szCs w:val="28"/>
        </w:rPr>
        <w:t xml:space="preserve"> конкурса должны быть проинформированы </w:t>
      </w:r>
      <w:r w:rsidR="00E83EAB" w:rsidRPr="00E05FDB">
        <w:rPr>
          <w:rFonts w:ascii="Times New Roman" w:hAnsi="Times New Roman"/>
          <w:sz w:val="28"/>
          <w:szCs w:val="28"/>
        </w:rPr>
        <w:t>о</w:t>
      </w:r>
      <w:r w:rsidR="009327DB" w:rsidRPr="00E05FDB">
        <w:rPr>
          <w:rFonts w:ascii="Times New Roman" w:hAnsi="Times New Roman"/>
          <w:sz w:val="28"/>
          <w:szCs w:val="28"/>
        </w:rPr>
        <w:t xml:space="preserve">ператором электронной площадки </w:t>
      </w:r>
      <w:r w:rsidRPr="00E05FDB">
        <w:rPr>
          <w:rFonts w:ascii="Times New Roman" w:hAnsi="Times New Roman"/>
          <w:sz w:val="28"/>
          <w:szCs w:val="28"/>
        </w:rPr>
        <w:t>о наименьшем ценовом предложении из всех ценовых предложений, поданных участниками такого конкурса в сроки и порядке, предусмотренн</w:t>
      </w:r>
      <w:r w:rsidR="00400D1B" w:rsidRPr="00E05FDB">
        <w:rPr>
          <w:rFonts w:ascii="Times New Roman" w:hAnsi="Times New Roman"/>
          <w:sz w:val="28"/>
          <w:szCs w:val="28"/>
        </w:rPr>
        <w:t>ые</w:t>
      </w:r>
      <w:r w:rsidRPr="00E05FDB">
        <w:rPr>
          <w:rFonts w:ascii="Times New Roman" w:hAnsi="Times New Roman"/>
          <w:sz w:val="28"/>
          <w:szCs w:val="28"/>
        </w:rPr>
        <w:t xml:space="preserve"> документацией о </w:t>
      </w:r>
      <w:r w:rsidR="004322EA" w:rsidRPr="00E05FDB">
        <w:rPr>
          <w:rFonts w:ascii="Times New Roman" w:hAnsi="Times New Roman"/>
          <w:sz w:val="28"/>
          <w:szCs w:val="28"/>
        </w:rPr>
        <w:t>конкурентной закупке</w:t>
      </w:r>
      <w:r w:rsidRPr="00E05FDB">
        <w:rPr>
          <w:rFonts w:ascii="Times New Roman" w:hAnsi="Times New Roman"/>
          <w:sz w:val="28"/>
          <w:szCs w:val="28"/>
        </w:rPr>
        <w:t>.</w:t>
      </w:r>
    </w:p>
    <w:p w14:paraId="138C5E88"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Участники</w:t>
      </w:r>
      <w:r w:rsidRPr="00E05FDB">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E05FDB">
        <w:rPr>
          <w:rFonts w:ascii="Times New Roman" w:hAnsi="Times New Roman"/>
          <w:sz w:val="28"/>
          <w:szCs w:val="28"/>
        </w:rPr>
        <w:t> </w:t>
      </w:r>
      <w:r w:rsidRPr="00E05FDB">
        <w:rPr>
          <w:rFonts w:ascii="Times New Roman" w:hAnsi="Times New Roman"/>
          <w:sz w:val="28"/>
          <w:szCs w:val="28"/>
        </w:rPr>
        <w:t>окончательным ценовым предложением предусмотрена уточненным извещением об осуществлении конкурса в электронной форме и</w:t>
      </w:r>
      <w:r w:rsidR="001835AA" w:rsidRPr="00E05FDB">
        <w:rPr>
          <w:rFonts w:ascii="Times New Roman" w:hAnsi="Times New Roman"/>
          <w:sz w:val="28"/>
          <w:szCs w:val="28"/>
        </w:rPr>
        <w:t> </w:t>
      </w:r>
      <w:r w:rsidRPr="00E05FDB">
        <w:rPr>
          <w:rFonts w:ascii="Times New Roman" w:hAnsi="Times New Roman"/>
          <w:sz w:val="28"/>
          <w:szCs w:val="28"/>
        </w:rPr>
        <w:t xml:space="preserve">документацией </w:t>
      </w:r>
      <w:r w:rsidR="004322EA" w:rsidRPr="00E05FDB">
        <w:rPr>
          <w:rFonts w:ascii="Times New Roman" w:hAnsi="Times New Roman"/>
          <w:sz w:val="28"/>
          <w:szCs w:val="28"/>
        </w:rPr>
        <w:t>о конкурентной закупке</w:t>
      </w:r>
      <w:r w:rsidRPr="00E05FDB">
        <w:rPr>
          <w:rFonts w:ascii="Times New Roman" w:hAnsi="Times New Roman"/>
          <w:sz w:val="28"/>
          <w:szCs w:val="28"/>
        </w:rPr>
        <w:t>)</w:t>
      </w:r>
      <w:r w:rsidR="004322EA" w:rsidRPr="00E05FDB">
        <w:rPr>
          <w:rFonts w:ascii="Times New Roman" w:hAnsi="Times New Roman"/>
          <w:sz w:val="28"/>
          <w:szCs w:val="28"/>
        </w:rPr>
        <w:t>.</w:t>
      </w:r>
    </w:p>
    <w:p w14:paraId="0B1339D6"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9E8395" w14:textId="77777777" w:rsidR="003473BA" w:rsidRPr="00E05FDB" w:rsidRDefault="003473BA" w:rsidP="005B46DB">
      <w:pPr>
        <w:pStyle w:val="20"/>
        <w:numPr>
          <w:ilvl w:val="1"/>
          <w:numId w:val="6"/>
        </w:numPr>
        <w:ind w:left="0" w:firstLine="709"/>
        <w:jc w:val="both"/>
        <w:rPr>
          <w:color w:val="auto"/>
        </w:rPr>
      </w:pPr>
      <w:bookmarkStart w:id="1154" w:name="_Toc33532027"/>
      <w:r w:rsidRPr="00E05FDB">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154"/>
    </w:p>
    <w:p w14:paraId="0B2AD7DA" w14:textId="77777777" w:rsidR="002B3367" w:rsidRPr="00E05FDB" w:rsidRDefault="002B3367"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Конкурс в электронной форме, участниками которого могут быть только субъекты малого и среднего предпринимательс</w:t>
      </w:r>
      <w:r w:rsidR="00A130A8">
        <w:rPr>
          <w:sz w:val="28"/>
          <w:szCs w:val="28"/>
        </w:rPr>
        <w:t>тва (далее для целей пункта 10.4</w:t>
      </w:r>
      <w:r w:rsidRPr="00E05FDB">
        <w:rPr>
          <w:sz w:val="28"/>
          <w:szCs w:val="28"/>
        </w:rPr>
        <w:t xml:space="preserve"> – конкурс в электронной форме), проводится по правилам, установленным пунктами 10.1-10.3, разделом 8.</w:t>
      </w:r>
    </w:p>
    <w:p w14:paraId="05A78F41"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lastRenderedPageBreak/>
        <w:t>Заказчик</w:t>
      </w:r>
      <w:r w:rsidR="00267931" w:rsidRPr="00E05FDB">
        <w:rPr>
          <w:sz w:val="28"/>
          <w:szCs w:val="28"/>
        </w:rPr>
        <w:t xml:space="preserve"> (Организатор)</w:t>
      </w:r>
      <w:r w:rsidRPr="00E05FDB">
        <w:rPr>
          <w:sz w:val="28"/>
          <w:szCs w:val="28"/>
        </w:rPr>
        <w:t xml:space="preserve"> при осуществлении конкурса в</w:t>
      </w:r>
      <w:r w:rsidR="00267931" w:rsidRPr="00E05FDB">
        <w:rPr>
          <w:sz w:val="28"/>
          <w:szCs w:val="28"/>
        </w:rPr>
        <w:t> </w:t>
      </w:r>
      <w:r w:rsidRPr="00E05FDB">
        <w:rPr>
          <w:sz w:val="28"/>
          <w:szCs w:val="28"/>
        </w:rPr>
        <w:t>электронной форме</w:t>
      </w:r>
      <w:r w:rsidR="001E7649" w:rsidRPr="00E05FDB">
        <w:rPr>
          <w:sz w:val="28"/>
          <w:szCs w:val="28"/>
        </w:rPr>
        <w:t xml:space="preserve"> </w:t>
      </w:r>
      <w:r w:rsidRPr="00E05FDB">
        <w:rPr>
          <w:sz w:val="28"/>
          <w:szCs w:val="28"/>
        </w:rPr>
        <w:t>размещает в единой информационной системе извещение о проведении конкурса в электронной форме в следующие сроки:</w:t>
      </w:r>
    </w:p>
    <w:p w14:paraId="082F67EA" w14:textId="77777777" w:rsidR="003473BA" w:rsidRPr="00E05FDB" w:rsidRDefault="003473BA" w:rsidP="00D651B2">
      <w:pPr>
        <w:pStyle w:val="27"/>
        <w:shd w:val="clear" w:color="auto" w:fill="FFFFFF"/>
        <w:tabs>
          <w:tab w:val="left" w:pos="708"/>
        </w:tabs>
        <w:spacing w:before="120" w:after="0"/>
        <w:ind w:firstLine="709"/>
        <w:jc w:val="both"/>
        <w:rPr>
          <w:sz w:val="28"/>
          <w:szCs w:val="28"/>
        </w:rPr>
      </w:pPr>
      <w:r w:rsidRPr="00E05FDB">
        <w:rPr>
          <w:sz w:val="28"/>
          <w:szCs w:val="28"/>
        </w:rPr>
        <w:t>не менее чем за семь дней до даты окончания срока подачи заявок на</w:t>
      </w:r>
      <w:r w:rsidR="001835AA" w:rsidRPr="00E05FDB">
        <w:rPr>
          <w:sz w:val="28"/>
          <w:szCs w:val="28"/>
        </w:rPr>
        <w:t> </w:t>
      </w:r>
      <w:r w:rsidRPr="00E05FDB">
        <w:rPr>
          <w:sz w:val="28"/>
          <w:szCs w:val="28"/>
        </w:rPr>
        <w:t>участие в таком конкурсе в случае, если начальная (максимальная) цена договора не превышает тридцать миллионов рублей;</w:t>
      </w:r>
    </w:p>
    <w:p w14:paraId="1DB2316F" w14:textId="77777777" w:rsidR="003473BA" w:rsidRPr="00E05FDB" w:rsidRDefault="003473BA" w:rsidP="00D651B2">
      <w:pPr>
        <w:pStyle w:val="27"/>
        <w:shd w:val="clear" w:color="auto" w:fill="FFFFFF"/>
        <w:tabs>
          <w:tab w:val="left" w:pos="708"/>
        </w:tabs>
        <w:spacing w:before="120" w:after="0"/>
        <w:ind w:firstLine="709"/>
        <w:jc w:val="both"/>
        <w:rPr>
          <w:sz w:val="28"/>
          <w:szCs w:val="28"/>
        </w:rPr>
      </w:pPr>
      <w:r w:rsidRPr="00E05FDB">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81F365B" w14:textId="77777777" w:rsidR="003473BA" w:rsidRPr="00E05FDB" w:rsidRDefault="003473BA"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w:t>
      </w:r>
      <w:r w:rsidR="00C02AAB" w:rsidRPr="00E05FDB">
        <w:rPr>
          <w:sz w:val="28"/>
          <w:szCs w:val="28"/>
        </w:rPr>
        <w:t>З</w:t>
      </w:r>
      <w:r w:rsidRPr="00E05FDB">
        <w:rPr>
          <w:sz w:val="28"/>
          <w:szCs w:val="28"/>
        </w:rPr>
        <w:t>аказчиком</w:t>
      </w:r>
      <w:r w:rsidR="00CE387E" w:rsidRPr="00E05FDB">
        <w:rPr>
          <w:sz w:val="28"/>
          <w:szCs w:val="28"/>
        </w:rPr>
        <w:t xml:space="preserve"> (Организатором)</w:t>
      </w:r>
      <w:r w:rsidRPr="00E05FDB">
        <w:rPr>
          <w:sz w:val="28"/>
          <w:szCs w:val="28"/>
        </w:rPr>
        <w:t xml:space="preserve"> принято решение об отмене конкурса в</w:t>
      </w:r>
      <w:r w:rsidR="003D7088" w:rsidRPr="00E05FDB">
        <w:rPr>
          <w:sz w:val="28"/>
          <w:szCs w:val="28"/>
        </w:rPr>
        <w:t> </w:t>
      </w:r>
      <w:r w:rsidRPr="00E05FDB">
        <w:rPr>
          <w:sz w:val="28"/>
          <w:szCs w:val="28"/>
        </w:rPr>
        <w:t xml:space="preserve">электронной форме в соответствии с пунктом </w:t>
      </w:r>
      <w:r w:rsidR="00267931" w:rsidRPr="00E05FDB">
        <w:rPr>
          <w:sz w:val="28"/>
          <w:szCs w:val="28"/>
        </w:rPr>
        <w:t>7</w:t>
      </w:r>
      <w:r w:rsidRPr="00E05FDB">
        <w:rPr>
          <w:sz w:val="28"/>
          <w:szCs w:val="28"/>
        </w:rPr>
        <w:t>.1.1</w:t>
      </w:r>
      <w:r w:rsidR="00B6353E" w:rsidRPr="00E05FDB">
        <w:rPr>
          <w:sz w:val="28"/>
          <w:szCs w:val="28"/>
        </w:rPr>
        <w:t>3</w:t>
      </w:r>
      <w:r w:rsidRPr="00E05FDB">
        <w:rPr>
          <w:sz w:val="28"/>
          <w:szCs w:val="28"/>
        </w:rPr>
        <w:t xml:space="preserve">, </w:t>
      </w:r>
      <w:r w:rsidR="00267931" w:rsidRPr="00E05FDB">
        <w:rPr>
          <w:sz w:val="28"/>
          <w:szCs w:val="28"/>
        </w:rPr>
        <w:t>о</w:t>
      </w:r>
      <w:r w:rsidRPr="00E05FDB">
        <w:rPr>
          <w:sz w:val="28"/>
          <w:szCs w:val="28"/>
        </w:rPr>
        <w:t>ператор электронной площадки не вправе направлять Заказчику</w:t>
      </w:r>
      <w:r w:rsidR="00CE387E" w:rsidRPr="00E05FDB">
        <w:rPr>
          <w:sz w:val="28"/>
          <w:szCs w:val="28"/>
        </w:rPr>
        <w:t xml:space="preserve"> (Организатору)</w:t>
      </w:r>
      <w:r w:rsidRPr="00E05FDB">
        <w:rPr>
          <w:sz w:val="28"/>
          <w:szCs w:val="28"/>
        </w:rPr>
        <w:t xml:space="preserve"> заявки участников конкурса.</w:t>
      </w:r>
    </w:p>
    <w:p w14:paraId="40752264" w14:textId="77777777" w:rsidR="003473BA" w:rsidRPr="00E05FDB" w:rsidRDefault="003473BA"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При включении в конкурс в электронной форме этапов, указанных в пункте </w:t>
      </w:r>
      <w:r w:rsidR="00267931" w:rsidRPr="00E05FDB">
        <w:rPr>
          <w:sz w:val="28"/>
          <w:szCs w:val="28"/>
        </w:rPr>
        <w:t>10</w:t>
      </w:r>
      <w:r w:rsidRPr="00E05FDB">
        <w:rPr>
          <w:sz w:val="28"/>
          <w:szCs w:val="28"/>
        </w:rPr>
        <w:t>.</w:t>
      </w:r>
      <w:r w:rsidR="00267931" w:rsidRPr="00E05FDB">
        <w:rPr>
          <w:sz w:val="28"/>
          <w:szCs w:val="28"/>
        </w:rPr>
        <w:t>3</w:t>
      </w:r>
      <w:r w:rsidRPr="00E05FDB">
        <w:rPr>
          <w:sz w:val="28"/>
          <w:szCs w:val="28"/>
        </w:rPr>
        <w:t>.1, должны соблюдаться следующие правила:</w:t>
      </w:r>
    </w:p>
    <w:p w14:paraId="68B52E4B" w14:textId="77777777" w:rsidR="003473BA" w:rsidRPr="00E05FDB" w:rsidRDefault="003473BA" w:rsidP="005B46DB">
      <w:pPr>
        <w:pStyle w:val="afff2"/>
        <w:numPr>
          <w:ilvl w:val="3"/>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267931" w:rsidRPr="00E05FDB">
        <w:rPr>
          <w:rFonts w:ascii="Times New Roman" w:hAnsi="Times New Roman"/>
          <w:sz w:val="28"/>
          <w:szCs w:val="28"/>
        </w:rPr>
        <w:t>10</w:t>
      </w:r>
      <w:r w:rsidRPr="00E05FDB">
        <w:rPr>
          <w:rFonts w:ascii="Times New Roman" w:hAnsi="Times New Roman"/>
          <w:sz w:val="28"/>
          <w:szCs w:val="28"/>
        </w:rPr>
        <w:t>.</w:t>
      </w:r>
      <w:r w:rsidR="00267931" w:rsidRPr="00E05FDB">
        <w:rPr>
          <w:rFonts w:ascii="Times New Roman" w:hAnsi="Times New Roman"/>
          <w:sz w:val="28"/>
          <w:szCs w:val="28"/>
        </w:rPr>
        <w:t>3</w:t>
      </w:r>
      <w:r w:rsidRPr="00E05FDB">
        <w:rPr>
          <w:rFonts w:ascii="Times New Roman" w:hAnsi="Times New Roman"/>
          <w:sz w:val="28"/>
          <w:szCs w:val="28"/>
        </w:rPr>
        <w:t>.1. Каждый этап конкурса в электронной форме может быть включен в него однократно.</w:t>
      </w:r>
    </w:p>
    <w:p w14:paraId="09BDD688"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 допускается одновременное включение в конкурс в</w:t>
      </w:r>
      <w:r w:rsidR="001835AA" w:rsidRPr="00E05FDB">
        <w:rPr>
          <w:rFonts w:ascii="Times New Roman" w:hAnsi="Times New Roman"/>
          <w:sz w:val="28"/>
          <w:szCs w:val="28"/>
        </w:rPr>
        <w:t> </w:t>
      </w:r>
      <w:r w:rsidRPr="00E05FDB">
        <w:rPr>
          <w:rFonts w:ascii="Times New Roman" w:hAnsi="Times New Roman"/>
          <w:sz w:val="28"/>
          <w:szCs w:val="28"/>
        </w:rPr>
        <w:t xml:space="preserve">электронной форме этапов, предусмотренных пунктами </w:t>
      </w:r>
      <w:r w:rsidR="00267931" w:rsidRPr="00E05FDB">
        <w:rPr>
          <w:rFonts w:ascii="Times New Roman" w:hAnsi="Times New Roman"/>
          <w:sz w:val="28"/>
          <w:szCs w:val="28"/>
        </w:rPr>
        <w:t>10</w:t>
      </w:r>
      <w:r w:rsidRPr="00E05FDB">
        <w:rPr>
          <w:rFonts w:ascii="Times New Roman" w:hAnsi="Times New Roman"/>
          <w:sz w:val="28"/>
          <w:szCs w:val="28"/>
        </w:rPr>
        <w:t>.</w:t>
      </w:r>
      <w:r w:rsidR="00267931" w:rsidRPr="00E05FDB">
        <w:rPr>
          <w:rFonts w:ascii="Times New Roman" w:hAnsi="Times New Roman"/>
          <w:sz w:val="28"/>
          <w:szCs w:val="28"/>
        </w:rPr>
        <w:t>3</w:t>
      </w:r>
      <w:r w:rsidRPr="00E05FDB">
        <w:rPr>
          <w:rFonts w:ascii="Times New Roman" w:hAnsi="Times New Roman"/>
          <w:sz w:val="28"/>
          <w:szCs w:val="28"/>
        </w:rPr>
        <w:t xml:space="preserve">.1.1 и </w:t>
      </w:r>
      <w:r w:rsidR="00267931" w:rsidRPr="00E05FDB">
        <w:rPr>
          <w:rFonts w:ascii="Times New Roman" w:hAnsi="Times New Roman"/>
          <w:sz w:val="28"/>
          <w:szCs w:val="28"/>
        </w:rPr>
        <w:t>10</w:t>
      </w:r>
      <w:r w:rsidRPr="00E05FDB">
        <w:rPr>
          <w:rFonts w:ascii="Times New Roman" w:hAnsi="Times New Roman"/>
          <w:sz w:val="28"/>
          <w:szCs w:val="28"/>
        </w:rPr>
        <w:t>.</w:t>
      </w:r>
      <w:r w:rsidR="00267931" w:rsidRPr="00E05FDB">
        <w:rPr>
          <w:rFonts w:ascii="Times New Roman" w:hAnsi="Times New Roman"/>
          <w:sz w:val="28"/>
          <w:szCs w:val="28"/>
        </w:rPr>
        <w:t>3</w:t>
      </w:r>
      <w:r w:rsidRPr="00E05FDB">
        <w:rPr>
          <w:rFonts w:ascii="Times New Roman" w:hAnsi="Times New Roman"/>
          <w:sz w:val="28"/>
          <w:szCs w:val="28"/>
        </w:rPr>
        <w:t>.1.2.</w:t>
      </w:r>
    </w:p>
    <w:p w14:paraId="52DBC65E"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Информация о времени начала проведения этапа, указанного в</w:t>
      </w:r>
      <w:r w:rsidR="006E4AC7" w:rsidRPr="00E05FDB">
        <w:rPr>
          <w:rFonts w:ascii="Times New Roman" w:hAnsi="Times New Roman"/>
          <w:bCs/>
          <w:sz w:val="28"/>
          <w:szCs w:val="28"/>
        </w:rPr>
        <w:t> </w:t>
      </w:r>
      <w:r w:rsidRPr="00E05FDB">
        <w:rPr>
          <w:rFonts w:ascii="Times New Roman" w:hAnsi="Times New Roman"/>
          <w:bCs/>
          <w:sz w:val="28"/>
          <w:szCs w:val="28"/>
        </w:rPr>
        <w:t>п</w:t>
      </w:r>
      <w:r w:rsidR="006E4AC7" w:rsidRPr="00E05FDB">
        <w:rPr>
          <w:rFonts w:ascii="Times New Roman" w:hAnsi="Times New Roman"/>
          <w:bCs/>
          <w:sz w:val="28"/>
          <w:szCs w:val="28"/>
        </w:rPr>
        <w:t>ункте</w:t>
      </w:r>
      <w:r w:rsidRPr="00E05FDB">
        <w:rPr>
          <w:rFonts w:ascii="Times New Roman" w:hAnsi="Times New Roman"/>
          <w:bCs/>
          <w:sz w:val="28"/>
          <w:szCs w:val="28"/>
        </w:rPr>
        <w:t xml:space="preserve"> </w:t>
      </w:r>
      <w:r w:rsidR="00267931" w:rsidRPr="00E05FDB">
        <w:rPr>
          <w:rFonts w:ascii="Times New Roman" w:hAnsi="Times New Roman"/>
          <w:bCs/>
          <w:sz w:val="28"/>
          <w:szCs w:val="28"/>
        </w:rPr>
        <w:t>10</w:t>
      </w:r>
      <w:r w:rsidR="006E4AC7" w:rsidRPr="00E05FDB">
        <w:rPr>
          <w:rFonts w:ascii="Times New Roman" w:hAnsi="Times New Roman"/>
          <w:bCs/>
          <w:sz w:val="28"/>
          <w:szCs w:val="28"/>
        </w:rPr>
        <w:t>.</w:t>
      </w:r>
      <w:r w:rsidR="00267931" w:rsidRPr="00E05FDB">
        <w:rPr>
          <w:rFonts w:ascii="Times New Roman" w:hAnsi="Times New Roman"/>
          <w:bCs/>
          <w:sz w:val="28"/>
          <w:szCs w:val="28"/>
        </w:rPr>
        <w:t>3</w:t>
      </w:r>
      <w:r w:rsidR="006E4AC7" w:rsidRPr="00E05FDB">
        <w:rPr>
          <w:rFonts w:ascii="Times New Roman" w:hAnsi="Times New Roman"/>
          <w:bCs/>
          <w:sz w:val="28"/>
          <w:szCs w:val="28"/>
        </w:rPr>
        <w:t>.1.5,</w:t>
      </w:r>
      <w:r w:rsidRPr="00E05FDB">
        <w:rPr>
          <w:rFonts w:ascii="Times New Roman" w:hAnsi="Times New Roman"/>
          <w:bCs/>
          <w:sz w:val="28"/>
          <w:szCs w:val="28"/>
        </w:rPr>
        <w:t xml:space="preserve"> размещается </w:t>
      </w:r>
      <w:r w:rsidR="00267931" w:rsidRPr="00E05FDB">
        <w:rPr>
          <w:rFonts w:ascii="Times New Roman" w:hAnsi="Times New Roman"/>
          <w:bCs/>
          <w:sz w:val="28"/>
          <w:szCs w:val="28"/>
        </w:rPr>
        <w:t>о</w:t>
      </w:r>
      <w:r w:rsidRPr="00E05FDB">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E05FDB">
        <w:rPr>
          <w:rFonts w:ascii="Times New Roman" w:hAnsi="Times New Roman"/>
          <w:bCs/>
          <w:sz w:val="28"/>
          <w:szCs w:val="28"/>
        </w:rPr>
        <w:t> </w:t>
      </w:r>
      <w:r w:rsidRPr="00E05FDB">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455EF5F"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rPr>
        <w:t>Заявка на участие в конкурсе в электронной форме состоит из</w:t>
      </w:r>
      <w:r w:rsidR="006E4AC7" w:rsidRPr="00E05FDB">
        <w:rPr>
          <w:rFonts w:ascii="Times New Roman" w:hAnsi="Times New Roman"/>
          <w:sz w:val="28"/>
          <w:szCs w:val="28"/>
        </w:rPr>
        <w:t> </w:t>
      </w:r>
      <w:r w:rsidRPr="00E05FDB">
        <w:rPr>
          <w:rFonts w:ascii="Times New Roman" w:hAnsi="Times New Roman"/>
          <w:sz w:val="28"/>
          <w:szCs w:val="28"/>
        </w:rPr>
        <w:t>первой и второй части, а также ценового предложения, подается</w:t>
      </w:r>
      <w:r w:rsidR="00267931" w:rsidRPr="00E05FDB">
        <w:rPr>
          <w:rFonts w:ascii="Times New Roman" w:hAnsi="Times New Roman"/>
          <w:sz w:val="28"/>
          <w:szCs w:val="28"/>
        </w:rPr>
        <w:t xml:space="preserve"> участником закупки</w:t>
      </w:r>
      <w:r w:rsidRPr="00E05FDB">
        <w:rPr>
          <w:rFonts w:ascii="Times New Roman" w:hAnsi="Times New Roman"/>
          <w:sz w:val="28"/>
          <w:szCs w:val="28"/>
        </w:rPr>
        <w:t xml:space="preserve"> и</w:t>
      </w:r>
      <w:r w:rsidR="006E4AC7" w:rsidRPr="00E05FDB">
        <w:rPr>
          <w:rFonts w:ascii="Times New Roman" w:hAnsi="Times New Roman"/>
          <w:sz w:val="28"/>
          <w:szCs w:val="28"/>
        </w:rPr>
        <w:t> </w:t>
      </w:r>
      <w:r w:rsidRPr="00E05FDB">
        <w:rPr>
          <w:rFonts w:ascii="Times New Roman" w:hAnsi="Times New Roman"/>
          <w:sz w:val="28"/>
          <w:szCs w:val="28"/>
        </w:rPr>
        <w:t xml:space="preserve">рассматривается </w:t>
      </w:r>
      <w:r w:rsidR="00F174AD" w:rsidRPr="00E05FDB">
        <w:rPr>
          <w:rFonts w:ascii="Times New Roman" w:hAnsi="Times New Roman"/>
          <w:sz w:val="28"/>
          <w:szCs w:val="28"/>
        </w:rPr>
        <w:t xml:space="preserve">Комиссией </w:t>
      </w:r>
      <w:r w:rsidRPr="00E05FDB">
        <w:rPr>
          <w:rFonts w:ascii="Times New Roman" w:hAnsi="Times New Roman"/>
          <w:sz w:val="28"/>
          <w:szCs w:val="28"/>
        </w:rPr>
        <w:t>в соответствии с</w:t>
      </w:r>
      <w:r w:rsidR="001835AA" w:rsidRPr="00E05FDB">
        <w:rPr>
          <w:rFonts w:ascii="Times New Roman" w:hAnsi="Times New Roman"/>
          <w:sz w:val="28"/>
          <w:szCs w:val="28"/>
        </w:rPr>
        <w:t> </w:t>
      </w:r>
      <w:r w:rsidRPr="00E05FDB">
        <w:rPr>
          <w:rFonts w:ascii="Times New Roman" w:hAnsi="Times New Roman"/>
          <w:sz w:val="28"/>
          <w:szCs w:val="28"/>
        </w:rPr>
        <w:t>требованиями пункт</w:t>
      </w:r>
      <w:r w:rsidR="00267931" w:rsidRPr="00E05FDB">
        <w:rPr>
          <w:rFonts w:ascii="Times New Roman" w:hAnsi="Times New Roman"/>
          <w:sz w:val="28"/>
          <w:szCs w:val="28"/>
        </w:rPr>
        <w:t>а</w:t>
      </w:r>
      <w:r w:rsidR="006E4AC7" w:rsidRPr="00E05FDB">
        <w:rPr>
          <w:rFonts w:ascii="Times New Roman" w:hAnsi="Times New Roman"/>
          <w:sz w:val="28"/>
          <w:szCs w:val="28"/>
        </w:rPr>
        <w:t xml:space="preserve"> </w:t>
      </w:r>
      <w:r w:rsidR="00267931" w:rsidRPr="00E05FDB">
        <w:rPr>
          <w:rFonts w:ascii="Times New Roman" w:hAnsi="Times New Roman"/>
          <w:sz w:val="28"/>
          <w:szCs w:val="28"/>
        </w:rPr>
        <w:t>7</w:t>
      </w:r>
      <w:r w:rsidR="005F2858" w:rsidRPr="00E05FDB">
        <w:rPr>
          <w:rFonts w:ascii="Times New Roman" w:hAnsi="Times New Roman"/>
          <w:sz w:val="28"/>
          <w:szCs w:val="28"/>
        </w:rPr>
        <w:t>.8</w:t>
      </w:r>
      <w:r w:rsidRPr="00E05FDB">
        <w:rPr>
          <w:rFonts w:ascii="Times New Roman" w:hAnsi="Times New Roman"/>
          <w:sz w:val="28"/>
          <w:szCs w:val="28"/>
        </w:rPr>
        <w:t>.</w:t>
      </w:r>
      <w:r w:rsidRPr="00E05FDB">
        <w:rPr>
          <w:rFonts w:ascii="Times New Roman" w:hAnsi="Times New Roman"/>
          <w:bCs/>
          <w:sz w:val="28"/>
          <w:szCs w:val="28"/>
        </w:rPr>
        <w:t xml:space="preserve"> </w:t>
      </w:r>
    </w:p>
    <w:p w14:paraId="7FCCE693"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Первые части окончательных предложений участников конкурса в</w:t>
      </w:r>
      <w:r w:rsidR="006E4AC7" w:rsidRPr="00E05FDB">
        <w:rPr>
          <w:rFonts w:ascii="Times New Roman" w:hAnsi="Times New Roman"/>
          <w:bCs/>
          <w:sz w:val="28"/>
          <w:szCs w:val="28"/>
        </w:rPr>
        <w:t> </w:t>
      </w:r>
      <w:r w:rsidRPr="00E05FDB">
        <w:rPr>
          <w:rFonts w:ascii="Times New Roman" w:hAnsi="Times New Roman"/>
          <w:bCs/>
          <w:sz w:val="28"/>
          <w:szCs w:val="28"/>
        </w:rPr>
        <w:t xml:space="preserve">электронной форме </w:t>
      </w:r>
      <w:r w:rsidRPr="00E05FDB">
        <w:rPr>
          <w:rFonts w:ascii="Times New Roman" w:hAnsi="Times New Roman"/>
          <w:sz w:val="28"/>
          <w:szCs w:val="28"/>
        </w:rPr>
        <w:t xml:space="preserve">направляются </w:t>
      </w:r>
      <w:r w:rsidR="00134D96" w:rsidRPr="00E05FDB">
        <w:rPr>
          <w:rFonts w:ascii="Times New Roman" w:hAnsi="Times New Roman"/>
          <w:sz w:val="28"/>
          <w:szCs w:val="28"/>
        </w:rPr>
        <w:t>о</w:t>
      </w:r>
      <w:r w:rsidRPr="00E05FDB">
        <w:rPr>
          <w:rFonts w:ascii="Times New Roman" w:hAnsi="Times New Roman"/>
          <w:sz w:val="28"/>
          <w:szCs w:val="28"/>
        </w:rPr>
        <w:t>ператором</w:t>
      </w:r>
      <w:r w:rsidR="006E4AC7" w:rsidRPr="00E05FDB">
        <w:rPr>
          <w:rFonts w:ascii="Times New Roman" w:hAnsi="Times New Roman"/>
          <w:sz w:val="28"/>
          <w:szCs w:val="28"/>
        </w:rPr>
        <w:t xml:space="preserve"> электронной площадки</w:t>
      </w:r>
      <w:r w:rsidRPr="00E05FDB">
        <w:rPr>
          <w:rFonts w:ascii="Times New Roman" w:hAnsi="Times New Roman"/>
          <w:sz w:val="28"/>
          <w:szCs w:val="28"/>
        </w:rPr>
        <w:t xml:space="preserve"> Заказчику</w:t>
      </w:r>
      <w:r w:rsidR="00CE387E" w:rsidRPr="00E05FDB">
        <w:rPr>
          <w:rFonts w:ascii="Times New Roman" w:hAnsi="Times New Roman"/>
          <w:sz w:val="28"/>
          <w:szCs w:val="28"/>
        </w:rPr>
        <w:t xml:space="preserve"> (Организатору)</w:t>
      </w:r>
      <w:r w:rsidRPr="00E05FDB">
        <w:rPr>
          <w:rFonts w:ascii="Times New Roman" w:hAnsi="Times New Roman"/>
          <w:bCs/>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E05FDB">
        <w:rPr>
          <w:rFonts w:ascii="Times New Roman" w:hAnsi="Times New Roman"/>
          <w:bCs/>
          <w:sz w:val="28"/>
          <w:szCs w:val="28"/>
        </w:rPr>
        <w:t> </w:t>
      </w:r>
      <w:r w:rsidRPr="00E05FDB">
        <w:rPr>
          <w:rFonts w:ascii="Times New Roman" w:hAnsi="Times New Roman"/>
          <w:bCs/>
          <w:sz w:val="28"/>
          <w:szCs w:val="28"/>
        </w:rPr>
        <w:t>осуществлении конкурентной закупки, уточненной документацией о</w:t>
      </w:r>
      <w:r w:rsidR="006E4AC7" w:rsidRPr="00E05FDB">
        <w:rPr>
          <w:rFonts w:ascii="Times New Roman" w:hAnsi="Times New Roman"/>
          <w:bCs/>
          <w:sz w:val="28"/>
          <w:szCs w:val="28"/>
        </w:rPr>
        <w:t> </w:t>
      </w:r>
      <w:r w:rsidRPr="00E05FDB">
        <w:rPr>
          <w:rFonts w:ascii="Times New Roman" w:hAnsi="Times New Roman"/>
          <w:bCs/>
          <w:sz w:val="28"/>
          <w:szCs w:val="28"/>
        </w:rPr>
        <w:t>конкурентной закупке (если подача первых частей окончательных предложений предусмотрена условиями конкурса в</w:t>
      </w:r>
      <w:r w:rsidR="00FC7FAE" w:rsidRPr="00E05FDB">
        <w:rPr>
          <w:rFonts w:ascii="Times New Roman" w:hAnsi="Times New Roman"/>
          <w:bCs/>
          <w:sz w:val="28"/>
          <w:szCs w:val="28"/>
        </w:rPr>
        <w:t> </w:t>
      </w:r>
      <w:r w:rsidRPr="00E05FDB">
        <w:rPr>
          <w:rFonts w:ascii="Times New Roman" w:hAnsi="Times New Roman"/>
          <w:bCs/>
          <w:sz w:val="28"/>
          <w:szCs w:val="28"/>
        </w:rPr>
        <w:t>электронной форме)</w:t>
      </w:r>
      <w:r w:rsidR="00FA1A52" w:rsidRPr="00E05FDB">
        <w:rPr>
          <w:rFonts w:ascii="Times New Roman" w:hAnsi="Times New Roman"/>
          <w:bCs/>
          <w:sz w:val="28"/>
          <w:szCs w:val="28"/>
        </w:rPr>
        <w:t>.</w:t>
      </w:r>
    </w:p>
    <w:p w14:paraId="72B69826" w14:textId="77777777" w:rsidR="003473BA"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Вторые части заявки направляются </w:t>
      </w:r>
      <w:r w:rsidR="00134D96" w:rsidRPr="00E05FDB">
        <w:rPr>
          <w:rFonts w:ascii="Times New Roman" w:hAnsi="Times New Roman"/>
          <w:sz w:val="28"/>
          <w:szCs w:val="28"/>
        </w:rPr>
        <w:t>о</w:t>
      </w:r>
      <w:r w:rsidRPr="00E05FDB">
        <w:rPr>
          <w:rFonts w:ascii="Times New Roman" w:hAnsi="Times New Roman"/>
          <w:sz w:val="28"/>
          <w:szCs w:val="28"/>
        </w:rPr>
        <w:t>ператором</w:t>
      </w:r>
      <w:r w:rsidR="00273F7F" w:rsidRPr="00E05FDB">
        <w:rPr>
          <w:rFonts w:ascii="Times New Roman" w:hAnsi="Times New Roman"/>
          <w:sz w:val="28"/>
          <w:szCs w:val="28"/>
        </w:rPr>
        <w:t xml:space="preserve"> электронной площадки</w:t>
      </w:r>
      <w:r w:rsidRPr="00E05FDB">
        <w:rPr>
          <w:rFonts w:ascii="Times New Roman" w:hAnsi="Times New Roman"/>
          <w:sz w:val="28"/>
          <w:szCs w:val="28"/>
        </w:rPr>
        <w:t xml:space="preserve"> Заказчику </w:t>
      </w:r>
      <w:r w:rsidR="00CE387E" w:rsidRPr="00E05FDB">
        <w:rPr>
          <w:rFonts w:ascii="Times New Roman" w:hAnsi="Times New Roman"/>
          <w:sz w:val="28"/>
          <w:szCs w:val="28"/>
        </w:rPr>
        <w:t>(Организатору)</w:t>
      </w:r>
      <w:r w:rsidR="00CE387E" w:rsidRPr="00E05FDB">
        <w:rPr>
          <w:rFonts w:ascii="Times New Roman" w:hAnsi="Times New Roman"/>
          <w:bCs/>
          <w:sz w:val="28"/>
          <w:szCs w:val="28"/>
        </w:rPr>
        <w:t xml:space="preserve"> </w:t>
      </w:r>
      <w:r w:rsidRPr="00E05FDB">
        <w:rPr>
          <w:rFonts w:ascii="Times New Roman" w:hAnsi="Times New Roman"/>
          <w:sz w:val="28"/>
          <w:szCs w:val="28"/>
        </w:rPr>
        <w:t xml:space="preserve">в сроки, </w:t>
      </w:r>
      <w:r w:rsidR="005F2858" w:rsidRPr="00E05FDB">
        <w:rPr>
          <w:rFonts w:ascii="Times New Roman" w:hAnsi="Times New Roman"/>
          <w:sz w:val="28"/>
          <w:szCs w:val="28"/>
        </w:rPr>
        <w:t>установленные извещением о</w:t>
      </w:r>
      <w:r w:rsidR="00FC7FAE" w:rsidRPr="00E05FDB">
        <w:rPr>
          <w:rFonts w:ascii="Times New Roman" w:hAnsi="Times New Roman"/>
          <w:sz w:val="28"/>
          <w:szCs w:val="28"/>
        </w:rPr>
        <w:t> </w:t>
      </w:r>
      <w:r w:rsidR="005F2858" w:rsidRPr="00E05FDB">
        <w:rPr>
          <w:rFonts w:ascii="Times New Roman" w:hAnsi="Times New Roman"/>
          <w:sz w:val="28"/>
          <w:szCs w:val="28"/>
        </w:rPr>
        <w:t>проведении конкурса в электронной форме</w:t>
      </w:r>
      <w:r w:rsidR="007B7DE4">
        <w:rPr>
          <w:rFonts w:ascii="Times New Roman" w:hAnsi="Times New Roman"/>
          <w:sz w:val="28"/>
          <w:szCs w:val="28"/>
        </w:rPr>
        <w:t xml:space="preserve">, документации о конкурентной </w:t>
      </w:r>
      <w:r w:rsidR="007B7DE4">
        <w:rPr>
          <w:rFonts w:ascii="Times New Roman" w:hAnsi="Times New Roman"/>
          <w:sz w:val="28"/>
          <w:szCs w:val="28"/>
        </w:rPr>
        <w:lastRenderedPageBreak/>
        <w:t>закупке либо</w:t>
      </w:r>
      <w:r w:rsidRPr="00E05FDB">
        <w:rPr>
          <w:rFonts w:ascii="Times New Roman" w:hAnsi="Times New Roman"/>
          <w:sz w:val="28"/>
          <w:szCs w:val="28"/>
        </w:rPr>
        <w:t xml:space="preserve"> </w:t>
      </w:r>
      <w:r w:rsidR="007B7DE4" w:rsidRPr="007B7DE4">
        <w:rPr>
          <w:rFonts w:ascii="Times New Roman" w:hAnsi="Times New Roman"/>
          <w:bCs/>
          <w:sz w:val="28"/>
          <w:szCs w:val="28"/>
        </w:rPr>
        <w:t>уточненным извещением об осуществлении конкурентной закупки, уточненной документацией о конкурентной закупке</w:t>
      </w:r>
      <w:r w:rsidR="007B7DE4" w:rsidRPr="007B7DE4">
        <w:rPr>
          <w:rFonts w:ascii="Times New Roman" w:hAnsi="Times New Roman"/>
          <w:sz w:val="28"/>
          <w:szCs w:val="28"/>
        </w:rPr>
        <w:t xml:space="preserve"> </w:t>
      </w:r>
      <w:r w:rsidRPr="00E05FDB">
        <w:rPr>
          <w:rFonts w:ascii="Times New Roman" w:hAnsi="Times New Roman"/>
          <w:sz w:val="28"/>
          <w:szCs w:val="28"/>
        </w:rPr>
        <w:t xml:space="preserve">с учетом </w:t>
      </w:r>
      <w:r w:rsidR="007B7DE4">
        <w:rPr>
          <w:rFonts w:ascii="Times New Roman" w:hAnsi="Times New Roman"/>
          <w:sz w:val="28"/>
          <w:szCs w:val="28"/>
        </w:rPr>
        <w:t>того что указанные сроки не могут быть ранее сроков</w:t>
      </w:r>
      <w:r w:rsidRPr="00E05FDB">
        <w:rPr>
          <w:rFonts w:ascii="Times New Roman" w:hAnsi="Times New Roman"/>
          <w:sz w:val="28"/>
          <w:szCs w:val="28"/>
        </w:rPr>
        <w:t xml:space="preserve">: </w:t>
      </w:r>
    </w:p>
    <w:p w14:paraId="61F7E8A8" w14:textId="77777777" w:rsidR="007B7DE4" w:rsidRPr="007B7DE4" w:rsidRDefault="007B7DE4" w:rsidP="00617554">
      <w:pPr>
        <w:pStyle w:val="afff2"/>
        <w:spacing w:before="120" w:after="0" w:line="240" w:lineRule="auto"/>
        <w:ind w:left="0" w:firstLine="851"/>
        <w:jc w:val="both"/>
        <w:rPr>
          <w:rFonts w:ascii="Times New Roman" w:hAnsi="Times New Roman"/>
          <w:sz w:val="28"/>
          <w:szCs w:val="28"/>
        </w:rPr>
      </w:pPr>
      <w:r w:rsidRPr="007B7DE4">
        <w:rPr>
          <w:rFonts w:ascii="Times New Roman" w:hAnsi="Times New Roman"/>
          <w:sz w:val="28"/>
          <w:szCs w:val="28"/>
        </w:rPr>
        <w:t xml:space="preserve">размещения </w:t>
      </w:r>
      <w:r w:rsidRPr="00E05FDB">
        <w:rPr>
          <w:rFonts w:ascii="Times New Roman" w:hAnsi="Times New Roman"/>
          <w:sz w:val="28"/>
          <w:szCs w:val="28"/>
        </w:rPr>
        <w:t>Заказчик</w:t>
      </w:r>
      <w:r>
        <w:rPr>
          <w:rFonts w:ascii="Times New Roman" w:hAnsi="Times New Roman"/>
          <w:sz w:val="28"/>
          <w:szCs w:val="28"/>
        </w:rPr>
        <w:t>ом</w:t>
      </w:r>
      <w:r w:rsidRPr="00E05FDB">
        <w:rPr>
          <w:rFonts w:ascii="Times New Roman" w:hAnsi="Times New Roman"/>
          <w:sz w:val="28"/>
          <w:szCs w:val="28"/>
        </w:rPr>
        <w:t xml:space="preserve"> (Организатор</w:t>
      </w:r>
      <w:r>
        <w:rPr>
          <w:rFonts w:ascii="Times New Roman" w:hAnsi="Times New Roman"/>
          <w:sz w:val="28"/>
          <w:szCs w:val="28"/>
        </w:rPr>
        <w:t>ом</w:t>
      </w:r>
      <w:r w:rsidRPr="00E05FDB">
        <w:rPr>
          <w:rFonts w:ascii="Times New Roman" w:hAnsi="Times New Roman"/>
          <w:sz w:val="28"/>
          <w:szCs w:val="28"/>
        </w:rPr>
        <w:t>)</w:t>
      </w:r>
      <w:r w:rsidRPr="007B7DE4">
        <w:rPr>
          <w:rFonts w:ascii="Times New Roman" w:hAnsi="Times New Roman"/>
          <w:sz w:val="28"/>
          <w:szCs w:val="28"/>
        </w:rPr>
        <w:t xml:space="preserve"> в единой информационной системе протокола, составляемого в ходе проведения конкурса в электронной форме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w:t>
      </w:r>
      <w:r>
        <w:rPr>
          <w:rFonts w:ascii="Times New Roman" w:hAnsi="Times New Roman"/>
          <w:sz w:val="28"/>
          <w:szCs w:val="28"/>
        </w:rPr>
        <w:t>0.3.1.1, 10.3.1.2</w:t>
      </w:r>
      <w:r w:rsidR="009E0AAC">
        <w:rPr>
          <w:rFonts w:ascii="Times New Roman" w:hAnsi="Times New Roman"/>
          <w:sz w:val="28"/>
          <w:szCs w:val="28"/>
        </w:rPr>
        <w:t>)</w:t>
      </w:r>
      <w:r w:rsidRPr="007B7DE4">
        <w:rPr>
          <w:rFonts w:ascii="Times New Roman" w:hAnsi="Times New Roman"/>
          <w:sz w:val="28"/>
          <w:szCs w:val="28"/>
        </w:rPr>
        <w:t xml:space="preserve"> на участие в них;</w:t>
      </w:r>
    </w:p>
    <w:p w14:paraId="7EA562CC" w14:textId="26FA620F" w:rsidR="007B7DE4" w:rsidRDefault="007B7DE4" w:rsidP="00617554">
      <w:pPr>
        <w:pStyle w:val="afff2"/>
        <w:spacing w:before="120" w:after="0" w:line="240" w:lineRule="auto"/>
        <w:ind w:left="0" w:firstLine="851"/>
        <w:contextualSpacing w:val="0"/>
        <w:jc w:val="both"/>
        <w:rPr>
          <w:rFonts w:ascii="Times New Roman" w:hAnsi="Times New Roman"/>
          <w:sz w:val="28"/>
          <w:szCs w:val="28"/>
        </w:rPr>
      </w:pPr>
      <w:r w:rsidRPr="007B7DE4">
        <w:rPr>
          <w:rFonts w:ascii="Times New Roman" w:hAnsi="Times New Roman"/>
          <w:sz w:val="28"/>
          <w:szCs w:val="28"/>
        </w:rPr>
        <w:t xml:space="preserve">проведения этапа, предусмотренного пунктом </w:t>
      </w:r>
      <w:r w:rsidR="009E0AAC" w:rsidRPr="007B7DE4">
        <w:rPr>
          <w:rFonts w:ascii="Times New Roman" w:hAnsi="Times New Roman"/>
          <w:sz w:val="28"/>
          <w:szCs w:val="28"/>
        </w:rPr>
        <w:t>1</w:t>
      </w:r>
      <w:r w:rsidR="009E0AAC">
        <w:rPr>
          <w:rFonts w:ascii="Times New Roman" w:hAnsi="Times New Roman"/>
          <w:sz w:val="28"/>
          <w:szCs w:val="28"/>
        </w:rPr>
        <w:t>0.3.1.5</w:t>
      </w:r>
      <w:r w:rsidRPr="007B7DE4">
        <w:rPr>
          <w:rFonts w:ascii="Times New Roman" w:hAnsi="Times New Roman"/>
          <w:sz w:val="28"/>
          <w:szCs w:val="28"/>
        </w:rPr>
        <w:t xml:space="preserve"> (в случае, </w:t>
      </w:r>
      <w:r w:rsidR="00617554">
        <w:rPr>
          <w:rFonts w:ascii="Times New Roman" w:hAnsi="Times New Roman"/>
          <w:sz w:val="28"/>
          <w:szCs w:val="28"/>
        </w:rPr>
        <w:t>если документация о</w:t>
      </w:r>
      <w:r w:rsidR="00617554" w:rsidRPr="007B7DE4">
        <w:rPr>
          <w:rFonts w:ascii="Times New Roman" w:hAnsi="Times New Roman"/>
          <w:sz w:val="28"/>
          <w:szCs w:val="28"/>
        </w:rPr>
        <w:t xml:space="preserve"> </w:t>
      </w:r>
      <w:r w:rsidRPr="007B7DE4">
        <w:rPr>
          <w:rFonts w:ascii="Times New Roman" w:hAnsi="Times New Roman"/>
          <w:sz w:val="28"/>
          <w:szCs w:val="28"/>
        </w:rPr>
        <w:t>конкурс</w:t>
      </w:r>
      <w:r w:rsidR="00617554">
        <w:rPr>
          <w:rFonts w:ascii="Times New Roman" w:hAnsi="Times New Roman"/>
          <w:sz w:val="28"/>
          <w:szCs w:val="28"/>
        </w:rPr>
        <w:t>е</w:t>
      </w:r>
      <w:r w:rsidRPr="007B7DE4">
        <w:rPr>
          <w:rFonts w:ascii="Times New Roman" w:hAnsi="Times New Roman"/>
          <w:sz w:val="28"/>
          <w:szCs w:val="28"/>
        </w:rPr>
        <w:t xml:space="preserve"> в электронной форме предусматривает такой этап).</w:t>
      </w:r>
    </w:p>
    <w:p w14:paraId="29CC3049" w14:textId="77777777" w:rsidR="00B16204" w:rsidRPr="00B16204" w:rsidRDefault="00B16204"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B16204">
        <w:rPr>
          <w:rFonts w:ascii="Times New Roman" w:hAnsi="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Pr="00E05FDB">
        <w:rPr>
          <w:rFonts w:ascii="Times New Roman" w:hAnsi="Times New Roman"/>
          <w:sz w:val="28"/>
          <w:szCs w:val="28"/>
        </w:rPr>
        <w:t>Заказчику (Организатору)</w:t>
      </w:r>
      <w:r w:rsidRPr="00E05FDB">
        <w:rPr>
          <w:rFonts w:ascii="Times New Roman" w:hAnsi="Times New Roman"/>
          <w:bCs/>
          <w:sz w:val="28"/>
          <w:szCs w:val="28"/>
        </w:rPr>
        <w:t xml:space="preserve"> </w:t>
      </w:r>
      <w:r w:rsidRPr="00B16204">
        <w:rPr>
          <w:rFonts w:ascii="Times New Roman" w:hAnsi="Times New Roman"/>
          <w:sz w:val="28"/>
          <w:szCs w:val="28"/>
        </w:rPr>
        <w:t>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w:t>
      </w:r>
    </w:p>
    <w:p w14:paraId="196523E2" w14:textId="77777777" w:rsidR="00B16204" w:rsidRPr="00B16204" w:rsidRDefault="00B16204"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B16204">
        <w:rPr>
          <w:rFonts w:ascii="Times New Roman" w:hAnsi="Times New Roman"/>
          <w:sz w:val="28"/>
          <w:szCs w:val="28"/>
        </w:rPr>
        <w:t xml:space="preserve">В течение одного рабочего дня после направления оператором электронной площадки информации, указанной в </w:t>
      </w:r>
      <w:r>
        <w:rPr>
          <w:rFonts w:ascii="Times New Roman" w:hAnsi="Times New Roman"/>
          <w:sz w:val="28"/>
          <w:szCs w:val="28"/>
        </w:rPr>
        <w:t>пункте 10.4.10</w:t>
      </w:r>
      <w:r w:rsidRPr="00B16204">
        <w:rPr>
          <w:rFonts w:ascii="Times New Roman" w:hAnsi="Times New Roman"/>
          <w:sz w:val="28"/>
          <w:szCs w:val="28"/>
        </w:rPr>
        <w:t xml:space="preserve">, и вторых частей заявок участников закупки </w:t>
      </w:r>
      <w:r>
        <w:rPr>
          <w:rFonts w:ascii="Times New Roman" w:hAnsi="Times New Roman"/>
          <w:sz w:val="28"/>
          <w:szCs w:val="28"/>
        </w:rPr>
        <w:t>К</w:t>
      </w:r>
      <w:r w:rsidRPr="00B16204">
        <w:rPr>
          <w:rFonts w:ascii="Times New Roman" w:hAnsi="Times New Roman"/>
          <w:sz w:val="28"/>
          <w:szCs w:val="28"/>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81E53E4" w14:textId="77777777" w:rsidR="00B16204" w:rsidRPr="00B16204" w:rsidRDefault="00B16204"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B16204">
        <w:rPr>
          <w:rFonts w:ascii="Times New Roman" w:hAnsi="Times New Roman"/>
          <w:sz w:val="28"/>
          <w:szCs w:val="28"/>
        </w:rPr>
        <w:t xml:space="preserve">Заказчиком (Организатором) составляет итоговый протокол в соответствии с требованиями </w:t>
      </w:r>
      <w:r>
        <w:rPr>
          <w:rFonts w:ascii="Times New Roman" w:hAnsi="Times New Roman"/>
          <w:sz w:val="28"/>
          <w:szCs w:val="28"/>
        </w:rPr>
        <w:t>пункта 7.9</w:t>
      </w:r>
      <w:r w:rsidRPr="00B16204">
        <w:rPr>
          <w:rFonts w:ascii="Times New Roman" w:hAnsi="Times New Roman"/>
          <w:sz w:val="28"/>
          <w:szCs w:val="28"/>
        </w:rPr>
        <w:t xml:space="preserve"> и размещает его на электронной площадке и в единой информационной системе.</w:t>
      </w:r>
    </w:p>
    <w:p w14:paraId="1E8533E9" w14:textId="77777777" w:rsidR="003473BA" w:rsidRPr="00E05FDB" w:rsidRDefault="003473BA" w:rsidP="005B46DB">
      <w:pPr>
        <w:pStyle w:val="20"/>
        <w:numPr>
          <w:ilvl w:val="1"/>
          <w:numId w:val="6"/>
        </w:numPr>
        <w:ind w:left="0" w:firstLine="709"/>
        <w:rPr>
          <w:color w:val="auto"/>
        </w:rPr>
      </w:pPr>
      <w:bookmarkStart w:id="1155" w:name="_Toc516731291"/>
      <w:bookmarkStart w:id="1156" w:name="_Toc516731292"/>
      <w:bookmarkStart w:id="1157" w:name="_Toc464635179"/>
      <w:bookmarkStart w:id="1158" w:name="_Toc331490018"/>
      <w:bookmarkStart w:id="1159" w:name="_Toc307917714"/>
      <w:bookmarkStart w:id="1160" w:name="_Toc33532028"/>
      <w:bookmarkEnd w:id="1155"/>
      <w:bookmarkEnd w:id="1156"/>
      <w:r w:rsidRPr="00E05FDB">
        <w:rPr>
          <w:color w:val="auto"/>
        </w:rPr>
        <w:t>Заключение и исполнение договора по результатам конкурса</w:t>
      </w:r>
      <w:bookmarkEnd w:id="1157"/>
      <w:bookmarkEnd w:id="1158"/>
      <w:bookmarkEnd w:id="1159"/>
      <w:bookmarkEnd w:id="1160"/>
    </w:p>
    <w:p w14:paraId="77254290" w14:textId="525D73A8"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Договор по результатам конкурса заключается с победителем конкурса, а в случае отказа победителя конкурса, или</w:t>
      </w:r>
      <w:r w:rsidR="00273F7F" w:rsidRPr="00E05FDB">
        <w:rPr>
          <w:sz w:val="28"/>
          <w:szCs w:val="28"/>
        </w:rPr>
        <w:t xml:space="preserve"> в</w:t>
      </w:r>
      <w:r w:rsidRPr="00E05FDB">
        <w:rPr>
          <w:sz w:val="28"/>
          <w:szCs w:val="28"/>
        </w:rPr>
        <w:t xml:space="preserve"> </w:t>
      </w:r>
      <w:r w:rsidR="00273F7F" w:rsidRPr="00E05FDB">
        <w:rPr>
          <w:sz w:val="28"/>
          <w:szCs w:val="28"/>
        </w:rPr>
        <w:t>случае если победитель</w:t>
      </w:r>
      <w:r w:rsidRPr="00E05FDB">
        <w:rPr>
          <w:sz w:val="28"/>
          <w:szCs w:val="28"/>
        </w:rPr>
        <w:t xml:space="preserve"> </w:t>
      </w:r>
      <w:r w:rsidR="00273F7F" w:rsidRPr="00E05FDB">
        <w:rPr>
          <w:sz w:val="28"/>
          <w:szCs w:val="28"/>
        </w:rPr>
        <w:t xml:space="preserve">уклонился </w:t>
      </w:r>
      <w:r w:rsidRPr="00E05FDB">
        <w:rPr>
          <w:sz w:val="28"/>
          <w:szCs w:val="28"/>
        </w:rPr>
        <w:t>от заключения договора</w:t>
      </w:r>
      <w:r w:rsidR="00273F7F" w:rsidRPr="00E05FDB">
        <w:rPr>
          <w:sz w:val="28"/>
          <w:szCs w:val="28"/>
        </w:rPr>
        <w:t xml:space="preserve"> либо </w:t>
      </w:r>
      <w:r w:rsidRPr="00E05FDB">
        <w:rPr>
          <w:sz w:val="28"/>
          <w:szCs w:val="28"/>
        </w:rPr>
        <w:t xml:space="preserve">не </w:t>
      </w:r>
      <w:r w:rsidR="00273F7F" w:rsidRPr="00E05FDB">
        <w:rPr>
          <w:sz w:val="28"/>
          <w:szCs w:val="28"/>
        </w:rPr>
        <w:t xml:space="preserve">представил </w:t>
      </w:r>
      <w:r w:rsidRPr="00E05FDB">
        <w:rPr>
          <w:sz w:val="28"/>
          <w:szCs w:val="28"/>
        </w:rPr>
        <w:t>обеспечени</w:t>
      </w:r>
      <w:r w:rsidR="00273F7F" w:rsidRPr="00E05FDB">
        <w:rPr>
          <w:sz w:val="28"/>
          <w:szCs w:val="28"/>
        </w:rPr>
        <w:t>е</w:t>
      </w:r>
      <w:r w:rsidRPr="00E05FDB">
        <w:rPr>
          <w:sz w:val="28"/>
          <w:szCs w:val="28"/>
        </w:rPr>
        <w:t xml:space="preserve"> исполнения договора, если в</w:t>
      </w:r>
      <w:r w:rsidR="001B640D" w:rsidRPr="00E05FDB">
        <w:rPr>
          <w:sz w:val="28"/>
          <w:szCs w:val="28"/>
        </w:rPr>
        <w:t> </w:t>
      </w:r>
      <w:r w:rsidRPr="00E05FDB">
        <w:rPr>
          <w:sz w:val="28"/>
          <w:szCs w:val="28"/>
        </w:rPr>
        <w:t xml:space="preserve">конкурсной документации было установлено такое требование, </w:t>
      </w:r>
      <w:r w:rsidR="00FF41A6" w:rsidRPr="00E05FDB">
        <w:rPr>
          <w:sz w:val="28"/>
          <w:szCs w:val="28"/>
        </w:rPr>
        <w:t>Заказчик</w:t>
      </w:r>
      <w:r w:rsidR="003A5E3B">
        <w:rPr>
          <w:sz w:val="28"/>
          <w:szCs w:val="28"/>
        </w:rPr>
        <w:t xml:space="preserve"> (Организатор)</w:t>
      </w:r>
      <w:r w:rsidR="00FF41A6" w:rsidRPr="00E05FDB">
        <w:rPr>
          <w:sz w:val="28"/>
          <w:szCs w:val="28"/>
        </w:rPr>
        <w:t xml:space="preserve"> вправе заключить договор </w:t>
      </w:r>
      <w:r w:rsidRPr="00E05FDB">
        <w:rPr>
          <w:sz w:val="28"/>
          <w:szCs w:val="28"/>
        </w:rPr>
        <w:t>с другим участником конкурса, заявка которого содержит лучшие по отношению к</w:t>
      </w:r>
      <w:r w:rsidR="001835AA" w:rsidRPr="00E05FDB">
        <w:rPr>
          <w:sz w:val="28"/>
          <w:szCs w:val="28"/>
        </w:rPr>
        <w:t> </w:t>
      </w:r>
      <w:r w:rsidRPr="00E05FDB">
        <w:rPr>
          <w:sz w:val="28"/>
          <w:szCs w:val="28"/>
        </w:rPr>
        <w:t>другим участникам конкурса условия исполнения договора.</w:t>
      </w:r>
    </w:p>
    <w:p w14:paraId="65A02451" w14:textId="77777777" w:rsidR="003473BA" w:rsidRPr="00E05FDB" w:rsidRDefault="003473BA" w:rsidP="005B46DB">
      <w:pPr>
        <w:pStyle w:val="11"/>
        <w:keepLines/>
        <w:widowControl/>
        <w:numPr>
          <w:ilvl w:val="0"/>
          <w:numId w:val="6"/>
        </w:numPr>
        <w:spacing w:before="120" w:line="240" w:lineRule="auto"/>
        <w:jc w:val="center"/>
        <w:rPr>
          <w:color w:val="auto"/>
          <w:sz w:val="28"/>
          <w:szCs w:val="28"/>
        </w:rPr>
      </w:pPr>
      <w:bookmarkStart w:id="1161" w:name="_Toc33532029"/>
      <w:r w:rsidRPr="00E05FDB">
        <w:rPr>
          <w:color w:val="auto"/>
          <w:sz w:val="28"/>
          <w:szCs w:val="28"/>
        </w:rPr>
        <w:t>АУКЦИОН</w:t>
      </w:r>
      <w:bookmarkEnd w:id="1161"/>
    </w:p>
    <w:p w14:paraId="4B9E2CD7" w14:textId="77777777" w:rsidR="00FC0E68" w:rsidRPr="00E05FDB" w:rsidRDefault="00FC0E68" w:rsidP="005B46DB">
      <w:pPr>
        <w:pStyle w:val="20"/>
        <w:numPr>
          <w:ilvl w:val="1"/>
          <w:numId w:val="6"/>
        </w:numPr>
        <w:ind w:left="0" w:firstLine="709"/>
      </w:pPr>
      <w:bookmarkStart w:id="1162" w:name="_Toc33532030"/>
      <w:r w:rsidRPr="00E05FDB">
        <w:t>Общие положения</w:t>
      </w:r>
      <w:bookmarkEnd w:id="1162"/>
      <w:r w:rsidRPr="00E05FDB">
        <w:t xml:space="preserve"> </w:t>
      </w:r>
    </w:p>
    <w:p w14:paraId="0E2AFFC9" w14:textId="77777777" w:rsidR="000D28FD" w:rsidRPr="00E05FDB" w:rsidRDefault="000D28FD" w:rsidP="005B46DB">
      <w:pPr>
        <w:pStyle w:val="afff2"/>
        <w:numPr>
          <w:ilvl w:val="2"/>
          <w:numId w:val="6"/>
        </w:numPr>
        <w:spacing w:before="120" w:after="0" w:line="240" w:lineRule="auto"/>
        <w:ind w:left="0" w:firstLine="709"/>
        <w:jc w:val="both"/>
        <w:rPr>
          <w:rFonts w:ascii="Times New Roman" w:hAnsi="Times New Roman"/>
          <w:sz w:val="28"/>
          <w:szCs w:val="28"/>
        </w:rPr>
      </w:pPr>
      <w:r w:rsidRPr="00E05FDB">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77510E" w:rsidRPr="00E05FDB">
        <w:rPr>
          <w:rFonts w:ascii="Times New Roman" w:hAnsi="Times New Roman"/>
          <w:sz w:val="28"/>
          <w:szCs w:val="28"/>
        </w:rPr>
        <w:t>7</w:t>
      </w:r>
      <w:r w:rsidRPr="00E05FDB">
        <w:rPr>
          <w:rFonts w:ascii="Times New Roman" w:hAnsi="Times New Roman"/>
          <w:sz w:val="28"/>
          <w:szCs w:val="28"/>
        </w:rPr>
        <w:t>, с особенностями, предусмотренными раздел</w:t>
      </w:r>
      <w:r w:rsidR="00790DA4" w:rsidRPr="00E05FDB">
        <w:rPr>
          <w:rFonts w:ascii="Times New Roman" w:hAnsi="Times New Roman"/>
          <w:sz w:val="28"/>
          <w:szCs w:val="28"/>
        </w:rPr>
        <w:t>ом</w:t>
      </w:r>
      <w:r w:rsidRPr="00E05FDB">
        <w:rPr>
          <w:rFonts w:ascii="Times New Roman" w:hAnsi="Times New Roman"/>
          <w:sz w:val="28"/>
          <w:szCs w:val="28"/>
        </w:rPr>
        <w:t xml:space="preserve"> </w:t>
      </w:r>
      <w:r w:rsidR="0077510E" w:rsidRPr="00E05FDB">
        <w:rPr>
          <w:rFonts w:ascii="Times New Roman" w:hAnsi="Times New Roman"/>
          <w:sz w:val="28"/>
          <w:szCs w:val="28"/>
        </w:rPr>
        <w:t>8</w:t>
      </w:r>
      <w:r w:rsidRPr="00E05FDB">
        <w:rPr>
          <w:rFonts w:ascii="Times New Roman" w:hAnsi="Times New Roman"/>
          <w:sz w:val="28"/>
          <w:szCs w:val="28"/>
        </w:rPr>
        <w:t xml:space="preserve"> для проведения конкурентной закупки в электронной форме, в случае проведения аукциона в электронной форме</w:t>
      </w:r>
      <w:r w:rsidR="0077510E" w:rsidRPr="00E05FDB">
        <w:rPr>
          <w:rFonts w:ascii="Times New Roman" w:hAnsi="Times New Roman"/>
          <w:sz w:val="28"/>
          <w:szCs w:val="28"/>
        </w:rPr>
        <w:t>.</w:t>
      </w:r>
    </w:p>
    <w:p w14:paraId="5E230B78" w14:textId="0C2CCEFB" w:rsidR="008401AB" w:rsidRPr="008401AB" w:rsidRDefault="003473BA" w:rsidP="005B46DB">
      <w:pPr>
        <w:pStyle w:val="afff2"/>
        <w:numPr>
          <w:ilvl w:val="2"/>
          <w:numId w:val="6"/>
        </w:numPr>
        <w:spacing w:before="120" w:after="0" w:line="240" w:lineRule="auto"/>
        <w:ind w:left="0" w:firstLine="709"/>
        <w:jc w:val="both"/>
        <w:rPr>
          <w:rFonts w:ascii="Times New Roman" w:hAnsi="Times New Roman"/>
          <w:sz w:val="28"/>
          <w:szCs w:val="28"/>
        </w:rPr>
      </w:pPr>
      <w:r w:rsidRPr="008401AB">
        <w:rPr>
          <w:rFonts w:ascii="Times New Roman" w:hAnsi="Times New Roman"/>
          <w:sz w:val="28"/>
          <w:szCs w:val="28"/>
        </w:rPr>
        <w:lastRenderedPageBreak/>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w:t>
      </w:r>
      <w:r w:rsidR="008A33A6" w:rsidRPr="008A33A6">
        <w:rPr>
          <w:rFonts w:ascii="Times New Roman" w:hAnsi="Times New Roman"/>
          <w:sz w:val="28"/>
          <w:szCs w:val="28"/>
        </w:rPr>
        <w:t xml:space="preserve">В случае если по нескольким лотам победителем признан один и тот же участник </w:t>
      </w:r>
      <w:r w:rsidR="008A33A6">
        <w:rPr>
          <w:rFonts w:ascii="Times New Roman" w:hAnsi="Times New Roman"/>
          <w:sz w:val="28"/>
          <w:szCs w:val="28"/>
        </w:rPr>
        <w:t>аукциона</w:t>
      </w:r>
      <w:r w:rsidR="008A33A6" w:rsidRPr="008A33A6">
        <w:rPr>
          <w:rFonts w:ascii="Times New Roman" w:hAnsi="Times New Roman"/>
          <w:sz w:val="28"/>
          <w:szCs w:val="28"/>
        </w:rPr>
        <w:t>, с таким участником по каждому лоту должен быть заключен отдельный договор</w:t>
      </w:r>
      <w:r w:rsidR="008401AB" w:rsidRPr="008401AB">
        <w:rPr>
          <w:rFonts w:ascii="Times New Roman" w:hAnsi="Times New Roman"/>
          <w:sz w:val="28"/>
          <w:szCs w:val="28"/>
        </w:rPr>
        <w:t>.</w:t>
      </w:r>
    </w:p>
    <w:p w14:paraId="767FFC8B" w14:textId="77777777" w:rsidR="003473BA" w:rsidRPr="00E05FDB" w:rsidRDefault="00795C0D"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Заказчиком (</w:t>
      </w:r>
      <w:r w:rsidR="003473BA" w:rsidRPr="00E05FDB">
        <w:rPr>
          <w:rFonts w:ascii="Times New Roman" w:hAnsi="Times New Roman"/>
          <w:sz w:val="28"/>
          <w:szCs w:val="28"/>
        </w:rPr>
        <w:t>Организатором</w:t>
      </w:r>
      <w:r w:rsidRPr="00E05FDB">
        <w:rPr>
          <w:rFonts w:ascii="Times New Roman" w:hAnsi="Times New Roman"/>
          <w:sz w:val="28"/>
          <w:szCs w:val="28"/>
        </w:rPr>
        <w:t>)</w:t>
      </w:r>
      <w:r w:rsidR="003473BA" w:rsidRPr="00E05FDB">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27085B01" w14:textId="7E072596"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Извещение о проведении открытого аукциона размещается Организатором в единой информационной системе не менее чем за пятнадцать дней до даты окончания подачи заявок на участие в аукционе. </w:t>
      </w:r>
    </w:p>
    <w:p w14:paraId="06980E9B" w14:textId="77777777" w:rsidR="00EB15AD" w:rsidRPr="00E05FDB" w:rsidRDefault="00EB15AD"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w:t>
      </w:r>
      <w:r w:rsidR="00A03095" w:rsidRPr="00E05FDB">
        <w:rPr>
          <w:rFonts w:ascii="Times New Roman" w:hAnsi="Times New Roman"/>
          <w:sz w:val="28"/>
          <w:szCs w:val="28"/>
        </w:rPr>
        <w:t>а</w:t>
      </w:r>
      <w:r w:rsidRPr="00E05FDB">
        <w:rPr>
          <w:rFonts w:ascii="Times New Roman" w:hAnsi="Times New Roman"/>
          <w:sz w:val="28"/>
          <w:szCs w:val="28"/>
        </w:rPr>
        <w:t xml:space="preserve">укционную документацию помимо сведений, указанных в пункте </w:t>
      </w:r>
      <w:r w:rsidR="0017329B" w:rsidRPr="00E05FDB">
        <w:rPr>
          <w:rFonts w:ascii="Times New Roman" w:hAnsi="Times New Roman"/>
          <w:sz w:val="28"/>
          <w:szCs w:val="28"/>
        </w:rPr>
        <w:t>7</w:t>
      </w:r>
      <w:r w:rsidRPr="00E05FDB">
        <w:rPr>
          <w:rFonts w:ascii="Times New Roman" w:hAnsi="Times New Roman"/>
          <w:sz w:val="28"/>
          <w:szCs w:val="28"/>
        </w:rPr>
        <w:t>.3</w:t>
      </w:r>
      <w:r w:rsidR="006D553B" w:rsidRPr="00E05FDB">
        <w:rPr>
          <w:rFonts w:ascii="Times New Roman" w:hAnsi="Times New Roman"/>
          <w:sz w:val="28"/>
          <w:szCs w:val="28"/>
        </w:rPr>
        <w:t>,</w:t>
      </w:r>
      <w:r w:rsidRPr="00E05FDB">
        <w:rPr>
          <w:rFonts w:ascii="Times New Roman" w:hAnsi="Times New Roman"/>
          <w:sz w:val="28"/>
          <w:szCs w:val="28"/>
        </w:rPr>
        <w:t xml:space="preserve"> включается информация о шаге аукциона.</w:t>
      </w:r>
    </w:p>
    <w:p w14:paraId="1275109A"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w:t>
      </w:r>
      <w:r w:rsidR="0017329B" w:rsidRPr="00E05FDB">
        <w:rPr>
          <w:rFonts w:ascii="Times New Roman" w:hAnsi="Times New Roman"/>
          <w:sz w:val="28"/>
          <w:szCs w:val="28"/>
        </w:rPr>
        <w:t>(</w:t>
      </w:r>
      <w:r w:rsidRPr="00E05FDB">
        <w:rPr>
          <w:rFonts w:ascii="Times New Roman" w:hAnsi="Times New Roman"/>
          <w:sz w:val="28"/>
          <w:szCs w:val="28"/>
        </w:rPr>
        <w:t>Организатор</w:t>
      </w:r>
      <w:r w:rsidR="0017329B" w:rsidRPr="00E05FDB">
        <w:rPr>
          <w:rFonts w:ascii="Times New Roman" w:hAnsi="Times New Roman"/>
          <w:sz w:val="28"/>
          <w:szCs w:val="28"/>
        </w:rPr>
        <w:t>)</w:t>
      </w:r>
      <w:r w:rsidRPr="00E05FDB">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00A9194" w14:textId="3CDA2B5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207FA5FF"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14:paraId="5C0FE933"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Для участия в аукционе участник закупки подает заявку на</w:t>
      </w:r>
      <w:r w:rsidR="00154D5D" w:rsidRPr="00E05FDB">
        <w:rPr>
          <w:rFonts w:ascii="Times New Roman" w:hAnsi="Times New Roman"/>
          <w:sz w:val="28"/>
          <w:szCs w:val="28"/>
        </w:rPr>
        <w:t> </w:t>
      </w:r>
      <w:r w:rsidRPr="00E05FDB">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E05FDB">
        <w:rPr>
          <w:rFonts w:ascii="Times New Roman" w:hAnsi="Times New Roman"/>
          <w:sz w:val="28"/>
          <w:szCs w:val="28"/>
        </w:rPr>
        <w:t> </w:t>
      </w:r>
      <w:r w:rsidRPr="00E05FDB">
        <w:rPr>
          <w:rFonts w:ascii="Times New Roman" w:hAnsi="Times New Roman"/>
          <w:sz w:val="28"/>
          <w:szCs w:val="28"/>
        </w:rPr>
        <w:t xml:space="preserve">документации о </w:t>
      </w:r>
      <w:r w:rsidR="00817276" w:rsidRPr="00E05FDB">
        <w:rPr>
          <w:rFonts w:ascii="Times New Roman" w:hAnsi="Times New Roman"/>
          <w:sz w:val="28"/>
          <w:szCs w:val="28"/>
        </w:rPr>
        <w:t xml:space="preserve">конкурентной </w:t>
      </w:r>
      <w:r w:rsidRPr="00E05FDB">
        <w:rPr>
          <w:rFonts w:ascii="Times New Roman" w:hAnsi="Times New Roman"/>
          <w:sz w:val="28"/>
          <w:szCs w:val="28"/>
        </w:rPr>
        <w:t>закупке</w:t>
      </w:r>
      <w:r w:rsidR="00BB065D" w:rsidRPr="00E05FDB">
        <w:rPr>
          <w:rFonts w:ascii="Times New Roman" w:hAnsi="Times New Roman"/>
          <w:sz w:val="28"/>
          <w:szCs w:val="28"/>
        </w:rPr>
        <w:t>,</w:t>
      </w:r>
      <w:r w:rsidRPr="00E05FDB">
        <w:rPr>
          <w:rFonts w:ascii="Times New Roman" w:hAnsi="Times New Roman"/>
          <w:sz w:val="28"/>
          <w:szCs w:val="28"/>
        </w:rPr>
        <w:t xml:space="preserve"> в соответствии с</w:t>
      </w:r>
      <w:r w:rsidR="00154D5D" w:rsidRPr="00E05FDB">
        <w:rPr>
          <w:rFonts w:ascii="Times New Roman" w:hAnsi="Times New Roman"/>
          <w:sz w:val="28"/>
          <w:szCs w:val="28"/>
        </w:rPr>
        <w:t xml:space="preserve"> </w:t>
      </w:r>
      <w:r w:rsidR="00EA099A" w:rsidRPr="00E05FDB">
        <w:rPr>
          <w:rFonts w:ascii="Times New Roman" w:hAnsi="Times New Roman"/>
          <w:sz w:val="28"/>
          <w:szCs w:val="28"/>
        </w:rPr>
        <w:t xml:space="preserve">пунктом </w:t>
      </w:r>
      <w:r w:rsidR="0017329B" w:rsidRPr="00E05FDB">
        <w:rPr>
          <w:rFonts w:ascii="Times New Roman" w:hAnsi="Times New Roman"/>
          <w:sz w:val="28"/>
          <w:szCs w:val="28"/>
        </w:rPr>
        <w:t>7</w:t>
      </w:r>
      <w:r w:rsidR="001F36C5" w:rsidRPr="00E05FDB">
        <w:rPr>
          <w:rFonts w:ascii="Times New Roman" w:hAnsi="Times New Roman"/>
          <w:sz w:val="28"/>
          <w:szCs w:val="28"/>
        </w:rPr>
        <w:t>.5</w:t>
      </w:r>
      <w:r w:rsidRPr="00E05FDB">
        <w:rPr>
          <w:rFonts w:ascii="Times New Roman" w:hAnsi="Times New Roman"/>
          <w:sz w:val="28"/>
          <w:szCs w:val="28"/>
        </w:rPr>
        <w:t>.</w:t>
      </w:r>
    </w:p>
    <w:p w14:paraId="697220E4"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E05FDB">
        <w:rPr>
          <w:rFonts w:ascii="Times New Roman" w:hAnsi="Times New Roman"/>
          <w:sz w:val="28"/>
          <w:szCs w:val="28"/>
        </w:rPr>
        <w:t> </w:t>
      </w:r>
      <w:r w:rsidRPr="00E05FDB">
        <w:rPr>
          <w:rFonts w:ascii="Times New Roman" w:hAnsi="Times New Roman"/>
          <w:sz w:val="28"/>
          <w:szCs w:val="28"/>
        </w:rPr>
        <w:t>уведомлении о</w:t>
      </w:r>
      <w:r w:rsidR="001835AA" w:rsidRPr="00E05FDB">
        <w:rPr>
          <w:rFonts w:ascii="Times New Roman" w:hAnsi="Times New Roman"/>
          <w:sz w:val="28"/>
          <w:szCs w:val="28"/>
        </w:rPr>
        <w:t> </w:t>
      </w:r>
      <w:r w:rsidRPr="00E05FDB">
        <w:rPr>
          <w:rFonts w:ascii="Times New Roman" w:hAnsi="Times New Roman"/>
          <w:sz w:val="28"/>
          <w:szCs w:val="28"/>
        </w:rPr>
        <w:t>продлении срока подачи заявок, если такой срок был продлен Организатором.</w:t>
      </w:r>
    </w:p>
    <w:p w14:paraId="5A64C316" w14:textId="77777777" w:rsidR="003473BA" w:rsidRPr="00E05FDB" w:rsidRDefault="003473BA" w:rsidP="005B46DB">
      <w:pPr>
        <w:pStyle w:val="afff2"/>
        <w:numPr>
          <w:ilvl w:val="2"/>
          <w:numId w:val="6"/>
        </w:numPr>
        <w:spacing w:before="120" w:after="0" w:line="240" w:lineRule="auto"/>
        <w:ind w:left="0" w:firstLine="709"/>
        <w:contextualSpacing w:val="0"/>
        <w:jc w:val="both"/>
      </w:pPr>
      <w:r w:rsidRPr="00E05FDB">
        <w:rPr>
          <w:rFonts w:ascii="Times New Roman" w:hAnsi="Times New Roman"/>
          <w:sz w:val="28"/>
          <w:szCs w:val="28"/>
        </w:rPr>
        <w:t>Каждая заявка на участие в аукционе, поступившая в срок, установленный в извещении о проведении аукциона или</w:t>
      </w:r>
      <w:r w:rsidR="00154D5D" w:rsidRPr="00E05FDB">
        <w:rPr>
          <w:rFonts w:ascii="Times New Roman" w:hAnsi="Times New Roman"/>
          <w:sz w:val="28"/>
          <w:szCs w:val="28"/>
        </w:rPr>
        <w:t> </w:t>
      </w:r>
      <w:r w:rsidRPr="00E05FDB">
        <w:rPr>
          <w:rFonts w:ascii="Times New Roman" w:hAnsi="Times New Roman"/>
          <w:sz w:val="28"/>
          <w:szCs w:val="28"/>
        </w:rPr>
        <w:t>в</w:t>
      </w:r>
      <w:r w:rsidR="00154D5D" w:rsidRPr="00E05FDB">
        <w:rPr>
          <w:rFonts w:ascii="Times New Roman" w:hAnsi="Times New Roman"/>
          <w:sz w:val="28"/>
          <w:szCs w:val="28"/>
        </w:rPr>
        <w:t> </w:t>
      </w:r>
      <w:r w:rsidRPr="00E05FDB">
        <w:rPr>
          <w:rFonts w:ascii="Times New Roman" w:hAnsi="Times New Roman"/>
          <w:sz w:val="28"/>
          <w:szCs w:val="28"/>
        </w:rPr>
        <w:t>уведомлении о</w:t>
      </w:r>
      <w:r w:rsidR="001835AA" w:rsidRPr="00E05FDB">
        <w:rPr>
          <w:rFonts w:ascii="Times New Roman" w:hAnsi="Times New Roman"/>
          <w:sz w:val="28"/>
          <w:szCs w:val="28"/>
        </w:rPr>
        <w:t> </w:t>
      </w:r>
      <w:r w:rsidRPr="00E05FDB">
        <w:rPr>
          <w:rFonts w:ascii="Times New Roman" w:hAnsi="Times New Roman"/>
          <w:sz w:val="28"/>
          <w:szCs w:val="28"/>
        </w:rPr>
        <w:t>продлении срока подачи заявок, если такой срок был продлен, регистрируется Организатором.</w:t>
      </w:r>
    </w:p>
    <w:p w14:paraId="669D1149" w14:textId="77777777" w:rsidR="003473BA" w:rsidRPr="00E05FDB" w:rsidRDefault="003473BA" w:rsidP="005B46DB">
      <w:pPr>
        <w:pStyle w:val="20"/>
        <w:numPr>
          <w:ilvl w:val="1"/>
          <w:numId w:val="6"/>
        </w:numPr>
        <w:ind w:left="0" w:firstLine="709"/>
        <w:rPr>
          <w:color w:val="auto"/>
        </w:rPr>
      </w:pPr>
      <w:bookmarkStart w:id="1163" w:name="_Toc33532031"/>
      <w:r w:rsidRPr="00E05FDB">
        <w:rPr>
          <w:color w:val="auto"/>
        </w:rPr>
        <w:t>Условия участи</w:t>
      </w:r>
      <w:r w:rsidR="00094788" w:rsidRPr="00E05FDB">
        <w:rPr>
          <w:color w:val="auto"/>
        </w:rPr>
        <w:t>я</w:t>
      </w:r>
      <w:r w:rsidRPr="00E05FDB">
        <w:rPr>
          <w:color w:val="auto"/>
        </w:rPr>
        <w:t xml:space="preserve"> в аукционе</w:t>
      </w:r>
      <w:bookmarkEnd w:id="1163"/>
      <w:r w:rsidRPr="00E05FDB">
        <w:rPr>
          <w:color w:val="auto"/>
        </w:rPr>
        <w:t xml:space="preserve"> </w:t>
      </w:r>
    </w:p>
    <w:p w14:paraId="32AD05BF" w14:textId="77777777" w:rsidR="003473BA" w:rsidRPr="00E05FDB" w:rsidRDefault="003473BA" w:rsidP="000E1EED">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По результатам рассмотрения заявок на участие в аукционе участник закупки не допускается </w:t>
      </w:r>
      <w:r w:rsidR="005406A7" w:rsidRPr="00E05FDB">
        <w:rPr>
          <w:rFonts w:ascii="Times New Roman" w:hAnsi="Times New Roman"/>
          <w:sz w:val="28"/>
          <w:szCs w:val="28"/>
        </w:rPr>
        <w:t>К</w:t>
      </w:r>
      <w:r w:rsidRPr="00E05FDB">
        <w:rPr>
          <w:rFonts w:ascii="Times New Roman" w:hAnsi="Times New Roman"/>
          <w:sz w:val="28"/>
          <w:szCs w:val="28"/>
        </w:rPr>
        <w:t>омиссией к участию в аукционе в случаях:</w:t>
      </w:r>
    </w:p>
    <w:p w14:paraId="32C23D44"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Непредставления документов, установленных документацией об</w:t>
      </w:r>
      <w:r w:rsidR="00154D5D" w:rsidRPr="00E05FDB">
        <w:rPr>
          <w:rFonts w:ascii="Times New Roman" w:hAnsi="Times New Roman"/>
          <w:sz w:val="28"/>
          <w:szCs w:val="28"/>
        </w:rPr>
        <w:t> </w:t>
      </w:r>
      <w:r w:rsidRPr="00E05FDB">
        <w:rPr>
          <w:rFonts w:ascii="Times New Roman" w:hAnsi="Times New Roman"/>
          <w:sz w:val="28"/>
          <w:szCs w:val="28"/>
        </w:rPr>
        <w:t>аукционе, либо наличия в таких документах недостоверных сведений об</w:t>
      </w:r>
      <w:r w:rsidR="00154D5D" w:rsidRPr="00E05FDB">
        <w:rPr>
          <w:rFonts w:ascii="Times New Roman" w:hAnsi="Times New Roman"/>
          <w:sz w:val="28"/>
          <w:szCs w:val="28"/>
        </w:rPr>
        <w:t> </w:t>
      </w:r>
      <w:r w:rsidRPr="00E05FDB">
        <w:rPr>
          <w:rFonts w:ascii="Times New Roman" w:hAnsi="Times New Roman"/>
          <w:sz w:val="28"/>
          <w:szCs w:val="28"/>
        </w:rPr>
        <w:t>участнике закупки или о товарах, работах, услугах, являющихся предметом закупки.</w:t>
      </w:r>
    </w:p>
    <w:p w14:paraId="60B51B1D"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Несоответствия участника закупки требованиям, установленным п</w:t>
      </w:r>
      <w:r w:rsidR="00154D5D" w:rsidRPr="00E05FDB">
        <w:rPr>
          <w:rFonts w:ascii="Times New Roman" w:hAnsi="Times New Roman"/>
          <w:sz w:val="28"/>
          <w:szCs w:val="28"/>
        </w:rPr>
        <w:t>унктом</w:t>
      </w:r>
      <w:r w:rsidR="007E2F33">
        <w:rPr>
          <w:rFonts w:ascii="Times New Roman" w:hAnsi="Times New Roman"/>
          <w:sz w:val="28"/>
          <w:szCs w:val="28"/>
        </w:rPr>
        <w:t xml:space="preserve"> 1.9</w:t>
      </w:r>
      <w:r w:rsidRPr="00E05FDB">
        <w:rPr>
          <w:rFonts w:ascii="Times New Roman" w:hAnsi="Times New Roman"/>
          <w:sz w:val="28"/>
          <w:szCs w:val="28"/>
        </w:rPr>
        <w:t>.1, а также другим требованиям, установленным в документации об аукционе в соответствии с</w:t>
      </w:r>
      <w:r w:rsidR="00154D5D" w:rsidRPr="00E05FDB">
        <w:rPr>
          <w:rFonts w:ascii="Times New Roman" w:hAnsi="Times New Roman"/>
          <w:sz w:val="28"/>
          <w:szCs w:val="28"/>
        </w:rPr>
        <w:t> </w:t>
      </w:r>
      <w:r w:rsidR="009E5317" w:rsidRPr="00E05FDB">
        <w:rPr>
          <w:rFonts w:ascii="Times New Roman" w:hAnsi="Times New Roman"/>
          <w:sz w:val="28"/>
          <w:szCs w:val="28"/>
        </w:rPr>
        <w:t xml:space="preserve">пунктом </w:t>
      </w:r>
      <w:r w:rsidR="007E2F33">
        <w:rPr>
          <w:rFonts w:ascii="Times New Roman" w:hAnsi="Times New Roman"/>
          <w:sz w:val="28"/>
          <w:szCs w:val="28"/>
        </w:rPr>
        <w:t>1.9</w:t>
      </w:r>
      <w:r w:rsidRPr="00E05FDB">
        <w:rPr>
          <w:rFonts w:ascii="Times New Roman" w:hAnsi="Times New Roman"/>
          <w:sz w:val="28"/>
          <w:szCs w:val="28"/>
        </w:rPr>
        <w:t>.</w:t>
      </w:r>
    </w:p>
    <w:p w14:paraId="1EDE1755"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4931CBA7"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Несоответствия заявки на участие в аукционе требованиям документации об аукционе.</w:t>
      </w:r>
    </w:p>
    <w:p w14:paraId="165EB337" w14:textId="77777777" w:rsidR="009F259F"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документации об аукционе могут быть установлены другие основания</w:t>
      </w:r>
      <w:r w:rsidR="00934535" w:rsidRPr="00E05FDB">
        <w:rPr>
          <w:rFonts w:ascii="Times New Roman" w:hAnsi="Times New Roman"/>
          <w:sz w:val="28"/>
          <w:szCs w:val="28"/>
        </w:rPr>
        <w:t>, при наступлении которых участник</w:t>
      </w:r>
      <w:r w:rsidRPr="00E05FDB">
        <w:rPr>
          <w:rFonts w:ascii="Times New Roman" w:hAnsi="Times New Roman"/>
          <w:sz w:val="28"/>
          <w:szCs w:val="28"/>
        </w:rPr>
        <w:t xml:space="preserve"> не</w:t>
      </w:r>
      <w:r w:rsidR="00934535" w:rsidRPr="00E05FDB">
        <w:rPr>
          <w:rFonts w:ascii="Times New Roman" w:hAnsi="Times New Roman"/>
          <w:sz w:val="28"/>
          <w:szCs w:val="28"/>
        </w:rPr>
        <w:t xml:space="preserve"> </w:t>
      </w:r>
      <w:r w:rsidRPr="00E05FDB">
        <w:rPr>
          <w:rFonts w:ascii="Times New Roman" w:hAnsi="Times New Roman"/>
          <w:sz w:val="28"/>
          <w:szCs w:val="28"/>
        </w:rPr>
        <w:t>допуска</w:t>
      </w:r>
      <w:r w:rsidR="00934535" w:rsidRPr="00E05FDB">
        <w:rPr>
          <w:rFonts w:ascii="Times New Roman" w:hAnsi="Times New Roman"/>
          <w:sz w:val="28"/>
          <w:szCs w:val="28"/>
        </w:rPr>
        <w:t>ется</w:t>
      </w:r>
      <w:r w:rsidRPr="00E05FDB">
        <w:rPr>
          <w:rFonts w:ascii="Times New Roman" w:hAnsi="Times New Roman"/>
          <w:sz w:val="28"/>
          <w:szCs w:val="28"/>
        </w:rPr>
        <w:t xml:space="preserve"> к участию в</w:t>
      </w:r>
      <w:r w:rsidR="001835AA" w:rsidRPr="00E05FDB">
        <w:rPr>
          <w:rFonts w:ascii="Times New Roman" w:hAnsi="Times New Roman"/>
          <w:sz w:val="28"/>
          <w:szCs w:val="28"/>
        </w:rPr>
        <w:t> </w:t>
      </w:r>
      <w:r w:rsidRPr="00E05FDB">
        <w:rPr>
          <w:rFonts w:ascii="Times New Roman" w:hAnsi="Times New Roman"/>
          <w:sz w:val="28"/>
          <w:szCs w:val="28"/>
        </w:rPr>
        <w:t>аукционе, не противоречащие</w:t>
      </w:r>
      <w:r w:rsidR="00A20B83" w:rsidRPr="00E05FDB">
        <w:rPr>
          <w:rFonts w:ascii="Times New Roman" w:hAnsi="Times New Roman"/>
          <w:sz w:val="28"/>
          <w:szCs w:val="28"/>
        </w:rPr>
        <w:t xml:space="preserve"> настоящему Положению</w:t>
      </w:r>
      <w:r w:rsidRPr="00E05FDB">
        <w:rPr>
          <w:rFonts w:ascii="Times New Roman" w:hAnsi="Times New Roman"/>
          <w:sz w:val="28"/>
          <w:szCs w:val="28"/>
        </w:rPr>
        <w:t>.</w:t>
      </w:r>
    </w:p>
    <w:p w14:paraId="4A0E0DE3" w14:textId="77777777" w:rsidR="003473BA" w:rsidRPr="00E05FDB" w:rsidRDefault="003473BA" w:rsidP="005B46DB">
      <w:pPr>
        <w:pStyle w:val="20"/>
        <w:numPr>
          <w:ilvl w:val="1"/>
          <w:numId w:val="6"/>
        </w:numPr>
        <w:ind w:left="0" w:firstLine="709"/>
        <w:rPr>
          <w:color w:val="auto"/>
        </w:rPr>
      </w:pPr>
      <w:bookmarkStart w:id="1164" w:name="_Toc33532032"/>
      <w:r w:rsidRPr="00E05FDB">
        <w:rPr>
          <w:color w:val="auto"/>
        </w:rPr>
        <w:t>Порядок рассмотрения заявок на участие в аукционе</w:t>
      </w:r>
      <w:bookmarkEnd w:id="1164"/>
    </w:p>
    <w:p w14:paraId="18378D31"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 обеспечивает рассмотрение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аукционе на соответствие требованиям, установленным документацией об</w:t>
      </w:r>
      <w:r w:rsidR="00154D5D" w:rsidRPr="00E05FDB">
        <w:rPr>
          <w:rFonts w:ascii="Times New Roman" w:hAnsi="Times New Roman"/>
          <w:sz w:val="28"/>
          <w:szCs w:val="28"/>
        </w:rPr>
        <w:t> </w:t>
      </w:r>
      <w:r w:rsidRPr="00E05FDB">
        <w:rPr>
          <w:rFonts w:ascii="Times New Roman" w:hAnsi="Times New Roman"/>
          <w:sz w:val="28"/>
          <w:szCs w:val="28"/>
        </w:rPr>
        <w:t>аукционе, и на соответствие участников закупки требованиям к</w:t>
      </w:r>
      <w:r w:rsidR="00154D5D" w:rsidRPr="00E05FDB">
        <w:rPr>
          <w:rFonts w:ascii="Times New Roman" w:hAnsi="Times New Roman"/>
          <w:sz w:val="28"/>
          <w:szCs w:val="28"/>
        </w:rPr>
        <w:t> </w:t>
      </w:r>
      <w:r w:rsidRPr="00E05FDB">
        <w:rPr>
          <w:rFonts w:ascii="Times New Roman" w:hAnsi="Times New Roman"/>
          <w:sz w:val="28"/>
          <w:szCs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26304E78"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E05FDB">
        <w:rPr>
          <w:rFonts w:ascii="Times New Roman" w:hAnsi="Times New Roman"/>
          <w:sz w:val="28"/>
          <w:szCs w:val="28"/>
        </w:rPr>
        <w:t> </w:t>
      </w:r>
      <w:r w:rsidRPr="00E05FDB">
        <w:rPr>
          <w:rFonts w:ascii="Times New Roman" w:hAnsi="Times New Roman"/>
          <w:sz w:val="28"/>
          <w:szCs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E05FDB">
        <w:rPr>
          <w:rFonts w:ascii="Times New Roman" w:hAnsi="Times New Roman"/>
          <w:sz w:val="28"/>
          <w:szCs w:val="28"/>
        </w:rPr>
        <w:t> </w:t>
      </w:r>
      <w:r w:rsidRPr="00E05FDB">
        <w:rPr>
          <w:rFonts w:ascii="Times New Roman" w:hAnsi="Times New Roman"/>
          <w:sz w:val="28"/>
          <w:szCs w:val="28"/>
        </w:rPr>
        <w:t>возвращаются такому участнику.</w:t>
      </w:r>
    </w:p>
    <w:p w14:paraId="263F17E1" w14:textId="5B2A0100"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основании результатов рассмотрения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 xml:space="preserve">аукционе </w:t>
      </w:r>
      <w:r w:rsidR="005406A7" w:rsidRPr="00E05FDB">
        <w:rPr>
          <w:rFonts w:ascii="Times New Roman" w:hAnsi="Times New Roman"/>
          <w:sz w:val="28"/>
          <w:szCs w:val="28"/>
        </w:rPr>
        <w:t>К</w:t>
      </w:r>
      <w:r w:rsidRPr="00E05FDB">
        <w:rPr>
          <w:rFonts w:ascii="Times New Roman" w:hAnsi="Times New Roman"/>
          <w:sz w:val="28"/>
          <w:szCs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E05FDB">
        <w:rPr>
          <w:rFonts w:ascii="Times New Roman" w:hAnsi="Times New Roman"/>
          <w:sz w:val="28"/>
          <w:szCs w:val="28"/>
        </w:rPr>
        <w:t> </w:t>
      </w:r>
      <w:r w:rsidRPr="00E05FDB">
        <w:rPr>
          <w:rFonts w:ascii="Times New Roman" w:hAnsi="Times New Roman"/>
          <w:sz w:val="28"/>
          <w:szCs w:val="28"/>
        </w:rPr>
        <w:t>участие в аукционе, участником аукциона или об отказе в</w:t>
      </w:r>
      <w:r w:rsidR="00612350" w:rsidRPr="00E05FDB">
        <w:rPr>
          <w:rFonts w:ascii="Times New Roman" w:hAnsi="Times New Roman"/>
          <w:sz w:val="28"/>
          <w:szCs w:val="28"/>
        </w:rPr>
        <w:t> </w:t>
      </w:r>
      <w:r w:rsidRPr="00E05FDB">
        <w:rPr>
          <w:rFonts w:ascii="Times New Roman" w:hAnsi="Times New Roman"/>
          <w:sz w:val="28"/>
          <w:szCs w:val="28"/>
        </w:rPr>
        <w:t>допуске такого участника закупки к участию в</w:t>
      </w:r>
      <w:r w:rsidR="00154D5D" w:rsidRPr="00E05FDB">
        <w:rPr>
          <w:rFonts w:ascii="Times New Roman" w:hAnsi="Times New Roman"/>
          <w:sz w:val="28"/>
          <w:szCs w:val="28"/>
        </w:rPr>
        <w:t> </w:t>
      </w:r>
      <w:r w:rsidRPr="00E05FDB">
        <w:rPr>
          <w:rFonts w:ascii="Times New Roman" w:hAnsi="Times New Roman"/>
          <w:sz w:val="28"/>
          <w:szCs w:val="28"/>
        </w:rPr>
        <w:t>аукционе в порядке и</w:t>
      </w:r>
      <w:r w:rsidR="00612350" w:rsidRPr="00E05FDB">
        <w:rPr>
          <w:rFonts w:ascii="Times New Roman" w:hAnsi="Times New Roman"/>
          <w:sz w:val="28"/>
          <w:szCs w:val="28"/>
        </w:rPr>
        <w:t> </w:t>
      </w:r>
      <w:r w:rsidRPr="00E05FDB">
        <w:rPr>
          <w:rFonts w:ascii="Times New Roman" w:hAnsi="Times New Roman"/>
          <w:sz w:val="28"/>
          <w:szCs w:val="28"/>
        </w:rPr>
        <w:t>по</w:t>
      </w:r>
      <w:r w:rsidR="00612350" w:rsidRPr="00E05FDB">
        <w:rPr>
          <w:rFonts w:ascii="Times New Roman" w:hAnsi="Times New Roman"/>
          <w:sz w:val="28"/>
          <w:szCs w:val="28"/>
        </w:rPr>
        <w:t> </w:t>
      </w:r>
      <w:r w:rsidRPr="00E05FDB">
        <w:rPr>
          <w:rFonts w:ascii="Times New Roman" w:hAnsi="Times New Roman"/>
          <w:sz w:val="28"/>
          <w:szCs w:val="28"/>
        </w:rPr>
        <w:t>основаниям, предусмотренным документацией об</w:t>
      </w:r>
      <w:r w:rsidR="00154D5D" w:rsidRPr="00E05FDB">
        <w:rPr>
          <w:rFonts w:ascii="Times New Roman" w:hAnsi="Times New Roman"/>
          <w:sz w:val="28"/>
          <w:szCs w:val="28"/>
        </w:rPr>
        <w:t> </w:t>
      </w:r>
      <w:r w:rsidRPr="00E05FDB">
        <w:rPr>
          <w:rFonts w:ascii="Times New Roman" w:hAnsi="Times New Roman"/>
          <w:sz w:val="28"/>
          <w:szCs w:val="28"/>
        </w:rPr>
        <w:t>аукционе, которое заносится в протокол рассмотрения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E81DA1" w:rsidRPr="00E05FDB">
        <w:rPr>
          <w:rFonts w:ascii="Times New Roman" w:hAnsi="Times New Roman"/>
          <w:sz w:val="28"/>
          <w:szCs w:val="28"/>
        </w:rPr>
        <w:t>7</w:t>
      </w:r>
      <w:r w:rsidR="00154D5D" w:rsidRPr="00E05FDB">
        <w:rPr>
          <w:rFonts w:ascii="Times New Roman" w:hAnsi="Times New Roman"/>
          <w:sz w:val="28"/>
          <w:szCs w:val="28"/>
        </w:rPr>
        <w:t>.9.1</w:t>
      </w:r>
      <w:r w:rsidRPr="00E05FDB">
        <w:rPr>
          <w:rFonts w:ascii="Times New Roman" w:hAnsi="Times New Roman"/>
          <w:sz w:val="28"/>
          <w:szCs w:val="28"/>
        </w:rPr>
        <w:t>.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5D83D4C0"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документацией об аукционе предусмотрено два и</w:t>
      </w:r>
      <w:r w:rsidR="00EB76D1" w:rsidRPr="00E05FDB">
        <w:rPr>
          <w:rFonts w:ascii="Times New Roman" w:hAnsi="Times New Roman"/>
          <w:sz w:val="28"/>
          <w:szCs w:val="28"/>
        </w:rPr>
        <w:t> </w:t>
      </w:r>
      <w:r w:rsidRPr="00E05FDB">
        <w:rPr>
          <w:rFonts w:ascii="Times New Roman" w:hAnsi="Times New Roman"/>
          <w:sz w:val="28"/>
          <w:szCs w:val="28"/>
        </w:rPr>
        <w:t>более лота, аукцион признается несостоявшимся только по тем лотам, по</w:t>
      </w:r>
      <w:r w:rsidR="00EB76D1" w:rsidRPr="00E05FDB">
        <w:rPr>
          <w:rFonts w:ascii="Times New Roman" w:hAnsi="Times New Roman"/>
          <w:sz w:val="28"/>
          <w:szCs w:val="28"/>
        </w:rPr>
        <w:t> </w:t>
      </w:r>
      <w:r w:rsidRPr="00E05FDB">
        <w:rPr>
          <w:rFonts w:ascii="Times New Roman" w:hAnsi="Times New Roman"/>
          <w:sz w:val="28"/>
          <w:szCs w:val="28"/>
        </w:rPr>
        <w:t>которым имели место причины, указанные в п</w:t>
      </w:r>
      <w:r w:rsidR="00EB76D1" w:rsidRPr="00E05FDB">
        <w:rPr>
          <w:rFonts w:ascii="Times New Roman" w:hAnsi="Times New Roman"/>
          <w:sz w:val="28"/>
          <w:szCs w:val="28"/>
        </w:rPr>
        <w:t>ункт</w:t>
      </w:r>
      <w:r w:rsidR="005F2858" w:rsidRPr="00E05FDB">
        <w:rPr>
          <w:rFonts w:ascii="Times New Roman" w:hAnsi="Times New Roman"/>
          <w:sz w:val="28"/>
          <w:szCs w:val="28"/>
        </w:rPr>
        <w:t>е 1</w:t>
      </w:r>
      <w:r w:rsidR="00363768" w:rsidRPr="00E05FDB">
        <w:rPr>
          <w:rFonts w:ascii="Times New Roman" w:hAnsi="Times New Roman"/>
          <w:sz w:val="28"/>
          <w:szCs w:val="28"/>
        </w:rPr>
        <w:t>1</w:t>
      </w:r>
      <w:r w:rsidR="005F2858" w:rsidRPr="00E05FDB">
        <w:rPr>
          <w:rFonts w:ascii="Times New Roman" w:hAnsi="Times New Roman"/>
          <w:sz w:val="28"/>
          <w:szCs w:val="28"/>
        </w:rPr>
        <w:t>.5</w:t>
      </w:r>
      <w:r w:rsidRPr="00E05FDB">
        <w:rPr>
          <w:rFonts w:ascii="Times New Roman" w:hAnsi="Times New Roman"/>
          <w:sz w:val="28"/>
          <w:szCs w:val="28"/>
        </w:rPr>
        <w:t>.</w:t>
      </w:r>
    </w:p>
    <w:p w14:paraId="2585A491" w14:textId="77777777" w:rsidR="003473BA" w:rsidRPr="00E05FDB" w:rsidRDefault="003473BA" w:rsidP="005B46DB">
      <w:pPr>
        <w:pStyle w:val="20"/>
        <w:numPr>
          <w:ilvl w:val="1"/>
          <w:numId w:val="6"/>
        </w:numPr>
        <w:ind w:left="0" w:firstLine="709"/>
        <w:rPr>
          <w:color w:val="auto"/>
        </w:rPr>
      </w:pPr>
      <w:bookmarkStart w:id="1165" w:name="_Toc33532033"/>
      <w:r w:rsidRPr="00E05FDB">
        <w:rPr>
          <w:color w:val="auto"/>
        </w:rPr>
        <w:lastRenderedPageBreak/>
        <w:t>Порядок проведения аукциона</w:t>
      </w:r>
      <w:bookmarkEnd w:id="1165"/>
    </w:p>
    <w:p w14:paraId="130707D9"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аукционе могут участвовать только участники закупки, </w:t>
      </w:r>
      <w:r w:rsidR="00A20B83" w:rsidRPr="00E05FDB">
        <w:rPr>
          <w:rFonts w:ascii="Times New Roman" w:hAnsi="Times New Roman"/>
          <w:sz w:val="28"/>
          <w:szCs w:val="28"/>
        </w:rPr>
        <w:t>допущенные к участию в аукционе в соответствии с пунктом 11.2</w:t>
      </w:r>
      <w:r w:rsidRPr="00E05FDB">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0FC4DA04"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Аукцион проводится Организатором в присутствии членов </w:t>
      </w:r>
      <w:r w:rsidR="005406A7" w:rsidRPr="00E05FDB">
        <w:rPr>
          <w:rFonts w:ascii="Times New Roman" w:hAnsi="Times New Roman"/>
          <w:sz w:val="28"/>
          <w:szCs w:val="28"/>
        </w:rPr>
        <w:t>К</w:t>
      </w:r>
      <w:r w:rsidRPr="00E05FDB">
        <w:rPr>
          <w:rFonts w:ascii="Times New Roman" w:hAnsi="Times New Roman"/>
          <w:sz w:val="28"/>
          <w:szCs w:val="28"/>
        </w:rPr>
        <w:t>омиссии, участников аукциона или их представителей.</w:t>
      </w:r>
    </w:p>
    <w:p w14:paraId="0DEC7830"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Для проведения аукциона выбирается аукционист из числа членов </w:t>
      </w:r>
      <w:r w:rsidR="005406A7" w:rsidRPr="00E05FDB">
        <w:rPr>
          <w:rFonts w:ascii="Times New Roman" w:hAnsi="Times New Roman"/>
          <w:sz w:val="28"/>
          <w:szCs w:val="28"/>
        </w:rPr>
        <w:t>К</w:t>
      </w:r>
      <w:r w:rsidRPr="00E05FDB">
        <w:rPr>
          <w:rFonts w:ascii="Times New Roman" w:hAnsi="Times New Roman"/>
          <w:sz w:val="28"/>
          <w:szCs w:val="28"/>
        </w:rPr>
        <w:t xml:space="preserve">омиссии путем открытого голосования членов </w:t>
      </w:r>
      <w:r w:rsidR="005406A7" w:rsidRPr="00E05FDB">
        <w:rPr>
          <w:rFonts w:ascii="Times New Roman" w:hAnsi="Times New Roman"/>
          <w:sz w:val="28"/>
          <w:szCs w:val="28"/>
        </w:rPr>
        <w:t>К</w:t>
      </w:r>
      <w:r w:rsidRPr="00E05FDB">
        <w:rPr>
          <w:rFonts w:ascii="Times New Roman" w:hAnsi="Times New Roman"/>
          <w:sz w:val="28"/>
          <w:szCs w:val="28"/>
        </w:rPr>
        <w:t>омиссии большинством голосов.</w:t>
      </w:r>
    </w:p>
    <w:p w14:paraId="43CB8DC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E05FDB">
        <w:rPr>
          <w:rFonts w:ascii="Times New Roman" w:hAnsi="Times New Roman"/>
          <w:sz w:val="28"/>
          <w:szCs w:val="28"/>
        </w:rPr>
        <w:t>«</w:t>
      </w:r>
      <w:r w:rsidRPr="00E05FDB">
        <w:rPr>
          <w:rFonts w:ascii="Times New Roman" w:hAnsi="Times New Roman"/>
          <w:sz w:val="28"/>
          <w:szCs w:val="28"/>
        </w:rPr>
        <w:t>шаг аукциона</w:t>
      </w:r>
      <w:r w:rsidR="00842980" w:rsidRPr="00E05FDB">
        <w:rPr>
          <w:rFonts w:ascii="Times New Roman" w:hAnsi="Times New Roman"/>
          <w:sz w:val="28"/>
          <w:szCs w:val="28"/>
        </w:rPr>
        <w:t>»</w:t>
      </w:r>
      <w:r w:rsidRPr="00E05FDB">
        <w:rPr>
          <w:rFonts w:ascii="Times New Roman" w:hAnsi="Times New Roman"/>
          <w:sz w:val="28"/>
          <w:szCs w:val="28"/>
        </w:rPr>
        <w:t>.</w:t>
      </w:r>
    </w:p>
    <w:p w14:paraId="730AB194"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Аукцион проводится в следующем порядке:</w:t>
      </w:r>
    </w:p>
    <w:p w14:paraId="7C4B73FF"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ADF9F1"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2E5A7994"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5FF6F350"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Аукцион начинается с объявления аукционистом:</w:t>
      </w:r>
    </w:p>
    <w:p w14:paraId="1FE12805"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начала проведения аукциона (лота), </w:t>
      </w:r>
    </w:p>
    <w:p w14:paraId="1BC90722"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номера лота (в случае проведения аукциона по нескольким лотам), </w:t>
      </w:r>
    </w:p>
    <w:p w14:paraId="0A23697D"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предмета договора, </w:t>
      </w:r>
    </w:p>
    <w:p w14:paraId="0B92947D"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начальной (максимальной) цены договора (лота), </w:t>
      </w:r>
    </w:p>
    <w:p w14:paraId="11573C1B" w14:textId="77777777" w:rsidR="003473BA" w:rsidRPr="00E05FDB" w:rsidRDefault="00842980"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w:t>
      </w:r>
      <w:r w:rsidR="003473BA" w:rsidRPr="00E05FDB">
        <w:rPr>
          <w:rFonts w:ascii="Times New Roman" w:hAnsi="Times New Roman"/>
          <w:sz w:val="28"/>
          <w:szCs w:val="28"/>
        </w:rPr>
        <w:t>шага аукциона</w:t>
      </w:r>
      <w:r w:rsidRPr="00E05FDB">
        <w:rPr>
          <w:rFonts w:ascii="Times New Roman" w:hAnsi="Times New Roman"/>
          <w:sz w:val="28"/>
          <w:szCs w:val="28"/>
        </w:rPr>
        <w:t>»</w:t>
      </w:r>
      <w:r w:rsidR="003473BA" w:rsidRPr="00E05FDB">
        <w:rPr>
          <w:rFonts w:ascii="Times New Roman" w:hAnsi="Times New Roman"/>
          <w:sz w:val="28"/>
          <w:szCs w:val="28"/>
        </w:rPr>
        <w:t xml:space="preserve">, </w:t>
      </w:r>
    </w:p>
    <w:p w14:paraId="5AA9903A"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наименований участников аукциона, которые не явились на</w:t>
      </w:r>
      <w:r w:rsidR="009C1538" w:rsidRPr="00E05FDB">
        <w:rPr>
          <w:rFonts w:ascii="Times New Roman" w:hAnsi="Times New Roman"/>
          <w:sz w:val="28"/>
          <w:szCs w:val="28"/>
        </w:rPr>
        <w:t> </w:t>
      </w:r>
      <w:r w:rsidRPr="00E05FDB">
        <w:rPr>
          <w:rFonts w:ascii="Times New Roman" w:hAnsi="Times New Roman"/>
          <w:sz w:val="28"/>
          <w:szCs w:val="28"/>
        </w:rPr>
        <w:t>аукцион.</w:t>
      </w:r>
    </w:p>
    <w:p w14:paraId="360EF8A8"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Аукционист предлагает участникам аукциона заявлять свои предложения о цене договора.</w:t>
      </w:r>
    </w:p>
    <w:p w14:paraId="77661AF9"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00A03095" w:rsidRPr="00E05FDB">
        <w:rPr>
          <w:rFonts w:ascii="Times New Roman" w:hAnsi="Times New Roman"/>
          <w:sz w:val="28"/>
          <w:szCs w:val="28"/>
        </w:rPr>
        <w:t>,</w:t>
      </w:r>
      <w:r w:rsidR="00842980" w:rsidRPr="00E05FDB">
        <w:rPr>
          <w:rFonts w:ascii="Times New Roman" w:hAnsi="Times New Roman"/>
          <w:sz w:val="28"/>
          <w:szCs w:val="28"/>
        </w:rPr>
        <w:t xml:space="preserve"> </w:t>
      </w:r>
      <w:r w:rsidRPr="00E05FDB">
        <w:rPr>
          <w:rFonts w:ascii="Times New Roman" w:hAnsi="Times New Roman"/>
          <w:sz w:val="28"/>
          <w:szCs w:val="28"/>
        </w:rPr>
        <w:t>поднимает карточки в случае, если он согласен заключить договор по объявленной цене.</w:t>
      </w:r>
    </w:p>
    <w:p w14:paraId="2325A969"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lastRenderedPageBreak/>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Pr="00E05FDB">
        <w:rPr>
          <w:rFonts w:ascii="Times New Roman" w:hAnsi="Times New Roman"/>
          <w:sz w:val="28"/>
          <w:szCs w:val="28"/>
        </w:rPr>
        <w:t>, а также новую цену договора, сниженную в</w:t>
      </w:r>
      <w:r w:rsidR="009C1538" w:rsidRPr="00E05FDB">
        <w:rPr>
          <w:rFonts w:ascii="Times New Roman" w:hAnsi="Times New Roman"/>
          <w:sz w:val="28"/>
          <w:szCs w:val="28"/>
        </w:rPr>
        <w:t> </w:t>
      </w:r>
      <w:r w:rsidRPr="00E05FDB">
        <w:rPr>
          <w:rFonts w:ascii="Times New Roman" w:hAnsi="Times New Roman"/>
          <w:sz w:val="28"/>
          <w:szCs w:val="28"/>
        </w:rPr>
        <w:t xml:space="preserve">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Pr="00E05FDB">
        <w:rPr>
          <w:rFonts w:ascii="Times New Roman" w:hAnsi="Times New Roman"/>
          <w:sz w:val="28"/>
          <w:szCs w:val="28"/>
        </w:rPr>
        <w:t xml:space="preserve"> в порядке, установленном документацией об аукционе, и </w:t>
      </w:r>
      <w:r w:rsidR="00842980" w:rsidRPr="00E05FDB">
        <w:rPr>
          <w:rFonts w:ascii="Times New Roman" w:hAnsi="Times New Roman"/>
          <w:sz w:val="28"/>
          <w:szCs w:val="28"/>
        </w:rPr>
        <w:t>«</w:t>
      </w:r>
      <w:r w:rsidRPr="00E05FDB">
        <w:rPr>
          <w:rFonts w:ascii="Times New Roman" w:hAnsi="Times New Roman"/>
          <w:sz w:val="28"/>
          <w:szCs w:val="28"/>
        </w:rPr>
        <w:t>шаг аукциона</w:t>
      </w:r>
      <w:r w:rsidR="00842980" w:rsidRPr="00E05FDB">
        <w:rPr>
          <w:rFonts w:ascii="Times New Roman" w:hAnsi="Times New Roman"/>
          <w:sz w:val="28"/>
          <w:szCs w:val="28"/>
        </w:rPr>
        <w:t>»</w:t>
      </w:r>
      <w:r w:rsidRPr="00E05FDB">
        <w:rPr>
          <w:rFonts w:ascii="Times New Roman" w:hAnsi="Times New Roman"/>
          <w:sz w:val="28"/>
          <w:szCs w:val="28"/>
        </w:rPr>
        <w:t>, в соответствии с</w:t>
      </w:r>
      <w:r w:rsidR="009C1538" w:rsidRPr="00E05FDB">
        <w:rPr>
          <w:rFonts w:ascii="Times New Roman" w:hAnsi="Times New Roman"/>
          <w:sz w:val="28"/>
          <w:szCs w:val="28"/>
        </w:rPr>
        <w:t> </w:t>
      </w:r>
      <w:r w:rsidRPr="00E05FDB">
        <w:rPr>
          <w:rFonts w:ascii="Times New Roman" w:hAnsi="Times New Roman"/>
          <w:sz w:val="28"/>
          <w:szCs w:val="28"/>
        </w:rPr>
        <w:t>которым снижается цена.</w:t>
      </w:r>
    </w:p>
    <w:p w14:paraId="76E0EACC"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2D9C8328" w14:textId="77777777" w:rsidR="003473BA" w:rsidRPr="00E05FDB" w:rsidRDefault="003473BA" w:rsidP="005B46DB">
      <w:pPr>
        <w:pStyle w:val="afff2"/>
        <w:numPr>
          <w:ilvl w:val="3"/>
          <w:numId w:val="6"/>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E05FDB">
        <w:rPr>
          <w:rFonts w:ascii="Times New Roman" w:hAnsi="Times New Roman"/>
          <w:sz w:val="28"/>
          <w:szCs w:val="28"/>
        </w:rPr>
        <w:t> </w:t>
      </w:r>
      <w:r w:rsidRPr="00E05FDB">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860507F"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 проведении открытого аукциона Организатор в</w:t>
      </w:r>
      <w:r w:rsidR="00EB76D1" w:rsidRPr="00E05FDB">
        <w:rPr>
          <w:rFonts w:ascii="Times New Roman" w:hAnsi="Times New Roman"/>
          <w:sz w:val="28"/>
          <w:szCs w:val="28"/>
        </w:rPr>
        <w:t> </w:t>
      </w:r>
      <w:r w:rsidRPr="00E05FDB">
        <w:rPr>
          <w:rFonts w:ascii="Times New Roman" w:hAnsi="Times New Roman"/>
          <w:sz w:val="28"/>
          <w:szCs w:val="28"/>
        </w:rPr>
        <w:t xml:space="preserve">обязательном порядке осуществляет видео и аудиозапись аукциона и ведет </w:t>
      </w:r>
      <w:r w:rsidR="00EB76D1" w:rsidRPr="00E05FDB">
        <w:rPr>
          <w:rFonts w:ascii="Times New Roman" w:hAnsi="Times New Roman"/>
          <w:sz w:val="28"/>
          <w:szCs w:val="28"/>
        </w:rPr>
        <w:t xml:space="preserve">итоговый </w:t>
      </w:r>
      <w:r w:rsidRPr="00E05FDB">
        <w:rPr>
          <w:rFonts w:ascii="Times New Roman" w:hAnsi="Times New Roman"/>
          <w:sz w:val="28"/>
          <w:szCs w:val="28"/>
        </w:rPr>
        <w:t>протокол, в котором должны содержаться сведения</w:t>
      </w:r>
      <w:r w:rsidR="00EB76D1" w:rsidRPr="00E05FDB">
        <w:rPr>
          <w:rFonts w:ascii="Times New Roman" w:hAnsi="Times New Roman"/>
          <w:sz w:val="28"/>
          <w:szCs w:val="28"/>
        </w:rPr>
        <w:t xml:space="preserve">, предусмотренные пунктом </w:t>
      </w:r>
      <w:r w:rsidR="001A0225" w:rsidRPr="00E05FDB">
        <w:rPr>
          <w:rFonts w:ascii="Times New Roman" w:hAnsi="Times New Roman"/>
          <w:sz w:val="28"/>
          <w:szCs w:val="28"/>
        </w:rPr>
        <w:t>7</w:t>
      </w:r>
      <w:r w:rsidR="00EB76D1" w:rsidRPr="00E05FDB">
        <w:rPr>
          <w:rFonts w:ascii="Times New Roman" w:hAnsi="Times New Roman"/>
          <w:sz w:val="28"/>
          <w:szCs w:val="28"/>
        </w:rPr>
        <w:t>.9.</w:t>
      </w:r>
      <w:r w:rsidR="001A0225" w:rsidRPr="00E05FDB">
        <w:rPr>
          <w:rFonts w:ascii="Times New Roman" w:hAnsi="Times New Roman"/>
          <w:sz w:val="28"/>
          <w:szCs w:val="28"/>
        </w:rPr>
        <w:t>2</w:t>
      </w:r>
      <w:r w:rsidR="00EB76D1" w:rsidRPr="00E05FDB">
        <w:rPr>
          <w:rFonts w:ascii="Times New Roman" w:hAnsi="Times New Roman"/>
          <w:sz w:val="28"/>
          <w:szCs w:val="28"/>
        </w:rPr>
        <w:t>, а также следующие сведения</w:t>
      </w:r>
      <w:r w:rsidRPr="00E05FDB">
        <w:rPr>
          <w:rFonts w:ascii="Times New Roman" w:hAnsi="Times New Roman"/>
          <w:sz w:val="28"/>
          <w:szCs w:val="28"/>
        </w:rPr>
        <w:t>:</w:t>
      </w:r>
    </w:p>
    <w:p w14:paraId="51FD1677" w14:textId="77777777" w:rsidR="003473BA" w:rsidRPr="00E05FDB" w:rsidRDefault="003473BA" w:rsidP="007E5380">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о месте, дате и времени проведения аукциона, </w:t>
      </w:r>
    </w:p>
    <w:p w14:paraId="278D8CEB" w14:textId="77777777" w:rsidR="003473BA" w:rsidRPr="00E05FDB" w:rsidRDefault="003473BA" w:rsidP="007E5380">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о начальной (максимальной) цене договора (цене лота), </w:t>
      </w:r>
    </w:p>
    <w:p w14:paraId="7C63D83A" w14:textId="77777777" w:rsidR="003473BA" w:rsidRPr="00E05FDB" w:rsidRDefault="003473BA" w:rsidP="007E5380">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о последнем и предпоследнем предложениях о цене договора, </w:t>
      </w:r>
    </w:p>
    <w:p w14:paraId="1D6B2681" w14:textId="733AD82D" w:rsidR="003473BA" w:rsidRPr="00E05FDB" w:rsidRDefault="003473BA" w:rsidP="007E5380">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об участник</w:t>
      </w:r>
      <w:r w:rsidR="0085794D" w:rsidRPr="00E05FDB">
        <w:rPr>
          <w:rFonts w:ascii="Times New Roman" w:hAnsi="Times New Roman"/>
          <w:sz w:val="28"/>
          <w:szCs w:val="28"/>
        </w:rPr>
        <w:t>е</w:t>
      </w:r>
      <w:r w:rsidRPr="00E05FDB">
        <w:rPr>
          <w:rFonts w:ascii="Times New Roman" w:hAnsi="Times New Roman"/>
          <w:sz w:val="28"/>
          <w:szCs w:val="28"/>
        </w:rPr>
        <w:t xml:space="preserve"> аукциона, которы</w:t>
      </w:r>
      <w:r w:rsidR="00A03095" w:rsidRPr="00E05FDB">
        <w:rPr>
          <w:rFonts w:ascii="Times New Roman" w:hAnsi="Times New Roman"/>
          <w:sz w:val="28"/>
          <w:szCs w:val="28"/>
        </w:rPr>
        <w:t>й</w:t>
      </w:r>
      <w:r w:rsidRPr="00E05FDB">
        <w:rPr>
          <w:rFonts w:ascii="Times New Roman" w:hAnsi="Times New Roman"/>
          <w:sz w:val="28"/>
          <w:szCs w:val="28"/>
        </w:rPr>
        <w:t xml:space="preserve"> сделал предпоследнее предложения о цене договора.</w:t>
      </w:r>
    </w:p>
    <w:p w14:paraId="32B0D90A" w14:textId="77777777" w:rsidR="003473BA" w:rsidRPr="00E05FDB" w:rsidRDefault="003473BA" w:rsidP="007E5380">
      <w:pPr>
        <w:pStyle w:val="afff2"/>
        <w:spacing w:before="120" w:after="0" w:line="240" w:lineRule="auto"/>
        <w:ind w:left="0" w:firstLine="709"/>
        <w:contextualSpacing w:val="0"/>
        <w:jc w:val="both"/>
        <w:rPr>
          <w:rFonts w:ascii="Times New Roman" w:hAnsi="Times New Roman"/>
          <w:sz w:val="28"/>
          <w:szCs w:val="28"/>
        </w:rPr>
      </w:pPr>
    </w:p>
    <w:p w14:paraId="4583149F" w14:textId="77777777" w:rsidR="00BC3C0E" w:rsidRPr="00E05FDB" w:rsidRDefault="00BC3C0E" w:rsidP="005B46DB">
      <w:pPr>
        <w:pStyle w:val="20"/>
        <w:numPr>
          <w:ilvl w:val="1"/>
          <w:numId w:val="6"/>
        </w:numPr>
        <w:ind w:left="0" w:firstLine="709"/>
        <w:rPr>
          <w:color w:val="auto"/>
        </w:rPr>
      </w:pPr>
      <w:bookmarkStart w:id="1166" w:name="_Toc33532034"/>
      <w:r w:rsidRPr="00E05FDB">
        <w:rPr>
          <w:color w:val="auto"/>
        </w:rPr>
        <w:t>Признание аукциона несостоявшимся</w:t>
      </w:r>
      <w:bookmarkEnd w:id="1166"/>
    </w:p>
    <w:p w14:paraId="50BAF63F" w14:textId="77777777" w:rsidR="004F0A40" w:rsidRPr="00E05FDB" w:rsidRDefault="004F0A40"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Аукцион признается Комиссией несостоявшимся по основаниям, предусмотренным в пункте </w:t>
      </w:r>
      <w:r w:rsidR="001A0225" w:rsidRPr="00E05FDB">
        <w:rPr>
          <w:rFonts w:ascii="Times New Roman" w:hAnsi="Times New Roman"/>
          <w:sz w:val="28"/>
          <w:szCs w:val="28"/>
        </w:rPr>
        <w:t>7</w:t>
      </w:r>
      <w:r w:rsidRPr="00E05FDB">
        <w:rPr>
          <w:rFonts w:ascii="Times New Roman" w:hAnsi="Times New Roman"/>
          <w:sz w:val="28"/>
          <w:szCs w:val="28"/>
        </w:rPr>
        <w:t>.8.2.</w:t>
      </w:r>
    </w:p>
    <w:p w14:paraId="2F85AA9A" w14:textId="77777777" w:rsidR="003473BA"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В случае если по истечении срока подачи заявок на участие в</w:t>
      </w:r>
      <w:r w:rsidR="00264682" w:rsidRPr="00E05FDB">
        <w:rPr>
          <w:rFonts w:ascii="Times New Roman" w:hAnsi="Times New Roman"/>
          <w:sz w:val="28"/>
          <w:szCs w:val="28"/>
        </w:rPr>
        <w:t> </w:t>
      </w:r>
      <w:r w:rsidRPr="00E05FDB">
        <w:rPr>
          <w:rFonts w:ascii="Times New Roman" w:hAnsi="Times New Roman"/>
          <w:sz w:val="28"/>
          <w:szCs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E05FDB">
        <w:rPr>
          <w:rFonts w:ascii="Times New Roman" w:hAnsi="Times New Roman"/>
          <w:sz w:val="28"/>
          <w:szCs w:val="28"/>
        </w:rPr>
        <w:t> </w:t>
      </w:r>
      <w:r w:rsidRPr="00E05FDB">
        <w:rPr>
          <w:rFonts w:ascii="Times New Roman" w:hAnsi="Times New Roman"/>
          <w:sz w:val="28"/>
          <w:szCs w:val="28"/>
        </w:rPr>
        <w:t>подавший ее участник признаны соответствующими всем требованиям и</w:t>
      </w:r>
      <w:r w:rsidR="00264682" w:rsidRPr="00E05FDB">
        <w:rPr>
          <w:rFonts w:ascii="Times New Roman" w:hAnsi="Times New Roman"/>
          <w:sz w:val="28"/>
          <w:szCs w:val="28"/>
        </w:rPr>
        <w:t> </w:t>
      </w:r>
      <w:r w:rsidRPr="00E05FDB">
        <w:rPr>
          <w:rFonts w:ascii="Times New Roman" w:hAnsi="Times New Roman"/>
          <w:sz w:val="28"/>
          <w:szCs w:val="28"/>
        </w:rPr>
        <w:t xml:space="preserve">условиям, предусмотренным документацией об аукционе, Заказчик </w:t>
      </w:r>
      <w:r w:rsidR="004F0A40" w:rsidRPr="00E05FDB">
        <w:rPr>
          <w:rFonts w:ascii="Times New Roman" w:hAnsi="Times New Roman"/>
          <w:sz w:val="28"/>
          <w:szCs w:val="28"/>
        </w:rPr>
        <w:t xml:space="preserve">(Организатор) </w:t>
      </w:r>
      <w:r w:rsidRPr="00E05FDB">
        <w:rPr>
          <w:rFonts w:ascii="Times New Roman" w:hAnsi="Times New Roman"/>
          <w:sz w:val="28"/>
          <w:szCs w:val="28"/>
        </w:rPr>
        <w:t>вправе объявить новую закупку или заключить договор с единственным участником аукциона</w:t>
      </w:r>
      <w:r w:rsidR="004F0A40" w:rsidRPr="00E05FDB">
        <w:rPr>
          <w:rFonts w:ascii="Times New Roman" w:hAnsi="Times New Roman"/>
          <w:sz w:val="28"/>
          <w:szCs w:val="28"/>
        </w:rPr>
        <w:t xml:space="preserve"> на основании п</w:t>
      </w:r>
      <w:r w:rsidR="001A0225" w:rsidRPr="00E05FDB">
        <w:rPr>
          <w:rFonts w:ascii="Times New Roman" w:hAnsi="Times New Roman"/>
          <w:sz w:val="28"/>
          <w:szCs w:val="28"/>
        </w:rPr>
        <w:t>ункта</w:t>
      </w:r>
      <w:r w:rsidR="004F0A40" w:rsidRPr="00E05FDB">
        <w:rPr>
          <w:rFonts w:ascii="Times New Roman" w:hAnsi="Times New Roman"/>
          <w:sz w:val="28"/>
          <w:szCs w:val="28"/>
        </w:rPr>
        <w:t xml:space="preserve"> 1</w:t>
      </w:r>
      <w:r w:rsidR="005F2858" w:rsidRPr="00E05FDB">
        <w:rPr>
          <w:rFonts w:ascii="Times New Roman" w:hAnsi="Times New Roman"/>
          <w:sz w:val="28"/>
          <w:szCs w:val="28"/>
        </w:rPr>
        <w:t>7</w:t>
      </w:r>
      <w:r w:rsidR="004F0A40" w:rsidRPr="00E05FDB">
        <w:rPr>
          <w:rFonts w:ascii="Times New Roman" w:hAnsi="Times New Roman"/>
          <w:sz w:val="28"/>
          <w:szCs w:val="28"/>
        </w:rPr>
        <w:t>.1.</w:t>
      </w:r>
      <w:r w:rsidR="001A0225" w:rsidRPr="00E05FDB">
        <w:rPr>
          <w:rFonts w:ascii="Times New Roman" w:hAnsi="Times New Roman"/>
          <w:sz w:val="28"/>
          <w:szCs w:val="28"/>
        </w:rPr>
        <w:t>7.</w:t>
      </w:r>
      <w:r w:rsidRPr="00E05FDB">
        <w:rPr>
          <w:rFonts w:ascii="Times New Roman" w:hAnsi="Times New Roman"/>
          <w:sz w:val="28"/>
          <w:szCs w:val="28"/>
        </w:rPr>
        <w:t xml:space="preserve"> </w:t>
      </w:r>
    </w:p>
    <w:p w14:paraId="35EE9603" w14:textId="77777777" w:rsidR="008157F0" w:rsidRPr="00E05FDB" w:rsidRDefault="008157F0"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w:t>
      </w:r>
      <w:r w:rsidRPr="00E05FDB">
        <w:rPr>
          <w:rFonts w:ascii="Times New Roman" w:hAnsi="Times New Roman"/>
          <w:sz w:val="28"/>
          <w:szCs w:val="28"/>
        </w:rPr>
        <w:lastRenderedPageBreak/>
        <w:t>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1CFDB02F" w14:textId="77777777" w:rsidR="00BC3C0E" w:rsidRPr="00E05FDB" w:rsidRDefault="00BC3C0E" w:rsidP="005B46DB">
      <w:pPr>
        <w:pStyle w:val="20"/>
        <w:numPr>
          <w:ilvl w:val="1"/>
          <w:numId w:val="6"/>
        </w:numPr>
        <w:ind w:left="0" w:firstLine="709"/>
        <w:rPr>
          <w:color w:val="auto"/>
        </w:rPr>
      </w:pPr>
      <w:bookmarkStart w:id="1167" w:name="_Toc515980576"/>
      <w:bookmarkStart w:id="1168" w:name="_Toc515996654"/>
      <w:bookmarkStart w:id="1169" w:name="_Toc515996785"/>
      <w:bookmarkStart w:id="1170" w:name="_Toc516005288"/>
      <w:bookmarkStart w:id="1171" w:name="_Toc516008985"/>
      <w:bookmarkStart w:id="1172" w:name="_Toc516009723"/>
      <w:bookmarkStart w:id="1173" w:name="_Toc33532035"/>
      <w:bookmarkEnd w:id="1167"/>
      <w:bookmarkEnd w:id="1168"/>
      <w:bookmarkEnd w:id="1169"/>
      <w:bookmarkEnd w:id="1170"/>
      <w:bookmarkEnd w:id="1171"/>
      <w:bookmarkEnd w:id="1172"/>
      <w:r w:rsidRPr="00E05FDB">
        <w:rPr>
          <w:color w:val="auto"/>
        </w:rPr>
        <w:t>Проведение аукциона с этапом квалификационного отбора</w:t>
      </w:r>
      <w:bookmarkEnd w:id="1173"/>
    </w:p>
    <w:p w14:paraId="4B5CAC4D" w14:textId="77777777" w:rsidR="003473BA"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Ко всем участникам </w:t>
      </w:r>
      <w:r w:rsidR="006C458B" w:rsidRPr="00E05FDB">
        <w:rPr>
          <w:rFonts w:ascii="Times New Roman" w:hAnsi="Times New Roman"/>
          <w:sz w:val="28"/>
          <w:szCs w:val="28"/>
        </w:rPr>
        <w:t>аукциона</w:t>
      </w:r>
      <w:r w:rsidRPr="00E05FDB">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E05FDB">
        <w:rPr>
          <w:rFonts w:ascii="Times New Roman" w:hAnsi="Times New Roman"/>
          <w:sz w:val="28"/>
          <w:szCs w:val="28"/>
        </w:rPr>
        <w:t> </w:t>
      </w:r>
      <w:r w:rsidRPr="00E05FDB">
        <w:rPr>
          <w:rFonts w:ascii="Times New Roman" w:hAnsi="Times New Roman"/>
          <w:sz w:val="28"/>
          <w:szCs w:val="28"/>
        </w:rPr>
        <w:t>конкурентной закупке</w:t>
      </w:r>
      <w:r w:rsidR="006C458B" w:rsidRPr="00E05FDB">
        <w:rPr>
          <w:rFonts w:ascii="Times New Roman" w:hAnsi="Times New Roman"/>
          <w:sz w:val="28"/>
          <w:szCs w:val="28"/>
        </w:rPr>
        <w:t>.</w:t>
      </w:r>
    </w:p>
    <w:p w14:paraId="3D4AECC6" w14:textId="77777777" w:rsidR="003473BA"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Заявки на участие в </w:t>
      </w:r>
      <w:r w:rsidR="006C458B" w:rsidRPr="00E05FDB">
        <w:rPr>
          <w:rFonts w:ascii="Times New Roman" w:hAnsi="Times New Roman"/>
          <w:sz w:val="28"/>
          <w:szCs w:val="28"/>
        </w:rPr>
        <w:t>аукционе</w:t>
      </w:r>
      <w:r w:rsidRPr="00E05FDB">
        <w:rPr>
          <w:rFonts w:ascii="Times New Roman" w:hAnsi="Times New Roman"/>
          <w:sz w:val="28"/>
          <w:szCs w:val="28"/>
        </w:rPr>
        <w:t xml:space="preserve"> должны содержать информацию и</w:t>
      </w:r>
      <w:r w:rsidR="006C458B" w:rsidRPr="00E05FDB">
        <w:rPr>
          <w:rFonts w:ascii="Times New Roman" w:hAnsi="Times New Roman"/>
          <w:sz w:val="28"/>
          <w:szCs w:val="28"/>
        </w:rPr>
        <w:t> </w:t>
      </w:r>
      <w:r w:rsidRPr="00E05FDB">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E05FDB">
        <w:rPr>
          <w:rFonts w:ascii="Times New Roman" w:hAnsi="Times New Roman"/>
          <w:sz w:val="28"/>
          <w:szCs w:val="28"/>
        </w:rPr>
        <w:t>аукциона</w:t>
      </w:r>
      <w:r w:rsidRPr="00E05FDB">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E05FDB">
        <w:rPr>
          <w:rFonts w:ascii="Times New Roman" w:hAnsi="Times New Roman"/>
          <w:sz w:val="28"/>
          <w:szCs w:val="28"/>
        </w:rPr>
        <w:t> </w:t>
      </w:r>
      <w:r w:rsidRPr="00E05FDB">
        <w:rPr>
          <w:rFonts w:ascii="Times New Roman" w:hAnsi="Times New Roman"/>
          <w:sz w:val="28"/>
          <w:szCs w:val="28"/>
        </w:rPr>
        <w:t>конкурентной закупке</w:t>
      </w:r>
      <w:r w:rsidR="006C458B" w:rsidRPr="00E05FDB">
        <w:rPr>
          <w:rFonts w:ascii="Times New Roman" w:hAnsi="Times New Roman"/>
          <w:sz w:val="28"/>
          <w:szCs w:val="28"/>
        </w:rPr>
        <w:t>.</w:t>
      </w:r>
    </w:p>
    <w:p w14:paraId="7E6A49DC" w14:textId="77777777" w:rsidR="003473BA"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Заявки участников </w:t>
      </w:r>
      <w:r w:rsidR="006C458B" w:rsidRPr="00E05FDB">
        <w:rPr>
          <w:rFonts w:ascii="Times New Roman" w:hAnsi="Times New Roman"/>
          <w:sz w:val="28"/>
          <w:szCs w:val="28"/>
        </w:rPr>
        <w:t>аукциона</w:t>
      </w:r>
      <w:r w:rsidRPr="00E05FDB">
        <w:rPr>
          <w:rFonts w:ascii="Times New Roman" w:hAnsi="Times New Roman"/>
          <w:sz w:val="28"/>
          <w:szCs w:val="28"/>
        </w:rPr>
        <w:t xml:space="preserve">, которые не соответствуют </w:t>
      </w:r>
      <w:r w:rsidR="002A3A07" w:rsidRPr="00E05FDB">
        <w:rPr>
          <w:rFonts w:ascii="Times New Roman" w:hAnsi="Times New Roman"/>
          <w:sz w:val="28"/>
          <w:szCs w:val="28"/>
        </w:rPr>
        <w:t xml:space="preserve">единым </w:t>
      </w:r>
      <w:r w:rsidRPr="00E05FDB">
        <w:rPr>
          <w:rFonts w:ascii="Times New Roman" w:hAnsi="Times New Roman"/>
          <w:sz w:val="28"/>
          <w:szCs w:val="28"/>
        </w:rPr>
        <w:t>квалификационным требованиям, отклоняются Комиссией</w:t>
      </w:r>
      <w:r w:rsidR="006C458B" w:rsidRPr="00E05FDB">
        <w:rPr>
          <w:rFonts w:ascii="Times New Roman" w:hAnsi="Times New Roman"/>
          <w:sz w:val="28"/>
          <w:szCs w:val="28"/>
        </w:rPr>
        <w:t>.</w:t>
      </w:r>
    </w:p>
    <w:p w14:paraId="4EA06645" w14:textId="77777777" w:rsidR="003473BA"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E05FDB">
        <w:rPr>
          <w:rFonts w:ascii="Times New Roman" w:hAnsi="Times New Roman"/>
          <w:sz w:val="28"/>
          <w:szCs w:val="28"/>
        </w:rPr>
        <w:t> </w:t>
      </w:r>
      <w:r w:rsidRPr="00E05FDB">
        <w:rPr>
          <w:rFonts w:ascii="Times New Roman" w:hAnsi="Times New Roman"/>
          <w:sz w:val="28"/>
          <w:szCs w:val="28"/>
        </w:rPr>
        <w:t>не</w:t>
      </w:r>
      <w:r w:rsidR="006C458B" w:rsidRPr="00E05FDB">
        <w:rPr>
          <w:rFonts w:ascii="Times New Roman" w:hAnsi="Times New Roman"/>
          <w:sz w:val="28"/>
          <w:szCs w:val="28"/>
        </w:rPr>
        <w:t> </w:t>
      </w:r>
      <w:r w:rsidRPr="00E05FDB">
        <w:rPr>
          <w:rFonts w:ascii="Times New Roman" w:hAnsi="Times New Roman"/>
          <w:sz w:val="28"/>
          <w:szCs w:val="28"/>
        </w:rPr>
        <w:t xml:space="preserve">сопоставляются. </w:t>
      </w:r>
    </w:p>
    <w:p w14:paraId="7A804DE3" w14:textId="77777777" w:rsidR="003473BA"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E05FDB">
        <w:rPr>
          <w:rFonts w:ascii="Times New Roman" w:hAnsi="Times New Roman"/>
          <w:sz w:val="28"/>
          <w:szCs w:val="28"/>
        </w:rPr>
        <w:t> </w:t>
      </w:r>
      <w:r w:rsidRPr="00E05FDB">
        <w:rPr>
          <w:rFonts w:ascii="Times New Roman" w:hAnsi="Times New Roman"/>
          <w:sz w:val="28"/>
          <w:szCs w:val="28"/>
        </w:rPr>
        <w:t xml:space="preserve">документации о </w:t>
      </w:r>
      <w:r w:rsidR="006C458B" w:rsidRPr="00E05FDB">
        <w:rPr>
          <w:rFonts w:ascii="Times New Roman" w:hAnsi="Times New Roman"/>
          <w:sz w:val="28"/>
          <w:szCs w:val="28"/>
        </w:rPr>
        <w:t>конкурентной закупке</w:t>
      </w:r>
      <w:r w:rsidRPr="00E05FDB">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27390217" w14:textId="77777777" w:rsidR="003473BA"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E05FDB">
        <w:rPr>
          <w:rFonts w:ascii="Times New Roman" w:hAnsi="Times New Roman"/>
          <w:sz w:val="28"/>
          <w:szCs w:val="28"/>
        </w:rPr>
        <w:t>,</w:t>
      </w:r>
      <w:r w:rsidRPr="00E05FDB">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F04B03" w:rsidRPr="00E05FDB">
        <w:rPr>
          <w:rFonts w:ascii="Times New Roman" w:hAnsi="Times New Roman"/>
          <w:sz w:val="28"/>
          <w:szCs w:val="28"/>
        </w:rPr>
        <w:t>7</w:t>
      </w:r>
      <w:r w:rsidR="006C458B" w:rsidRPr="00E05FDB">
        <w:rPr>
          <w:rFonts w:ascii="Times New Roman" w:hAnsi="Times New Roman"/>
          <w:sz w:val="28"/>
          <w:szCs w:val="28"/>
        </w:rPr>
        <w:t>.9.</w:t>
      </w:r>
      <w:r w:rsidR="009E5317" w:rsidRPr="00E05FDB">
        <w:rPr>
          <w:rFonts w:ascii="Times New Roman" w:hAnsi="Times New Roman"/>
          <w:sz w:val="28"/>
          <w:szCs w:val="28"/>
        </w:rPr>
        <w:t>2</w:t>
      </w:r>
      <w:r w:rsidRPr="00E05FDB">
        <w:rPr>
          <w:rFonts w:ascii="Times New Roman" w:hAnsi="Times New Roman"/>
          <w:sz w:val="28"/>
          <w:szCs w:val="28"/>
        </w:rPr>
        <w:t>. В ином случае протокол по</w:t>
      </w:r>
      <w:r w:rsidR="006C458B" w:rsidRPr="00E05FDB">
        <w:rPr>
          <w:rFonts w:ascii="Times New Roman" w:hAnsi="Times New Roman"/>
          <w:sz w:val="28"/>
          <w:szCs w:val="28"/>
        </w:rPr>
        <w:t> </w:t>
      </w:r>
      <w:r w:rsidRPr="00E05FDB">
        <w:rPr>
          <w:rFonts w:ascii="Times New Roman" w:hAnsi="Times New Roman"/>
          <w:sz w:val="28"/>
          <w:szCs w:val="28"/>
        </w:rPr>
        <w:t>результатам проведения квалификационного отбора не составляется</w:t>
      </w:r>
      <w:r w:rsidR="00F04B03" w:rsidRPr="00E05FDB">
        <w:rPr>
          <w:rFonts w:ascii="Times New Roman" w:hAnsi="Times New Roman"/>
          <w:sz w:val="28"/>
          <w:szCs w:val="28"/>
        </w:rPr>
        <w:t>.</w:t>
      </w:r>
    </w:p>
    <w:p w14:paraId="5111F350" w14:textId="77777777" w:rsidR="003473BA" w:rsidRPr="00E05FDB" w:rsidRDefault="003473BA" w:rsidP="005B46DB">
      <w:pPr>
        <w:pStyle w:val="20"/>
        <w:numPr>
          <w:ilvl w:val="1"/>
          <w:numId w:val="6"/>
        </w:numPr>
        <w:ind w:left="0" w:firstLine="709"/>
        <w:jc w:val="both"/>
        <w:rPr>
          <w:color w:val="auto"/>
        </w:rPr>
      </w:pPr>
      <w:bookmarkStart w:id="1174" w:name="_Toc33532036"/>
      <w:r w:rsidRPr="00E05FDB">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174"/>
    </w:p>
    <w:p w14:paraId="38B01E6D" w14:textId="77777777" w:rsidR="003473BA" w:rsidRPr="00E05FDB" w:rsidRDefault="003473BA" w:rsidP="005B46DB">
      <w:pPr>
        <w:pStyle w:val="27"/>
        <w:numPr>
          <w:ilvl w:val="2"/>
          <w:numId w:val="6"/>
        </w:numPr>
        <w:shd w:val="clear" w:color="auto" w:fill="FFFFFF"/>
        <w:tabs>
          <w:tab w:val="left" w:pos="708"/>
        </w:tabs>
        <w:spacing w:before="120" w:after="0"/>
        <w:ind w:left="0" w:firstLine="692"/>
        <w:jc w:val="both"/>
        <w:rPr>
          <w:sz w:val="28"/>
          <w:szCs w:val="28"/>
        </w:rPr>
      </w:pPr>
      <w:r w:rsidRPr="00E05FDB">
        <w:rPr>
          <w:sz w:val="28"/>
          <w:szCs w:val="28"/>
        </w:rPr>
        <w:t>Аукцион в электронной форме</w:t>
      </w:r>
      <w:r w:rsidR="00F04B03" w:rsidRPr="00E05FDB">
        <w:rPr>
          <w:sz w:val="28"/>
          <w:szCs w:val="28"/>
        </w:rPr>
        <w:t>,</w:t>
      </w:r>
      <w:r w:rsidRPr="00E05FDB">
        <w:rPr>
          <w:sz w:val="28"/>
          <w:szCs w:val="28"/>
        </w:rPr>
        <w:t xml:space="preserve"> </w:t>
      </w:r>
      <w:r w:rsidR="00F04B03" w:rsidRPr="00E05FDB">
        <w:rPr>
          <w:sz w:val="28"/>
          <w:szCs w:val="28"/>
        </w:rPr>
        <w:t>участниками которого могут быть только субъекты малого и среднего предпринимательства (далее для целей пункта 11.7</w:t>
      </w:r>
      <w:r w:rsidR="00456B4B" w:rsidRPr="00E05FDB">
        <w:rPr>
          <w:sz w:val="28"/>
          <w:szCs w:val="28"/>
        </w:rPr>
        <w:t xml:space="preserve"> </w:t>
      </w:r>
      <w:r w:rsidR="00F04B03" w:rsidRPr="00E05FDB">
        <w:rPr>
          <w:sz w:val="28"/>
          <w:szCs w:val="28"/>
        </w:rPr>
        <w:t>– аукцион в электронной форме)</w:t>
      </w:r>
      <w:r w:rsidR="00A03095" w:rsidRPr="00E05FDB">
        <w:rPr>
          <w:sz w:val="28"/>
          <w:szCs w:val="28"/>
        </w:rPr>
        <w:t>,</w:t>
      </w:r>
      <w:r w:rsidR="00F04B03" w:rsidRPr="00E05FDB">
        <w:rPr>
          <w:sz w:val="28"/>
          <w:szCs w:val="28"/>
        </w:rPr>
        <w:t xml:space="preserve"> </w:t>
      </w:r>
      <w:r w:rsidRPr="00E05FDB">
        <w:rPr>
          <w:sz w:val="28"/>
          <w:szCs w:val="28"/>
        </w:rPr>
        <w:t xml:space="preserve">проводится по правилам, установленным </w:t>
      </w:r>
      <w:r w:rsidR="009E5317" w:rsidRPr="00E05FDB">
        <w:rPr>
          <w:sz w:val="28"/>
          <w:szCs w:val="28"/>
        </w:rPr>
        <w:t>пункта</w:t>
      </w:r>
      <w:r w:rsidR="00383CB4" w:rsidRPr="00E05FDB">
        <w:rPr>
          <w:sz w:val="28"/>
          <w:szCs w:val="28"/>
        </w:rPr>
        <w:t>ми</w:t>
      </w:r>
      <w:r w:rsidR="003A1DCF" w:rsidRPr="00E05FDB">
        <w:rPr>
          <w:sz w:val="28"/>
          <w:szCs w:val="28"/>
        </w:rPr>
        <w:t xml:space="preserve"> </w:t>
      </w:r>
      <w:r w:rsidR="0033027C" w:rsidRPr="00E05FDB">
        <w:rPr>
          <w:sz w:val="28"/>
          <w:szCs w:val="28"/>
        </w:rPr>
        <w:t>1</w:t>
      </w:r>
      <w:r w:rsidR="00F04B03" w:rsidRPr="00E05FDB">
        <w:rPr>
          <w:sz w:val="28"/>
          <w:szCs w:val="28"/>
        </w:rPr>
        <w:t>1</w:t>
      </w:r>
      <w:r w:rsidR="003A1DCF" w:rsidRPr="00E05FDB">
        <w:rPr>
          <w:sz w:val="28"/>
          <w:szCs w:val="28"/>
        </w:rPr>
        <w:t>.1–</w:t>
      </w:r>
      <w:r w:rsidR="0033027C" w:rsidRPr="00E05FDB">
        <w:rPr>
          <w:sz w:val="28"/>
          <w:szCs w:val="28"/>
        </w:rPr>
        <w:t>1</w:t>
      </w:r>
      <w:r w:rsidR="00F04B03" w:rsidRPr="00E05FDB">
        <w:rPr>
          <w:sz w:val="28"/>
          <w:szCs w:val="28"/>
        </w:rPr>
        <w:t>1</w:t>
      </w:r>
      <w:r w:rsidR="003A1DCF" w:rsidRPr="00E05FDB">
        <w:rPr>
          <w:sz w:val="28"/>
          <w:szCs w:val="28"/>
        </w:rPr>
        <w:t>.6</w:t>
      </w:r>
      <w:r w:rsidRPr="00E05FDB">
        <w:rPr>
          <w:sz w:val="28"/>
          <w:szCs w:val="28"/>
        </w:rPr>
        <w:t xml:space="preserve"> с </w:t>
      </w:r>
      <w:r w:rsidR="00383CB4" w:rsidRPr="00E05FDB">
        <w:rPr>
          <w:sz w:val="28"/>
          <w:szCs w:val="28"/>
        </w:rPr>
        <w:t xml:space="preserve">учетом </w:t>
      </w:r>
      <w:r w:rsidRPr="00E05FDB">
        <w:rPr>
          <w:sz w:val="28"/>
          <w:szCs w:val="28"/>
        </w:rPr>
        <w:t>особенност</w:t>
      </w:r>
      <w:r w:rsidR="00383CB4" w:rsidRPr="00E05FDB">
        <w:rPr>
          <w:sz w:val="28"/>
          <w:szCs w:val="28"/>
        </w:rPr>
        <w:t>ей</w:t>
      </w:r>
      <w:r w:rsidRPr="00E05FDB">
        <w:rPr>
          <w:sz w:val="28"/>
          <w:szCs w:val="28"/>
        </w:rPr>
        <w:t>, предусмотренны</w:t>
      </w:r>
      <w:r w:rsidR="002B3367" w:rsidRPr="00E05FDB">
        <w:rPr>
          <w:sz w:val="28"/>
          <w:szCs w:val="28"/>
        </w:rPr>
        <w:t>х</w:t>
      </w:r>
      <w:r w:rsidRPr="00E05FDB">
        <w:rPr>
          <w:sz w:val="28"/>
          <w:szCs w:val="28"/>
        </w:rPr>
        <w:t xml:space="preserve"> </w:t>
      </w:r>
      <w:r w:rsidR="003A1DCF" w:rsidRPr="00E05FDB">
        <w:rPr>
          <w:sz w:val="28"/>
          <w:szCs w:val="28"/>
        </w:rPr>
        <w:t>разделом</w:t>
      </w:r>
      <w:r w:rsidRPr="00E05FDB">
        <w:rPr>
          <w:sz w:val="28"/>
          <w:szCs w:val="28"/>
        </w:rPr>
        <w:t xml:space="preserve"> </w:t>
      </w:r>
      <w:r w:rsidR="00F04B03" w:rsidRPr="00E05FDB">
        <w:rPr>
          <w:sz w:val="28"/>
          <w:szCs w:val="28"/>
        </w:rPr>
        <w:t>8</w:t>
      </w:r>
      <w:r w:rsidRPr="00E05FDB">
        <w:rPr>
          <w:sz w:val="28"/>
          <w:szCs w:val="28"/>
        </w:rPr>
        <w:t>.</w:t>
      </w:r>
    </w:p>
    <w:p w14:paraId="578C17AF" w14:textId="77777777" w:rsidR="003473BA" w:rsidRPr="00E05FDB" w:rsidRDefault="003473BA" w:rsidP="005B46DB">
      <w:pPr>
        <w:pStyle w:val="27"/>
        <w:numPr>
          <w:ilvl w:val="2"/>
          <w:numId w:val="6"/>
        </w:numPr>
        <w:shd w:val="clear" w:color="auto" w:fill="FFFFFF"/>
        <w:tabs>
          <w:tab w:val="left" w:pos="708"/>
        </w:tabs>
        <w:spacing w:before="120" w:after="0"/>
        <w:ind w:left="0" w:firstLine="692"/>
        <w:jc w:val="both"/>
        <w:rPr>
          <w:sz w:val="28"/>
          <w:szCs w:val="28"/>
        </w:rPr>
      </w:pPr>
      <w:r w:rsidRPr="00E05FDB">
        <w:rPr>
          <w:sz w:val="28"/>
          <w:szCs w:val="28"/>
        </w:rPr>
        <w:t>Извещение о проведении аукциона в электронной форме и</w:t>
      </w:r>
      <w:r w:rsidR="003A1DCF" w:rsidRPr="00E05FDB">
        <w:rPr>
          <w:sz w:val="28"/>
          <w:szCs w:val="28"/>
        </w:rPr>
        <w:t> </w:t>
      </w:r>
      <w:r w:rsidRPr="00E05FDB">
        <w:rPr>
          <w:sz w:val="28"/>
          <w:szCs w:val="28"/>
        </w:rPr>
        <w:t>документация об аукционе в электронной форме размещается в следующие сроки:</w:t>
      </w:r>
    </w:p>
    <w:p w14:paraId="3475777B" w14:textId="77777777" w:rsidR="003473BA" w:rsidRPr="00E05FDB" w:rsidRDefault="003473BA" w:rsidP="009E5317">
      <w:pPr>
        <w:pStyle w:val="27"/>
        <w:shd w:val="clear" w:color="auto" w:fill="FFFFFF"/>
        <w:tabs>
          <w:tab w:val="left" w:pos="708"/>
        </w:tabs>
        <w:spacing w:before="120" w:after="0"/>
        <w:ind w:firstLine="709"/>
        <w:jc w:val="both"/>
        <w:rPr>
          <w:sz w:val="28"/>
          <w:szCs w:val="28"/>
        </w:rPr>
      </w:pPr>
      <w:r w:rsidRPr="00E05FDB">
        <w:rPr>
          <w:sz w:val="28"/>
          <w:szCs w:val="28"/>
        </w:rPr>
        <w:lastRenderedPageBreak/>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9757A89" w14:textId="77777777" w:rsidR="003473BA" w:rsidRPr="00E05FDB" w:rsidRDefault="003473BA" w:rsidP="009E5317">
      <w:pPr>
        <w:pStyle w:val="27"/>
        <w:shd w:val="clear" w:color="auto" w:fill="FFFFFF"/>
        <w:tabs>
          <w:tab w:val="left" w:pos="708"/>
        </w:tabs>
        <w:spacing w:before="120" w:after="0"/>
        <w:ind w:firstLine="709"/>
        <w:jc w:val="both"/>
        <w:rPr>
          <w:sz w:val="28"/>
          <w:szCs w:val="28"/>
        </w:rPr>
      </w:pPr>
      <w:r w:rsidRPr="00E05FDB">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AEA8CDF"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232B1C35" w14:textId="77777777"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47E5E4E3" w14:textId="77777777"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598AA4D1" w14:textId="77777777"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E05FDB">
        <w:rPr>
          <w:rFonts w:ascii="Times New Roman" w:hAnsi="Times New Roman" w:cs="Times New Roman"/>
          <w:sz w:val="28"/>
          <w:szCs w:val="28"/>
        </w:rPr>
        <w:t> </w:t>
      </w:r>
      <w:r w:rsidRPr="00E05FDB">
        <w:rPr>
          <w:rFonts w:ascii="Times New Roman" w:hAnsi="Times New Roman" w:cs="Times New Roman"/>
          <w:sz w:val="28"/>
          <w:szCs w:val="28"/>
        </w:rPr>
        <w:t>цене договора или большее чем оно, а также предложение о цене договора, равное нулю;</w:t>
      </w:r>
    </w:p>
    <w:p w14:paraId="36E1C34A" w14:textId="77777777"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E05FDB">
        <w:rPr>
          <w:rFonts w:ascii="Times New Roman" w:hAnsi="Times New Roman" w:cs="Times New Roman"/>
          <w:sz w:val="28"/>
          <w:szCs w:val="28"/>
        </w:rPr>
        <w:t>«</w:t>
      </w:r>
      <w:r w:rsidRPr="00E05FDB">
        <w:rPr>
          <w:rFonts w:ascii="Times New Roman" w:hAnsi="Times New Roman" w:cs="Times New Roman"/>
          <w:sz w:val="28"/>
          <w:szCs w:val="28"/>
        </w:rPr>
        <w:t>шага аукциона</w:t>
      </w:r>
      <w:r w:rsidR="00842980" w:rsidRPr="00E05FDB">
        <w:rPr>
          <w:rFonts w:ascii="Times New Roman" w:hAnsi="Times New Roman" w:cs="Times New Roman"/>
          <w:sz w:val="28"/>
          <w:szCs w:val="28"/>
        </w:rPr>
        <w:t>»</w:t>
      </w:r>
      <w:r w:rsidRPr="00E05FDB">
        <w:rPr>
          <w:rFonts w:ascii="Times New Roman" w:hAnsi="Times New Roman" w:cs="Times New Roman"/>
          <w:sz w:val="28"/>
          <w:szCs w:val="28"/>
        </w:rPr>
        <w:t>;</w:t>
      </w:r>
    </w:p>
    <w:p w14:paraId="0E0DADCD" w14:textId="77777777"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DD142A0" w14:textId="77777777" w:rsidR="003473BA" w:rsidRPr="00E05FDB" w:rsidRDefault="003473BA" w:rsidP="005B46DB">
      <w:pPr>
        <w:pStyle w:val="20"/>
        <w:numPr>
          <w:ilvl w:val="1"/>
          <w:numId w:val="6"/>
        </w:numPr>
        <w:ind w:left="0" w:firstLine="709"/>
        <w:rPr>
          <w:color w:val="auto"/>
        </w:rPr>
      </w:pPr>
      <w:bookmarkStart w:id="1175" w:name="_Toc33532037"/>
      <w:r w:rsidRPr="00E05FDB">
        <w:rPr>
          <w:color w:val="auto"/>
        </w:rPr>
        <w:t>Заключение и исполнение договора по итогам аукциона</w:t>
      </w:r>
      <w:bookmarkEnd w:id="1175"/>
    </w:p>
    <w:p w14:paraId="1FF5D3F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Договор заключается на условиях, указанных в извещении о</w:t>
      </w:r>
      <w:r w:rsidR="006D553B" w:rsidRPr="00E05FDB">
        <w:rPr>
          <w:rFonts w:ascii="Times New Roman" w:hAnsi="Times New Roman"/>
          <w:sz w:val="28"/>
          <w:szCs w:val="28"/>
        </w:rPr>
        <w:t> </w:t>
      </w:r>
      <w:r w:rsidRPr="00E05FDB">
        <w:rPr>
          <w:rFonts w:ascii="Times New Roman" w:hAnsi="Times New Roman"/>
          <w:sz w:val="28"/>
          <w:szCs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34D1440F" w14:textId="57C1AD6C"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w:t>
      </w:r>
      <w:r w:rsidR="00C4517B">
        <w:rPr>
          <w:rFonts w:ascii="Times New Roman" w:hAnsi="Times New Roman"/>
          <w:sz w:val="28"/>
          <w:szCs w:val="28"/>
        </w:rPr>
        <w:t xml:space="preserve">(Организатору) </w:t>
      </w:r>
      <w:r w:rsidRPr="00E05FDB">
        <w:rPr>
          <w:rFonts w:ascii="Times New Roman" w:hAnsi="Times New Roman"/>
          <w:sz w:val="28"/>
          <w:szCs w:val="28"/>
        </w:rPr>
        <w:t>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5B2CB60F"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E05FDB">
        <w:rPr>
          <w:rFonts w:ascii="Times New Roman" w:hAnsi="Times New Roman"/>
          <w:sz w:val="28"/>
          <w:szCs w:val="28"/>
        </w:rPr>
        <w:t> </w:t>
      </w:r>
      <w:r w:rsidRPr="00E05FDB">
        <w:rPr>
          <w:rFonts w:ascii="Times New Roman" w:hAnsi="Times New Roman"/>
          <w:sz w:val="28"/>
          <w:szCs w:val="28"/>
        </w:rPr>
        <w:t xml:space="preserve">заключения договора также в случае, если при проведении аукциона цена договора снижена до нуля, и аукцион проводился на право заключить договор, и </w:t>
      </w:r>
      <w:r w:rsidRPr="00E05FDB">
        <w:rPr>
          <w:rFonts w:ascii="Times New Roman" w:hAnsi="Times New Roman"/>
          <w:sz w:val="28"/>
          <w:szCs w:val="28"/>
        </w:rPr>
        <w:lastRenderedPageBreak/>
        <w:t>победитель аукциона или указанный участник не оплатил в установленный срок цену права на заключение договора.</w:t>
      </w:r>
    </w:p>
    <w:p w14:paraId="5D5149A5" w14:textId="229FFCC3"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победитель аукциона признан уклонившимся от</w:t>
      </w:r>
      <w:r w:rsidR="009C1538" w:rsidRPr="00E05FDB">
        <w:rPr>
          <w:rFonts w:ascii="Times New Roman" w:hAnsi="Times New Roman"/>
          <w:sz w:val="28"/>
          <w:szCs w:val="28"/>
        </w:rPr>
        <w:t> </w:t>
      </w:r>
      <w:r w:rsidRPr="00E05FDB">
        <w:rPr>
          <w:rFonts w:ascii="Times New Roman" w:hAnsi="Times New Roman"/>
          <w:sz w:val="28"/>
          <w:szCs w:val="28"/>
        </w:rPr>
        <w:t xml:space="preserve">заключения договора, Заказчик </w:t>
      </w:r>
      <w:r w:rsidR="003A5E3B" w:rsidRPr="003A5E3B">
        <w:rPr>
          <w:rFonts w:ascii="Times New Roman" w:hAnsi="Times New Roman"/>
          <w:sz w:val="28"/>
          <w:szCs w:val="28"/>
        </w:rPr>
        <w:t>(Организатор)</w:t>
      </w:r>
      <w:r w:rsidR="003A5E3B">
        <w:rPr>
          <w:rFonts w:ascii="Times New Roman" w:hAnsi="Times New Roman"/>
          <w:sz w:val="28"/>
          <w:szCs w:val="28"/>
        </w:rPr>
        <w:t xml:space="preserve"> </w:t>
      </w:r>
      <w:r w:rsidRPr="00E05FDB">
        <w:rPr>
          <w:rFonts w:ascii="Times New Roman" w:hAnsi="Times New Roman"/>
          <w:sz w:val="28"/>
          <w:szCs w:val="28"/>
        </w:rPr>
        <w:t xml:space="preserve">вправе заключить договор с участником аукциона, который сделал предпоследнее предложение о цене договора. </w:t>
      </w:r>
    </w:p>
    <w:p w14:paraId="128323DF" w14:textId="77777777" w:rsidR="004F0A40"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Обеспечение заявок на участие в аукционе не возвращается в</w:t>
      </w:r>
      <w:r w:rsidR="009C1538" w:rsidRPr="00E05FDB">
        <w:rPr>
          <w:rFonts w:ascii="Times New Roman" w:hAnsi="Times New Roman"/>
          <w:sz w:val="28"/>
          <w:szCs w:val="28"/>
        </w:rPr>
        <w:t> </w:t>
      </w:r>
      <w:r w:rsidRPr="00E05FDB">
        <w:rPr>
          <w:rFonts w:ascii="Times New Roman" w:hAnsi="Times New Roman"/>
          <w:sz w:val="28"/>
          <w:szCs w:val="28"/>
        </w:rPr>
        <w:t>случае уклонения участника аукциона, с которым заключается договор, от</w:t>
      </w:r>
      <w:r w:rsidR="009C1538" w:rsidRPr="00E05FDB">
        <w:rPr>
          <w:rFonts w:ascii="Times New Roman" w:hAnsi="Times New Roman"/>
          <w:sz w:val="28"/>
          <w:szCs w:val="28"/>
        </w:rPr>
        <w:t> </w:t>
      </w:r>
      <w:r w:rsidRPr="00E05FDB">
        <w:rPr>
          <w:rFonts w:ascii="Times New Roman" w:hAnsi="Times New Roman"/>
          <w:sz w:val="28"/>
          <w:szCs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4C03EF30" w14:textId="1FB7BE72" w:rsidR="004F0A40" w:rsidRPr="00E05FDB" w:rsidRDefault="003473BA"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 </w:t>
      </w:r>
      <w:r w:rsidR="00341AEC" w:rsidRPr="00341AEC">
        <w:rPr>
          <w:rFonts w:ascii="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E05FDB">
        <w:rPr>
          <w:rFonts w:ascii="Times New Roman" w:hAnsi="Times New Roman"/>
          <w:sz w:val="28"/>
          <w:szCs w:val="28"/>
        </w:rPr>
        <w:t>, не вправе отказаться от заключения договора. Обеспечение заявки на участие в</w:t>
      </w:r>
      <w:r w:rsidR="009C1538" w:rsidRPr="00E05FDB">
        <w:rPr>
          <w:rFonts w:ascii="Times New Roman" w:hAnsi="Times New Roman"/>
          <w:sz w:val="28"/>
          <w:szCs w:val="28"/>
        </w:rPr>
        <w:t> </w:t>
      </w:r>
      <w:r w:rsidR="004F0A40" w:rsidRPr="00E05FDB">
        <w:rPr>
          <w:rFonts w:ascii="Times New Roman" w:hAnsi="Times New Roman"/>
          <w:sz w:val="28"/>
          <w:szCs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4DFBE1B9" w14:textId="0DB0650F" w:rsidR="004F0A40" w:rsidRPr="00E05FDB" w:rsidRDefault="004F0A40" w:rsidP="005B46DB">
      <w:pPr>
        <w:pStyle w:val="afff2"/>
        <w:numPr>
          <w:ilvl w:val="2"/>
          <w:numId w:val="6"/>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При непредставлении Заказчику</w:t>
      </w:r>
      <w:r w:rsidR="003A5E3B">
        <w:rPr>
          <w:rFonts w:ascii="Times New Roman" w:hAnsi="Times New Roman"/>
          <w:sz w:val="28"/>
          <w:szCs w:val="28"/>
        </w:rPr>
        <w:t xml:space="preserve"> </w:t>
      </w:r>
      <w:r w:rsidR="003A5E3B" w:rsidRPr="003A5E3B">
        <w:rPr>
          <w:rFonts w:ascii="Times New Roman" w:hAnsi="Times New Roman"/>
          <w:sz w:val="28"/>
          <w:szCs w:val="28"/>
        </w:rPr>
        <w:t>(Организатор</w:t>
      </w:r>
      <w:r w:rsidR="003A5E3B">
        <w:rPr>
          <w:rFonts w:ascii="Times New Roman" w:hAnsi="Times New Roman"/>
          <w:sz w:val="28"/>
          <w:szCs w:val="28"/>
        </w:rPr>
        <w:t>у</w:t>
      </w:r>
      <w:r w:rsidR="003A5E3B" w:rsidRPr="003A5E3B">
        <w:rPr>
          <w:rFonts w:ascii="Times New Roman" w:hAnsi="Times New Roman"/>
          <w:sz w:val="28"/>
          <w:szCs w:val="28"/>
        </w:rPr>
        <w:t>)</w:t>
      </w:r>
      <w:r w:rsidRPr="00E05FDB">
        <w:rPr>
          <w:rFonts w:ascii="Times New Roman" w:hAnsi="Times New Roman"/>
          <w:sz w:val="28"/>
          <w:szCs w:val="28"/>
        </w:rPr>
        <w:t xml:space="preserve"> </w:t>
      </w:r>
      <w:r w:rsidR="00341AEC" w:rsidRPr="00341AEC">
        <w:rPr>
          <w:rFonts w:ascii="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 соответствии с условиями документации об аукционе должен быть заключен с ним),</w:t>
      </w:r>
      <w:r w:rsidRPr="00E05FDB">
        <w:rPr>
          <w:rFonts w:ascii="Times New Roman" w:hAnsi="Times New Roman"/>
          <w:sz w:val="28"/>
          <w:szCs w:val="28"/>
        </w:rPr>
        <w:t xml:space="preserve"> в</w:t>
      </w:r>
      <w:r w:rsidR="009C1538" w:rsidRPr="00E05FDB">
        <w:rPr>
          <w:rFonts w:ascii="Times New Roman" w:hAnsi="Times New Roman"/>
          <w:sz w:val="28"/>
          <w:szCs w:val="28"/>
        </w:rPr>
        <w:t> </w:t>
      </w:r>
      <w:r w:rsidRPr="00E05FDB">
        <w:rPr>
          <w:rFonts w:ascii="Times New Roman" w:hAnsi="Times New Roman"/>
          <w:sz w:val="28"/>
          <w:szCs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E05FDB">
        <w:rPr>
          <w:rFonts w:ascii="Times New Roman" w:hAnsi="Times New Roman"/>
          <w:sz w:val="28"/>
          <w:szCs w:val="28"/>
        </w:rPr>
        <w:t> </w:t>
      </w:r>
      <w:r w:rsidRPr="00E05FDB">
        <w:rPr>
          <w:rFonts w:ascii="Times New Roman" w:hAnsi="Times New Roman"/>
          <w:sz w:val="28"/>
          <w:szCs w:val="28"/>
        </w:rPr>
        <w:t>возвращается.</w:t>
      </w:r>
    </w:p>
    <w:p w14:paraId="530F5584"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E05FDB">
        <w:rPr>
          <w:rFonts w:ascii="Times New Roman" w:hAnsi="Times New Roman"/>
          <w:sz w:val="28"/>
          <w:szCs w:val="28"/>
        </w:rPr>
        <w:t>(</w:t>
      </w:r>
      <w:r w:rsidRPr="00E05FDB">
        <w:rPr>
          <w:rFonts w:ascii="Times New Roman" w:hAnsi="Times New Roman"/>
          <w:sz w:val="28"/>
          <w:szCs w:val="28"/>
        </w:rPr>
        <w:t>Организатор</w:t>
      </w:r>
      <w:r w:rsidR="00F45818" w:rsidRPr="00E05FDB">
        <w:rPr>
          <w:rFonts w:ascii="Times New Roman" w:hAnsi="Times New Roman"/>
          <w:sz w:val="28"/>
          <w:szCs w:val="28"/>
        </w:rPr>
        <w:t>)</w:t>
      </w:r>
      <w:r w:rsidRPr="00E05FDB">
        <w:rPr>
          <w:rFonts w:ascii="Times New Roman" w:hAnsi="Times New Roman"/>
          <w:sz w:val="28"/>
          <w:szCs w:val="28"/>
        </w:rPr>
        <w:t xml:space="preserve"> вправе принять решение о признании аукциона несостоявшимся.</w:t>
      </w:r>
    </w:p>
    <w:p w14:paraId="0E508498" w14:textId="77777777" w:rsidR="003473BA" w:rsidRPr="00E05FDB" w:rsidRDefault="003473BA" w:rsidP="005B46DB">
      <w:pPr>
        <w:pStyle w:val="11"/>
        <w:keepLines/>
        <w:widowControl/>
        <w:numPr>
          <w:ilvl w:val="0"/>
          <w:numId w:val="6"/>
        </w:numPr>
        <w:spacing w:before="120" w:line="240" w:lineRule="auto"/>
        <w:jc w:val="center"/>
        <w:rPr>
          <w:color w:val="auto"/>
          <w:sz w:val="28"/>
          <w:szCs w:val="28"/>
        </w:rPr>
      </w:pPr>
      <w:bookmarkStart w:id="1176" w:name="_Toc512523758"/>
      <w:bookmarkStart w:id="1177" w:name="_Toc464635184"/>
      <w:bookmarkStart w:id="1178" w:name="_Toc33532038"/>
      <w:r w:rsidRPr="00E05FDB">
        <w:rPr>
          <w:color w:val="auto"/>
          <w:sz w:val="28"/>
          <w:szCs w:val="28"/>
        </w:rPr>
        <w:t>ЗАПРОС ПРЕДЛОЖЕНИЙ</w:t>
      </w:r>
      <w:bookmarkEnd w:id="1176"/>
      <w:bookmarkEnd w:id="1177"/>
      <w:bookmarkEnd w:id="1178"/>
      <w:r w:rsidRPr="00E05FDB">
        <w:rPr>
          <w:color w:val="auto"/>
          <w:sz w:val="28"/>
          <w:szCs w:val="28"/>
        </w:rPr>
        <w:t xml:space="preserve"> </w:t>
      </w:r>
    </w:p>
    <w:p w14:paraId="41FB7450" w14:textId="77777777" w:rsidR="003473BA" w:rsidRPr="00E05FDB" w:rsidRDefault="003473BA" w:rsidP="005B46DB">
      <w:pPr>
        <w:pStyle w:val="20"/>
        <w:numPr>
          <w:ilvl w:val="1"/>
          <w:numId w:val="6"/>
        </w:numPr>
        <w:ind w:left="0" w:firstLine="709"/>
        <w:rPr>
          <w:color w:val="auto"/>
        </w:rPr>
      </w:pPr>
      <w:bookmarkStart w:id="1179" w:name="_Toc512523759"/>
      <w:bookmarkStart w:id="1180" w:name="_Toc464635185"/>
      <w:bookmarkStart w:id="1181" w:name="_Toc33532039"/>
      <w:r w:rsidRPr="00E05FDB">
        <w:rPr>
          <w:color w:val="auto"/>
        </w:rPr>
        <w:t>Общи</w:t>
      </w:r>
      <w:r w:rsidR="000B4B35" w:rsidRPr="00E05FDB">
        <w:rPr>
          <w:color w:val="auto"/>
        </w:rPr>
        <w:t>е</w:t>
      </w:r>
      <w:r w:rsidRPr="00E05FDB">
        <w:rPr>
          <w:color w:val="auto"/>
        </w:rPr>
        <w:t xml:space="preserve"> положения</w:t>
      </w:r>
      <w:bookmarkEnd w:id="1179"/>
      <w:bookmarkEnd w:id="1180"/>
      <w:bookmarkEnd w:id="1181"/>
      <w:r w:rsidRPr="00E05FDB">
        <w:rPr>
          <w:color w:val="auto"/>
        </w:rPr>
        <w:t xml:space="preserve"> </w:t>
      </w:r>
    </w:p>
    <w:p w14:paraId="66AA0AA2" w14:textId="77777777" w:rsidR="00E31660" w:rsidRPr="00E05FDB" w:rsidRDefault="000B4B35"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w:t>
      </w:r>
      <w:r w:rsidR="00E31660" w:rsidRPr="00E05FDB">
        <w:rPr>
          <w:rFonts w:ascii="Times New Roman" w:hAnsi="Times New Roman"/>
          <w:sz w:val="28"/>
          <w:szCs w:val="28"/>
        </w:rPr>
        <w:t xml:space="preserve">орядок проведения запроса предложений определяется в соответствии с разделом </w:t>
      </w:r>
      <w:r w:rsidR="006F6F14" w:rsidRPr="00E05FDB">
        <w:rPr>
          <w:rFonts w:ascii="Times New Roman" w:hAnsi="Times New Roman"/>
          <w:sz w:val="28"/>
          <w:szCs w:val="28"/>
        </w:rPr>
        <w:t>7</w:t>
      </w:r>
      <w:r w:rsidR="00E31660" w:rsidRPr="00E05FDB">
        <w:rPr>
          <w:rFonts w:ascii="Times New Roman" w:hAnsi="Times New Roman"/>
          <w:sz w:val="28"/>
          <w:szCs w:val="28"/>
        </w:rPr>
        <w:t xml:space="preserve"> с особенностями, предусмотренными разделом </w:t>
      </w:r>
      <w:r w:rsidR="006F6F14" w:rsidRPr="00E05FDB">
        <w:rPr>
          <w:rFonts w:ascii="Times New Roman" w:hAnsi="Times New Roman"/>
          <w:sz w:val="28"/>
          <w:szCs w:val="28"/>
        </w:rPr>
        <w:t>8</w:t>
      </w:r>
      <w:r w:rsidR="00E31660" w:rsidRPr="00E05FDB">
        <w:rPr>
          <w:rFonts w:ascii="Times New Roman" w:hAnsi="Times New Roman"/>
          <w:sz w:val="28"/>
          <w:szCs w:val="28"/>
        </w:rPr>
        <w:t xml:space="preserve"> для проведения </w:t>
      </w:r>
      <w:r w:rsidR="00E55EDD" w:rsidRPr="00E05FDB">
        <w:rPr>
          <w:rFonts w:ascii="Times New Roman" w:hAnsi="Times New Roman"/>
          <w:sz w:val="28"/>
          <w:szCs w:val="28"/>
        </w:rPr>
        <w:t>запроса предложений</w:t>
      </w:r>
      <w:r w:rsidR="00E31660" w:rsidRPr="00E05FDB">
        <w:rPr>
          <w:rFonts w:ascii="Times New Roman" w:hAnsi="Times New Roman"/>
          <w:sz w:val="28"/>
          <w:szCs w:val="28"/>
        </w:rPr>
        <w:t xml:space="preserve"> в электронной форме.</w:t>
      </w:r>
    </w:p>
    <w:p w14:paraId="2466E66F" w14:textId="77777777" w:rsidR="00E31660" w:rsidRPr="00E05FDB" w:rsidRDefault="00E31660"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Запрос предложений может быть открытым или закрытым.</w:t>
      </w:r>
    </w:p>
    <w:p w14:paraId="1AA2F449" w14:textId="77777777" w:rsidR="007A0C41" w:rsidRPr="00E05FDB" w:rsidRDefault="007A0C41"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Информация о проведении </w:t>
      </w:r>
      <w:r w:rsidR="00DC4956" w:rsidRPr="00E05FDB">
        <w:rPr>
          <w:rFonts w:ascii="Times New Roman" w:hAnsi="Times New Roman"/>
          <w:sz w:val="28"/>
          <w:szCs w:val="28"/>
        </w:rPr>
        <w:t xml:space="preserve">открытого </w:t>
      </w:r>
      <w:r w:rsidRPr="00E05FDB">
        <w:rPr>
          <w:rFonts w:ascii="Times New Roman" w:hAnsi="Times New Roman"/>
          <w:sz w:val="28"/>
          <w:szCs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788264B1" w14:textId="77777777" w:rsidR="003473BA" w:rsidRPr="00E05FDB" w:rsidRDefault="00E31660"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E05FDB">
        <w:rPr>
          <w:rFonts w:ascii="Times New Roman" w:hAnsi="Times New Roman"/>
          <w:sz w:val="28"/>
          <w:szCs w:val="28"/>
        </w:rPr>
        <w:t>.</w:t>
      </w:r>
      <w:r w:rsidRPr="00E05FDB">
        <w:rPr>
          <w:rFonts w:ascii="Times New Roman" w:hAnsi="Times New Roman"/>
          <w:sz w:val="28"/>
          <w:szCs w:val="28"/>
        </w:rPr>
        <w:t xml:space="preserve"> </w:t>
      </w:r>
      <w:r w:rsidRPr="00E05FDB" w:rsidDel="00E31660">
        <w:rPr>
          <w:rFonts w:ascii="Times New Roman" w:hAnsi="Times New Roman"/>
          <w:sz w:val="28"/>
          <w:szCs w:val="28"/>
        </w:rPr>
        <w:t xml:space="preserve"> </w:t>
      </w:r>
    </w:p>
    <w:p w14:paraId="3D5DC1C7" w14:textId="76A938BE"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Извещение о проведении запроса предложений</w:t>
      </w:r>
      <w:r w:rsidR="00DA2462" w:rsidRPr="00E05FDB">
        <w:rPr>
          <w:rFonts w:ascii="Times New Roman" w:hAnsi="Times New Roman"/>
          <w:sz w:val="28"/>
          <w:szCs w:val="28"/>
        </w:rPr>
        <w:t xml:space="preserve"> и документация о </w:t>
      </w:r>
      <w:r w:rsidR="003E1063" w:rsidRPr="00E05FDB">
        <w:rPr>
          <w:rFonts w:ascii="Times New Roman" w:hAnsi="Times New Roman"/>
          <w:sz w:val="28"/>
          <w:szCs w:val="28"/>
        </w:rPr>
        <w:t>запросе предложений</w:t>
      </w:r>
      <w:r w:rsidRPr="00E05FDB">
        <w:rPr>
          <w:rFonts w:ascii="Times New Roman" w:hAnsi="Times New Roman"/>
          <w:sz w:val="28"/>
          <w:szCs w:val="28"/>
        </w:rPr>
        <w:t xml:space="preserve"> размещается Организатором в единой информационной </w:t>
      </w:r>
      <w:r w:rsidRPr="00E05FDB">
        <w:rPr>
          <w:rFonts w:ascii="Times New Roman" w:hAnsi="Times New Roman"/>
          <w:sz w:val="28"/>
          <w:szCs w:val="28"/>
        </w:rPr>
        <w:lastRenderedPageBreak/>
        <w:t>системе не менее чем за семь рабочих дней до дня проведения такого запроса предложений.</w:t>
      </w:r>
    </w:p>
    <w:p w14:paraId="50DFC349"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E05FDB">
        <w:rPr>
          <w:rFonts w:ascii="Times New Roman" w:hAnsi="Times New Roman"/>
          <w:sz w:val="28"/>
          <w:szCs w:val="28"/>
        </w:rPr>
        <w:t xml:space="preserve">запросе предложений </w:t>
      </w:r>
      <w:r w:rsidRPr="00E05FDB">
        <w:rPr>
          <w:rFonts w:ascii="Times New Roman" w:hAnsi="Times New Roman"/>
          <w:sz w:val="28"/>
          <w:szCs w:val="28"/>
        </w:rPr>
        <w:t>потенциальным участникам</w:t>
      </w:r>
      <w:r w:rsidR="00DA2462" w:rsidRPr="00E05FDB">
        <w:rPr>
          <w:rFonts w:ascii="Times New Roman" w:hAnsi="Times New Roman"/>
          <w:sz w:val="28"/>
          <w:szCs w:val="28"/>
        </w:rPr>
        <w:t xml:space="preserve"> запроса предложений</w:t>
      </w:r>
      <w:r w:rsidRPr="00E05FDB">
        <w:rPr>
          <w:rFonts w:ascii="Times New Roman" w:hAnsi="Times New Roman"/>
          <w:sz w:val="28"/>
          <w:szCs w:val="28"/>
        </w:rPr>
        <w:t>.</w:t>
      </w:r>
    </w:p>
    <w:p w14:paraId="3353B91D" w14:textId="77777777" w:rsidR="00CC5E33" w:rsidRPr="00E05FDB" w:rsidRDefault="00CC5E33"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Под датой проведения запроса предложений понимается день истечения срока подачи заявок на участие в запросе предложений</w:t>
      </w:r>
      <w:r w:rsidR="00E31660" w:rsidRPr="00E05FDB">
        <w:rPr>
          <w:rFonts w:ascii="Times New Roman" w:hAnsi="Times New Roman"/>
          <w:sz w:val="28"/>
          <w:szCs w:val="28"/>
        </w:rPr>
        <w:t>.</w:t>
      </w:r>
    </w:p>
    <w:p w14:paraId="2DF14F19"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 Участник закупки подает заявку на участие в запросе предложений в </w:t>
      </w:r>
      <w:r w:rsidR="002A3A07" w:rsidRPr="00E05FDB">
        <w:rPr>
          <w:rFonts w:ascii="Times New Roman" w:hAnsi="Times New Roman"/>
          <w:sz w:val="28"/>
          <w:szCs w:val="28"/>
        </w:rPr>
        <w:t xml:space="preserve">электронной </w:t>
      </w:r>
      <w:r w:rsidRPr="00E05FDB">
        <w:rPr>
          <w:rFonts w:ascii="Times New Roman" w:hAnsi="Times New Roman"/>
          <w:sz w:val="28"/>
          <w:szCs w:val="28"/>
        </w:rPr>
        <w:t>форме в соответствии с требованиями к</w:t>
      </w:r>
      <w:r w:rsidR="00DA2462" w:rsidRPr="00E05FDB">
        <w:rPr>
          <w:rFonts w:ascii="Times New Roman" w:hAnsi="Times New Roman"/>
          <w:sz w:val="28"/>
          <w:szCs w:val="28"/>
        </w:rPr>
        <w:t> </w:t>
      </w:r>
      <w:r w:rsidRPr="00E05FDB">
        <w:rPr>
          <w:rFonts w:ascii="Times New Roman" w:hAnsi="Times New Roman"/>
          <w:sz w:val="28"/>
          <w:szCs w:val="28"/>
        </w:rPr>
        <w:t xml:space="preserve">содержанию, оформлению и составу заявки на участие в </w:t>
      </w:r>
      <w:r w:rsidR="00DA2462" w:rsidRPr="00E05FDB">
        <w:rPr>
          <w:rFonts w:ascii="Times New Roman" w:hAnsi="Times New Roman"/>
          <w:sz w:val="28"/>
          <w:szCs w:val="28"/>
        </w:rPr>
        <w:t>запросе предложений</w:t>
      </w:r>
      <w:r w:rsidRPr="00E05FDB">
        <w:rPr>
          <w:rFonts w:ascii="Times New Roman" w:hAnsi="Times New Roman"/>
          <w:sz w:val="28"/>
          <w:szCs w:val="28"/>
        </w:rPr>
        <w:t>, указанным в</w:t>
      </w:r>
      <w:r w:rsidR="004F6D06" w:rsidRPr="00E05FDB">
        <w:rPr>
          <w:rFonts w:ascii="Times New Roman" w:hAnsi="Times New Roman"/>
          <w:sz w:val="28"/>
          <w:szCs w:val="28"/>
        </w:rPr>
        <w:t> </w:t>
      </w:r>
      <w:r w:rsidRPr="00E05FDB">
        <w:rPr>
          <w:rFonts w:ascii="Times New Roman" w:hAnsi="Times New Roman"/>
          <w:sz w:val="28"/>
          <w:szCs w:val="28"/>
        </w:rPr>
        <w:t xml:space="preserve">документации </w:t>
      </w:r>
      <w:r w:rsidR="00DA2462" w:rsidRPr="00E05FDB">
        <w:rPr>
          <w:rFonts w:ascii="Times New Roman" w:hAnsi="Times New Roman"/>
          <w:sz w:val="28"/>
          <w:szCs w:val="28"/>
        </w:rPr>
        <w:t>о запросе предложений</w:t>
      </w:r>
      <w:r w:rsidR="00D6012D" w:rsidRPr="00E05FDB">
        <w:rPr>
          <w:rFonts w:ascii="Times New Roman" w:hAnsi="Times New Roman"/>
          <w:sz w:val="28"/>
          <w:szCs w:val="28"/>
        </w:rPr>
        <w:t>,</w:t>
      </w:r>
      <w:r w:rsidR="00DA2462" w:rsidRPr="00E05FDB">
        <w:rPr>
          <w:rFonts w:ascii="Times New Roman" w:hAnsi="Times New Roman"/>
          <w:sz w:val="28"/>
          <w:szCs w:val="28"/>
        </w:rPr>
        <w:t xml:space="preserve"> </w:t>
      </w:r>
      <w:r w:rsidRPr="00E05FDB">
        <w:rPr>
          <w:rFonts w:ascii="Times New Roman" w:hAnsi="Times New Roman"/>
          <w:sz w:val="28"/>
          <w:szCs w:val="28"/>
        </w:rPr>
        <w:t>в</w:t>
      </w:r>
      <w:r w:rsidR="00DA2462" w:rsidRPr="00E05FDB">
        <w:rPr>
          <w:rFonts w:ascii="Times New Roman" w:hAnsi="Times New Roman"/>
          <w:sz w:val="28"/>
          <w:szCs w:val="28"/>
        </w:rPr>
        <w:t> </w:t>
      </w:r>
      <w:r w:rsidRPr="00E05FDB">
        <w:rPr>
          <w:rFonts w:ascii="Times New Roman" w:hAnsi="Times New Roman"/>
          <w:sz w:val="28"/>
          <w:szCs w:val="28"/>
        </w:rPr>
        <w:t xml:space="preserve">соответствии с требованиями пункта </w:t>
      </w:r>
      <w:r w:rsidR="00E55EDD" w:rsidRPr="00E05FDB">
        <w:rPr>
          <w:rFonts w:ascii="Times New Roman" w:hAnsi="Times New Roman"/>
          <w:sz w:val="28"/>
          <w:szCs w:val="28"/>
        </w:rPr>
        <w:t>7</w:t>
      </w:r>
      <w:r w:rsidRPr="00E05FDB">
        <w:rPr>
          <w:rFonts w:ascii="Times New Roman" w:hAnsi="Times New Roman"/>
          <w:sz w:val="28"/>
          <w:szCs w:val="28"/>
        </w:rPr>
        <w:t>.5.</w:t>
      </w:r>
    </w:p>
    <w:p w14:paraId="1D744973"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 Организатор по собственной инициативе или в</w:t>
      </w:r>
      <w:r w:rsidR="00DA2462" w:rsidRPr="00E05FDB">
        <w:rPr>
          <w:rFonts w:ascii="Times New Roman" w:hAnsi="Times New Roman"/>
          <w:sz w:val="28"/>
          <w:szCs w:val="28"/>
        </w:rPr>
        <w:t> </w:t>
      </w:r>
      <w:r w:rsidRPr="00E05FDB">
        <w:rPr>
          <w:rFonts w:ascii="Times New Roman" w:hAnsi="Times New Roman"/>
          <w:sz w:val="28"/>
          <w:szCs w:val="28"/>
        </w:rPr>
        <w:t>соответствии с запросом участника закупки вправе принять решение о</w:t>
      </w:r>
      <w:r w:rsidR="00DA2462" w:rsidRPr="00E05FDB">
        <w:rPr>
          <w:rFonts w:ascii="Times New Roman" w:hAnsi="Times New Roman"/>
          <w:sz w:val="28"/>
          <w:szCs w:val="28"/>
        </w:rPr>
        <w:t> </w:t>
      </w:r>
      <w:r w:rsidRPr="00E05FDB">
        <w:rPr>
          <w:rFonts w:ascii="Times New Roman" w:hAnsi="Times New Roman"/>
          <w:sz w:val="28"/>
          <w:szCs w:val="28"/>
        </w:rPr>
        <w:t xml:space="preserve">внесении изменений в извещение о проведении </w:t>
      </w:r>
      <w:r w:rsidR="00DA2462" w:rsidRPr="00E05FDB">
        <w:rPr>
          <w:rFonts w:ascii="Times New Roman" w:hAnsi="Times New Roman"/>
          <w:sz w:val="28"/>
          <w:szCs w:val="28"/>
        </w:rPr>
        <w:t>запроса предложений</w:t>
      </w:r>
      <w:r w:rsidR="00DA2462" w:rsidRPr="00E05FDB" w:rsidDel="00DA2462">
        <w:rPr>
          <w:rFonts w:ascii="Times New Roman" w:hAnsi="Times New Roman"/>
          <w:sz w:val="28"/>
          <w:szCs w:val="28"/>
        </w:rPr>
        <w:t xml:space="preserve"> </w:t>
      </w:r>
      <w:r w:rsidRPr="00E05FDB">
        <w:rPr>
          <w:rFonts w:ascii="Times New Roman" w:hAnsi="Times New Roman"/>
          <w:sz w:val="28"/>
          <w:szCs w:val="28"/>
        </w:rPr>
        <w:t>и/или в</w:t>
      </w:r>
      <w:r w:rsidR="00DA2462" w:rsidRPr="00E05FDB">
        <w:rPr>
          <w:rFonts w:ascii="Times New Roman" w:hAnsi="Times New Roman"/>
          <w:sz w:val="28"/>
          <w:szCs w:val="28"/>
        </w:rPr>
        <w:t> </w:t>
      </w:r>
      <w:r w:rsidRPr="00E05FDB">
        <w:rPr>
          <w:rFonts w:ascii="Times New Roman" w:hAnsi="Times New Roman"/>
          <w:sz w:val="28"/>
          <w:szCs w:val="28"/>
        </w:rPr>
        <w:t>документацию</w:t>
      </w:r>
      <w:r w:rsidR="00DA2462" w:rsidRPr="00E05FDB">
        <w:rPr>
          <w:rFonts w:ascii="Times New Roman" w:hAnsi="Times New Roman"/>
          <w:sz w:val="28"/>
          <w:szCs w:val="28"/>
        </w:rPr>
        <w:t xml:space="preserve"> о запросе предложений</w:t>
      </w:r>
      <w:r w:rsidRPr="00E05FDB">
        <w:rPr>
          <w:rFonts w:ascii="Times New Roman" w:hAnsi="Times New Roman"/>
          <w:sz w:val="28"/>
          <w:szCs w:val="28"/>
        </w:rPr>
        <w:t xml:space="preserve">. Изменение предмета </w:t>
      </w:r>
      <w:r w:rsidR="004F6D06" w:rsidRPr="00E05FDB">
        <w:rPr>
          <w:rFonts w:ascii="Times New Roman" w:hAnsi="Times New Roman"/>
          <w:sz w:val="28"/>
          <w:szCs w:val="28"/>
        </w:rPr>
        <w:t>запроса предложений</w:t>
      </w:r>
      <w:r w:rsidR="004F6D06" w:rsidRPr="00E05FDB" w:rsidDel="00DA2462">
        <w:rPr>
          <w:rFonts w:ascii="Times New Roman" w:hAnsi="Times New Roman"/>
          <w:sz w:val="28"/>
          <w:szCs w:val="28"/>
        </w:rPr>
        <w:t xml:space="preserve"> </w:t>
      </w:r>
      <w:r w:rsidRPr="00E05FDB">
        <w:rPr>
          <w:rFonts w:ascii="Times New Roman" w:hAnsi="Times New Roman"/>
          <w:sz w:val="28"/>
          <w:szCs w:val="28"/>
        </w:rPr>
        <w:t>не</w:t>
      </w:r>
      <w:r w:rsidR="00DA2462" w:rsidRPr="00E05FDB">
        <w:rPr>
          <w:rFonts w:ascii="Times New Roman" w:hAnsi="Times New Roman"/>
          <w:sz w:val="28"/>
          <w:szCs w:val="28"/>
        </w:rPr>
        <w:t> </w:t>
      </w:r>
      <w:r w:rsidRPr="00E05FDB">
        <w:rPr>
          <w:rFonts w:ascii="Times New Roman" w:hAnsi="Times New Roman"/>
          <w:sz w:val="28"/>
          <w:szCs w:val="28"/>
        </w:rPr>
        <w:t>допускается.</w:t>
      </w:r>
    </w:p>
    <w:p w14:paraId="113292AD" w14:textId="34F27623" w:rsidR="003473BA" w:rsidRPr="00E05FDB" w:rsidRDefault="003473BA" w:rsidP="005B46DB">
      <w:pPr>
        <w:pStyle w:val="afff2"/>
        <w:numPr>
          <w:ilvl w:val="2"/>
          <w:numId w:val="6"/>
        </w:numPr>
        <w:shd w:val="clear" w:color="auto" w:fill="FFFFFF"/>
        <w:tabs>
          <w:tab w:val="num" w:pos="1985"/>
        </w:tabs>
        <w:spacing w:before="120" w:after="0" w:line="240" w:lineRule="auto"/>
        <w:ind w:left="0" w:firstLine="709"/>
        <w:contextualSpacing w:val="0"/>
        <w:jc w:val="both"/>
        <w:rPr>
          <w:sz w:val="28"/>
          <w:szCs w:val="28"/>
        </w:rPr>
      </w:pPr>
      <w:r w:rsidRPr="00E05FDB">
        <w:rPr>
          <w:rFonts w:ascii="Times New Roman" w:hAnsi="Times New Roman"/>
          <w:sz w:val="28"/>
          <w:szCs w:val="28"/>
        </w:rPr>
        <w:t xml:space="preserve">В случае признания запроса предложений несостоявшимся Заказчик </w:t>
      </w:r>
      <w:r w:rsidR="0033027C" w:rsidRPr="00E05FDB">
        <w:rPr>
          <w:rFonts w:ascii="Times New Roman" w:hAnsi="Times New Roman"/>
          <w:sz w:val="28"/>
          <w:szCs w:val="28"/>
        </w:rPr>
        <w:t xml:space="preserve">(Организатор) </w:t>
      </w:r>
      <w:r w:rsidRPr="00E05FDB">
        <w:rPr>
          <w:rFonts w:ascii="Times New Roman" w:hAnsi="Times New Roman"/>
          <w:sz w:val="28"/>
          <w:szCs w:val="28"/>
        </w:rPr>
        <w:t xml:space="preserve">вправе </w:t>
      </w:r>
      <w:r w:rsidR="006F71B9" w:rsidRPr="006F71B9">
        <w:rPr>
          <w:rFonts w:ascii="Times New Roman" w:hAnsi="Times New Roman"/>
          <w:sz w:val="28"/>
          <w:szCs w:val="28"/>
        </w:rPr>
        <w:t xml:space="preserve">объявить новую процедуру закупки </w:t>
      </w:r>
      <w:r w:rsidR="0033027C" w:rsidRPr="00E05FDB">
        <w:rPr>
          <w:rFonts w:ascii="Times New Roman" w:hAnsi="Times New Roman"/>
          <w:sz w:val="28"/>
          <w:szCs w:val="28"/>
        </w:rPr>
        <w:t>либо З</w:t>
      </w:r>
      <w:r w:rsidRPr="00E05FDB">
        <w:rPr>
          <w:rFonts w:ascii="Times New Roman" w:hAnsi="Times New Roman"/>
          <w:sz w:val="28"/>
          <w:szCs w:val="28"/>
        </w:rPr>
        <w:t xml:space="preserve">аказчик </w:t>
      </w:r>
      <w:r w:rsidR="00917283" w:rsidRPr="003A5E3B">
        <w:rPr>
          <w:rFonts w:ascii="Times New Roman" w:hAnsi="Times New Roman"/>
          <w:sz w:val="28"/>
          <w:szCs w:val="28"/>
        </w:rPr>
        <w:t>(Организатор)</w:t>
      </w:r>
      <w:r w:rsidR="00917283">
        <w:rPr>
          <w:rFonts w:ascii="Times New Roman" w:hAnsi="Times New Roman"/>
          <w:sz w:val="28"/>
          <w:szCs w:val="28"/>
        </w:rPr>
        <w:t xml:space="preserve"> </w:t>
      </w:r>
      <w:r w:rsidRPr="00E05FDB">
        <w:rPr>
          <w:rFonts w:ascii="Times New Roman" w:hAnsi="Times New Roman"/>
          <w:sz w:val="28"/>
          <w:szCs w:val="28"/>
        </w:rPr>
        <w:t>вправе заключить договор с единственным поставщиком (подрядчиком, исполнителем) в</w:t>
      </w:r>
      <w:r w:rsidR="00DA2462" w:rsidRPr="00E05FDB">
        <w:rPr>
          <w:rFonts w:ascii="Times New Roman" w:hAnsi="Times New Roman"/>
          <w:sz w:val="28"/>
          <w:szCs w:val="28"/>
        </w:rPr>
        <w:t> </w:t>
      </w:r>
      <w:r w:rsidRPr="00E05FDB">
        <w:rPr>
          <w:rFonts w:ascii="Times New Roman" w:hAnsi="Times New Roman"/>
          <w:sz w:val="28"/>
          <w:szCs w:val="28"/>
        </w:rPr>
        <w:t>соответствии с п</w:t>
      </w:r>
      <w:r w:rsidR="00DA2462" w:rsidRPr="00E05FDB">
        <w:rPr>
          <w:rFonts w:ascii="Times New Roman" w:hAnsi="Times New Roman"/>
          <w:sz w:val="28"/>
          <w:szCs w:val="28"/>
        </w:rPr>
        <w:t>унктом</w:t>
      </w:r>
      <w:r w:rsidRPr="00E05FDB">
        <w:rPr>
          <w:rFonts w:ascii="Times New Roman" w:hAnsi="Times New Roman"/>
          <w:sz w:val="28"/>
          <w:szCs w:val="28"/>
        </w:rPr>
        <w:t> </w:t>
      </w:r>
      <w:r w:rsidR="00973ADA" w:rsidRPr="00565D68">
        <w:rPr>
          <w:rFonts w:ascii="Times New Roman" w:hAnsi="Times New Roman"/>
          <w:sz w:val="28"/>
          <w:szCs w:val="28"/>
        </w:rPr>
        <w:t>1</w:t>
      </w:r>
      <w:r w:rsidR="0033027C" w:rsidRPr="00565D68">
        <w:rPr>
          <w:rFonts w:ascii="Times New Roman" w:hAnsi="Times New Roman"/>
          <w:sz w:val="28"/>
          <w:szCs w:val="28"/>
        </w:rPr>
        <w:t>7</w:t>
      </w:r>
      <w:r w:rsidR="00973ADA" w:rsidRPr="00565D68">
        <w:rPr>
          <w:rFonts w:ascii="Times New Roman" w:hAnsi="Times New Roman"/>
          <w:sz w:val="28"/>
          <w:szCs w:val="28"/>
        </w:rPr>
        <w:t>.</w:t>
      </w:r>
      <w:r w:rsidR="0033027C" w:rsidRPr="00565D68">
        <w:rPr>
          <w:rFonts w:ascii="Times New Roman" w:hAnsi="Times New Roman"/>
          <w:sz w:val="28"/>
          <w:szCs w:val="28"/>
        </w:rPr>
        <w:t>1</w:t>
      </w:r>
      <w:r w:rsidR="00973ADA" w:rsidRPr="00565D68">
        <w:rPr>
          <w:rFonts w:ascii="Times New Roman" w:hAnsi="Times New Roman"/>
          <w:sz w:val="28"/>
          <w:szCs w:val="28"/>
        </w:rPr>
        <w:t>.</w:t>
      </w:r>
      <w:r w:rsidR="00E55EDD" w:rsidRPr="00565D68">
        <w:rPr>
          <w:rFonts w:ascii="Times New Roman" w:hAnsi="Times New Roman"/>
          <w:sz w:val="28"/>
          <w:szCs w:val="28"/>
        </w:rPr>
        <w:t>8</w:t>
      </w:r>
      <w:r w:rsidRPr="00565D68">
        <w:rPr>
          <w:rFonts w:ascii="Times New Roman" w:hAnsi="Times New Roman"/>
          <w:sz w:val="28"/>
          <w:szCs w:val="28"/>
        </w:rPr>
        <w:t>.</w:t>
      </w:r>
    </w:p>
    <w:p w14:paraId="5C31BEC7"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7B70C084"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F967B32" w14:textId="1CE25700" w:rsidR="003473BA"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если по результатам анализа </w:t>
      </w:r>
      <w:r w:rsidR="00DC4956" w:rsidRPr="00E05FDB">
        <w:rPr>
          <w:rFonts w:ascii="Times New Roman" w:hAnsi="Times New Roman"/>
          <w:sz w:val="28"/>
          <w:szCs w:val="28"/>
        </w:rPr>
        <w:t xml:space="preserve">и рассмотрения </w:t>
      </w:r>
      <w:r w:rsidRPr="00E05FDB">
        <w:rPr>
          <w:rFonts w:ascii="Times New Roman" w:hAnsi="Times New Roman"/>
          <w:sz w:val="28"/>
          <w:szCs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32305AB1" w14:textId="1497F05D" w:rsidR="00506AC3" w:rsidRPr="00E05FDB" w:rsidRDefault="008401AB"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506AC3">
        <w:rPr>
          <w:rFonts w:ascii="Times New Roman" w:hAnsi="Times New Roman"/>
          <w:sz w:val="28"/>
          <w:szCs w:val="28"/>
        </w:rPr>
        <w:t xml:space="preserve">В случае если по нескольким лотам </w:t>
      </w:r>
      <w:r w:rsidR="00506AC3" w:rsidRPr="00506AC3">
        <w:rPr>
          <w:rFonts w:ascii="Times New Roman" w:hAnsi="Times New Roman"/>
          <w:sz w:val="28"/>
          <w:szCs w:val="28"/>
        </w:rPr>
        <w:t xml:space="preserve">победителем признан </w:t>
      </w:r>
      <w:r w:rsidRPr="00506AC3">
        <w:rPr>
          <w:rFonts w:ascii="Times New Roman" w:hAnsi="Times New Roman"/>
          <w:sz w:val="28"/>
          <w:szCs w:val="28"/>
        </w:rPr>
        <w:t xml:space="preserve">один </w:t>
      </w:r>
      <w:r w:rsidR="00506AC3" w:rsidRPr="00506AC3">
        <w:rPr>
          <w:rFonts w:ascii="Times New Roman" w:hAnsi="Times New Roman"/>
          <w:sz w:val="28"/>
          <w:szCs w:val="28"/>
        </w:rPr>
        <w:t xml:space="preserve">и тот же </w:t>
      </w:r>
      <w:r w:rsidRPr="00506AC3">
        <w:rPr>
          <w:rFonts w:ascii="Times New Roman" w:hAnsi="Times New Roman"/>
          <w:sz w:val="28"/>
          <w:szCs w:val="28"/>
        </w:rPr>
        <w:t xml:space="preserve">участник </w:t>
      </w:r>
      <w:r w:rsidR="00506AC3" w:rsidRPr="00506AC3">
        <w:rPr>
          <w:rFonts w:ascii="Times New Roman" w:hAnsi="Times New Roman"/>
          <w:sz w:val="28"/>
          <w:szCs w:val="28"/>
        </w:rPr>
        <w:t>запрос</w:t>
      </w:r>
      <w:r w:rsidR="00506AC3">
        <w:rPr>
          <w:rFonts w:ascii="Times New Roman" w:hAnsi="Times New Roman"/>
          <w:sz w:val="28"/>
          <w:szCs w:val="28"/>
        </w:rPr>
        <w:t>а</w:t>
      </w:r>
      <w:r w:rsidR="00506AC3" w:rsidRPr="00506AC3">
        <w:rPr>
          <w:rFonts w:ascii="Times New Roman" w:hAnsi="Times New Roman"/>
          <w:sz w:val="28"/>
          <w:szCs w:val="28"/>
        </w:rPr>
        <w:t xml:space="preserve"> предложений</w:t>
      </w:r>
      <w:r w:rsidRPr="00506AC3">
        <w:rPr>
          <w:rFonts w:ascii="Times New Roman" w:hAnsi="Times New Roman"/>
          <w:sz w:val="28"/>
          <w:szCs w:val="28"/>
        </w:rPr>
        <w:t>, с таким участником по каждому лоту должен быть заключен отдельный договор</w:t>
      </w:r>
      <w:r w:rsidR="00506AC3">
        <w:rPr>
          <w:rFonts w:ascii="Times New Roman" w:hAnsi="Times New Roman"/>
          <w:sz w:val="28"/>
          <w:szCs w:val="28"/>
        </w:rPr>
        <w:t>.</w:t>
      </w:r>
    </w:p>
    <w:p w14:paraId="3B00EEBA" w14:textId="77777777" w:rsidR="004F0A40" w:rsidRPr="00E05FDB" w:rsidRDefault="004F0A40" w:rsidP="005B46DB">
      <w:pPr>
        <w:pStyle w:val="20"/>
        <w:numPr>
          <w:ilvl w:val="1"/>
          <w:numId w:val="6"/>
        </w:numPr>
        <w:ind w:left="0" w:firstLine="709"/>
      </w:pPr>
      <w:bookmarkStart w:id="1182" w:name="_Toc516731305"/>
      <w:bookmarkStart w:id="1183" w:name="_Toc33532040"/>
      <w:bookmarkEnd w:id="1182"/>
      <w:r w:rsidRPr="00E05FDB">
        <w:rPr>
          <w:color w:val="auto"/>
        </w:rPr>
        <w:lastRenderedPageBreak/>
        <w:t>Признание</w:t>
      </w:r>
      <w:r w:rsidRPr="00E05FDB">
        <w:t xml:space="preserve"> запрос</w:t>
      </w:r>
      <w:r w:rsidR="001751D0">
        <w:t>а</w:t>
      </w:r>
      <w:r w:rsidRPr="00E05FDB">
        <w:t xml:space="preserve"> предложений несостоявшимся</w:t>
      </w:r>
      <w:bookmarkEnd w:id="1183"/>
    </w:p>
    <w:p w14:paraId="2DD32CF0" w14:textId="77777777" w:rsidR="004F0A40" w:rsidRPr="00E05FDB" w:rsidRDefault="004F0A40" w:rsidP="005B46DB">
      <w:pPr>
        <w:pStyle w:val="afff2"/>
        <w:numPr>
          <w:ilvl w:val="2"/>
          <w:numId w:val="6"/>
        </w:numPr>
        <w:ind w:left="0" w:firstLine="709"/>
        <w:jc w:val="both"/>
        <w:rPr>
          <w:rFonts w:ascii="Times New Roman" w:hAnsi="Times New Roman"/>
          <w:b/>
          <w:sz w:val="28"/>
          <w:szCs w:val="28"/>
        </w:rPr>
      </w:pPr>
      <w:r w:rsidRPr="00E05FDB">
        <w:rPr>
          <w:rFonts w:ascii="Times New Roman" w:hAnsi="Times New Roman"/>
          <w:sz w:val="28"/>
          <w:szCs w:val="28"/>
        </w:rPr>
        <w:t xml:space="preserve">Запрос предложений признается несостоявшимся по основаниям, предусмотренным пунктом </w:t>
      </w:r>
      <w:r w:rsidR="005134F4" w:rsidRPr="00E05FDB">
        <w:rPr>
          <w:rFonts w:ascii="Times New Roman" w:hAnsi="Times New Roman"/>
          <w:sz w:val="28"/>
          <w:szCs w:val="28"/>
        </w:rPr>
        <w:t>7</w:t>
      </w:r>
      <w:r w:rsidRPr="00E05FDB">
        <w:rPr>
          <w:rFonts w:ascii="Times New Roman" w:hAnsi="Times New Roman"/>
          <w:sz w:val="28"/>
          <w:szCs w:val="28"/>
        </w:rPr>
        <w:t>.8.2.</w:t>
      </w:r>
    </w:p>
    <w:p w14:paraId="196FC516" w14:textId="77777777" w:rsidR="00D33D4F" w:rsidRPr="00E05FDB" w:rsidRDefault="00825A00"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подачи одной заявки на участие в запросе предложений</w:t>
      </w:r>
      <w:r w:rsidR="00DC4956" w:rsidRPr="00E05FDB">
        <w:rPr>
          <w:rFonts w:ascii="Times New Roman" w:hAnsi="Times New Roman"/>
          <w:sz w:val="28"/>
          <w:szCs w:val="28"/>
        </w:rPr>
        <w:t xml:space="preserve"> или </w:t>
      </w:r>
      <w:r w:rsidR="004324CC" w:rsidRPr="00E05FDB">
        <w:rPr>
          <w:rFonts w:ascii="Times New Roman" w:hAnsi="Times New Roman"/>
          <w:sz w:val="28"/>
          <w:szCs w:val="28"/>
        </w:rPr>
        <w:t xml:space="preserve">если </w:t>
      </w:r>
      <w:r w:rsidR="00DC4956" w:rsidRPr="00E05FDB">
        <w:rPr>
          <w:rFonts w:ascii="Times New Roman" w:hAnsi="Times New Roman"/>
          <w:sz w:val="28"/>
          <w:szCs w:val="28"/>
        </w:rPr>
        <w:t>только одна заявка не отклонена</w:t>
      </w:r>
      <w:r w:rsidRPr="00E05FDB">
        <w:rPr>
          <w:rFonts w:ascii="Times New Roman" w:hAnsi="Times New Roman"/>
          <w:sz w:val="28"/>
          <w:szCs w:val="28"/>
        </w:rPr>
        <w:t xml:space="preserve"> Комиссия</w:t>
      </w:r>
      <w:r w:rsidR="00696176" w:rsidRPr="00E05FDB">
        <w:rPr>
          <w:rFonts w:ascii="Times New Roman" w:hAnsi="Times New Roman"/>
          <w:sz w:val="28"/>
          <w:szCs w:val="28"/>
        </w:rPr>
        <w:t xml:space="preserve"> по осуществлению запроса предложений</w:t>
      </w:r>
      <w:r w:rsidRPr="00E05FDB">
        <w:rPr>
          <w:rFonts w:ascii="Times New Roman" w:hAnsi="Times New Roman"/>
          <w:sz w:val="28"/>
          <w:szCs w:val="28"/>
        </w:rPr>
        <w:t xml:space="preserve"> вправе признать запрос предложений несостоявшимся.</w:t>
      </w:r>
      <w:r w:rsidR="004F0A40" w:rsidRPr="00E05FDB">
        <w:rPr>
          <w:rFonts w:ascii="Times New Roman" w:hAnsi="Times New Roman"/>
          <w:sz w:val="28"/>
          <w:szCs w:val="28"/>
        </w:rPr>
        <w:t xml:space="preserve"> </w:t>
      </w:r>
    </w:p>
    <w:p w14:paraId="6FE8A4EC" w14:textId="77777777" w:rsidR="003473BA" w:rsidRPr="00E05FDB" w:rsidRDefault="003473BA" w:rsidP="005B46DB">
      <w:pPr>
        <w:pStyle w:val="20"/>
        <w:numPr>
          <w:ilvl w:val="1"/>
          <w:numId w:val="6"/>
        </w:numPr>
        <w:ind w:left="0" w:firstLine="709"/>
        <w:rPr>
          <w:color w:val="auto"/>
        </w:rPr>
      </w:pPr>
      <w:bookmarkStart w:id="1184" w:name="_Toc512523762"/>
      <w:bookmarkStart w:id="1185" w:name="_Toc464635193"/>
      <w:bookmarkStart w:id="1186" w:name="_Toc33532041"/>
      <w:r w:rsidRPr="00E05FDB">
        <w:rPr>
          <w:color w:val="auto"/>
        </w:rPr>
        <w:t>Подведение итогов запроса предложений</w:t>
      </w:r>
      <w:bookmarkEnd w:id="1184"/>
      <w:bookmarkEnd w:id="1185"/>
      <w:bookmarkEnd w:id="1186"/>
      <w:r w:rsidRPr="00E05FDB">
        <w:rPr>
          <w:color w:val="auto"/>
        </w:rPr>
        <w:t xml:space="preserve"> </w:t>
      </w:r>
    </w:p>
    <w:p w14:paraId="4B0BD9F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основании результатов рассмотрения, оценки и</w:t>
      </w:r>
      <w:r w:rsidR="00630801" w:rsidRPr="00E05FDB">
        <w:rPr>
          <w:rFonts w:ascii="Times New Roman" w:hAnsi="Times New Roman"/>
          <w:sz w:val="28"/>
          <w:szCs w:val="28"/>
        </w:rPr>
        <w:t> </w:t>
      </w:r>
      <w:r w:rsidRPr="00E05FDB">
        <w:rPr>
          <w:rFonts w:ascii="Times New Roman" w:hAnsi="Times New Roman"/>
          <w:sz w:val="28"/>
          <w:szCs w:val="28"/>
        </w:rPr>
        <w:t>сопоставления заявок на участие в запросе предложений Комиссией могут быть приняты следующие решения:</w:t>
      </w:r>
    </w:p>
    <w:p w14:paraId="20B57F52" w14:textId="77777777" w:rsidR="003473BA" w:rsidRPr="00E05FDB" w:rsidRDefault="003473BA" w:rsidP="00415E1E">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определении лучшей заявки на участие в запросе предложений;</w:t>
      </w:r>
    </w:p>
    <w:p w14:paraId="6DE2352B" w14:textId="372EAE89" w:rsidR="003473BA" w:rsidRPr="00E05FDB" w:rsidRDefault="003473BA" w:rsidP="00415E1E">
      <w:pPr>
        <w:pStyle w:val="23"/>
        <w:widowControl/>
        <w:shd w:val="clear" w:color="auto" w:fill="FFFFFF"/>
        <w:tabs>
          <w:tab w:val="left" w:pos="1080"/>
        </w:tabs>
        <w:spacing w:before="120"/>
        <w:ind w:left="0" w:firstLine="709"/>
        <w:textAlignment w:val="baseline"/>
        <w:rPr>
          <w:sz w:val="28"/>
          <w:szCs w:val="28"/>
        </w:rPr>
      </w:pPr>
      <w:r w:rsidRPr="00E05FDB">
        <w:rPr>
          <w:sz w:val="28"/>
          <w:szCs w:val="28"/>
        </w:rPr>
        <w:t>о</w:t>
      </w:r>
      <w:r w:rsidR="000906FC">
        <w:rPr>
          <w:sz w:val="28"/>
          <w:szCs w:val="28"/>
        </w:rPr>
        <w:t xml:space="preserve"> </w:t>
      </w:r>
      <w:r w:rsidRPr="00E05FDB">
        <w:rPr>
          <w:sz w:val="28"/>
          <w:szCs w:val="28"/>
        </w:rPr>
        <w:t>признании запроса предложений несостоявшимся</w:t>
      </w:r>
      <w:r w:rsidR="000906FC">
        <w:rPr>
          <w:sz w:val="28"/>
          <w:szCs w:val="28"/>
        </w:rPr>
        <w:t>,</w:t>
      </w:r>
      <w:r w:rsidR="000906FC" w:rsidRPr="000906FC">
        <w:rPr>
          <w:rFonts w:asciiTheme="minorHAnsi" w:eastAsiaTheme="minorHAnsi" w:hAnsiTheme="minorHAnsi" w:cstheme="minorBidi"/>
          <w:sz w:val="28"/>
          <w:szCs w:val="28"/>
          <w:lang w:eastAsia="en-US"/>
        </w:rPr>
        <w:t xml:space="preserve"> </w:t>
      </w:r>
      <w:r w:rsidR="000906FC" w:rsidRPr="000906FC">
        <w:rPr>
          <w:sz w:val="28"/>
          <w:szCs w:val="28"/>
        </w:rPr>
        <w:t>при наличии оснований, предусмотренных настоящим Положением</w:t>
      </w:r>
      <w:r w:rsidRPr="00E05FDB">
        <w:rPr>
          <w:sz w:val="28"/>
          <w:szCs w:val="28"/>
        </w:rPr>
        <w:t>;</w:t>
      </w:r>
    </w:p>
    <w:p w14:paraId="1A1E9E4C" w14:textId="7EA52352" w:rsidR="003473BA" w:rsidRPr="00E05FDB" w:rsidRDefault="00581C26" w:rsidP="00415E1E">
      <w:pPr>
        <w:pStyle w:val="23"/>
        <w:widowControl/>
        <w:shd w:val="clear" w:color="auto" w:fill="FFFFFF"/>
        <w:tabs>
          <w:tab w:val="left" w:pos="1080"/>
        </w:tabs>
        <w:spacing w:before="120"/>
        <w:ind w:left="0" w:firstLine="709"/>
        <w:textAlignment w:val="baseline"/>
        <w:rPr>
          <w:sz w:val="28"/>
          <w:szCs w:val="28"/>
        </w:rPr>
      </w:pPr>
      <w:r w:rsidRPr="00581C26">
        <w:rPr>
          <w:sz w:val="28"/>
          <w:szCs w:val="28"/>
        </w:rPr>
        <w:t>о проведении дополнительного анализа и оценки заявок на участие в запросе предложений</w:t>
      </w:r>
      <w:r w:rsidR="003473BA" w:rsidRPr="00E05FDB">
        <w:rPr>
          <w:sz w:val="28"/>
          <w:szCs w:val="28"/>
        </w:rPr>
        <w:t>.</w:t>
      </w:r>
    </w:p>
    <w:p w14:paraId="23AB7DD6"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Решение Комиссии оформляется итоговым протоколом, в</w:t>
      </w:r>
      <w:r w:rsidR="002F5EAF" w:rsidRPr="00E05FDB">
        <w:rPr>
          <w:rFonts w:ascii="Times New Roman" w:hAnsi="Times New Roman"/>
          <w:sz w:val="28"/>
          <w:szCs w:val="28"/>
        </w:rPr>
        <w:t> </w:t>
      </w:r>
      <w:r w:rsidRPr="00E05FDB">
        <w:rPr>
          <w:rFonts w:ascii="Times New Roman" w:hAnsi="Times New Roman"/>
          <w:sz w:val="28"/>
          <w:szCs w:val="28"/>
        </w:rPr>
        <w:t xml:space="preserve">который включаются сведения, предусмотренные пунктом </w:t>
      </w:r>
      <w:r w:rsidR="005134F4" w:rsidRPr="00E05FDB">
        <w:rPr>
          <w:rFonts w:ascii="Times New Roman" w:hAnsi="Times New Roman"/>
          <w:sz w:val="28"/>
          <w:szCs w:val="28"/>
        </w:rPr>
        <w:t>7</w:t>
      </w:r>
      <w:r w:rsidR="00DA2462" w:rsidRPr="00E05FDB">
        <w:rPr>
          <w:rFonts w:ascii="Times New Roman" w:hAnsi="Times New Roman"/>
          <w:sz w:val="28"/>
          <w:szCs w:val="28"/>
        </w:rPr>
        <w:t>.9.</w:t>
      </w:r>
      <w:r w:rsidR="00D6012D" w:rsidRPr="00E05FDB">
        <w:rPr>
          <w:rFonts w:ascii="Times New Roman" w:hAnsi="Times New Roman"/>
          <w:sz w:val="28"/>
          <w:szCs w:val="28"/>
        </w:rPr>
        <w:t>2</w:t>
      </w:r>
      <w:r w:rsidR="000B4B35" w:rsidRPr="00E05FDB">
        <w:rPr>
          <w:rFonts w:ascii="Times New Roman" w:hAnsi="Times New Roman"/>
          <w:sz w:val="28"/>
          <w:szCs w:val="28"/>
        </w:rPr>
        <w:t>.</w:t>
      </w:r>
    </w:p>
    <w:p w14:paraId="05074560" w14:textId="2F2B577F" w:rsidR="003473BA" w:rsidRPr="00E05FDB" w:rsidRDefault="00C4517B" w:rsidP="005B46DB">
      <w:pPr>
        <w:pStyle w:val="afff2"/>
        <w:numPr>
          <w:ilvl w:val="2"/>
          <w:numId w:val="6"/>
        </w:numPr>
        <w:spacing w:before="120" w:after="0" w:line="240" w:lineRule="auto"/>
        <w:ind w:left="0" w:firstLine="709"/>
        <w:contextualSpacing w:val="0"/>
        <w:jc w:val="both"/>
        <w:rPr>
          <w:sz w:val="28"/>
          <w:szCs w:val="28"/>
        </w:rPr>
      </w:pPr>
      <w:r>
        <w:rPr>
          <w:rFonts w:ascii="Times New Roman" w:hAnsi="Times New Roman"/>
          <w:sz w:val="28"/>
          <w:szCs w:val="28"/>
        </w:rPr>
        <w:t xml:space="preserve">Организатор </w:t>
      </w:r>
      <w:r w:rsidR="003473BA" w:rsidRPr="00E05FDB">
        <w:rPr>
          <w:rFonts w:ascii="Times New Roman" w:hAnsi="Times New Roman"/>
          <w:sz w:val="28"/>
          <w:szCs w:val="28"/>
        </w:rPr>
        <w:t xml:space="preserve">в </w:t>
      </w:r>
      <w:r w:rsidR="002A3A07" w:rsidRPr="00E05FDB">
        <w:rPr>
          <w:rFonts w:ascii="Times New Roman" w:hAnsi="Times New Roman"/>
          <w:sz w:val="28"/>
          <w:szCs w:val="28"/>
        </w:rPr>
        <w:t xml:space="preserve">порядке и </w:t>
      </w:r>
      <w:r w:rsidR="003473BA" w:rsidRPr="00E05FDB">
        <w:rPr>
          <w:rFonts w:ascii="Times New Roman" w:hAnsi="Times New Roman"/>
          <w:sz w:val="28"/>
          <w:szCs w:val="28"/>
        </w:rPr>
        <w:t>форме</w:t>
      </w:r>
      <w:r w:rsidR="002A3A07" w:rsidRPr="00E05FDB">
        <w:rPr>
          <w:rFonts w:ascii="Times New Roman" w:hAnsi="Times New Roman"/>
          <w:sz w:val="28"/>
          <w:szCs w:val="28"/>
        </w:rPr>
        <w:t>, установленные документацией о</w:t>
      </w:r>
      <w:r w:rsidR="00456B4B" w:rsidRPr="00E05FDB">
        <w:rPr>
          <w:rFonts w:ascii="Times New Roman" w:hAnsi="Times New Roman"/>
          <w:sz w:val="28"/>
          <w:szCs w:val="28"/>
        </w:rPr>
        <w:t> </w:t>
      </w:r>
      <w:r w:rsidR="002A3A07" w:rsidRPr="00E05FDB">
        <w:rPr>
          <w:rFonts w:ascii="Times New Roman" w:hAnsi="Times New Roman"/>
          <w:sz w:val="28"/>
          <w:szCs w:val="28"/>
        </w:rPr>
        <w:t>запросе предложений,</w:t>
      </w:r>
      <w:r w:rsidR="003473BA" w:rsidRPr="00E05FDB">
        <w:rPr>
          <w:rFonts w:ascii="Times New Roman" w:hAnsi="Times New Roman"/>
          <w:sz w:val="28"/>
          <w:szCs w:val="28"/>
        </w:rPr>
        <w:t xml:space="preserve"> уведомляет </w:t>
      </w:r>
      <w:r w:rsidR="002A3A07" w:rsidRPr="00E05FDB">
        <w:rPr>
          <w:rFonts w:ascii="Times New Roman" w:hAnsi="Times New Roman"/>
          <w:sz w:val="28"/>
          <w:szCs w:val="28"/>
        </w:rPr>
        <w:t xml:space="preserve">победителя </w:t>
      </w:r>
      <w:r w:rsidR="003473BA" w:rsidRPr="00E05FDB">
        <w:rPr>
          <w:rFonts w:ascii="Times New Roman" w:hAnsi="Times New Roman"/>
          <w:sz w:val="28"/>
          <w:szCs w:val="28"/>
        </w:rPr>
        <w:t>о результатах запроса предложений.</w:t>
      </w:r>
      <w:r w:rsidR="003473BA" w:rsidRPr="00E05FDB">
        <w:rPr>
          <w:sz w:val="28"/>
          <w:szCs w:val="28"/>
        </w:rPr>
        <w:t xml:space="preserve"> </w:t>
      </w:r>
    </w:p>
    <w:p w14:paraId="02FD240F" w14:textId="77777777" w:rsidR="003473BA" w:rsidRPr="00E05FDB" w:rsidRDefault="003473BA" w:rsidP="005B46DB">
      <w:pPr>
        <w:pStyle w:val="20"/>
        <w:numPr>
          <w:ilvl w:val="1"/>
          <w:numId w:val="6"/>
        </w:numPr>
        <w:ind w:left="0" w:firstLine="709"/>
        <w:jc w:val="both"/>
        <w:rPr>
          <w:color w:val="auto"/>
        </w:rPr>
      </w:pPr>
      <w:bookmarkStart w:id="1187" w:name="_Toc512252815"/>
      <w:bookmarkStart w:id="1188" w:name="_Toc512260001"/>
      <w:bookmarkStart w:id="1189" w:name="_Toc512352436"/>
      <w:bookmarkStart w:id="1190" w:name="_Toc512357276"/>
      <w:bookmarkStart w:id="1191" w:name="_Toc512500510"/>
      <w:bookmarkStart w:id="1192" w:name="_Toc512523387"/>
      <w:bookmarkStart w:id="1193" w:name="_Toc512523763"/>
      <w:bookmarkStart w:id="1194" w:name="_Toc512252816"/>
      <w:bookmarkStart w:id="1195" w:name="_Toc512260002"/>
      <w:bookmarkStart w:id="1196" w:name="_Toc512352437"/>
      <w:bookmarkStart w:id="1197" w:name="_Toc512357277"/>
      <w:bookmarkStart w:id="1198" w:name="_Toc512500511"/>
      <w:bookmarkStart w:id="1199" w:name="_Toc512523388"/>
      <w:bookmarkStart w:id="1200" w:name="_Toc512523764"/>
      <w:bookmarkStart w:id="1201" w:name="_Toc512252817"/>
      <w:bookmarkStart w:id="1202" w:name="_Toc512260003"/>
      <w:bookmarkStart w:id="1203" w:name="_Toc512352438"/>
      <w:bookmarkStart w:id="1204" w:name="_Toc512357278"/>
      <w:bookmarkStart w:id="1205" w:name="_Toc512500512"/>
      <w:bookmarkStart w:id="1206" w:name="_Toc512523389"/>
      <w:bookmarkStart w:id="1207" w:name="_Toc512523765"/>
      <w:bookmarkStart w:id="1208" w:name="_Toc512252818"/>
      <w:bookmarkStart w:id="1209" w:name="_Toc512260004"/>
      <w:bookmarkStart w:id="1210" w:name="_Toc512352439"/>
      <w:bookmarkStart w:id="1211" w:name="_Toc512357279"/>
      <w:bookmarkStart w:id="1212" w:name="_Toc512500513"/>
      <w:bookmarkStart w:id="1213" w:name="_Toc512523390"/>
      <w:bookmarkStart w:id="1214" w:name="_Toc512523766"/>
      <w:bookmarkStart w:id="1215" w:name="_Toc512252819"/>
      <w:bookmarkStart w:id="1216" w:name="_Toc512260005"/>
      <w:bookmarkStart w:id="1217" w:name="_Toc512352440"/>
      <w:bookmarkStart w:id="1218" w:name="_Toc512357280"/>
      <w:bookmarkStart w:id="1219" w:name="_Toc512500514"/>
      <w:bookmarkStart w:id="1220" w:name="_Toc512523391"/>
      <w:bookmarkStart w:id="1221" w:name="_Toc512523767"/>
      <w:bookmarkStart w:id="1222" w:name="_Toc511919461"/>
      <w:bookmarkStart w:id="1223" w:name="_Toc511981027"/>
      <w:bookmarkStart w:id="1224" w:name="_Toc512004753"/>
      <w:bookmarkStart w:id="1225" w:name="_Toc512005814"/>
      <w:bookmarkStart w:id="1226" w:name="_Toc512013199"/>
      <w:bookmarkStart w:id="1227" w:name="_Toc512252820"/>
      <w:bookmarkStart w:id="1228" w:name="_Toc512260006"/>
      <w:bookmarkStart w:id="1229" w:name="_Toc512352441"/>
      <w:bookmarkStart w:id="1230" w:name="_Toc512357281"/>
      <w:bookmarkStart w:id="1231" w:name="_Toc512500515"/>
      <w:bookmarkStart w:id="1232" w:name="_Toc512523768"/>
      <w:bookmarkStart w:id="1233" w:name="_Toc511919462"/>
      <w:bookmarkStart w:id="1234" w:name="_Toc511981028"/>
      <w:bookmarkStart w:id="1235" w:name="_Toc512004754"/>
      <w:bookmarkStart w:id="1236" w:name="_Toc512005815"/>
      <w:bookmarkStart w:id="1237" w:name="_Toc512013200"/>
      <w:bookmarkStart w:id="1238" w:name="_Toc512252821"/>
      <w:bookmarkStart w:id="1239" w:name="_Toc512260007"/>
      <w:bookmarkStart w:id="1240" w:name="_Toc512352442"/>
      <w:bookmarkStart w:id="1241" w:name="_Toc512357282"/>
      <w:bookmarkStart w:id="1242" w:name="_Toc512500516"/>
      <w:bookmarkStart w:id="1243" w:name="_Toc512523769"/>
      <w:bookmarkStart w:id="1244" w:name="_Toc511919463"/>
      <w:bookmarkStart w:id="1245" w:name="_Toc511981029"/>
      <w:bookmarkStart w:id="1246" w:name="_Toc512004755"/>
      <w:bookmarkStart w:id="1247" w:name="_Toc512005816"/>
      <w:bookmarkStart w:id="1248" w:name="_Toc512013201"/>
      <w:bookmarkStart w:id="1249" w:name="_Toc512252822"/>
      <w:bookmarkStart w:id="1250" w:name="_Toc512260008"/>
      <w:bookmarkStart w:id="1251" w:name="_Toc512352443"/>
      <w:bookmarkStart w:id="1252" w:name="_Toc512357283"/>
      <w:bookmarkStart w:id="1253" w:name="_Toc512500517"/>
      <w:bookmarkStart w:id="1254" w:name="_Toc512523770"/>
      <w:bookmarkStart w:id="1255" w:name="_Toc511919464"/>
      <w:bookmarkStart w:id="1256" w:name="_Toc511981030"/>
      <w:bookmarkStart w:id="1257" w:name="_Toc512004756"/>
      <w:bookmarkStart w:id="1258" w:name="_Toc512005817"/>
      <w:bookmarkStart w:id="1259" w:name="_Toc512013202"/>
      <w:bookmarkStart w:id="1260" w:name="_Toc512252823"/>
      <w:bookmarkStart w:id="1261" w:name="_Toc512260009"/>
      <w:bookmarkStart w:id="1262" w:name="_Toc512352444"/>
      <w:bookmarkStart w:id="1263" w:name="_Toc512357284"/>
      <w:bookmarkStart w:id="1264" w:name="_Toc512500518"/>
      <w:bookmarkStart w:id="1265" w:name="_Toc512523771"/>
      <w:bookmarkStart w:id="1266" w:name="_Toc511919465"/>
      <w:bookmarkStart w:id="1267" w:name="_Toc511981031"/>
      <w:bookmarkStart w:id="1268" w:name="_Toc512004757"/>
      <w:bookmarkStart w:id="1269" w:name="_Toc512005818"/>
      <w:bookmarkStart w:id="1270" w:name="_Toc512013203"/>
      <w:bookmarkStart w:id="1271" w:name="_Toc512252824"/>
      <w:bookmarkStart w:id="1272" w:name="_Toc512260010"/>
      <w:bookmarkStart w:id="1273" w:name="_Toc512352445"/>
      <w:bookmarkStart w:id="1274" w:name="_Toc512357285"/>
      <w:bookmarkStart w:id="1275" w:name="_Toc512500519"/>
      <w:bookmarkStart w:id="1276" w:name="_Toc512523772"/>
      <w:bookmarkStart w:id="1277" w:name="_Toc511919466"/>
      <w:bookmarkStart w:id="1278" w:name="_Toc511981032"/>
      <w:bookmarkStart w:id="1279" w:name="_Toc512004758"/>
      <w:bookmarkStart w:id="1280" w:name="_Toc512005819"/>
      <w:bookmarkStart w:id="1281" w:name="_Toc512013204"/>
      <w:bookmarkStart w:id="1282" w:name="_Toc512252825"/>
      <w:bookmarkStart w:id="1283" w:name="_Toc512260011"/>
      <w:bookmarkStart w:id="1284" w:name="_Toc512352446"/>
      <w:bookmarkStart w:id="1285" w:name="_Toc512357286"/>
      <w:bookmarkStart w:id="1286" w:name="_Toc512500520"/>
      <w:bookmarkStart w:id="1287" w:name="_Toc512523773"/>
      <w:bookmarkStart w:id="1288" w:name="_Toc511919467"/>
      <w:bookmarkStart w:id="1289" w:name="_Toc511981033"/>
      <w:bookmarkStart w:id="1290" w:name="_Toc512004759"/>
      <w:bookmarkStart w:id="1291" w:name="_Toc512005820"/>
      <w:bookmarkStart w:id="1292" w:name="_Toc512013205"/>
      <w:bookmarkStart w:id="1293" w:name="_Toc512252826"/>
      <w:bookmarkStart w:id="1294" w:name="_Toc512260012"/>
      <w:bookmarkStart w:id="1295" w:name="_Toc512352447"/>
      <w:bookmarkStart w:id="1296" w:name="_Toc512357287"/>
      <w:bookmarkStart w:id="1297" w:name="_Toc512500521"/>
      <w:bookmarkStart w:id="1298" w:name="_Toc512523774"/>
      <w:bookmarkStart w:id="1299" w:name="_Toc511919468"/>
      <w:bookmarkStart w:id="1300" w:name="_Toc511981034"/>
      <w:bookmarkStart w:id="1301" w:name="_Toc512004760"/>
      <w:bookmarkStart w:id="1302" w:name="_Toc512005821"/>
      <w:bookmarkStart w:id="1303" w:name="_Toc512013206"/>
      <w:bookmarkStart w:id="1304" w:name="_Toc512252827"/>
      <w:bookmarkStart w:id="1305" w:name="_Toc512260013"/>
      <w:bookmarkStart w:id="1306" w:name="_Toc512352448"/>
      <w:bookmarkStart w:id="1307" w:name="_Toc512357288"/>
      <w:bookmarkStart w:id="1308" w:name="_Toc512500522"/>
      <w:bookmarkStart w:id="1309" w:name="_Toc512523775"/>
      <w:bookmarkStart w:id="1310" w:name="_Toc511919469"/>
      <w:bookmarkStart w:id="1311" w:name="_Toc511981035"/>
      <w:bookmarkStart w:id="1312" w:name="_Toc512004761"/>
      <w:bookmarkStart w:id="1313" w:name="_Toc512005822"/>
      <w:bookmarkStart w:id="1314" w:name="_Toc512013207"/>
      <w:bookmarkStart w:id="1315" w:name="_Toc512252828"/>
      <w:bookmarkStart w:id="1316" w:name="_Toc512260014"/>
      <w:bookmarkStart w:id="1317" w:name="_Toc512352449"/>
      <w:bookmarkStart w:id="1318" w:name="_Toc512357289"/>
      <w:bookmarkStart w:id="1319" w:name="_Toc512500523"/>
      <w:bookmarkStart w:id="1320" w:name="_Toc512523776"/>
      <w:bookmarkStart w:id="1321" w:name="_Toc511919470"/>
      <w:bookmarkStart w:id="1322" w:name="_Toc511981036"/>
      <w:bookmarkStart w:id="1323" w:name="_Toc512004762"/>
      <w:bookmarkStart w:id="1324" w:name="_Toc512005823"/>
      <w:bookmarkStart w:id="1325" w:name="_Toc512013208"/>
      <w:bookmarkStart w:id="1326" w:name="_Toc512252829"/>
      <w:bookmarkStart w:id="1327" w:name="_Toc512260015"/>
      <w:bookmarkStart w:id="1328" w:name="_Toc512352450"/>
      <w:bookmarkStart w:id="1329" w:name="_Toc512357290"/>
      <w:bookmarkStart w:id="1330" w:name="_Toc512500524"/>
      <w:bookmarkStart w:id="1331" w:name="_Toc512523777"/>
      <w:bookmarkStart w:id="1332" w:name="_Toc511919471"/>
      <w:bookmarkStart w:id="1333" w:name="_Toc511981037"/>
      <w:bookmarkStart w:id="1334" w:name="_Toc512004763"/>
      <w:bookmarkStart w:id="1335" w:name="_Toc512005824"/>
      <w:bookmarkStart w:id="1336" w:name="_Toc512013209"/>
      <w:bookmarkStart w:id="1337" w:name="_Toc512252830"/>
      <w:bookmarkStart w:id="1338" w:name="_Toc512260016"/>
      <w:bookmarkStart w:id="1339" w:name="_Toc512352451"/>
      <w:bookmarkStart w:id="1340" w:name="_Toc512357291"/>
      <w:bookmarkStart w:id="1341" w:name="_Toc512500525"/>
      <w:bookmarkStart w:id="1342" w:name="_Toc512523778"/>
      <w:bookmarkStart w:id="1343" w:name="_Toc511919472"/>
      <w:bookmarkStart w:id="1344" w:name="_Toc511981038"/>
      <w:bookmarkStart w:id="1345" w:name="_Toc512004764"/>
      <w:bookmarkStart w:id="1346" w:name="_Toc512005825"/>
      <w:bookmarkStart w:id="1347" w:name="_Toc512013210"/>
      <w:bookmarkStart w:id="1348" w:name="_Toc512252831"/>
      <w:bookmarkStart w:id="1349" w:name="_Toc512260017"/>
      <w:bookmarkStart w:id="1350" w:name="_Toc512352452"/>
      <w:bookmarkStart w:id="1351" w:name="_Toc512357292"/>
      <w:bookmarkStart w:id="1352" w:name="_Toc512500526"/>
      <w:bookmarkStart w:id="1353" w:name="_Toc512523779"/>
      <w:bookmarkStart w:id="1354" w:name="_Toc511919473"/>
      <w:bookmarkStart w:id="1355" w:name="_Toc511981039"/>
      <w:bookmarkStart w:id="1356" w:name="_Toc512004765"/>
      <w:bookmarkStart w:id="1357" w:name="_Toc512005826"/>
      <w:bookmarkStart w:id="1358" w:name="_Toc512013211"/>
      <w:bookmarkStart w:id="1359" w:name="_Toc512252832"/>
      <w:bookmarkStart w:id="1360" w:name="_Toc512260018"/>
      <w:bookmarkStart w:id="1361" w:name="_Toc512352453"/>
      <w:bookmarkStart w:id="1362" w:name="_Toc512357293"/>
      <w:bookmarkStart w:id="1363" w:name="_Toc512500527"/>
      <w:bookmarkStart w:id="1364" w:name="_Toc512523780"/>
      <w:bookmarkStart w:id="1365" w:name="_Toc511919474"/>
      <w:bookmarkStart w:id="1366" w:name="_Toc511981040"/>
      <w:bookmarkStart w:id="1367" w:name="_Toc512004766"/>
      <w:bookmarkStart w:id="1368" w:name="_Toc512005827"/>
      <w:bookmarkStart w:id="1369" w:name="_Toc512013212"/>
      <w:bookmarkStart w:id="1370" w:name="_Toc512252833"/>
      <w:bookmarkStart w:id="1371" w:name="_Toc512260019"/>
      <w:bookmarkStart w:id="1372" w:name="_Toc512352454"/>
      <w:bookmarkStart w:id="1373" w:name="_Toc512357294"/>
      <w:bookmarkStart w:id="1374" w:name="_Toc512500528"/>
      <w:bookmarkStart w:id="1375" w:name="_Toc512523781"/>
      <w:bookmarkStart w:id="1376" w:name="_Toc511919475"/>
      <w:bookmarkStart w:id="1377" w:name="_Toc511981041"/>
      <w:bookmarkStart w:id="1378" w:name="_Toc512004767"/>
      <w:bookmarkStart w:id="1379" w:name="_Toc512005828"/>
      <w:bookmarkStart w:id="1380" w:name="_Toc512013213"/>
      <w:bookmarkStart w:id="1381" w:name="_Toc512252834"/>
      <w:bookmarkStart w:id="1382" w:name="_Toc512260020"/>
      <w:bookmarkStart w:id="1383" w:name="_Toc512352455"/>
      <w:bookmarkStart w:id="1384" w:name="_Toc512357295"/>
      <w:bookmarkStart w:id="1385" w:name="_Toc512500529"/>
      <w:bookmarkStart w:id="1386" w:name="_Toc512523782"/>
      <w:bookmarkStart w:id="1387" w:name="_Toc511919476"/>
      <w:bookmarkStart w:id="1388" w:name="_Toc511981042"/>
      <w:bookmarkStart w:id="1389" w:name="_Toc512004768"/>
      <w:bookmarkStart w:id="1390" w:name="_Toc512005829"/>
      <w:bookmarkStart w:id="1391" w:name="_Toc512013214"/>
      <w:bookmarkStart w:id="1392" w:name="_Toc512252835"/>
      <w:bookmarkStart w:id="1393" w:name="_Toc512260021"/>
      <w:bookmarkStart w:id="1394" w:name="_Toc512352456"/>
      <w:bookmarkStart w:id="1395" w:name="_Toc512357296"/>
      <w:bookmarkStart w:id="1396" w:name="_Toc512500530"/>
      <w:bookmarkStart w:id="1397" w:name="_Toc512523783"/>
      <w:bookmarkStart w:id="1398" w:name="_Toc511919477"/>
      <w:bookmarkStart w:id="1399" w:name="_Toc511981043"/>
      <w:bookmarkStart w:id="1400" w:name="_Toc512004769"/>
      <w:bookmarkStart w:id="1401" w:name="_Toc512005830"/>
      <w:bookmarkStart w:id="1402" w:name="_Toc512013215"/>
      <w:bookmarkStart w:id="1403" w:name="_Toc512252836"/>
      <w:bookmarkStart w:id="1404" w:name="_Toc512260022"/>
      <w:bookmarkStart w:id="1405" w:name="_Toc512352457"/>
      <w:bookmarkStart w:id="1406" w:name="_Toc512357297"/>
      <w:bookmarkStart w:id="1407" w:name="_Toc512500531"/>
      <w:bookmarkStart w:id="1408" w:name="_Toc512523784"/>
      <w:bookmarkStart w:id="1409" w:name="_Toc511919478"/>
      <w:bookmarkStart w:id="1410" w:name="_Toc511981044"/>
      <w:bookmarkStart w:id="1411" w:name="_Toc512004770"/>
      <w:bookmarkStart w:id="1412" w:name="_Toc512005831"/>
      <w:bookmarkStart w:id="1413" w:name="_Toc512013216"/>
      <w:bookmarkStart w:id="1414" w:name="_Toc512252837"/>
      <w:bookmarkStart w:id="1415" w:name="_Toc512260023"/>
      <w:bookmarkStart w:id="1416" w:name="_Toc512352458"/>
      <w:bookmarkStart w:id="1417" w:name="_Toc512357298"/>
      <w:bookmarkStart w:id="1418" w:name="_Toc512500532"/>
      <w:bookmarkStart w:id="1419" w:name="_Toc512523785"/>
      <w:bookmarkStart w:id="1420" w:name="_Toc511919479"/>
      <w:bookmarkStart w:id="1421" w:name="_Toc511981045"/>
      <w:bookmarkStart w:id="1422" w:name="_Toc512004771"/>
      <w:bookmarkStart w:id="1423" w:name="_Toc512005832"/>
      <w:bookmarkStart w:id="1424" w:name="_Toc512013217"/>
      <w:bookmarkStart w:id="1425" w:name="_Toc512252838"/>
      <w:bookmarkStart w:id="1426" w:name="_Toc512260024"/>
      <w:bookmarkStart w:id="1427" w:name="_Toc512352459"/>
      <w:bookmarkStart w:id="1428" w:name="_Toc512357299"/>
      <w:bookmarkStart w:id="1429" w:name="_Toc512500533"/>
      <w:bookmarkStart w:id="1430" w:name="_Toc512523786"/>
      <w:bookmarkStart w:id="1431" w:name="_Toc511919480"/>
      <w:bookmarkStart w:id="1432" w:name="_Toc511981046"/>
      <w:bookmarkStart w:id="1433" w:name="_Toc512004772"/>
      <w:bookmarkStart w:id="1434" w:name="_Toc512005833"/>
      <w:bookmarkStart w:id="1435" w:name="_Toc512013218"/>
      <w:bookmarkStart w:id="1436" w:name="_Toc512252839"/>
      <w:bookmarkStart w:id="1437" w:name="_Toc512260025"/>
      <w:bookmarkStart w:id="1438" w:name="_Toc512352460"/>
      <w:bookmarkStart w:id="1439" w:name="_Toc512357300"/>
      <w:bookmarkStart w:id="1440" w:name="_Toc512500534"/>
      <w:bookmarkStart w:id="1441" w:name="_Toc512523787"/>
      <w:bookmarkStart w:id="1442" w:name="_Toc511919481"/>
      <w:bookmarkStart w:id="1443" w:name="_Toc511981047"/>
      <w:bookmarkStart w:id="1444" w:name="_Toc512004773"/>
      <w:bookmarkStart w:id="1445" w:name="_Toc512005834"/>
      <w:bookmarkStart w:id="1446" w:name="_Toc512013219"/>
      <w:bookmarkStart w:id="1447" w:name="_Toc512252840"/>
      <w:bookmarkStart w:id="1448" w:name="_Toc512260026"/>
      <w:bookmarkStart w:id="1449" w:name="_Toc512352461"/>
      <w:bookmarkStart w:id="1450" w:name="_Toc512357301"/>
      <w:bookmarkStart w:id="1451" w:name="_Toc512500535"/>
      <w:bookmarkStart w:id="1452" w:name="_Toc512523788"/>
      <w:bookmarkStart w:id="1453" w:name="_Toc511919482"/>
      <w:bookmarkStart w:id="1454" w:name="_Toc511981048"/>
      <w:bookmarkStart w:id="1455" w:name="_Toc512004774"/>
      <w:bookmarkStart w:id="1456" w:name="_Toc512005835"/>
      <w:bookmarkStart w:id="1457" w:name="_Toc512013220"/>
      <w:bookmarkStart w:id="1458" w:name="_Toc512252841"/>
      <w:bookmarkStart w:id="1459" w:name="_Toc512260027"/>
      <w:bookmarkStart w:id="1460" w:name="_Toc512352462"/>
      <w:bookmarkStart w:id="1461" w:name="_Toc512357302"/>
      <w:bookmarkStart w:id="1462" w:name="_Toc512500536"/>
      <w:bookmarkStart w:id="1463" w:name="_Toc512523789"/>
      <w:bookmarkStart w:id="1464" w:name="_Toc511919483"/>
      <w:bookmarkStart w:id="1465" w:name="_Toc511981049"/>
      <w:bookmarkStart w:id="1466" w:name="_Toc512004775"/>
      <w:bookmarkStart w:id="1467" w:name="_Toc512005836"/>
      <w:bookmarkStart w:id="1468" w:name="_Toc512013221"/>
      <w:bookmarkStart w:id="1469" w:name="_Toc512252842"/>
      <w:bookmarkStart w:id="1470" w:name="_Toc512260028"/>
      <w:bookmarkStart w:id="1471" w:name="_Toc512352463"/>
      <w:bookmarkStart w:id="1472" w:name="_Toc512357303"/>
      <w:bookmarkStart w:id="1473" w:name="_Toc512500537"/>
      <w:bookmarkStart w:id="1474" w:name="_Toc512523790"/>
      <w:bookmarkStart w:id="1475" w:name="_Toc511919484"/>
      <w:bookmarkStart w:id="1476" w:name="_Toc511981050"/>
      <w:bookmarkStart w:id="1477" w:name="_Toc512004776"/>
      <w:bookmarkStart w:id="1478" w:name="_Toc512005837"/>
      <w:bookmarkStart w:id="1479" w:name="_Toc512013222"/>
      <w:bookmarkStart w:id="1480" w:name="_Toc512252843"/>
      <w:bookmarkStart w:id="1481" w:name="_Toc512260029"/>
      <w:bookmarkStart w:id="1482" w:name="_Toc512352464"/>
      <w:bookmarkStart w:id="1483" w:name="_Toc512357304"/>
      <w:bookmarkStart w:id="1484" w:name="_Toc512500538"/>
      <w:bookmarkStart w:id="1485" w:name="_Toc512523791"/>
      <w:bookmarkStart w:id="1486" w:name="_Toc511919485"/>
      <w:bookmarkStart w:id="1487" w:name="_Toc511981051"/>
      <w:bookmarkStart w:id="1488" w:name="_Toc512004777"/>
      <w:bookmarkStart w:id="1489" w:name="_Toc512005838"/>
      <w:bookmarkStart w:id="1490" w:name="_Toc512013223"/>
      <w:bookmarkStart w:id="1491" w:name="_Toc512252844"/>
      <w:bookmarkStart w:id="1492" w:name="_Toc512260030"/>
      <w:bookmarkStart w:id="1493" w:name="_Toc512352465"/>
      <w:bookmarkStart w:id="1494" w:name="_Toc512357305"/>
      <w:bookmarkStart w:id="1495" w:name="_Toc512500539"/>
      <w:bookmarkStart w:id="1496" w:name="_Toc512523792"/>
      <w:bookmarkStart w:id="1497" w:name="_Toc511919486"/>
      <w:bookmarkStart w:id="1498" w:name="_Toc511981052"/>
      <w:bookmarkStart w:id="1499" w:name="_Toc512004778"/>
      <w:bookmarkStart w:id="1500" w:name="_Toc512005839"/>
      <w:bookmarkStart w:id="1501" w:name="_Toc512013224"/>
      <w:bookmarkStart w:id="1502" w:name="_Toc512252845"/>
      <w:bookmarkStart w:id="1503" w:name="_Toc512260031"/>
      <w:bookmarkStart w:id="1504" w:name="_Toc512352466"/>
      <w:bookmarkStart w:id="1505" w:name="_Toc512357306"/>
      <w:bookmarkStart w:id="1506" w:name="_Toc512500540"/>
      <w:bookmarkStart w:id="1507" w:name="_Toc512523793"/>
      <w:bookmarkStart w:id="1508" w:name="_Toc511919487"/>
      <w:bookmarkStart w:id="1509" w:name="_Toc511981053"/>
      <w:bookmarkStart w:id="1510" w:name="_Toc512004779"/>
      <w:bookmarkStart w:id="1511" w:name="_Toc512005840"/>
      <w:bookmarkStart w:id="1512" w:name="_Toc512013225"/>
      <w:bookmarkStart w:id="1513" w:name="_Toc512252846"/>
      <w:bookmarkStart w:id="1514" w:name="_Toc512260032"/>
      <w:bookmarkStart w:id="1515" w:name="_Toc512352467"/>
      <w:bookmarkStart w:id="1516" w:name="_Toc512357307"/>
      <w:bookmarkStart w:id="1517" w:name="_Toc512500541"/>
      <w:bookmarkStart w:id="1518" w:name="_Toc512523794"/>
      <w:bookmarkStart w:id="1519" w:name="_Toc511919488"/>
      <w:bookmarkStart w:id="1520" w:name="_Toc511981054"/>
      <w:bookmarkStart w:id="1521" w:name="_Toc512004780"/>
      <w:bookmarkStart w:id="1522" w:name="_Toc512005841"/>
      <w:bookmarkStart w:id="1523" w:name="_Toc512013226"/>
      <w:bookmarkStart w:id="1524" w:name="_Toc512252847"/>
      <w:bookmarkStart w:id="1525" w:name="_Toc512260033"/>
      <w:bookmarkStart w:id="1526" w:name="_Toc512352468"/>
      <w:bookmarkStart w:id="1527" w:name="_Toc512357308"/>
      <w:bookmarkStart w:id="1528" w:name="_Toc512500542"/>
      <w:bookmarkStart w:id="1529" w:name="_Toc512523795"/>
      <w:bookmarkStart w:id="1530" w:name="_Toc511919489"/>
      <w:bookmarkStart w:id="1531" w:name="_Toc511981055"/>
      <w:bookmarkStart w:id="1532" w:name="_Toc512004781"/>
      <w:bookmarkStart w:id="1533" w:name="_Toc512005842"/>
      <w:bookmarkStart w:id="1534" w:name="_Toc512013227"/>
      <w:bookmarkStart w:id="1535" w:name="_Toc512252848"/>
      <w:bookmarkStart w:id="1536" w:name="_Toc512260034"/>
      <w:bookmarkStart w:id="1537" w:name="_Toc512352469"/>
      <w:bookmarkStart w:id="1538" w:name="_Toc512357309"/>
      <w:bookmarkStart w:id="1539" w:name="_Toc512500543"/>
      <w:bookmarkStart w:id="1540" w:name="_Toc512523796"/>
      <w:bookmarkStart w:id="1541" w:name="_Toc511919490"/>
      <w:bookmarkStart w:id="1542" w:name="_Toc511981056"/>
      <w:bookmarkStart w:id="1543" w:name="_Toc512004782"/>
      <w:bookmarkStart w:id="1544" w:name="_Toc512005843"/>
      <w:bookmarkStart w:id="1545" w:name="_Toc512013228"/>
      <w:bookmarkStart w:id="1546" w:name="_Toc512252849"/>
      <w:bookmarkStart w:id="1547" w:name="_Toc512260035"/>
      <w:bookmarkStart w:id="1548" w:name="_Toc512352470"/>
      <w:bookmarkStart w:id="1549" w:name="_Toc512357310"/>
      <w:bookmarkStart w:id="1550" w:name="_Toc512500544"/>
      <w:bookmarkStart w:id="1551" w:name="_Toc512523797"/>
      <w:bookmarkStart w:id="1552" w:name="_Toc511919491"/>
      <w:bookmarkStart w:id="1553" w:name="_Toc511981057"/>
      <w:bookmarkStart w:id="1554" w:name="_Toc512004783"/>
      <w:bookmarkStart w:id="1555" w:name="_Toc512005844"/>
      <w:bookmarkStart w:id="1556" w:name="_Toc512013229"/>
      <w:bookmarkStart w:id="1557" w:name="_Toc512252850"/>
      <w:bookmarkStart w:id="1558" w:name="_Toc512260036"/>
      <w:bookmarkStart w:id="1559" w:name="_Toc512352471"/>
      <w:bookmarkStart w:id="1560" w:name="_Toc512357311"/>
      <w:bookmarkStart w:id="1561" w:name="_Toc512500545"/>
      <w:bookmarkStart w:id="1562" w:name="_Toc512523798"/>
      <w:bookmarkStart w:id="1563" w:name="_Toc511919492"/>
      <w:bookmarkStart w:id="1564" w:name="_Toc511981058"/>
      <w:bookmarkStart w:id="1565" w:name="_Toc512004784"/>
      <w:bookmarkStart w:id="1566" w:name="_Toc512005845"/>
      <w:bookmarkStart w:id="1567" w:name="_Toc512013230"/>
      <w:bookmarkStart w:id="1568" w:name="_Toc512252851"/>
      <w:bookmarkStart w:id="1569" w:name="_Toc512260037"/>
      <w:bookmarkStart w:id="1570" w:name="_Toc512352472"/>
      <w:bookmarkStart w:id="1571" w:name="_Toc512357312"/>
      <w:bookmarkStart w:id="1572" w:name="_Toc512500546"/>
      <w:bookmarkStart w:id="1573" w:name="_Toc512523799"/>
      <w:bookmarkStart w:id="1574" w:name="_Toc511919493"/>
      <w:bookmarkStart w:id="1575" w:name="_Toc511981059"/>
      <w:bookmarkStart w:id="1576" w:name="_Toc512004785"/>
      <w:bookmarkStart w:id="1577" w:name="_Toc512005846"/>
      <w:bookmarkStart w:id="1578" w:name="_Toc512013231"/>
      <w:bookmarkStart w:id="1579" w:name="_Toc512252852"/>
      <w:bookmarkStart w:id="1580" w:name="_Toc512260038"/>
      <w:bookmarkStart w:id="1581" w:name="_Toc512352473"/>
      <w:bookmarkStart w:id="1582" w:name="_Toc512357313"/>
      <w:bookmarkStart w:id="1583" w:name="_Toc512500547"/>
      <w:bookmarkStart w:id="1584" w:name="_Toc512523800"/>
      <w:bookmarkStart w:id="1585" w:name="_Toc511919494"/>
      <w:bookmarkStart w:id="1586" w:name="_Toc511981060"/>
      <w:bookmarkStart w:id="1587" w:name="_Toc512004786"/>
      <w:bookmarkStart w:id="1588" w:name="_Toc512005847"/>
      <w:bookmarkStart w:id="1589" w:name="_Toc512013232"/>
      <w:bookmarkStart w:id="1590" w:name="_Toc512252853"/>
      <w:bookmarkStart w:id="1591" w:name="_Toc512260039"/>
      <w:bookmarkStart w:id="1592" w:name="_Toc512352474"/>
      <w:bookmarkStart w:id="1593" w:name="_Toc512357314"/>
      <w:bookmarkStart w:id="1594" w:name="_Toc512500548"/>
      <w:bookmarkStart w:id="1595" w:name="_Toc512523801"/>
      <w:bookmarkStart w:id="1596" w:name="_Toc511919495"/>
      <w:bookmarkStart w:id="1597" w:name="_Toc511981061"/>
      <w:bookmarkStart w:id="1598" w:name="_Toc512004787"/>
      <w:bookmarkStart w:id="1599" w:name="_Toc512005848"/>
      <w:bookmarkStart w:id="1600" w:name="_Toc512013233"/>
      <w:bookmarkStart w:id="1601" w:name="_Toc512252854"/>
      <w:bookmarkStart w:id="1602" w:name="_Toc512260040"/>
      <w:bookmarkStart w:id="1603" w:name="_Toc512352475"/>
      <w:bookmarkStart w:id="1604" w:name="_Toc512357315"/>
      <w:bookmarkStart w:id="1605" w:name="_Toc512500549"/>
      <w:bookmarkStart w:id="1606" w:name="_Toc512523802"/>
      <w:bookmarkStart w:id="1607" w:name="_Toc511919496"/>
      <w:bookmarkStart w:id="1608" w:name="_Toc511981062"/>
      <w:bookmarkStart w:id="1609" w:name="_Toc512004788"/>
      <w:bookmarkStart w:id="1610" w:name="_Toc512005849"/>
      <w:bookmarkStart w:id="1611" w:name="_Toc512013234"/>
      <w:bookmarkStart w:id="1612" w:name="_Toc512252855"/>
      <w:bookmarkStart w:id="1613" w:name="_Toc512260041"/>
      <w:bookmarkStart w:id="1614" w:name="_Toc512352476"/>
      <w:bookmarkStart w:id="1615" w:name="_Toc512357316"/>
      <w:bookmarkStart w:id="1616" w:name="_Toc512500550"/>
      <w:bookmarkStart w:id="1617" w:name="_Toc512523803"/>
      <w:bookmarkStart w:id="1618" w:name="_Toc511919497"/>
      <w:bookmarkStart w:id="1619" w:name="_Toc511981063"/>
      <w:bookmarkStart w:id="1620" w:name="_Toc512004789"/>
      <w:bookmarkStart w:id="1621" w:name="_Toc512005850"/>
      <w:bookmarkStart w:id="1622" w:name="_Toc512013235"/>
      <w:bookmarkStart w:id="1623" w:name="_Toc512252856"/>
      <w:bookmarkStart w:id="1624" w:name="_Toc512260042"/>
      <w:bookmarkStart w:id="1625" w:name="_Toc512352477"/>
      <w:bookmarkStart w:id="1626" w:name="_Toc512357317"/>
      <w:bookmarkStart w:id="1627" w:name="_Toc512500551"/>
      <w:bookmarkStart w:id="1628" w:name="_Toc512523804"/>
      <w:bookmarkStart w:id="1629" w:name="_Toc511919498"/>
      <w:bookmarkStart w:id="1630" w:name="_Toc511981064"/>
      <w:bookmarkStart w:id="1631" w:name="_Toc512004790"/>
      <w:bookmarkStart w:id="1632" w:name="_Toc512005851"/>
      <w:bookmarkStart w:id="1633" w:name="_Toc512013236"/>
      <w:bookmarkStart w:id="1634" w:name="_Toc512252857"/>
      <w:bookmarkStart w:id="1635" w:name="_Toc512260043"/>
      <w:bookmarkStart w:id="1636" w:name="_Toc512352478"/>
      <w:bookmarkStart w:id="1637" w:name="_Toc512357318"/>
      <w:bookmarkStart w:id="1638" w:name="_Toc512500552"/>
      <w:bookmarkStart w:id="1639" w:name="_Toc512523805"/>
      <w:bookmarkStart w:id="1640" w:name="_Toc511919499"/>
      <w:bookmarkStart w:id="1641" w:name="_Toc511981065"/>
      <w:bookmarkStart w:id="1642" w:name="_Toc512004791"/>
      <w:bookmarkStart w:id="1643" w:name="_Toc512005852"/>
      <w:bookmarkStart w:id="1644" w:name="_Toc512013237"/>
      <w:bookmarkStart w:id="1645" w:name="_Toc512252858"/>
      <w:bookmarkStart w:id="1646" w:name="_Toc512260044"/>
      <w:bookmarkStart w:id="1647" w:name="_Toc512352479"/>
      <w:bookmarkStart w:id="1648" w:name="_Toc512357319"/>
      <w:bookmarkStart w:id="1649" w:name="_Toc512500553"/>
      <w:bookmarkStart w:id="1650" w:name="_Toc512523806"/>
      <w:bookmarkStart w:id="1651" w:name="_Toc511919500"/>
      <w:bookmarkStart w:id="1652" w:name="_Toc511981066"/>
      <w:bookmarkStart w:id="1653" w:name="_Toc512004792"/>
      <w:bookmarkStart w:id="1654" w:name="_Toc512005853"/>
      <w:bookmarkStart w:id="1655" w:name="_Toc512013238"/>
      <w:bookmarkStart w:id="1656" w:name="_Toc512252859"/>
      <w:bookmarkStart w:id="1657" w:name="_Toc512260045"/>
      <w:bookmarkStart w:id="1658" w:name="_Toc512352480"/>
      <w:bookmarkStart w:id="1659" w:name="_Toc512357320"/>
      <w:bookmarkStart w:id="1660" w:name="_Toc512500554"/>
      <w:bookmarkStart w:id="1661" w:name="_Toc512523807"/>
      <w:bookmarkStart w:id="1662" w:name="_Toc511919501"/>
      <w:bookmarkStart w:id="1663" w:name="_Toc511981067"/>
      <w:bookmarkStart w:id="1664" w:name="_Toc512004793"/>
      <w:bookmarkStart w:id="1665" w:name="_Toc512005854"/>
      <w:bookmarkStart w:id="1666" w:name="_Toc512013239"/>
      <w:bookmarkStart w:id="1667" w:name="_Toc512252860"/>
      <w:bookmarkStart w:id="1668" w:name="_Toc512260046"/>
      <w:bookmarkStart w:id="1669" w:name="_Toc512352481"/>
      <w:bookmarkStart w:id="1670" w:name="_Toc512357321"/>
      <w:bookmarkStart w:id="1671" w:name="_Toc512500555"/>
      <w:bookmarkStart w:id="1672" w:name="_Toc512523808"/>
      <w:bookmarkStart w:id="1673" w:name="_Toc511919502"/>
      <w:bookmarkStart w:id="1674" w:name="_Toc511981068"/>
      <w:bookmarkStart w:id="1675" w:name="_Toc512004794"/>
      <w:bookmarkStart w:id="1676" w:name="_Toc512005855"/>
      <w:bookmarkStart w:id="1677" w:name="_Toc512013240"/>
      <w:bookmarkStart w:id="1678" w:name="_Toc512252861"/>
      <w:bookmarkStart w:id="1679" w:name="_Toc512260047"/>
      <w:bookmarkStart w:id="1680" w:name="_Toc512352482"/>
      <w:bookmarkStart w:id="1681" w:name="_Toc512357322"/>
      <w:bookmarkStart w:id="1682" w:name="_Toc512500556"/>
      <w:bookmarkStart w:id="1683" w:name="_Toc512523809"/>
      <w:bookmarkStart w:id="1684" w:name="_Toc511919503"/>
      <w:bookmarkStart w:id="1685" w:name="_Toc511981069"/>
      <w:bookmarkStart w:id="1686" w:name="_Toc512004795"/>
      <w:bookmarkStart w:id="1687" w:name="_Toc512005856"/>
      <w:bookmarkStart w:id="1688" w:name="_Toc512013241"/>
      <w:bookmarkStart w:id="1689" w:name="_Toc512252862"/>
      <w:bookmarkStart w:id="1690" w:name="_Toc512260048"/>
      <w:bookmarkStart w:id="1691" w:name="_Toc512352483"/>
      <w:bookmarkStart w:id="1692" w:name="_Toc512357323"/>
      <w:bookmarkStart w:id="1693" w:name="_Toc512500557"/>
      <w:bookmarkStart w:id="1694" w:name="_Toc512523810"/>
      <w:bookmarkStart w:id="1695" w:name="_Toc511919504"/>
      <w:bookmarkStart w:id="1696" w:name="_Toc511981070"/>
      <w:bookmarkStart w:id="1697" w:name="_Toc512004796"/>
      <w:bookmarkStart w:id="1698" w:name="_Toc512005857"/>
      <w:bookmarkStart w:id="1699" w:name="_Toc512013242"/>
      <w:bookmarkStart w:id="1700" w:name="_Toc512252863"/>
      <w:bookmarkStart w:id="1701" w:name="_Toc512260049"/>
      <w:bookmarkStart w:id="1702" w:name="_Toc512352484"/>
      <w:bookmarkStart w:id="1703" w:name="_Toc512357324"/>
      <w:bookmarkStart w:id="1704" w:name="_Toc512500558"/>
      <w:bookmarkStart w:id="1705" w:name="_Toc512523811"/>
      <w:bookmarkStart w:id="1706" w:name="_Toc511919505"/>
      <w:bookmarkStart w:id="1707" w:name="_Toc511981071"/>
      <w:bookmarkStart w:id="1708" w:name="_Toc512004797"/>
      <w:bookmarkStart w:id="1709" w:name="_Toc512005858"/>
      <w:bookmarkStart w:id="1710" w:name="_Toc512013243"/>
      <w:bookmarkStart w:id="1711" w:name="_Toc512252864"/>
      <w:bookmarkStart w:id="1712" w:name="_Toc512260050"/>
      <w:bookmarkStart w:id="1713" w:name="_Toc512352485"/>
      <w:bookmarkStart w:id="1714" w:name="_Toc512357325"/>
      <w:bookmarkStart w:id="1715" w:name="_Toc512500559"/>
      <w:bookmarkStart w:id="1716" w:name="_Toc512523812"/>
      <w:bookmarkStart w:id="1717" w:name="_Toc511919506"/>
      <w:bookmarkStart w:id="1718" w:name="_Toc511981072"/>
      <w:bookmarkStart w:id="1719" w:name="_Toc512004798"/>
      <w:bookmarkStart w:id="1720" w:name="_Toc512005859"/>
      <w:bookmarkStart w:id="1721" w:name="_Toc512013244"/>
      <w:bookmarkStart w:id="1722" w:name="_Toc512252865"/>
      <w:bookmarkStart w:id="1723" w:name="_Toc512260051"/>
      <w:bookmarkStart w:id="1724" w:name="_Toc512352486"/>
      <w:bookmarkStart w:id="1725" w:name="_Toc512357326"/>
      <w:bookmarkStart w:id="1726" w:name="_Toc512500560"/>
      <w:bookmarkStart w:id="1727" w:name="_Toc512523813"/>
      <w:bookmarkStart w:id="1728" w:name="_Toc511919507"/>
      <w:bookmarkStart w:id="1729" w:name="_Toc511981073"/>
      <w:bookmarkStart w:id="1730" w:name="_Toc512004799"/>
      <w:bookmarkStart w:id="1731" w:name="_Toc512005860"/>
      <w:bookmarkStart w:id="1732" w:name="_Toc512013245"/>
      <w:bookmarkStart w:id="1733" w:name="_Toc512252866"/>
      <w:bookmarkStart w:id="1734" w:name="_Toc512260052"/>
      <w:bookmarkStart w:id="1735" w:name="_Toc512352487"/>
      <w:bookmarkStart w:id="1736" w:name="_Toc512357327"/>
      <w:bookmarkStart w:id="1737" w:name="_Toc512500561"/>
      <w:bookmarkStart w:id="1738" w:name="_Toc512523814"/>
      <w:bookmarkStart w:id="1739" w:name="_Toc511919508"/>
      <w:bookmarkStart w:id="1740" w:name="_Toc511981074"/>
      <w:bookmarkStart w:id="1741" w:name="_Toc512004800"/>
      <w:bookmarkStart w:id="1742" w:name="_Toc512005861"/>
      <w:bookmarkStart w:id="1743" w:name="_Toc512013246"/>
      <w:bookmarkStart w:id="1744" w:name="_Toc512252867"/>
      <w:bookmarkStart w:id="1745" w:name="_Toc512260053"/>
      <w:bookmarkStart w:id="1746" w:name="_Toc512352488"/>
      <w:bookmarkStart w:id="1747" w:name="_Toc512357328"/>
      <w:bookmarkStart w:id="1748" w:name="_Toc512500562"/>
      <w:bookmarkStart w:id="1749" w:name="_Toc512523815"/>
      <w:bookmarkStart w:id="1750" w:name="_Toc511919509"/>
      <w:bookmarkStart w:id="1751" w:name="_Toc511981075"/>
      <w:bookmarkStart w:id="1752" w:name="_Toc512004801"/>
      <w:bookmarkStart w:id="1753" w:name="_Toc512005862"/>
      <w:bookmarkStart w:id="1754" w:name="_Toc512013247"/>
      <w:bookmarkStart w:id="1755" w:name="_Toc512252868"/>
      <w:bookmarkStart w:id="1756" w:name="_Toc512260054"/>
      <w:bookmarkStart w:id="1757" w:name="_Toc512352489"/>
      <w:bookmarkStart w:id="1758" w:name="_Toc512357329"/>
      <w:bookmarkStart w:id="1759" w:name="_Toc512500563"/>
      <w:bookmarkStart w:id="1760" w:name="_Toc512523816"/>
      <w:bookmarkStart w:id="1761" w:name="_Toc511919510"/>
      <w:bookmarkStart w:id="1762" w:name="_Toc511981076"/>
      <w:bookmarkStart w:id="1763" w:name="_Toc512004802"/>
      <w:bookmarkStart w:id="1764" w:name="_Toc512005863"/>
      <w:bookmarkStart w:id="1765" w:name="_Toc512013248"/>
      <w:bookmarkStart w:id="1766" w:name="_Toc512252869"/>
      <w:bookmarkStart w:id="1767" w:name="_Toc512260055"/>
      <w:bookmarkStart w:id="1768" w:name="_Toc512352490"/>
      <w:bookmarkStart w:id="1769" w:name="_Toc512357330"/>
      <w:bookmarkStart w:id="1770" w:name="_Toc512500564"/>
      <w:bookmarkStart w:id="1771" w:name="_Toc512523817"/>
      <w:bookmarkStart w:id="1772" w:name="_Toc511919511"/>
      <w:bookmarkStart w:id="1773" w:name="_Toc511981077"/>
      <w:bookmarkStart w:id="1774" w:name="_Toc512004803"/>
      <w:bookmarkStart w:id="1775" w:name="_Toc512005864"/>
      <w:bookmarkStart w:id="1776" w:name="_Toc512013249"/>
      <w:bookmarkStart w:id="1777" w:name="_Toc512252870"/>
      <w:bookmarkStart w:id="1778" w:name="_Toc512260056"/>
      <w:bookmarkStart w:id="1779" w:name="_Toc512352491"/>
      <w:bookmarkStart w:id="1780" w:name="_Toc512357331"/>
      <w:bookmarkStart w:id="1781" w:name="_Toc512500565"/>
      <w:bookmarkStart w:id="1782" w:name="_Toc512523818"/>
      <w:bookmarkStart w:id="1783" w:name="_Toc511919512"/>
      <w:bookmarkStart w:id="1784" w:name="_Toc511981078"/>
      <w:bookmarkStart w:id="1785" w:name="_Toc512004804"/>
      <w:bookmarkStart w:id="1786" w:name="_Toc512005865"/>
      <w:bookmarkStart w:id="1787" w:name="_Toc512013250"/>
      <w:bookmarkStart w:id="1788" w:name="_Toc512252871"/>
      <w:bookmarkStart w:id="1789" w:name="_Toc512260057"/>
      <w:bookmarkStart w:id="1790" w:name="_Toc512352492"/>
      <w:bookmarkStart w:id="1791" w:name="_Toc512357332"/>
      <w:bookmarkStart w:id="1792" w:name="_Toc512500566"/>
      <w:bookmarkStart w:id="1793" w:name="_Toc512523819"/>
      <w:bookmarkStart w:id="1794" w:name="_Toc511919513"/>
      <w:bookmarkStart w:id="1795" w:name="_Toc511981079"/>
      <w:bookmarkStart w:id="1796" w:name="_Toc512004805"/>
      <w:bookmarkStart w:id="1797" w:name="_Toc512005866"/>
      <w:bookmarkStart w:id="1798" w:name="_Toc512013251"/>
      <w:bookmarkStart w:id="1799" w:name="_Toc512252872"/>
      <w:bookmarkStart w:id="1800" w:name="_Toc512260058"/>
      <w:bookmarkStart w:id="1801" w:name="_Toc512352493"/>
      <w:bookmarkStart w:id="1802" w:name="_Toc512357333"/>
      <w:bookmarkStart w:id="1803" w:name="_Toc512500567"/>
      <w:bookmarkStart w:id="1804" w:name="_Toc512523820"/>
      <w:bookmarkStart w:id="1805" w:name="_Toc511919514"/>
      <w:bookmarkStart w:id="1806" w:name="_Toc511981080"/>
      <w:bookmarkStart w:id="1807" w:name="_Toc512004806"/>
      <w:bookmarkStart w:id="1808" w:name="_Toc512005867"/>
      <w:bookmarkStart w:id="1809" w:name="_Toc512013252"/>
      <w:bookmarkStart w:id="1810" w:name="_Toc512252873"/>
      <w:bookmarkStart w:id="1811" w:name="_Toc512260059"/>
      <w:bookmarkStart w:id="1812" w:name="_Toc512352494"/>
      <w:bookmarkStart w:id="1813" w:name="_Toc512357334"/>
      <w:bookmarkStart w:id="1814" w:name="_Toc512500568"/>
      <w:bookmarkStart w:id="1815" w:name="_Toc512523821"/>
      <w:bookmarkStart w:id="1816" w:name="_Toc511919515"/>
      <w:bookmarkStart w:id="1817" w:name="_Toc511981081"/>
      <w:bookmarkStart w:id="1818" w:name="_Toc512004807"/>
      <w:bookmarkStart w:id="1819" w:name="_Toc512005868"/>
      <w:bookmarkStart w:id="1820" w:name="_Toc512013253"/>
      <w:bookmarkStart w:id="1821" w:name="_Toc512252874"/>
      <w:bookmarkStart w:id="1822" w:name="_Toc512260060"/>
      <w:bookmarkStart w:id="1823" w:name="_Toc512352495"/>
      <w:bookmarkStart w:id="1824" w:name="_Toc512357335"/>
      <w:bookmarkStart w:id="1825" w:name="_Toc512500569"/>
      <w:bookmarkStart w:id="1826" w:name="_Toc512523822"/>
      <w:bookmarkStart w:id="1827" w:name="_Toc511919516"/>
      <w:bookmarkStart w:id="1828" w:name="_Toc511981082"/>
      <w:bookmarkStart w:id="1829" w:name="_Toc512004808"/>
      <w:bookmarkStart w:id="1830" w:name="_Toc512005869"/>
      <w:bookmarkStart w:id="1831" w:name="_Toc512013254"/>
      <w:bookmarkStart w:id="1832" w:name="_Toc512252875"/>
      <w:bookmarkStart w:id="1833" w:name="_Toc512260061"/>
      <w:bookmarkStart w:id="1834" w:name="_Toc512352496"/>
      <w:bookmarkStart w:id="1835" w:name="_Toc512357336"/>
      <w:bookmarkStart w:id="1836" w:name="_Toc512500570"/>
      <w:bookmarkStart w:id="1837" w:name="_Toc512523823"/>
      <w:bookmarkStart w:id="1838" w:name="_Toc511919517"/>
      <w:bookmarkStart w:id="1839" w:name="_Toc511981083"/>
      <w:bookmarkStart w:id="1840" w:name="_Toc512004809"/>
      <w:bookmarkStart w:id="1841" w:name="_Toc512005870"/>
      <w:bookmarkStart w:id="1842" w:name="_Toc512013255"/>
      <w:bookmarkStart w:id="1843" w:name="_Toc512252876"/>
      <w:bookmarkStart w:id="1844" w:name="_Toc512260062"/>
      <w:bookmarkStart w:id="1845" w:name="_Toc512352497"/>
      <w:bookmarkStart w:id="1846" w:name="_Toc512357337"/>
      <w:bookmarkStart w:id="1847" w:name="_Toc512500571"/>
      <w:bookmarkStart w:id="1848" w:name="_Toc512523824"/>
      <w:bookmarkStart w:id="1849" w:name="_Toc511919518"/>
      <w:bookmarkStart w:id="1850" w:name="_Toc511981084"/>
      <w:bookmarkStart w:id="1851" w:name="_Toc512004810"/>
      <w:bookmarkStart w:id="1852" w:name="_Toc512005871"/>
      <w:bookmarkStart w:id="1853" w:name="_Toc512013256"/>
      <w:bookmarkStart w:id="1854" w:name="_Toc512252877"/>
      <w:bookmarkStart w:id="1855" w:name="_Toc512260063"/>
      <w:bookmarkStart w:id="1856" w:name="_Toc512352498"/>
      <w:bookmarkStart w:id="1857" w:name="_Toc512357338"/>
      <w:bookmarkStart w:id="1858" w:name="_Toc512500572"/>
      <w:bookmarkStart w:id="1859" w:name="_Toc512523825"/>
      <w:bookmarkStart w:id="1860" w:name="_Toc511919519"/>
      <w:bookmarkStart w:id="1861" w:name="_Toc511981085"/>
      <w:bookmarkStart w:id="1862" w:name="_Toc512004811"/>
      <w:bookmarkStart w:id="1863" w:name="_Toc512005872"/>
      <w:bookmarkStart w:id="1864" w:name="_Toc512013257"/>
      <w:bookmarkStart w:id="1865" w:name="_Toc512252878"/>
      <w:bookmarkStart w:id="1866" w:name="_Toc512260064"/>
      <w:bookmarkStart w:id="1867" w:name="_Toc512352499"/>
      <w:bookmarkStart w:id="1868" w:name="_Toc512357339"/>
      <w:bookmarkStart w:id="1869" w:name="_Toc512500573"/>
      <w:bookmarkStart w:id="1870" w:name="_Toc512523826"/>
      <w:bookmarkStart w:id="1871" w:name="_Toc511919520"/>
      <w:bookmarkStart w:id="1872" w:name="_Toc511981086"/>
      <w:bookmarkStart w:id="1873" w:name="_Toc512004812"/>
      <w:bookmarkStart w:id="1874" w:name="_Toc512005873"/>
      <w:bookmarkStart w:id="1875" w:name="_Toc512013258"/>
      <w:bookmarkStart w:id="1876" w:name="_Toc512252879"/>
      <w:bookmarkStart w:id="1877" w:name="_Toc512260065"/>
      <w:bookmarkStart w:id="1878" w:name="_Toc512352500"/>
      <w:bookmarkStart w:id="1879" w:name="_Toc512357340"/>
      <w:bookmarkStart w:id="1880" w:name="_Toc512500574"/>
      <w:bookmarkStart w:id="1881" w:name="_Toc512523827"/>
      <w:bookmarkStart w:id="1882" w:name="_Toc511919521"/>
      <w:bookmarkStart w:id="1883" w:name="_Toc511981087"/>
      <w:bookmarkStart w:id="1884" w:name="_Toc512004813"/>
      <w:bookmarkStart w:id="1885" w:name="_Toc512005874"/>
      <w:bookmarkStart w:id="1886" w:name="_Toc512013259"/>
      <w:bookmarkStart w:id="1887" w:name="_Toc512252880"/>
      <w:bookmarkStart w:id="1888" w:name="_Toc512260066"/>
      <w:bookmarkStart w:id="1889" w:name="_Toc512352501"/>
      <w:bookmarkStart w:id="1890" w:name="_Toc512357341"/>
      <w:bookmarkStart w:id="1891" w:name="_Toc512500575"/>
      <w:bookmarkStart w:id="1892" w:name="_Toc512523828"/>
      <w:bookmarkStart w:id="1893" w:name="_Toc511919522"/>
      <w:bookmarkStart w:id="1894" w:name="_Toc511981088"/>
      <w:bookmarkStart w:id="1895" w:name="_Toc512004814"/>
      <w:bookmarkStart w:id="1896" w:name="_Toc512005875"/>
      <w:bookmarkStart w:id="1897" w:name="_Toc512013260"/>
      <w:bookmarkStart w:id="1898" w:name="_Toc512252881"/>
      <w:bookmarkStart w:id="1899" w:name="_Toc512260067"/>
      <w:bookmarkStart w:id="1900" w:name="_Toc512352502"/>
      <w:bookmarkStart w:id="1901" w:name="_Toc512357342"/>
      <w:bookmarkStart w:id="1902" w:name="_Toc512500576"/>
      <w:bookmarkStart w:id="1903" w:name="_Toc512523829"/>
      <w:bookmarkStart w:id="1904" w:name="_Toc511919523"/>
      <w:bookmarkStart w:id="1905" w:name="_Toc511981089"/>
      <w:bookmarkStart w:id="1906" w:name="_Toc512004815"/>
      <w:bookmarkStart w:id="1907" w:name="_Toc512005876"/>
      <w:bookmarkStart w:id="1908" w:name="_Toc512013261"/>
      <w:bookmarkStart w:id="1909" w:name="_Toc512252882"/>
      <w:bookmarkStart w:id="1910" w:name="_Toc512260068"/>
      <w:bookmarkStart w:id="1911" w:name="_Toc512352503"/>
      <w:bookmarkStart w:id="1912" w:name="_Toc512357343"/>
      <w:bookmarkStart w:id="1913" w:name="_Toc512500577"/>
      <w:bookmarkStart w:id="1914" w:name="_Toc512523830"/>
      <w:bookmarkStart w:id="1915" w:name="_Toc511919524"/>
      <w:bookmarkStart w:id="1916" w:name="_Toc511981090"/>
      <w:bookmarkStart w:id="1917" w:name="_Toc512004816"/>
      <w:bookmarkStart w:id="1918" w:name="_Toc512005877"/>
      <w:bookmarkStart w:id="1919" w:name="_Toc512013262"/>
      <w:bookmarkStart w:id="1920" w:name="_Toc512252883"/>
      <w:bookmarkStart w:id="1921" w:name="_Toc512260069"/>
      <w:bookmarkStart w:id="1922" w:name="_Toc512352504"/>
      <w:bookmarkStart w:id="1923" w:name="_Toc512357344"/>
      <w:bookmarkStart w:id="1924" w:name="_Toc512500578"/>
      <w:bookmarkStart w:id="1925" w:name="_Toc512523831"/>
      <w:bookmarkStart w:id="1926" w:name="_Toc511919525"/>
      <w:bookmarkStart w:id="1927" w:name="_Toc511981091"/>
      <w:bookmarkStart w:id="1928" w:name="_Toc512004817"/>
      <w:bookmarkStart w:id="1929" w:name="_Toc512005878"/>
      <w:bookmarkStart w:id="1930" w:name="_Toc512013263"/>
      <w:bookmarkStart w:id="1931" w:name="_Toc512252884"/>
      <w:bookmarkStart w:id="1932" w:name="_Toc512260070"/>
      <w:bookmarkStart w:id="1933" w:name="_Toc512352505"/>
      <w:bookmarkStart w:id="1934" w:name="_Toc512357345"/>
      <w:bookmarkStart w:id="1935" w:name="_Toc512500579"/>
      <w:bookmarkStart w:id="1936" w:name="_Toc512523832"/>
      <w:bookmarkStart w:id="1937" w:name="_Toc511919526"/>
      <w:bookmarkStart w:id="1938" w:name="_Toc511981092"/>
      <w:bookmarkStart w:id="1939" w:name="_Toc512004818"/>
      <w:bookmarkStart w:id="1940" w:name="_Toc512005879"/>
      <w:bookmarkStart w:id="1941" w:name="_Toc512013264"/>
      <w:bookmarkStart w:id="1942" w:name="_Toc512252885"/>
      <w:bookmarkStart w:id="1943" w:name="_Toc512260071"/>
      <w:bookmarkStart w:id="1944" w:name="_Toc512352506"/>
      <w:bookmarkStart w:id="1945" w:name="_Toc512357346"/>
      <w:bookmarkStart w:id="1946" w:name="_Toc512500580"/>
      <w:bookmarkStart w:id="1947" w:name="_Toc512523833"/>
      <w:bookmarkStart w:id="1948" w:name="_Toc511919527"/>
      <w:bookmarkStart w:id="1949" w:name="_Toc511981093"/>
      <w:bookmarkStart w:id="1950" w:name="_Toc512004819"/>
      <w:bookmarkStart w:id="1951" w:name="_Toc512005880"/>
      <w:bookmarkStart w:id="1952" w:name="_Toc512013265"/>
      <w:bookmarkStart w:id="1953" w:name="_Toc512252886"/>
      <w:bookmarkStart w:id="1954" w:name="_Toc512260072"/>
      <w:bookmarkStart w:id="1955" w:name="_Toc512352507"/>
      <w:bookmarkStart w:id="1956" w:name="_Toc512357347"/>
      <w:bookmarkStart w:id="1957" w:name="_Toc512500581"/>
      <w:bookmarkStart w:id="1958" w:name="_Toc512523834"/>
      <w:bookmarkStart w:id="1959" w:name="_Toc511919528"/>
      <w:bookmarkStart w:id="1960" w:name="_Toc511981094"/>
      <w:bookmarkStart w:id="1961" w:name="_Toc512004820"/>
      <w:bookmarkStart w:id="1962" w:name="_Toc512005881"/>
      <w:bookmarkStart w:id="1963" w:name="_Toc512013266"/>
      <w:bookmarkStart w:id="1964" w:name="_Toc512252887"/>
      <w:bookmarkStart w:id="1965" w:name="_Toc512260073"/>
      <w:bookmarkStart w:id="1966" w:name="_Toc512352508"/>
      <w:bookmarkStart w:id="1967" w:name="_Toc512357348"/>
      <w:bookmarkStart w:id="1968" w:name="_Toc512500582"/>
      <w:bookmarkStart w:id="1969" w:name="_Toc512523835"/>
      <w:bookmarkStart w:id="1970" w:name="_Toc511919529"/>
      <w:bookmarkStart w:id="1971" w:name="_Toc511981095"/>
      <w:bookmarkStart w:id="1972" w:name="_Toc512004821"/>
      <w:bookmarkStart w:id="1973" w:name="_Toc512005882"/>
      <w:bookmarkStart w:id="1974" w:name="_Toc512013267"/>
      <w:bookmarkStart w:id="1975" w:name="_Toc512252888"/>
      <w:bookmarkStart w:id="1976" w:name="_Toc512260074"/>
      <w:bookmarkStart w:id="1977" w:name="_Toc512352509"/>
      <w:bookmarkStart w:id="1978" w:name="_Toc512357349"/>
      <w:bookmarkStart w:id="1979" w:name="_Toc512500583"/>
      <w:bookmarkStart w:id="1980" w:name="_Toc512523836"/>
      <w:bookmarkStart w:id="1981" w:name="_Toc511919530"/>
      <w:bookmarkStart w:id="1982" w:name="_Toc511981096"/>
      <w:bookmarkStart w:id="1983" w:name="_Toc512004822"/>
      <w:bookmarkStart w:id="1984" w:name="_Toc512005883"/>
      <w:bookmarkStart w:id="1985" w:name="_Toc512013268"/>
      <w:bookmarkStart w:id="1986" w:name="_Toc512252889"/>
      <w:bookmarkStart w:id="1987" w:name="_Toc512260075"/>
      <w:bookmarkStart w:id="1988" w:name="_Toc512352510"/>
      <w:bookmarkStart w:id="1989" w:name="_Toc512357350"/>
      <w:bookmarkStart w:id="1990" w:name="_Toc512500584"/>
      <w:bookmarkStart w:id="1991" w:name="_Toc512523837"/>
      <w:bookmarkStart w:id="1992" w:name="_Toc511919531"/>
      <w:bookmarkStart w:id="1993" w:name="_Toc511981097"/>
      <w:bookmarkStart w:id="1994" w:name="_Toc512004823"/>
      <w:bookmarkStart w:id="1995" w:name="_Toc512005884"/>
      <w:bookmarkStart w:id="1996" w:name="_Toc512013269"/>
      <w:bookmarkStart w:id="1997" w:name="_Toc512252890"/>
      <w:bookmarkStart w:id="1998" w:name="_Toc512260076"/>
      <w:bookmarkStart w:id="1999" w:name="_Toc512352511"/>
      <w:bookmarkStart w:id="2000" w:name="_Toc512357351"/>
      <w:bookmarkStart w:id="2001" w:name="_Toc512500585"/>
      <w:bookmarkStart w:id="2002" w:name="_Toc512523838"/>
      <w:bookmarkStart w:id="2003" w:name="_Toc511919532"/>
      <w:bookmarkStart w:id="2004" w:name="_Toc511981098"/>
      <w:bookmarkStart w:id="2005" w:name="_Toc512004824"/>
      <w:bookmarkStart w:id="2006" w:name="_Toc512005885"/>
      <w:bookmarkStart w:id="2007" w:name="_Toc512013270"/>
      <w:bookmarkStart w:id="2008" w:name="_Toc512252891"/>
      <w:bookmarkStart w:id="2009" w:name="_Toc512260077"/>
      <w:bookmarkStart w:id="2010" w:name="_Toc512352512"/>
      <w:bookmarkStart w:id="2011" w:name="_Toc512357352"/>
      <w:bookmarkStart w:id="2012" w:name="_Toc512500586"/>
      <w:bookmarkStart w:id="2013" w:name="_Toc512523839"/>
      <w:bookmarkStart w:id="2014" w:name="_Toc511919533"/>
      <w:bookmarkStart w:id="2015" w:name="_Toc511981099"/>
      <w:bookmarkStart w:id="2016" w:name="_Toc512004825"/>
      <w:bookmarkStart w:id="2017" w:name="_Toc512005886"/>
      <w:bookmarkStart w:id="2018" w:name="_Toc512013271"/>
      <w:bookmarkStart w:id="2019" w:name="_Toc512252892"/>
      <w:bookmarkStart w:id="2020" w:name="_Toc512260078"/>
      <w:bookmarkStart w:id="2021" w:name="_Toc512352513"/>
      <w:bookmarkStart w:id="2022" w:name="_Toc512357353"/>
      <w:bookmarkStart w:id="2023" w:name="_Toc512500587"/>
      <w:bookmarkStart w:id="2024" w:name="_Toc512523840"/>
      <w:bookmarkStart w:id="2025" w:name="_Toc511919534"/>
      <w:bookmarkStart w:id="2026" w:name="_Toc511981100"/>
      <w:bookmarkStart w:id="2027" w:name="_Toc512004826"/>
      <w:bookmarkStart w:id="2028" w:name="_Toc512005887"/>
      <w:bookmarkStart w:id="2029" w:name="_Toc512013272"/>
      <w:bookmarkStart w:id="2030" w:name="_Toc512252893"/>
      <w:bookmarkStart w:id="2031" w:name="_Toc512260079"/>
      <w:bookmarkStart w:id="2032" w:name="_Toc512352514"/>
      <w:bookmarkStart w:id="2033" w:name="_Toc512357354"/>
      <w:bookmarkStart w:id="2034" w:name="_Toc512500588"/>
      <w:bookmarkStart w:id="2035" w:name="_Toc512523841"/>
      <w:bookmarkStart w:id="2036" w:name="_Toc511919535"/>
      <w:bookmarkStart w:id="2037" w:name="_Toc511981101"/>
      <w:bookmarkStart w:id="2038" w:name="_Toc512004827"/>
      <w:bookmarkStart w:id="2039" w:name="_Toc512005888"/>
      <w:bookmarkStart w:id="2040" w:name="_Toc512013273"/>
      <w:bookmarkStart w:id="2041" w:name="_Toc512252894"/>
      <w:bookmarkStart w:id="2042" w:name="_Toc512260080"/>
      <w:bookmarkStart w:id="2043" w:name="_Toc512352515"/>
      <w:bookmarkStart w:id="2044" w:name="_Toc512357355"/>
      <w:bookmarkStart w:id="2045" w:name="_Toc512500589"/>
      <w:bookmarkStart w:id="2046" w:name="_Toc512523842"/>
      <w:bookmarkStart w:id="2047" w:name="_Toc511919536"/>
      <w:bookmarkStart w:id="2048" w:name="_Toc511981102"/>
      <w:bookmarkStart w:id="2049" w:name="_Toc512004828"/>
      <w:bookmarkStart w:id="2050" w:name="_Toc512005889"/>
      <w:bookmarkStart w:id="2051" w:name="_Toc512013274"/>
      <w:bookmarkStart w:id="2052" w:name="_Toc512252895"/>
      <w:bookmarkStart w:id="2053" w:name="_Toc512260081"/>
      <w:bookmarkStart w:id="2054" w:name="_Toc512352516"/>
      <w:bookmarkStart w:id="2055" w:name="_Toc512357356"/>
      <w:bookmarkStart w:id="2056" w:name="_Toc512500590"/>
      <w:bookmarkStart w:id="2057" w:name="_Toc512523843"/>
      <w:bookmarkStart w:id="2058" w:name="_Toc511919537"/>
      <w:bookmarkStart w:id="2059" w:name="_Toc511981103"/>
      <w:bookmarkStart w:id="2060" w:name="_Toc512004829"/>
      <w:bookmarkStart w:id="2061" w:name="_Toc512005890"/>
      <w:bookmarkStart w:id="2062" w:name="_Toc512013275"/>
      <w:bookmarkStart w:id="2063" w:name="_Toc512252896"/>
      <w:bookmarkStart w:id="2064" w:name="_Toc512260082"/>
      <w:bookmarkStart w:id="2065" w:name="_Toc512352517"/>
      <w:bookmarkStart w:id="2066" w:name="_Toc512357357"/>
      <w:bookmarkStart w:id="2067" w:name="_Toc512500591"/>
      <w:bookmarkStart w:id="2068" w:name="_Toc512523844"/>
      <w:bookmarkStart w:id="2069" w:name="_Toc511919538"/>
      <w:bookmarkStart w:id="2070" w:name="_Toc511981104"/>
      <w:bookmarkStart w:id="2071" w:name="_Toc512004830"/>
      <w:bookmarkStart w:id="2072" w:name="_Toc512005891"/>
      <w:bookmarkStart w:id="2073" w:name="_Toc512013276"/>
      <w:bookmarkStart w:id="2074" w:name="_Toc512252897"/>
      <w:bookmarkStart w:id="2075" w:name="_Toc512260083"/>
      <w:bookmarkStart w:id="2076" w:name="_Toc512352518"/>
      <w:bookmarkStart w:id="2077" w:name="_Toc512357358"/>
      <w:bookmarkStart w:id="2078" w:name="_Toc512500592"/>
      <w:bookmarkStart w:id="2079" w:name="_Toc512523845"/>
      <w:bookmarkStart w:id="2080" w:name="_Toc511919539"/>
      <w:bookmarkStart w:id="2081" w:name="_Toc511981105"/>
      <w:bookmarkStart w:id="2082" w:name="_Toc512004831"/>
      <w:bookmarkStart w:id="2083" w:name="_Toc512005892"/>
      <w:bookmarkStart w:id="2084" w:name="_Toc512013277"/>
      <w:bookmarkStart w:id="2085" w:name="_Toc512252898"/>
      <w:bookmarkStart w:id="2086" w:name="_Toc512260084"/>
      <w:bookmarkStart w:id="2087" w:name="_Toc512352519"/>
      <w:bookmarkStart w:id="2088" w:name="_Toc512357359"/>
      <w:bookmarkStart w:id="2089" w:name="_Toc512500593"/>
      <w:bookmarkStart w:id="2090" w:name="_Toc512523846"/>
      <w:bookmarkStart w:id="2091" w:name="_Toc511919540"/>
      <w:bookmarkStart w:id="2092" w:name="_Toc511981106"/>
      <w:bookmarkStart w:id="2093" w:name="_Toc512004832"/>
      <w:bookmarkStart w:id="2094" w:name="_Toc512005893"/>
      <w:bookmarkStart w:id="2095" w:name="_Toc512013278"/>
      <w:bookmarkStart w:id="2096" w:name="_Toc512252899"/>
      <w:bookmarkStart w:id="2097" w:name="_Toc512260085"/>
      <w:bookmarkStart w:id="2098" w:name="_Toc512352520"/>
      <w:bookmarkStart w:id="2099" w:name="_Toc512357360"/>
      <w:bookmarkStart w:id="2100" w:name="_Toc512500594"/>
      <w:bookmarkStart w:id="2101" w:name="_Toc512523847"/>
      <w:bookmarkStart w:id="2102" w:name="_Toc511919541"/>
      <w:bookmarkStart w:id="2103" w:name="_Toc511981107"/>
      <w:bookmarkStart w:id="2104" w:name="_Toc512004833"/>
      <w:bookmarkStart w:id="2105" w:name="_Toc512005894"/>
      <w:bookmarkStart w:id="2106" w:name="_Toc512013279"/>
      <w:bookmarkStart w:id="2107" w:name="_Toc512252900"/>
      <w:bookmarkStart w:id="2108" w:name="_Toc512260086"/>
      <w:bookmarkStart w:id="2109" w:name="_Toc512352521"/>
      <w:bookmarkStart w:id="2110" w:name="_Toc512357361"/>
      <w:bookmarkStart w:id="2111" w:name="_Toc512500595"/>
      <w:bookmarkStart w:id="2112" w:name="_Toc512523848"/>
      <w:bookmarkStart w:id="2113" w:name="_Toc511919542"/>
      <w:bookmarkStart w:id="2114" w:name="_Toc511981108"/>
      <w:bookmarkStart w:id="2115" w:name="_Toc512004834"/>
      <w:bookmarkStart w:id="2116" w:name="_Toc512005895"/>
      <w:bookmarkStart w:id="2117" w:name="_Toc512013280"/>
      <w:bookmarkStart w:id="2118" w:name="_Toc512252901"/>
      <w:bookmarkStart w:id="2119" w:name="_Toc512260087"/>
      <w:bookmarkStart w:id="2120" w:name="_Toc512352522"/>
      <w:bookmarkStart w:id="2121" w:name="_Toc512357362"/>
      <w:bookmarkStart w:id="2122" w:name="_Toc512500596"/>
      <w:bookmarkStart w:id="2123" w:name="_Toc512523849"/>
      <w:bookmarkStart w:id="2124" w:name="_Toc511919543"/>
      <w:bookmarkStart w:id="2125" w:name="_Toc511981109"/>
      <w:bookmarkStart w:id="2126" w:name="_Toc512004835"/>
      <w:bookmarkStart w:id="2127" w:name="_Toc512005896"/>
      <w:bookmarkStart w:id="2128" w:name="_Toc512013281"/>
      <w:bookmarkStart w:id="2129" w:name="_Toc512252902"/>
      <w:bookmarkStart w:id="2130" w:name="_Toc512260088"/>
      <w:bookmarkStart w:id="2131" w:name="_Toc512352523"/>
      <w:bookmarkStart w:id="2132" w:name="_Toc512357363"/>
      <w:bookmarkStart w:id="2133" w:name="_Toc512500597"/>
      <w:bookmarkStart w:id="2134" w:name="_Toc512523850"/>
      <w:bookmarkStart w:id="2135" w:name="_Toc511919544"/>
      <w:bookmarkStart w:id="2136" w:name="_Toc511981110"/>
      <w:bookmarkStart w:id="2137" w:name="_Toc512004836"/>
      <w:bookmarkStart w:id="2138" w:name="_Toc512005897"/>
      <w:bookmarkStart w:id="2139" w:name="_Toc512013282"/>
      <w:bookmarkStart w:id="2140" w:name="_Toc512252903"/>
      <w:bookmarkStart w:id="2141" w:name="_Toc512260089"/>
      <w:bookmarkStart w:id="2142" w:name="_Toc512352524"/>
      <w:bookmarkStart w:id="2143" w:name="_Toc512357364"/>
      <w:bookmarkStart w:id="2144" w:name="_Toc512500598"/>
      <w:bookmarkStart w:id="2145" w:name="_Toc512523851"/>
      <w:bookmarkStart w:id="2146" w:name="_Toc511919545"/>
      <w:bookmarkStart w:id="2147" w:name="_Toc511981111"/>
      <w:bookmarkStart w:id="2148" w:name="_Toc512004837"/>
      <w:bookmarkStart w:id="2149" w:name="_Toc512005898"/>
      <w:bookmarkStart w:id="2150" w:name="_Toc512013283"/>
      <w:bookmarkStart w:id="2151" w:name="_Toc512252904"/>
      <w:bookmarkStart w:id="2152" w:name="_Toc512260090"/>
      <w:bookmarkStart w:id="2153" w:name="_Toc512352525"/>
      <w:bookmarkStart w:id="2154" w:name="_Toc512357365"/>
      <w:bookmarkStart w:id="2155" w:name="_Toc512500599"/>
      <w:bookmarkStart w:id="2156" w:name="_Toc512523852"/>
      <w:bookmarkStart w:id="2157" w:name="_Toc511919546"/>
      <w:bookmarkStart w:id="2158" w:name="_Toc511981112"/>
      <w:bookmarkStart w:id="2159" w:name="_Toc512004838"/>
      <w:bookmarkStart w:id="2160" w:name="_Toc512005899"/>
      <w:bookmarkStart w:id="2161" w:name="_Toc512013284"/>
      <w:bookmarkStart w:id="2162" w:name="_Toc512252905"/>
      <w:bookmarkStart w:id="2163" w:name="_Toc512260091"/>
      <w:bookmarkStart w:id="2164" w:name="_Toc512352526"/>
      <w:bookmarkStart w:id="2165" w:name="_Toc512357366"/>
      <w:bookmarkStart w:id="2166" w:name="_Toc512500600"/>
      <w:bookmarkStart w:id="2167" w:name="_Toc512523853"/>
      <w:bookmarkStart w:id="2168" w:name="_Toc511919547"/>
      <w:bookmarkStart w:id="2169" w:name="_Toc511981113"/>
      <w:bookmarkStart w:id="2170" w:name="_Toc512004839"/>
      <w:bookmarkStart w:id="2171" w:name="_Toc512005900"/>
      <w:bookmarkStart w:id="2172" w:name="_Toc512013285"/>
      <w:bookmarkStart w:id="2173" w:name="_Toc512252906"/>
      <w:bookmarkStart w:id="2174" w:name="_Toc512260092"/>
      <w:bookmarkStart w:id="2175" w:name="_Toc512352527"/>
      <w:bookmarkStart w:id="2176" w:name="_Toc512357367"/>
      <w:bookmarkStart w:id="2177" w:name="_Toc512500601"/>
      <w:bookmarkStart w:id="2178" w:name="_Toc512523854"/>
      <w:bookmarkStart w:id="2179" w:name="_Toc511919548"/>
      <w:bookmarkStart w:id="2180" w:name="_Toc511981114"/>
      <w:bookmarkStart w:id="2181" w:name="_Toc512004840"/>
      <w:bookmarkStart w:id="2182" w:name="_Toc512005901"/>
      <w:bookmarkStart w:id="2183" w:name="_Toc512013286"/>
      <w:bookmarkStart w:id="2184" w:name="_Toc512252907"/>
      <w:bookmarkStart w:id="2185" w:name="_Toc512260093"/>
      <w:bookmarkStart w:id="2186" w:name="_Toc512352528"/>
      <w:bookmarkStart w:id="2187" w:name="_Toc512357368"/>
      <w:bookmarkStart w:id="2188" w:name="_Toc512500602"/>
      <w:bookmarkStart w:id="2189" w:name="_Toc512523855"/>
      <w:bookmarkStart w:id="2190" w:name="_Toc511919549"/>
      <w:bookmarkStart w:id="2191" w:name="_Toc511981115"/>
      <w:bookmarkStart w:id="2192" w:name="_Toc512004841"/>
      <w:bookmarkStart w:id="2193" w:name="_Toc512005902"/>
      <w:bookmarkStart w:id="2194" w:name="_Toc512013287"/>
      <w:bookmarkStart w:id="2195" w:name="_Toc512252908"/>
      <w:bookmarkStart w:id="2196" w:name="_Toc512260094"/>
      <w:bookmarkStart w:id="2197" w:name="_Toc512352529"/>
      <w:bookmarkStart w:id="2198" w:name="_Toc512357369"/>
      <w:bookmarkStart w:id="2199" w:name="_Toc512500603"/>
      <w:bookmarkStart w:id="2200" w:name="_Toc512523856"/>
      <w:bookmarkStart w:id="2201" w:name="_Toc511919550"/>
      <w:bookmarkStart w:id="2202" w:name="_Toc511981116"/>
      <w:bookmarkStart w:id="2203" w:name="_Toc512004842"/>
      <w:bookmarkStart w:id="2204" w:name="_Toc512005903"/>
      <w:bookmarkStart w:id="2205" w:name="_Toc512013288"/>
      <w:bookmarkStart w:id="2206" w:name="_Toc512252909"/>
      <w:bookmarkStart w:id="2207" w:name="_Toc512260095"/>
      <w:bookmarkStart w:id="2208" w:name="_Toc512352530"/>
      <w:bookmarkStart w:id="2209" w:name="_Toc512357370"/>
      <w:bookmarkStart w:id="2210" w:name="_Toc512500604"/>
      <w:bookmarkStart w:id="2211" w:name="_Toc512523857"/>
      <w:bookmarkStart w:id="2212" w:name="_Toc511919551"/>
      <w:bookmarkStart w:id="2213" w:name="_Toc511981117"/>
      <w:bookmarkStart w:id="2214" w:name="_Toc512004843"/>
      <w:bookmarkStart w:id="2215" w:name="_Toc512005904"/>
      <w:bookmarkStart w:id="2216" w:name="_Toc512013289"/>
      <w:bookmarkStart w:id="2217" w:name="_Toc512252910"/>
      <w:bookmarkStart w:id="2218" w:name="_Toc512260096"/>
      <w:bookmarkStart w:id="2219" w:name="_Toc512352531"/>
      <w:bookmarkStart w:id="2220" w:name="_Toc512357371"/>
      <w:bookmarkStart w:id="2221" w:name="_Toc512500605"/>
      <w:bookmarkStart w:id="2222" w:name="_Toc512523858"/>
      <w:bookmarkStart w:id="2223" w:name="_Toc511919552"/>
      <w:bookmarkStart w:id="2224" w:name="_Toc511981118"/>
      <w:bookmarkStart w:id="2225" w:name="_Toc512004844"/>
      <w:bookmarkStart w:id="2226" w:name="_Toc512005905"/>
      <w:bookmarkStart w:id="2227" w:name="_Toc512013290"/>
      <w:bookmarkStart w:id="2228" w:name="_Toc512252911"/>
      <w:bookmarkStart w:id="2229" w:name="_Toc512260097"/>
      <w:bookmarkStart w:id="2230" w:name="_Toc512352532"/>
      <w:bookmarkStart w:id="2231" w:name="_Toc512357372"/>
      <w:bookmarkStart w:id="2232" w:name="_Toc512500606"/>
      <w:bookmarkStart w:id="2233" w:name="_Toc512523859"/>
      <w:bookmarkStart w:id="2234" w:name="_Toc511919553"/>
      <w:bookmarkStart w:id="2235" w:name="_Toc511981119"/>
      <w:bookmarkStart w:id="2236" w:name="_Toc512004845"/>
      <w:bookmarkStart w:id="2237" w:name="_Toc512005906"/>
      <w:bookmarkStart w:id="2238" w:name="_Toc512013291"/>
      <w:bookmarkStart w:id="2239" w:name="_Toc512252912"/>
      <w:bookmarkStart w:id="2240" w:name="_Toc512260098"/>
      <w:bookmarkStart w:id="2241" w:name="_Toc512352533"/>
      <w:bookmarkStart w:id="2242" w:name="_Toc512357373"/>
      <w:bookmarkStart w:id="2243" w:name="_Toc512500607"/>
      <w:bookmarkStart w:id="2244" w:name="_Toc512523860"/>
      <w:bookmarkStart w:id="2245" w:name="_Toc511919554"/>
      <w:bookmarkStart w:id="2246" w:name="_Toc511981120"/>
      <w:bookmarkStart w:id="2247" w:name="_Toc512004846"/>
      <w:bookmarkStart w:id="2248" w:name="_Toc512005907"/>
      <w:bookmarkStart w:id="2249" w:name="_Toc512013292"/>
      <w:bookmarkStart w:id="2250" w:name="_Toc512252913"/>
      <w:bookmarkStart w:id="2251" w:name="_Toc512260099"/>
      <w:bookmarkStart w:id="2252" w:name="_Toc512352534"/>
      <w:bookmarkStart w:id="2253" w:name="_Toc512357374"/>
      <w:bookmarkStart w:id="2254" w:name="_Toc512500608"/>
      <w:bookmarkStart w:id="2255" w:name="_Toc512523861"/>
      <w:bookmarkStart w:id="2256" w:name="_Toc511919555"/>
      <w:bookmarkStart w:id="2257" w:name="_Toc511981121"/>
      <w:bookmarkStart w:id="2258" w:name="_Toc512004847"/>
      <w:bookmarkStart w:id="2259" w:name="_Toc512005908"/>
      <w:bookmarkStart w:id="2260" w:name="_Toc512013293"/>
      <w:bookmarkStart w:id="2261" w:name="_Toc512252914"/>
      <w:bookmarkStart w:id="2262" w:name="_Toc512260100"/>
      <w:bookmarkStart w:id="2263" w:name="_Toc512352535"/>
      <w:bookmarkStart w:id="2264" w:name="_Toc512357375"/>
      <w:bookmarkStart w:id="2265" w:name="_Toc512500609"/>
      <w:bookmarkStart w:id="2266" w:name="_Toc512523862"/>
      <w:bookmarkStart w:id="2267" w:name="_Toc511919556"/>
      <w:bookmarkStart w:id="2268" w:name="_Toc511981122"/>
      <w:bookmarkStart w:id="2269" w:name="_Toc512004848"/>
      <w:bookmarkStart w:id="2270" w:name="_Toc512005909"/>
      <w:bookmarkStart w:id="2271" w:name="_Toc512013294"/>
      <w:bookmarkStart w:id="2272" w:name="_Toc512252915"/>
      <w:bookmarkStart w:id="2273" w:name="_Toc512260101"/>
      <w:bookmarkStart w:id="2274" w:name="_Toc512352536"/>
      <w:bookmarkStart w:id="2275" w:name="_Toc512357376"/>
      <w:bookmarkStart w:id="2276" w:name="_Toc512500610"/>
      <w:bookmarkStart w:id="2277" w:name="_Toc512523863"/>
      <w:bookmarkStart w:id="2278" w:name="_Toc511919557"/>
      <w:bookmarkStart w:id="2279" w:name="_Toc511981123"/>
      <w:bookmarkStart w:id="2280" w:name="_Toc512004849"/>
      <w:bookmarkStart w:id="2281" w:name="_Toc512005910"/>
      <w:bookmarkStart w:id="2282" w:name="_Toc512013295"/>
      <w:bookmarkStart w:id="2283" w:name="_Toc512252916"/>
      <w:bookmarkStart w:id="2284" w:name="_Toc512260102"/>
      <w:bookmarkStart w:id="2285" w:name="_Toc512352537"/>
      <w:bookmarkStart w:id="2286" w:name="_Toc512357377"/>
      <w:bookmarkStart w:id="2287" w:name="_Toc512500611"/>
      <w:bookmarkStart w:id="2288" w:name="_Toc512523864"/>
      <w:bookmarkStart w:id="2289" w:name="_Toc511919558"/>
      <w:bookmarkStart w:id="2290" w:name="_Toc511981124"/>
      <w:bookmarkStart w:id="2291" w:name="_Toc512004850"/>
      <w:bookmarkStart w:id="2292" w:name="_Toc512005911"/>
      <w:bookmarkStart w:id="2293" w:name="_Toc512013296"/>
      <w:bookmarkStart w:id="2294" w:name="_Toc512252917"/>
      <w:bookmarkStart w:id="2295" w:name="_Toc512260103"/>
      <w:bookmarkStart w:id="2296" w:name="_Toc512352538"/>
      <w:bookmarkStart w:id="2297" w:name="_Toc512357378"/>
      <w:bookmarkStart w:id="2298" w:name="_Toc512500612"/>
      <w:bookmarkStart w:id="2299" w:name="_Toc512523865"/>
      <w:bookmarkStart w:id="2300" w:name="_Toc511919559"/>
      <w:bookmarkStart w:id="2301" w:name="_Toc511981125"/>
      <w:bookmarkStart w:id="2302" w:name="_Toc512004851"/>
      <w:bookmarkStart w:id="2303" w:name="_Toc512005912"/>
      <w:bookmarkStart w:id="2304" w:name="_Toc512013297"/>
      <w:bookmarkStart w:id="2305" w:name="_Toc512252918"/>
      <w:bookmarkStart w:id="2306" w:name="_Toc512260104"/>
      <w:bookmarkStart w:id="2307" w:name="_Toc512352539"/>
      <w:bookmarkStart w:id="2308" w:name="_Toc512357379"/>
      <w:bookmarkStart w:id="2309" w:name="_Toc512500613"/>
      <w:bookmarkStart w:id="2310" w:name="_Toc512523866"/>
      <w:bookmarkStart w:id="2311" w:name="_Toc511919560"/>
      <w:bookmarkStart w:id="2312" w:name="_Toc511981126"/>
      <w:bookmarkStart w:id="2313" w:name="_Toc512004852"/>
      <w:bookmarkStart w:id="2314" w:name="_Toc512005913"/>
      <w:bookmarkStart w:id="2315" w:name="_Toc512013298"/>
      <w:bookmarkStart w:id="2316" w:name="_Toc512252919"/>
      <w:bookmarkStart w:id="2317" w:name="_Toc512260105"/>
      <w:bookmarkStart w:id="2318" w:name="_Toc512352540"/>
      <w:bookmarkStart w:id="2319" w:name="_Toc512357380"/>
      <w:bookmarkStart w:id="2320" w:name="_Toc512500614"/>
      <w:bookmarkStart w:id="2321" w:name="_Toc512523867"/>
      <w:bookmarkStart w:id="2322" w:name="_Toc511919561"/>
      <w:bookmarkStart w:id="2323" w:name="_Toc511981127"/>
      <w:bookmarkStart w:id="2324" w:name="_Toc512004853"/>
      <w:bookmarkStart w:id="2325" w:name="_Toc512005914"/>
      <w:bookmarkStart w:id="2326" w:name="_Toc512013299"/>
      <w:bookmarkStart w:id="2327" w:name="_Toc512252920"/>
      <w:bookmarkStart w:id="2328" w:name="_Toc512260106"/>
      <w:bookmarkStart w:id="2329" w:name="_Toc512352541"/>
      <w:bookmarkStart w:id="2330" w:name="_Toc512357381"/>
      <w:bookmarkStart w:id="2331" w:name="_Toc512500615"/>
      <w:bookmarkStart w:id="2332" w:name="_Toc512523868"/>
      <w:bookmarkStart w:id="2333" w:name="_Toc511919562"/>
      <w:bookmarkStart w:id="2334" w:name="_Toc511981128"/>
      <w:bookmarkStart w:id="2335" w:name="_Toc512004854"/>
      <w:bookmarkStart w:id="2336" w:name="_Toc512005915"/>
      <w:bookmarkStart w:id="2337" w:name="_Toc512013300"/>
      <w:bookmarkStart w:id="2338" w:name="_Toc512252921"/>
      <w:bookmarkStart w:id="2339" w:name="_Toc512260107"/>
      <w:bookmarkStart w:id="2340" w:name="_Toc512352542"/>
      <w:bookmarkStart w:id="2341" w:name="_Toc512357382"/>
      <w:bookmarkStart w:id="2342" w:name="_Toc512500616"/>
      <w:bookmarkStart w:id="2343" w:name="_Toc512523869"/>
      <w:bookmarkStart w:id="2344" w:name="_Toc511919563"/>
      <w:bookmarkStart w:id="2345" w:name="_Toc511981129"/>
      <w:bookmarkStart w:id="2346" w:name="_Toc512004855"/>
      <w:bookmarkStart w:id="2347" w:name="_Toc512005916"/>
      <w:bookmarkStart w:id="2348" w:name="_Toc512013301"/>
      <w:bookmarkStart w:id="2349" w:name="_Toc512252922"/>
      <w:bookmarkStart w:id="2350" w:name="_Toc512260108"/>
      <w:bookmarkStart w:id="2351" w:name="_Toc512352543"/>
      <w:bookmarkStart w:id="2352" w:name="_Toc512357383"/>
      <w:bookmarkStart w:id="2353" w:name="_Toc512500617"/>
      <w:bookmarkStart w:id="2354" w:name="_Toc512523870"/>
      <w:bookmarkStart w:id="2355" w:name="_Toc511919564"/>
      <w:bookmarkStart w:id="2356" w:name="_Toc511981130"/>
      <w:bookmarkStart w:id="2357" w:name="_Toc512004856"/>
      <w:bookmarkStart w:id="2358" w:name="_Toc512005917"/>
      <w:bookmarkStart w:id="2359" w:name="_Toc512013302"/>
      <w:bookmarkStart w:id="2360" w:name="_Toc512252923"/>
      <w:bookmarkStart w:id="2361" w:name="_Toc512260109"/>
      <w:bookmarkStart w:id="2362" w:name="_Toc512352544"/>
      <w:bookmarkStart w:id="2363" w:name="_Toc512357384"/>
      <w:bookmarkStart w:id="2364" w:name="_Toc512500618"/>
      <w:bookmarkStart w:id="2365" w:name="_Toc512523871"/>
      <w:bookmarkStart w:id="2366" w:name="_Toc511919565"/>
      <w:bookmarkStart w:id="2367" w:name="_Toc511981131"/>
      <w:bookmarkStart w:id="2368" w:name="_Toc512004857"/>
      <w:bookmarkStart w:id="2369" w:name="_Toc512005918"/>
      <w:bookmarkStart w:id="2370" w:name="_Toc512013303"/>
      <w:bookmarkStart w:id="2371" w:name="_Toc512252924"/>
      <w:bookmarkStart w:id="2372" w:name="_Toc512260110"/>
      <w:bookmarkStart w:id="2373" w:name="_Toc512352545"/>
      <w:bookmarkStart w:id="2374" w:name="_Toc512357385"/>
      <w:bookmarkStart w:id="2375" w:name="_Toc512500619"/>
      <w:bookmarkStart w:id="2376" w:name="_Toc512523872"/>
      <w:bookmarkStart w:id="2377" w:name="_Toc511919566"/>
      <w:bookmarkStart w:id="2378" w:name="_Toc511981132"/>
      <w:bookmarkStart w:id="2379" w:name="_Toc512004858"/>
      <w:bookmarkStart w:id="2380" w:name="_Toc512005919"/>
      <w:bookmarkStart w:id="2381" w:name="_Toc512013304"/>
      <w:bookmarkStart w:id="2382" w:name="_Toc512252925"/>
      <w:bookmarkStart w:id="2383" w:name="_Toc512260111"/>
      <w:bookmarkStart w:id="2384" w:name="_Toc512352546"/>
      <w:bookmarkStart w:id="2385" w:name="_Toc512357386"/>
      <w:bookmarkStart w:id="2386" w:name="_Toc512500620"/>
      <w:bookmarkStart w:id="2387" w:name="_Toc512523873"/>
      <w:bookmarkStart w:id="2388" w:name="_Toc511919567"/>
      <w:bookmarkStart w:id="2389" w:name="_Toc511981133"/>
      <w:bookmarkStart w:id="2390" w:name="_Toc512004859"/>
      <w:bookmarkStart w:id="2391" w:name="_Toc512005920"/>
      <w:bookmarkStart w:id="2392" w:name="_Toc512013305"/>
      <w:bookmarkStart w:id="2393" w:name="_Toc512252926"/>
      <w:bookmarkStart w:id="2394" w:name="_Toc512260112"/>
      <w:bookmarkStart w:id="2395" w:name="_Toc512352547"/>
      <w:bookmarkStart w:id="2396" w:name="_Toc512357387"/>
      <w:bookmarkStart w:id="2397" w:name="_Toc512500621"/>
      <w:bookmarkStart w:id="2398" w:name="_Toc512523874"/>
      <w:bookmarkStart w:id="2399" w:name="_Toc511919568"/>
      <w:bookmarkStart w:id="2400" w:name="_Toc511981134"/>
      <w:bookmarkStart w:id="2401" w:name="_Toc512004860"/>
      <w:bookmarkStart w:id="2402" w:name="_Toc512005921"/>
      <w:bookmarkStart w:id="2403" w:name="_Toc512013306"/>
      <w:bookmarkStart w:id="2404" w:name="_Toc512252927"/>
      <w:bookmarkStart w:id="2405" w:name="_Toc512260113"/>
      <w:bookmarkStart w:id="2406" w:name="_Toc512352548"/>
      <w:bookmarkStart w:id="2407" w:name="_Toc512357388"/>
      <w:bookmarkStart w:id="2408" w:name="_Toc512500622"/>
      <w:bookmarkStart w:id="2409" w:name="_Toc512523875"/>
      <w:bookmarkStart w:id="2410" w:name="_Toc511919569"/>
      <w:bookmarkStart w:id="2411" w:name="_Toc511981135"/>
      <w:bookmarkStart w:id="2412" w:name="_Toc512004861"/>
      <w:bookmarkStart w:id="2413" w:name="_Toc512005922"/>
      <w:bookmarkStart w:id="2414" w:name="_Toc512013307"/>
      <w:bookmarkStart w:id="2415" w:name="_Toc512252928"/>
      <w:bookmarkStart w:id="2416" w:name="_Toc512260114"/>
      <w:bookmarkStart w:id="2417" w:name="_Toc512352549"/>
      <w:bookmarkStart w:id="2418" w:name="_Toc512357389"/>
      <w:bookmarkStart w:id="2419" w:name="_Toc512500623"/>
      <w:bookmarkStart w:id="2420" w:name="_Toc512523876"/>
      <w:bookmarkStart w:id="2421" w:name="_Toc511919570"/>
      <w:bookmarkStart w:id="2422" w:name="_Toc511981136"/>
      <w:bookmarkStart w:id="2423" w:name="_Toc512004862"/>
      <w:bookmarkStart w:id="2424" w:name="_Toc512005923"/>
      <w:bookmarkStart w:id="2425" w:name="_Toc512013308"/>
      <w:bookmarkStart w:id="2426" w:name="_Toc512252929"/>
      <w:bookmarkStart w:id="2427" w:name="_Toc512260115"/>
      <w:bookmarkStart w:id="2428" w:name="_Toc512352550"/>
      <w:bookmarkStart w:id="2429" w:name="_Toc512357390"/>
      <w:bookmarkStart w:id="2430" w:name="_Toc512500624"/>
      <w:bookmarkStart w:id="2431" w:name="_Toc512523877"/>
      <w:bookmarkStart w:id="2432" w:name="_Toc511919571"/>
      <w:bookmarkStart w:id="2433" w:name="_Toc511981137"/>
      <w:bookmarkStart w:id="2434" w:name="_Toc512004863"/>
      <w:bookmarkStart w:id="2435" w:name="_Toc512005924"/>
      <w:bookmarkStart w:id="2436" w:name="_Toc512013309"/>
      <w:bookmarkStart w:id="2437" w:name="_Toc512252930"/>
      <w:bookmarkStart w:id="2438" w:name="_Toc512260116"/>
      <w:bookmarkStart w:id="2439" w:name="_Toc512352551"/>
      <w:bookmarkStart w:id="2440" w:name="_Toc512357391"/>
      <w:bookmarkStart w:id="2441" w:name="_Toc512500625"/>
      <w:bookmarkStart w:id="2442" w:name="_Toc512523878"/>
      <w:bookmarkStart w:id="2443" w:name="_Toc511919572"/>
      <w:bookmarkStart w:id="2444" w:name="_Toc511981138"/>
      <w:bookmarkStart w:id="2445" w:name="_Toc512004864"/>
      <w:bookmarkStart w:id="2446" w:name="_Toc512005925"/>
      <w:bookmarkStart w:id="2447" w:name="_Toc512013310"/>
      <w:bookmarkStart w:id="2448" w:name="_Toc512252931"/>
      <w:bookmarkStart w:id="2449" w:name="_Toc512260117"/>
      <w:bookmarkStart w:id="2450" w:name="_Toc512352552"/>
      <w:bookmarkStart w:id="2451" w:name="_Toc512357392"/>
      <w:bookmarkStart w:id="2452" w:name="_Toc512500626"/>
      <w:bookmarkStart w:id="2453" w:name="_Toc512523879"/>
      <w:bookmarkStart w:id="2454" w:name="_Toc511919573"/>
      <w:bookmarkStart w:id="2455" w:name="_Toc511981139"/>
      <w:bookmarkStart w:id="2456" w:name="_Toc512004865"/>
      <w:bookmarkStart w:id="2457" w:name="_Toc512005926"/>
      <w:bookmarkStart w:id="2458" w:name="_Toc512013311"/>
      <w:bookmarkStart w:id="2459" w:name="_Toc512252932"/>
      <w:bookmarkStart w:id="2460" w:name="_Toc512260118"/>
      <w:bookmarkStart w:id="2461" w:name="_Toc512352553"/>
      <w:bookmarkStart w:id="2462" w:name="_Toc512357393"/>
      <w:bookmarkStart w:id="2463" w:name="_Toc512500627"/>
      <w:bookmarkStart w:id="2464" w:name="_Toc512523880"/>
      <w:bookmarkStart w:id="2465" w:name="_Toc511919574"/>
      <w:bookmarkStart w:id="2466" w:name="_Toc511981140"/>
      <w:bookmarkStart w:id="2467" w:name="_Toc512004866"/>
      <w:bookmarkStart w:id="2468" w:name="_Toc512005927"/>
      <w:bookmarkStart w:id="2469" w:name="_Toc512013312"/>
      <w:bookmarkStart w:id="2470" w:name="_Toc512252933"/>
      <w:bookmarkStart w:id="2471" w:name="_Toc512260119"/>
      <w:bookmarkStart w:id="2472" w:name="_Toc512352554"/>
      <w:bookmarkStart w:id="2473" w:name="_Toc512357394"/>
      <w:bookmarkStart w:id="2474" w:name="_Toc512500628"/>
      <w:bookmarkStart w:id="2475" w:name="_Toc512523881"/>
      <w:bookmarkStart w:id="2476" w:name="_Toc511919575"/>
      <w:bookmarkStart w:id="2477" w:name="_Toc511981141"/>
      <w:bookmarkStart w:id="2478" w:name="_Toc512004867"/>
      <w:bookmarkStart w:id="2479" w:name="_Toc512005928"/>
      <w:bookmarkStart w:id="2480" w:name="_Toc512013313"/>
      <w:bookmarkStart w:id="2481" w:name="_Toc512252934"/>
      <w:bookmarkStart w:id="2482" w:name="_Toc512260120"/>
      <w:bookmarkStart w:id="2483" w:name="_Toc512352555"/>
      <w:bookmarkStart w:id="2484" w:name="_Toc512357395"/>
      <w:bookmarkStart w:id="2485" w:name="_Toc512500629"/>
      <w:bookmarkStart w:id="2486" w:name="_Toc512523882"/>
      <w:bookmarkStart w:id="2487" w:name="_Toc511919576"/>
      <w:bookmarkStart w:id="2488" w:name="_Toc511981142"/>
      <w:bookmarkStart w:id="2489" w:name="_Toc512004868"/>
      <w:bookmarkStart w:id="2490" w:name="_Toc512005929"/>
      <w:bookmarkStart w:id="2491" w:name="_Toc512013314"/>
      <w:bookmarkStart w:id="2492" w:name="_Toc512252935"/>
      <w:bookmarkStart w:id="2493" w:name="_Toc512260121"/>
      <w:bookmarkStart w:id="2494" w:name="_Toc512352556"/>
      <w:bookmarkStart w:id="2495" w:name="_Toc512357396"/>
      <w:bookmarkStart w:id="2496" w:name="_Toc512500630"/>
      <w:bookmarkStart w:id="2497" w:name="_Toc512523883"/>
      <w:bookmarkStart w:id="2498" w:name="_Toc511919577"/>
      <w:bookmarkStart w:id="2499" w:name="_Toc511981143"/>
      <w:bookmarkStart w:id="2500" w:name="_Toc512004869"/>
      <w:bookmarkStart w:id="2501" w:name="_Toc512005930"/>
      <w:bookmarkStart w:id="2502" w:name="_Toc512013315"/>
      <w:bookmarkStart w:id="2503" w:name="_Toc512252936"/>
      <w:bookmarkStart w:id="2504" w:name="_Toc512260122"/>
      <w:bookmarkStart w:id="2505" w:name="_Toc512352557"/>
      <w:bookmarkStart w:id="2506" w:name="_Toc512357397"/>
      <w:bookmarkStart w:id="2507" w:name="_Toc512500631"/>
      <w:bookmarkStart w:id="2508" w:name="_Toc512523884"/>
      <w:bookmarkStart w:id="2509" w:name="_Toc511919578"/>
      <w:bookmarkStart w:id="2510" w:name="_Toc511981144"/>
      <w:bookmarkStart w:id="2511" w:name="_Toc512004870"/>
      <w:bookmarkStart w:id="2512" w:name="_Toc512005931"/>
      <w:bookmarkStart w:id="2513" w:name="_Toc512013316"/>
      <w:bookmarkStart w:id="2514" w:name="_Toc512252937"/>
      <w:bookmarkStart w:id="2515" w:name="_Toc512260123"/>
      <w:bookmarkStart w:id="2516" w:name="_Toc512352558"/>
      <w:bookmarkStart w:id="2517" w:name="_Toc512357398"/>
      <w:bookmarkStart w:id="2518" w:name="_Toc512500632"/>
      <w:bookmarkStart w:id="2519" w:name="_Toc512523885"/>
      <w:bookmarkStart w:id="2520" w:name="_Toc511919579"/>
      <w:bookmarkStart w:id="2521" w:name="_Toc511981145"/>
      <w:bookmarkStart w:id="2522" w:name="_Toc512004871"/>
      <w:bookmarkStart w:id="2523" w:name="_Toc512005932"/>
      <w:bookmarkStart w:id="2524" w:name="_Toc512013317"/>
      <w:bookmarkStart w:id="2525" w:name="_Toc512252938"/>
      <w:bookmarkStart w:id="2526" w:name="_Toc512260124"/>
      <w:bookmarkStart w:id="2527" w:name="_Toc512352559"/>
      <w:bookmarkStart w:id="2528" w:name="_Toc512357399"/>
      <w:bookmarkStart w:id="2529" w:name="_Toc512500633"/>
      <w:bookmarkStart w:id="2530" w:name="_Toc512523886"/>
      <w:bookmarkStart w:id="2531" w:name="_Toc511919580"/>
      <w:bookmarkStart w:id="2532" w:name="_Toc511981146"/>
      <w:bookmarkStart w:id="2533" w:name="_Toc512004872"/>
      <w:bookmarkStart w:id="2534" w:name="_Toc512005933"/>
      <w:bookmarkStart w:id="2535" w:name="_Toc512013318"/>
      <w:bookmarkStart w:id="2536" w:name="_Toc512252939"/>
      <w:bookmarkStart w:id="2537" w:name="_Toc512260125"/>
      <w:bookmarkStart w:id="2538" w:name="_Toc512352560"/>
      <w:bookmarkStart w:id="2539" w:name="_Toc512357400"/>
      <w:bookmarkStart w:id="2540" w:name="_Toc512500634"/>
      <w:bookmarkStart w:id="2541" w:name="_Toc512523887"/>
      <w:bookmarkStart w:id="2542" w:name="_Toc511919581"/>
      <w:bookmarkStart w:id="2543" w:name="_Toc511981147"/>
      <w:bookmarkStart w:id="2544" w:name="_Toc512004873"/>
      <w:bookmarkStart w:id="2545" w:name="_Toc512005934"/>
      <w:bookmarkStart w:id="2546" w:name="_Toc512013319"/>
      <w:bookmarkStart w:id="2547" w:name="_Toc512252940"/>
      <w:bookmarkStart w:id="2548" w:name="_Toc512260126"/>
      <w:bookmarkStart w:id="2549" w:name="_Toc512352561"/>
      <w:bookmarkStart w:id="2550" w:name="_Toc512357401"/>
      <w:bookmarkStart w:id="2551" w:name="_Toc512500635"/>
      <w:bookmarkStart w:id="2552" w:name="_Toc512523888"/>
      <w:bookmarkStart w:id="2553" w:name="_Toc511919582"/>
      <w:bookmarkStart w:id="2554" w:name="_Toc511981148"/>
      <w:bookmarkStart w:id="2555" w:name="_Toc512004874"/>
      <w:bookmarkStart w:id="2556" w:name="_Toc512005935"/>
      <w:bookmarkStart w:id="2557" w:name="_Toc512013320"/>
      <w:bookmarkStart w:id="2558" w:name="_Toc512252941"/>
      <w:bookmarkStart w:id="2559" w:name="_Toc512260127"/>
      <w:bookmarkStart w:id="2560" w:name="_Toc512352562"/>
      <w:bookmarkStart w:id="2561" w:name="_Toc512357402"/>
      <w:bookmarkStart w:id="2562" w:name="_Toc512500636"/>
      <w:bookmarkStart w:id="2563" w:name="_Toc512523889"/>
      <w:bookmarkStart w:id="2564" w:name="_Toc511919583"/>
      <w:bookmarkStart w:id="2565" w:name="_Toc511981149"/>
      <w:bookmarkStart w:id="2566" w:name="_Toc512004875"/>
      <w:bookmarkStart w:id="2567" w:name="_Toc512005936"/>
      <w:bookmarkStart w:id="2568" w:name="_Toc512013321"/>
      <w:bookmarkStart w:id="2569" w:name="_Toc512252942"/>
      <w:bookmarkStart w:id="2570" w:name="_Toc512260128"/>
      <w:bookmarkStart w:id="2571" w:name="_Toc512352563"/>
      <w:bookmarkStart w:id="2572" w:name="_Toc512357403"/>
      <w:bookmarkStart w:id="2573" w:name="_Toc512500637"/>
      <w:bookmarkStart w:id="2574" w:name="_Toc512523890"/>
      <w:bookmarkStart w:id="2575" w:name="_Toc511919584"/>
      <w:bookmarkStart w:id="2576" w:name="_Toc511981150"/>
      <w:bookmarkStart w:id="2577" w:name="_Toc512004876"/>
      <w:bookmarkStart w:id="2578" w:name="_Toc512005937"/>
      <w:bookmarkStart w:id="2579" w:name="_Toc512013322"/>
      <w:bookmarkStart w:id="2580" w:name="_Toc512252943"/>
      <w:bookmarkStart w:id="2581" w:name="_Toc512260129"/>
      <w:bookmarkStart w:id="2582" w:name="_Toc512352564"/>
      <w:bookmarkStart w:id="2583" w:name="_Toc512357404"/>
      <w:bookmarkStart w:id="2584" w:name="_Toc512500638"/>
      <w:bookmarkStart w:id="2585" w:name="_Toc512523891"/>
      <w:bookmarkStart w:id="2586" w:name="_Toc511919585"/>
      <w:bookmarkStart w:id="2587" w:name="_Toc511981151"/>
      <w:bookmarkStart w:id="2588" w:name="_Toc512004877"/>
      <w:bookmarkStart w:id="2589" w:name="_Toc512005938"/>
      <w:bookmarkStart w:id="2590" w:name="_Toc512013323"/>
      <w:bookmarkStart w:id="2591" w:name="_Toc512252944"/>
      <w:bookmarkStart w:id="2592" w:name="_Toc512260130"/>
      <w:bookmarkStart w:id="2593" w:name="_Toc512352565"/>
      <w:bookmarkStart w:id="2594" w:name="_Toc512357405"/>
      <w:bookmarkStart w:id="2595" w:name="_Toc512500639"/>
      <w:bookmarkStart w:id="2596" w:name="_Toc512523892"/>
      <w:bookmarkStart w:id="2597" w:name="_Toc511919586"/>
      <w:bookmarkStart w:id="2598" w:name="_Toc511981152"/>
      <w:bookmarkStart w:id="2599" w:name="_Toc512004878"/>
      <w:bookmarkStart w:id="2600" w:name="_Toc512005939"/>
      <w:bookmarkStart w:id="2601" w:name="_Toc512013324"/>
      <w:bookmarkStart w:id="2602" w:name="_Toc512252945"/>
      <w:bookmarkStart w:id="2603" w:name="_Toc512260131"/>
      <w:bookmarkStart w:id="2604" w:name="_Toc512352566"/>
      <w:bookmarkStart w:id="2605" w:name="_Toc512357406"/>
      <w:bookmarkStart w:id="2606" w:name="_Toc512500640"/>
      <w:bookmarkStart w:id="2607" w:name="_Toc512523893"/>
      <w:bookmarkStart w:id="2608" w:name="_Toc511919587"/>
      <w:bookmarkStart w:id="2609" w:name="_Toc511981153"/>
      <w:bookmarkStart w:id="2610" w:name="_Toc512004879"/>
      <w:bookmarkStart w:id="2611" w:name="_Toc512005940"/>
      <w:bookmarkStart w:id="2612" w:name="_Toc512013325"/>
      <w:bookmarkStart w:id="2613" w:name="_Toc512252946"/>
      <w:bookmarkStart w:id="2614" w:name="_Toc512260132"/>
      <w:bookmarkStart w:id="2615" w:name="_Toc512352567"/>
      <w:bookmarkStart w:id="2616" w:name="_Toc512357407"/>
      <w:bookmarkStart w:id="2617" w:name="_Toc512500641"/>
      <w:bookmarkStart w:id="2618" w:name="_Toc512523894"/>
      <w:bookmarkStart w:id="2619" w:name="_Toc511919588"/>
      <w:bookmarkStart w:id="2620" w:name="_Toc511981154"/>
      <w:bookmarkStart w:id="2621" w:name="_Toc512004880"/>
      <w:bookmarkStart w:id="2622" w:name="_Toc512005941"/>
      <w:bookmarkStart w:id="2623" w:name="_Toc512013326"/>
      <w:bookmarkStart w:id="2624" w:name="_Toc512252947"/>
      <w:bookmarkStart w:id="2625" w:name="_Toc512260133"/>
      <w:bookmarkStart w:id="2626" w:name="_Toc512352568"/>
      <w:bookmarkStart w:id="2627" w:name="_Toc512357408"/>
      <w:bookmarkStart w:id="2628" w:name="_Toc512500642"/>
      <w:bookmarkStart w:id="2629" w:name="_Toc512523895"/>
      <w:bookmarkStart w:id="2630" w:name="_Toc511919589"/>
      <w:bookmarkStart w:id="2631" w:name="_Toc511981155"/>
      <w:bookmarkStart w:id="2632" w:name="_Toc512004881"/>
      <w:bookmarkStart w:id="2633" w:name="_Toc512005942"/>
      <w:bookmarkStart w:id="2634" w:name="_Toc512013327"/>
      <w:bookmarkStart w:id="2635" w:name="_Toc512252948"/>
      <w:bookmarkStart w:id="2636" w:name="_Toc512260134"/>
      <w:bookmarkStart w:id="2637" w:name="_Toc512352569"/>
      <w:bookmarkStart w:id="2638" w:name="_Toc512357409"/>
      <w:bookmarkStart w:id="2639" w:name="_Toc512500643"/>
      <w:bookmarkStart w:id="2640" w:name="_Toc512523896"/>
      <w:bookmarkStart w:id="2641" w:name="_Toc511919590"/>
      <w:bookmarkStart w:id="2642" w:name="_Toc511981156"/>
      <w:bookmarkStart w:id="2643" w:name="_Toc512004882"/>
      <w:bookmarkStart w:id="2644" w:name="_Toc512005943"/>
      <w:bookmarkStart w:id="2645" w:name="_Toc512013328"/>
      <w:bookmarkStart w:id="2646" w:name="_Toc512252949"/>
      <w:bookmarkStart w:id="2647" w:name="_Toc512260135"/>
      <w:bookmarkStart w:id="2648" w:name="_Toc512352570"/>
      <w:bookmarkStart w:id="2649" w:name="_Toc512357410"/>
      <w:bookmarkStart w:id="2650" w:name="_Toc512500644"/>
      <w:bookmarkStart w:id="2651" w:name="_Toc512523897"/>
      <w:bookmarkStart w:id="2652" w:name="_Toc511919591"/>
      <w:bookmarkStart w:id="2653" w:name="_Toc511981157"/>
      <w:bookmarkStart w:id="2654" w:name="_Toc512004883"/>
      <w:bookmarkStart w:id="2655" w:name="_Toc512005944"/>
      <w:bookmarkStart w:id="2656" w:name="_Toc512013329"/>
      <w:bookmarkStart w:id="2657" w:name="_Toc512252950"/>
      <w:bookmarkStart w:id="2658" w:name="_Toc512260136"/>
      <w:bookmarkStart w:id="2659" w:name="_Toc512352571"/>
      <w:bookmarkStart w:id="2660" w:name="_Toc512357411"/>
      <w:bookmarkStart w:id="2661" w:name="_Toc512500645"/>
      <w:bookmarkStart w:id="2662" w:name="_Toc512523898"/>
      <w:bookmarkStart w:id="2663" w:name="_Toc511919592"/>
      <w:bookmarkStart w:id="2664" w:name="_Toc511981158"/>
      <w:bookmarkStart w:id="2665" w:name="_Toc512004884"/>
      <w:bookmarkStart w:id="2666" w:name="_Toc512005945"/>
      <w:bookmarkStart w:id="2667" w:name="_Toc512013330"/>
      <w:bookmarkStart w:id="2668" w:name="_Toc512252951"/>
      <w:bookmarkStart w:id="2669" w:name="_Toc512260137"/>
      <w:bookmarkStart w:id="2670" w:name="_Toc512352572"/>
      <w:bookmarkStart w:id="2671" w:name="_Toc512357412"/>
      <w:bookmarkStart w:id="2672" w:name="_Toc512500646"/>
      <w:bookmarkStart w:id="2673" w:name="_Toc512523899"/>
      <w:bookmarkStart w:id="2674" w:name="_Toc511919593"/>
      <w:bookmarkStart w:id="2675" w:name="_Toc511981159"/>
      <w:bookmarkStart w:id="2676" w:name="_Toc512004885"/>
      <w:bookmarkStart w:id="2677" w:name="_Toc512005946"/>
      <w:bookmarkStart w:id="2678" w:name="_Toc512013331"/>
      <w:bookmarkStart w:id="2679" w:name="_Toc512252952"/>
      <w:bookmarkStart w:id="2680" w:name="_Toc512260138"/>
      <w:bookmarkStart w:id="2681" w:name="_Toc512352573"/>
      <w:bookmarkStart w:id="2682" w:name="_Toc512357413"/>
      <w:bookmarkStart w:id="2683" w:name="_Toc512500647"/>
      <w:bookmarkStart w:id="2684" w:name="_Toc512523900"/>
      <w:bookmarkStart w:id="2685" w:name="_Toc511919594"/>
      <w:bookmarkStart w:id="2686" w:name="_Toc511981160"/>
      <w:bookmarkStart w:id="2687" w:name="_Toc512004886"/>
      <w:bookmarkStart w:id="2688" w:name="_Toc512005947"/>
      <w:bookmarkStart w:id="2689" w:name="_Toc512013332"/>
      <w:bookmarkStart w:id="2690" w:name="_Toc512252953"/>
      <w:bookmarkStart w:id="2691" w:name="_Toc512260139"/>
      <w:bookmarkStart w:id="2692" w:name="_Toc512352574"/>
      <w:bookmarkStart w:id="2693" w:name="_Toc512357414"/>
      <w:bookmarkStart w:id="2694" w:name="_Toc512500648"/>
      <w:bookmarkStart w:id="2695" w:name="_Toc512523901"/>
      <w:bookmarkStart w:id="2696" w:name="_Toc511919595"/>
      <w:bookmarkStart w:id="2697" w:name="_Toc511981161"/>
      <w:bookmarkStart w:id="2698" w:name="_Toc512004887"/>
      <w:bookmarkStart w:id="2699" w:name="_Toc512005948"/>
      <w:bookmarkStart w:id="2700" w:name="_Toc512013333"/>
      <w:bookmarkStart w:id="2701" w:name="_Toc512252954"/>
      <w:bookmarkStart w:id="2702" w:name="_Toc512260140"/>
      <w:bookmarkStart w:id="2703" w:name="_Toc512352575"/>
      <w:bookmarkStart w:id="2704" w:name="_Toc512357415"/>
      <w:bookmarkStart w:id="2705" w:name="_Toc512500649"/>
      <w:bookmarkStart w:id="2706" w:name="_Toc512523902"/>
      <w:bookmarkStart w:id="2707" w:name="_Toc511919596"/>
      <w:bookmarkStart w:id="2708" w:name="_Toc511981162"/>
      <w:bookmarkStart w:id="2709" w:name="_Toc512004888"/>
      <w:bookmarkStart w:id="2710" w:name="_Toc512005949"/>
      <w:bookmarkStart w:id="2711" w:name="_Toc512013334"/>
      <w:bookmarkStart w:id="2712" w:name="_Toc512252955"/>
      <w:bookmarkStart w:id="2713" w:name="_Toc512260141"/>
      <w:bookmarkStart w:id="2714" w:name="_Toc512352576"/>
      <w:bookmarkStart w:id="2715" w:name="_Toc512357416"/>
      <w:bookmarkStart w:id="2716" w:name="_Toc512500650"/>
      <w:bookmarkStart w:id="2717" w:name="_Toc512523903"/>
      <w:bookmarkStart w:id="2718" w:name="_Toc511919597"/>
      <w:bookmarkStart w:id="2719" w:name="_Toc511981163"/>
      <w:bookmarkStart w:id="2720" w:name="_Toc512004889"/>
      <w:bookmarkStart w:id="2721" w:name="_Toc512005950"/>
      <w:bookmarkStart w:id="2722" w:name="_Toc512013335"/>
      <w:bookmarkStart w:id="2723" w:name="_Toc512252956"/>
      <w:bookmarkStart w:id="2724" w:name="_Toc512260142"/>
      <w:bookmarkStart w:id="2725" w:name="_Toc512352577"/>
      <w:bookmarkStart w:id="2726" w:name="_Toc512357417"/>
      <w:bookmarkStart w:id="2727" w:name="_Toc512500651"/>
      <w:bookmarkStart w:id="2728" w:name="_Toc512523904"/>
      <w:bookmarkStart w:id="2729" w:name="_Toc511919598"/>
      <w:bookmarkStart w:id="2730" w:name="_Toc511981164"/>
      <w:bookmarkStart w:id="2731" w:name="_Toc512004890"/>
      <w:bookmarkStart w:id="2732" w:name="_Toc512005951"/>
      <w:bookmarkStart w:id="2733" w:name="_Toc512013336"/>
      <w:bookmarkStart w:id="2734" w:name="_Toc512252957"/>
      <w:bookmarkStart w:id="2735" w:name="_Toc512260143"/>
      <w:bookmarkStart w:id="2736" w:name="_Toc512352578"/>
      <w:bookmarkStart w:id="2737" w:name="_Toc512357418"/>
      <w:bookmarkStart w:id="2738" w:name="_Toc512500652"/>
      <w:bookmarkStart w:id="2739" w:name="_Toc512523905"/>
      <w:bookmarkStart w:id="2740" w:name="_Toc511919599"/>
      <w:bookmarkStart w:id="2741" w:name="_Toc511981165"/>
      <w:bookmarkStart w:id="2742" w:name="_Toc512004891"/>
      <w:bookmarkStart w:id="2743" w:name="_Toc512005952"/>
      <w:bookmarkStart w:id="2744" w:name="_Toc512013337"/>
      <w:bookmarkStart w:id="2745" w:name="_Toc512252958"/>
      <w:bookmarkStart w:id="2746" w:name="_Toc512260144"/>
      <w:bookmarkStart w:id="2747" w:name="_Toc512352579"/>
      <w:bookmarkStart w:id="2748" w:name="_Toc512357419"/>
      <w:bookmarkStart w:id="2749" w:name="_Toc512500653"/>
      <w:bookmarkStart w:id="2750" w:name="_Toc512523906"/>
      <w:bookmarkStart w:id="2751" w:name="_Toc511919600"/>
      <w:bookmarkStart w:id="2752" w:name="_Toc511981166"/>
      <w:bookmarkStart w:id="2753" w:name="_Toc512004892"/>
      <w:bookmarkStart w:id="2754" w:name="_Toc512005953"/>
      <w:bookmarkStart w:id="2755" w:name="_Toc512013338"/>
      <w:bookmarkStart w:id="2756" w:name="_Toc512252959"/>
      <w:bookmarkStart w:id="2757" w:name="_Toc512260145"/>
      <w:bookmarkStart w:id="2758" w:name="_Toc512352580"/>
      <w:bookmarkStart w:id="2759" w:name="_Toc512357420"/>
      <w:bookmarkStart w:id="2760" w:name="_Toc512500654"/>
      <w:bookmarkStart w:id="2761" w:name="_Toc512523907"/>
      <w:bookmarkStart w:id="2762" w:name="_Toc511919601"/>
      <w:bookmarkStart w:id="2763" w:name="_Toc511981167"/>
      <w:bookmarkStart w:id="2764" w:name="_Toc512004893"/>
      <w:bookmarkStart w:id="2765" w:name="_Toc512005954"/>
      <w:bookmarkStart w:id="2766" w:name="_Toc512013339"/>
      <w:bookmarkStart w:id="2767" w:name="_Toc512252960"/>
      <w:bookmarkStart w:id="2768" w:name="_Toc512260146"/>
      <w:bookmarkStart w:id="2769" w:name="_Toc512352581"/>
      <w:bookmarkStart w:id="2770" w:name="_Toc512357421"/>
      <w:bookmarkStart w:id="2771" w:name="_Toc512500655"/>
      <w:bookmarkStart w:id="2772" w:name="_Toc512523908"/>
      <w:bookmarkStart w:id="2773" w:name="_Toc511919602"/>
      <w:bookmarkStart w:id="2774" w:name="_Toc511981168"/>
      <w:bookmarkStart w:id="2775" w:name="_Toc512004894"/>
      <w:bookmarkStart w:id="2776" w:name="_Toc512005955"/>
      <w:bookmarkStart w:id="2777" w:name="_Toc512013340"/>
      <w:bookmarkStart w:id="2778" w:name="_Toc512252961"/>
      <w:bookmarkStart w:id="2779" w:name="_Toc512260147"/>
      <w:bookmarkStart w:id="2780" w:name="_Toc512352582"/>
      <w:bookmarkStart w:id="2781" w:name="_Toc512357422"/>
      <w:bookmarkStart w:id="2782" w:name="_Toc512500656"/>
      <w:bookmarkStart w:id="2783" w:name="_Toc512523909"/>
      <w:bookmarkStart w:id="2784" w:name="_Toc511919603"/>
      <w:bookmarkStart w:id="2785" w:name="_Toc511981169"/>
      <w:bookmarkStart w:id="2786" w:name="_Toc512004895"/>
      <w:bookmarkStart w:id="2787" w:name="_Toc512005956"/>
      <w:bookmarkStart w:id="2788" w:name="_Toc512013341"/>
      <w:bookmarkStart w:id="2789" w:name="_Toc512252962"/>
      <w:bookmarkStart w:id="2790" w:name="_Toc512260148"/>
      <w:bookmarkStart w:id="2791" w:name="_Toc512352583"/>
      <w:bookmarkStart w:id="2792" w:name="_Toc512357423"/>
      <w:bookmarkStart w:id="2793" w:name="_Toc512500657"/>
      <w:bookmarkStart w:id="2794" w:name="_Toc512523910"/>
      <w:bookmarkStart w:id="2795" w:name="_Toc511919604"/>
      <w:bookmarkStart w:id="2796" w:name="_Toc511981170"/>
      <w:bookmarkStart w:id="2797" w:name="_Toc512004896"/>
      <w:bookmarkStart w:id="2798" w:name="_Toc512005957"/>
      <w:bookmarkStart w:id="2799" w:name="_Toc512013342"/>
      <w:bookmarkStart w:id="2800" w:name="_Toc512252963"/>
      <w:bookmarkStart w:id="2801" w:name="_Toc512260149"/>
      <w:bookmarkStart w:id="2802" w:name="_Toc512352584"/>
      <w:bookmarkStart w:id="2803" w:name="_Toc512357424"/>
      <w:bookmarkStart w:id="2804" w:name="_Toc512500658"/>
      <w:bookmarkStart w:id="2805" w:name="_Toc512523911"/>
      <w:bookmarkStart w:id="2806" w:name="_Toc511919605"/>
      <w:bookmarkStart w:id="2807" w:name="_Toc511981171"/>
      <w:bookmarkStart w:id="2808" w:name="_Toc512004897"/>
      <w:bookmarkStart w:id="2809" w:name="_Toc512005958"/>
      <w:bookmarkStart w:id="2810" w:name="_Toc512013343"/>
      <w:bookmarkStart w:id="2811" w:name="_Toc512252964"/>
      <w:bookmarkStart w:id="2812" w:name="_Toc512260150"/>
      <w:bookmarkStart w:id="2813" w:name="_Toc512352585"/>
      <w:bookmarkStart w:id="2814" w:name="_Toc512357425"/>
      <w:bookmarkStart w:id="2815" w:name="_Toc512500659"/>
      <w:bookmarkStart w:id="2816" w:name="_Toc512523912"/>
      <w:bookmarkStart w:id="2817" w:name="_Toc511919606"/>
      <w:bookmarkStart w:id="2818" w:name="_Toc511981172"/>
      <w:bookmarkStart w:id="2819" w:name="_Toc512004898"/>
      <w:bookmarkStart w:id="2820" w:name="_Toc512005959"/>
      <w:bookmarkStart w:id="2821" w:name="_Toc512013344"/>
      <w:bookmarkStart w:id="2822" w:name="_Toc512252965"/>
      <w:bookmarkStart w:id="2823" w:name="_Toc512260151"/>
      <w:bookmarkStart w:id="2824" w:name="_Toc512352586"/>
      <w:bookmarkStart w:id="2825" w:name="_Toc512357426"/>
      <w:bookmarkStart w:id="2826" w:name="_Toc512500660"/>
      <w:bookmarkStart w:id="2827" w:name="_Toc512523913"/>
      <w:bookmarkStart w:id="2828" w:name="_Toc511919607"/>
      <w:bookmarkStart w:id="2829" w:name="_Toc511981173"/>
      <w:bookmarkStart w:id="2830" w:name="_Toc512004899"/>
      <w:bookmarkStart w:id="2831" w:name="_Toc512005960"/>
      <w:bookmarkStart w:id="2832" w:name="_Toc512013345"/>
      <w:bookmarkStart w:id="2833" w:name="_Toc512252966"/>
      <w:bookmarkStart w:id="2834" w:name="_Toc512260152"/>
      <w:bookmarkStart w:id="2835" w:name="_Toc512352587"/>
      <w:bookmarkStart w:id="2836" w:name="_Toc512357427"/>
      <w:bookmarkStart w:id="2837" w:name="_Toc512500661"/>
      <w:bookmarkStart w:id="2838" w:name="_Toc512523914"/>
      <w:bookmarkStart w:id="2839" w:name="_Toc511919608"/>
      <w:bookmarkStart w:id="2840" w:name="_Toc511981174"/>
      <w:bookmarkStart w:id="2841" w:name="_Toc512004900"/>
      <w:bookmarkStart w:id="2842" w:name="_Toc512005961"/>
      <w:bookmarkStart w:id="2843" w:name="_Toc512013346"/>
      <w:bookmarkStart w:id="2844" w:name="_Toc512252967"/>
      <w:bookmarkStart w:id="2845" w:name="_Toc512260153"/>
      <w:bookmarkStart w:id="2846" w:name="_Toc512352588"/>
      <w:bookmarkStart w:id="2847" w:name="_Toc512357428"/>
      <w:bookmarkStart w:id="2848" w:name="_Toc512500662"/>
      <w:bookmarkStart w:id="2849" w:name="_Toc512523915"/>
      <w:bookmarkStart w:id="2850" w:name="_Toc511919609"/>
      <w:bookmarkStart w:id="2851" w:name="_Toc511981175"/>
      <w:bookmarkStart w:id="2852" w:name="_Toc512004901"/>
      <w:bookmarkStart w:id="2853" w:name="_Toc512005962"/>
      <w:bookmarkStart w:id="2854" w:name="_Toc512013347"/>
      <w:bookmarkStart w:id="2855" w:name="_Toc512252968"/>
      <w:bookmarkStart w:id="2856" w:name="_Toc512260154"/>
      <w:bookmarkStart w:id="2857" w:name="_Toc512352589"/>
      <w:bookmarkStart w:id="2858" w:name="_Toc512357429"/>
      <w:bookmarkStart w:id="2859" w:name="_Toc512500663"/>
      <w:bookmarkStart w:id="2860" w:name="_Toc512523916"/>
      <w:bookmarkStart w:id="2861" w:name="_Toc511919610"/>
      <w:bookmarkStart w:id="2862" w:name="_Toc511981176"/>
      <w:bookmarkStart w:id="2863" w:name="_Toc512004902"/>
      <w:bookmarkStart w:id="2864" w:name="_Toc512005963"/>
      <w:bookmarkStart w:id="2865" w:name="_Toc512013348"/>
      <w:bookmarkStart w:id="2866" w:name="_Toc512252969"/>
      <w:bookmarkStart w:id="2867" w:name="_Toc512260155"/>
      <w:bookmarkStart w:id="2868" w:name="_Toc512352590"/>
      <w:bookmarkStart w:id="2869" w:name="_Toc512357430"/>
      <w:bookmarkStart w:id="2870" w:name="_Toc512500664"/>
      <w:bookmarkStart w:id="2871" w:name="_Toc512523917"/>
      <w:bookmarkStart w:id="2872" w:name="_Toc511919611"/>
      <w:bookmarkStart w:id="2873" w:name="_Toc511981177"/>
      <w:bookmarkStart w:id="2874" w:name="_Toc512004903"/>
      <w:bookmarkStart w:id="2875" w:name="_Toc512005964"/>
      <w:bookmarkStart w:id="2876" w:name="_Toc512013349"/>
      <w:bookmarkStart w:id="2877" w:name="_Toc512252970"/>
      <w:bookmarkStart w:id="2878" w:name="_Toc512260156"/>
      <w:bookmarkStart w:id="2879" w:name="_Toc512352591"/>
      <w:bookmarkStart w:id="2880" w:name="_Toc512357431"/>
      <w:bookmarkStart w:id="2881" w:name="_Toc512500665"/>
      <w:bookmarkStart w:id="2882" w:name="_Toc512523918"/>
      <w:bookmarkStart w:id="2883" w:name="_Toc511919612"/>
      <w:bookmarkStart w:id="2884" w:name="_Toc511981178"/>
      <w:bookmarkStart w:id="2885" w:name="_Toc512004904"/>
      <w:bookmarkStart w:id="2886" w:name="_Toc512005965"/>
      <w:bookmarkStart w:id="2887" w:name="_Toc512013350"/>
      <w:bookmarkStart w:id="2888" w:name="_Toc512252971"/>
      <w:bookmarkStart w:id="2889" w:name="_Toc512260157"/>
      <w:bookmarkStart w:id="2890" w:name="_Toc512352592"/>
      <w:bookmarkStart w:id="2891" w:name="_Toc512357432"/>
      <w:bookmarkStart w:id="2892" w:name="_Toc512500666"/>
      <w:bookmarkStart w:id="2893" w:name="_Toc512523919"/>
      <w:bookmarkStart w:id="2894" w:name="_Toc511919613"/>
      <w:bookmarkStart w:id="2895" w:name="_Toc511981179"/>
      <w:bookmarkStart w:id="2896" w:name="_Toc512004905"/>
      <w:bookmarkStart w:id="2897" w:name="_Toc512005966"/>
      <w:bookmarkStart w:id="2898" w:name="_Toc512013351"/>
      <w:bookmarkStart w:id="2899" w:name="_Toc512252972"/>
      <w:bookmarkStart w:id="2900" w:name="_Toc512260158"/>
      <w:bookmarkStart w:id="2901" w:name="_Toc512352593"/>
      <w:bookmarkStart w:id="2902" w:name="_Toc512357433"/>
      <w:bookmarkStart w:id="2903" w:name="_Toc512500667"/>
      <w:bookmarkStart w:id="2904" w:name="_Toc512523920"/>
      <w:bookmarkStart w:id="2905" w:name="_Toc511919614"/>
      <w:bookmarkStart w:id="2906" w:name="_Toc511981180"/>
      <w:bookmarkStart w:id="2907" w:name="_Toc512004906"/>
      <w:bookmarkStart w:id="2908" w:name="_Toc512005967"/>
      <w:bookmarkStart w:id="2909" w:name="_Toc512013352"/>
      <w:bookmarkStart w:id="2910" w:name="_Toc512252973"/>
      <w:bookmarkStart w:id="2911" w:name="_Toc512260159"/>
      <w:bookmarkStart w:id="2912" w:name="_Toc512352594"/>
      <w:bookmarkStart w:id="2913" w:name="_Toc512357434"/>
      <w:bookmarkStart w:id="2914" w:name="_Toc512500668"/>
      <w:bookmarkStart w:id="2915" w:name="_Toc512523921"/>
      <w:bookmarkStart w:id="2916" w:name="_Toc263060943"/>
      <w:bookmarkStart w:id="2917" w:name="_Toc331490034"/>
      <w:bookmarkStart w:id="2918" w:name="_Toc512523922"/>
      <w:bookmarkStart w:id="2919" w:name="_Toc33532042"/>
      <w:bookmarkStart w:id="2920" w:name="Р_11"/>
      <w:bookmarkStart w:id="2921" w:name="_Toc259458803"/>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r w:rsidRPr="00E05FDB">
        <w:rPr>
          <w:color w:val="auto"/>
        </w:rPr>
        <w:t>Порядок проведения запроса предложений с этапом квалификационный отбор</w:t>
      </w:r>
      <w:bookmarkEnd w:id="2916"/>
      <w:bookmarkEnd w:id="2917"/>
      <w:bookmarkEnd w:id="2918"/>
      <w:r w:rsidR="00F174AD" w:rsidRPr="00E05FDB">
        <w:rPr>
          <w:color w:val="auto"/>
        </w:rPr>
        <w:t>.</w:t>
      </w:r>
      <w:bookmarkEnd w:id="2919"/>
    </w:p>
    <w:bookmarkEnd w:id="2920"/>
    <w:p w14:paraId="445CFF0F" w14:textId="77777777" w:rsidR="003473BA" w:rsidRPr="00E05FDB" w:rsidRDefault="003473BA" w:rsidP="00A11359">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EB1B15A" w14:textId="77777777" w:rsidR="003473BA" w:rsidRPr="00E05FDB" w:rsidRDefault="00DA2462"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w:t>
      </w:r>
      <w:r w:rsidR="003473BA" w:rsidRPr="00E05FDB">
        <w:rPr>
          <w:rFonts w:ascii="Times New Roman" w:hAnsi="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E05FDB">
        <w:rPr>
          <w:rFonts w:ascii="Times New Roman" w:hAnsi="Times New Roman"/>
          <w:sz w:val="28"/>
          <w:szCs w:val="28"/>
        </w:rPr>
        <w:t>.</w:t>
      </w:r>
    </w:p>
    <w:p w14:paraId="41ED9E70" w14:textId="77777777" w:rsidR="003473BA" w:rsidRPr="00E05FDB" w:rsidRDefault="00DA2462"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К</w:t>
      </w:r>
      <w:r w:rsidR="003473BA" w:rsidRPr="00E05FDB">
        <w:rPr>
          <w:rFonts w:ascii="Times New Roman" w:hAnsi="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E05FDB">
        <w:rPr>
          <w:rFonts w:ascii="Times New Roman" w:hAnsi="Times New Roman"/>
          <w:sz w:val="28"/>
          <w:szCs w:val="28"/>
        </w:rPr>
        <w:t>.</w:t>
      </w:r>
    </w:p>
    <w:p w14:paraId="53E4193C" w14:textId="77777777" w:rsidR="003473BA" w:rsidRPr="00E05FDB" w:rsidRDefault="00DA2462"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w:t>
      </w:r>
      <w:r w:rsidR="003473BA" w:rsidRPr="00E05FDB">
        <w:rPr>
          <w:rFonts w:ascii="Times New Roman" w:hAnsi="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E05FDB">
        <w:rPr>
          <w:rFonts w:ascii="Times New Roman" w:hAnsi="Times New Roman"/>
          <w:sz w:val="28"/>
          <w:szCs w:val="28"/>
        </w:rPr>
        <w:t> </w:t>
      </w:r>
      <w:r w:rsidR="003473BA" w:rsidRPr="00E05FDB">
        <w:rPr>
          <w:rFonts w:ascii="Times New Roman" w:hAnsi="Times New Roman"/>
          <w:sz w:val="28"/>
          <w:szCs w:val="28"/>
        </w:rPr>
        <w:t xml:space="preserve">электронной форме </w:t>
      </w:r>
      <w:r w:rsidR="00973ADA" w:rsidRPr="00E05FDB">
        <w:rPr>
          <w:rFonts w:ascii="Times New Roman" w:hAnsi="Times New Roman"/>
          <w:sz w:val="28"/>
          <w:szCs w:val="28"/>
        </w:rPr>
        <w:t xml:space="preserve">единым </w:t>
      </w:r>
      <w:r w:rsidR="003473BA" w:rsidRPr="00E05FDB">
        <w:rPr>
          <w:rFonts w:ascii="Times New Roman" w:hAnsi="Times New Roman"/>
          <w:sz w:val="28"/>
          <w:szCs w:val="28"/>
        </w:rPr>
        <w:t>квалификационным требованиям, установленным документацией о конкурентной закупке</w:t>
      </w:r>
      <w:r w:rsidRPr="00E05FDB">
        <w:rPr>
          <w:rFonts w:ascii="Times New Roman" w:hAnsi="Times New Roman"/>
          <w:sz w:val="28"/>
          <w:szCs w:val="28"/>
        </w:rPr>
        <w:t>.</w:t>
      </w:r>
    </w:p>
    <w:p w14:paraId="70A8F7DF" w14:textId="77777777" w:rsidR="003473BA" w:rsidRPr="00E05FDB" w:rsidRDefault="00DA2462" w:rsidP="005B46DB">
      <w:pPr>
        <w:pStyle w:val="afff2"/>
        <w:numPr>
          <w:ilvl w:val="2"/>
          <w:numId w:val="6"/>
        </w:numPr>
        <w:spacing w:before="120" w:after="0" w:line="240" w:lineRule="auto"/>
        <w:ind w:left="0" w:firstLine="709"/>
        <w:contextualSpacing w:val="0"/>
        <w:jc w:val="both"/>
        <w:rPr>
          <w:sz w:val="28"/>
          <w:szCs w:val="28"/>
        </w:rPr>
      </w:pPr>
      <w:r w:rsidRPr="00E05FDB">
        <w:rPr>
          <w:rFonts w:ascii="Times New Roman" w:hAnsi="Times New Roman"/>
          <w:sz w:val="28"/>
          <w:szCs w:val="28"/>
        </w:rPr>
        <w:t>З</w:t>
      </w:r>
      <w:r w:rsidR="003473BA" w:rsidRPr="00E05FDB">
        <w:rPr>
          <w:rFonts w:ascii="Times New Roman" w:hAnsi="Times New Roman"/>
          <w:sz w:val="28"/>
          <w:szCs w:val="28"/>
        </w:rPr>
        <w:t>аявки участников запроса предложений в электронной форме, не</w:t>
      </w:r>
      <w:r w:rsidRPr="00E05FDB">
        <w:rPr>
          <w:rFonts w:ascii="Times New Roman" w:hAnsi="Times New Roman"/>
          <w:sz w:val="28"/>
          <w:szCs w:val="28"/>
        </w:rPr>
        <w:t> </w:t>
      </w:r>
      <w:r w:rsidR="003473BA" w:rsidRPr="00E05FDB">
        <w:rPr>
          <w:rFonts w:ascii="Times New Roman" w:hAnsi="Times New Roman"/>
          <w:sz w:val="28"/>
          <w:szCs w:val="28"/>
        </w:rPr>
        <w:t xml:space="preserve">соответствующие </w:t>
      </w:r>
      <w:r w:rsidR="00973ADA" w:rsidRPr="00E05FDB">
        <w:rPr>
          <w:rFonts w:ascii="Times New Roman" w:hAnsi="Times New Roman"/>
          <w:sz w:val="28"/>
          <w:szCs w:val="28"/>
        </w:rPr>
        <w:t xml:space="preserve">единым </w:t>
      </w:r>
      <w:r w:rsidR="003473BA" w:rsidRPr="00E05FDB">
        <w:rPr>
          <w:rFonts w:ascii="Times New Roman" w:hAnsi="Times New Roman"/>
          <w:sz w:val="28"/>
          <w:szCs w:val="28"/>
        </w:rPr>
        <w:t>квалификационным требованиям, установленным документацией о конкурентной закупке, отклоняются</w:t>
      </w:r>
      <w:r w:rsidR="003473BA" w:rsidRPr="00E05FDB">
        <w:rPr>
          <w:sz w:val="28"/>
          <w:szCs w:val="28"/>
        </w:rPr>
        <w:t>.</w:t>
      </w:r>
    </w:p>
    <w:p w14:paraId="1D3A277E" w14:textId="77777777" w:rsidR="003473BA" w:rsidRPr="00E05FDB" w:rsidRDefault="003473BA" w:rsidP="005B46DB">
      <w:pPr>
        <w:pStyle w:val="20"/>
        <w:numPr>
          <w:ilvl w:val="1"/>
          <w:numId w:val="6"/>
        </w:numPr>
        <w:ind w:left="0" w:firstLine="709"/>
        <w:jc w:val="both"/>
        <w:rPr>
          <w:color w:val="auto"/>
        </w:rPr>
      </w:pPr>
      <w:bookmarkStart w:id="2922" w:name="_Toc512252975"/>
      <w:bookmarkStart w:id="2923" w:name="_Toc512260161"/>
      <w:bookmarkStart w:id="2924" w:name="_Toc512352596"/>
      <w:bookmarkStart w:id="2925" w:name="_Toc512357436"/>
      <w:bookmarkStart w:id="2926" w:name="_Toc512500670"/>
      <w:bookmarkStart w:id="2927" w:name="_Toc512523923"/>
      <w:bookmarkStart w:id="2928" w:name="_Toc331490035"/>
      <w:bookmarkStart w:id="2929" w:name="_Toc512523924"/>
      <w:bookmarkStart w:id="2930" w:name="_Toc33532043"/>
      <w:bookmarkStart w:id="2931" w:name="Р_12"/>
      <w:bookmarkEnd w:id="2921"/>
      <w:bookmarkEnd w:id="2922"/>
      <w:bookmarkEnd w:id="2923"/>
      <w:bookmarkEnd w:id="2924"/>
      <w:bookmarkEnd w:id="2925"/>
      <w:bookmarkEnd w:id="2926"/>
      <w:bookmarkEnd w:id="2927"/>
      <w:r w:rsidRPr="00E05FDB">
        <w:rPr>
          <w:color w:val="auto"/>
        </w:rPr>
        <w:lastRenderedPageBreak/>
        <w:t>Особенности проведения открытого двухэтапного запроса предложений</w:t>
      </w:r>
      <w:bookmarkEnd w:id="2928"/>
      <w:bookmarkEnd w:id="2929"/>
      <w:bookmarkEnd w:id="2930"/>
    </w:p>
    <w:bookmarkEnd w:id="2931"/>
    <w:p w14:paraId="5B09BB74" w14:textId="77777777" w:rsidR="00DA2462"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E05FDB">
        <w:rPr>
          <w:rFonts w:ascii="Times New Roman" w:hAnsi="Times New Roman"/>
          <w:sz w:val="28"/>
          <w:szCs w:val="28"/>
        </w:rPr>
        <w:t>пунктами</w:t>
      </w:r>
      <w:r w:rsidRPr="00E05FDB">
        <w:rPr>
          <w:rFonts w:ascii="Times New Roman" w:hAnsi="Times New Roman"/>
          <w:sz w:val="28"/>
          <w:szCs w:val="28"/>
        </w:rPr>
        <w:t xml:space="preserve"> 1</w:t>
      </w:r>
      <w:r w:rsidR="006F6F14" w:rsidRPr="00E05FDB">
        <w:rPr>
          <w:rFonts w:ascii="Times New Roman" w:hAnsi="Times New Roman"/>
          <w:sz w:val="28"/>
          <w:szCs w:val="28"/>
        </w:rPr>
        <w:t>2</w:t>
      </w:r>
      <w:r w:rsidRPr="00E05FDB">
        <w:rPr>
          <w:rFonts w:ascii="Times New Roman" w:hAnsi="Times New Roman"/>
          <w:sz w:val="28"/>
          <w:szCs w:val="28"/>
        </w:rPr>
        <w:t>.1</w:t>
      </w:r>
      <w:r w:rsidR="00020448" w:rsidRPr="00E05FDB">
        <w:rPr>
          <w:rFonts w:ascii="Times New Roman" w:hAnsi="Times New Roman"/>
          <w:sz w:val="28"/>
          <w:szCs w:val="28"/>
        </w:rPr>
        <w:t>–</w:t>
      </w:r>
      <w:r w:rsidRPr="00E05FDB">
        <w:rPr>
          <w:rFonts w:ascii="Times New Roman" w:hAnsi="Times New Roman"/>
          <w:sz w:val="28"/>
          <w:szCs w:val="28"/>
        </w:rPr>
        <w:t>1</w:t>
      </w:r>
      <w:r w:rsidR="006F6F14" w:rsidRPr="00E05FDB">
        <w:rPr>
          <w:rFonts w:ascii="Times New Roman" w:hAnsi="Times New Roman"/>
          <w:sz w:val="28"/>
          <w:szCs w:val="28"/>
        </w:rPr>
        <w:t>2</w:t>
      </w:r>
      <w:r w:rsidRPr="00E05FDB">
        <w:rPr>
          <w:rFonts w:ascii="Times New Roman" w:hAnsi="Times New Roman"/>
          <w:sz w:val="28"/>
          <w:szCs w:val="28"/>
        </w:rPr>
        <w:t>.</w:t>
      </w:r>
      <w:r w:rsidR="0003319D" w:rsidRPr="00E05FDB">
        <w:rPr>
          <w:rFonts w:ascii="Times New Roman" w:hAnsi="Times New Roman"/>
          <w:sz w:val="28"/>
          <w:szCs w:val="28"/>
        </w:rPr>
        <w:t>3</w:t>
      </w:r>
      <w:r w:rsidRPr="00E05FDB">
        <w:rPr>
          <w:rFonts w:ascii="Times New Roman" w:hAnsi="Times New Roman"/>
          <w:sz w:val="28"/>
          <w:szCs w:val="28"/>
        </w:rPr>
        <w:t xml:space="preserve"> для запроса предложений, с учетом требований настоящего раздела. </w:t>
      </w:r>
    </w:p>
    <w:p w14:paraId="1F693133"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E05FDB">
        <w:rPr>
          <w:rFonts w:ascii="Times New Roman" w:hAnsi="Times New Roman"/>
          <w:sz w:val="28"/>
          <w:szCs w:val="28"/>
        </w:rPr>
        <w:t> </w:t>
      </w:r>
      <w:r w:rsidRPr="00E05FDB">
        <w:rPr>
          <w:rFonts w:ascii="Times New Roman" w:hAnsi="Times New Roman"/>
          <w:sz w:val="28"/>
          <w:szCs w:val="28"/>
        </w:rPr>
        <w:t>порядке и сроки, установленные в </w:t>
      </w:r>
      <w:r w:rsidR="00D6012D" w:rsidRPr="00E05FDB">
        <w:rPr>
          <w:rFonts w:ascii="Times New Roman" w:hAnsi="Times New Roman"/>
          <w:sz w:val="28"/>
          <w:szCs w:val="28"/>
        </w:rPr>
        <w:t>пункте</w:t>
      </w:r>
      <w:r w:rsidRPr="00E05FDB">
        <w:rPr>
          <w:rFonts w:ascii="Times New Roman" w:hAnsi="Times New Roman"/>
          <w:sz w:val="28"/>
          <w:szCs w:val="28"/>
        </w:rPr>
        <w:t xml:space="preserve"> </w:t>
      </w:r>
      <w:r w:rsidR="00DA2462" w:rsidRPr="00E05FDB">
        <w:rPr>
          <w:rFonts w:ascii="Times New Roman" w:hAnsi="Times New Roman"/>
          <w:sz w:val="28"/>
          <w:szCs w:val="28"/>
        </w:rPr>
        <w:t>1</w:t>
      </w:r>
      <w:r w:rsidR="006F6F14" w:rsidRPr="00E05FDB">
        <w:rPr>
          <w:rFonts w:ascii="Times New Roman" w:hAnsi="Times New Roman"/>
          <w:sz w:val="28"/>
          <w:szCs w:val="28"/>
        </w:rPr>
        <w:t>2</w:t>
      </w:r>
      <w:r w:rsidR="00DA2462" w:rsidRPr="00E05FDB">
        <w:rPr>
          <w:rFonts w:ascii="Times New Roman" w:hAnsi="Times New Roman"/>
          <w:sz w:val="28"/>
          <w:szCs w:val="28"/>
        </w:rPr>
        <w:t>.1</w:t>
      </w:r>
      <w:r w:rsidRPr="00E05FDB">
        <w:rPr>
          <w:rFonts w:ascii="Times New Roman" w:hAnsi="Times New Roman"/>
          <w:sz w:val="28"/>
          <w:szCs w:val="28"/>
        </w:rPr>
        <w:t>.</w:t>
      </w:r>
    </w:p>
    <w:p w14:paraId="21914620"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5D3BEFDF"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На первом этапе Заказчик вправе проводить обсуждения с участниками, </w:t>
      </w:r>
      <w:r w:rsidR="004E0699" w:rsidRPr="00E05FDB">
        <w:rPr>
          <w:rFonts w:ascii="Times New Roman" w:hAnsi="Times New Roman"/>
          <w:sz w:val="28"/>
          <w:szCs w:val="28"/>
        </w:rPr>
        <w:t>подавшими</w:t>
      </w:r>
      <w:r w:rsidRPr="00E05FDB">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5F6E2B55"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bookmarkStart w:id="2932" w:name="_Ref312117494"/>
      <w:r w:rsidRPr="00E05FDB">
        <w:rPr>
          <w:rFonts w:ascii="Times New Roman" w:hAnsi="Times New Roman"/>
          <w:sz w:val="28"/>
          <w:szCs w:val="28"/>
        </w:rPr>
        <w:t>По результатам первого этапа Заказчик</w:t>
      </w:r>
      <w:r w:rsidR="000A3F60" w:rsidRPr="00E05FDB">
        <w:rPr>
          <w:rFonts w:ascii="Times New Roman" w:hAnsi="Times New Roman"/>
          <w:sz w:val="28"/>
          <w:szCs w:val="28"/>
        </w:rPr>
        <w:t xml:space="preserve"> (Организатор)</w:t>
      </w:r>
      <w:r w:rsidRPr="00E05FDB">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932"/>
    </w:p>
    <w:p w14:paraId="2081363F" w14:textId="77777777" w:rsidR="003473BA" w:rsidRPr="00E05FDB" w:rsidRDefault="003473BA" w:rsidP="00973ADA">
      <w:pPr>
        <w:pStyle w:val="27"/>
        <w:shd w:val="clear" w:color="auto" w:fill="FFFFFF"/>
        <w:tabs>
          <w:tab w:val="num" w:pos="1560"/>
        </w:tabs>
        <w:spacing w:before="120" w:after="0"/>
        <w:ind w:firstLine="709"/>
        <w:jc w:val="both"/>
        <w:rPr>
          <w:sz w:val="28"/>
          <w:szCs w:val="28"/>
        </w:rPr>
      </w:pPr>
      <w:r w:rsidRPr="00E05FDB">
        <w:rPr>
          <w:sz w:val="28"/>
          <w:szCs w:val="28"/>
        </w:rPr>
        <w:t>уточнить любое требование, из первоначально указанных в</w:t>
      </w:r>
      <w:r w:rsidR="00693F35" w:rsidRPr="00E05FDB">
        <w:rPr>
          <w:sz w:val="28"/>
          <w:szCs w:val="28"/>
        </w:rPr>
        <w:t> </w:t>
      </w:r>
      <w:r w:rsidRPr="00E05FDB">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180AC49D" w14:textId="77777777" w:rsidR="003473BA" w:rsidRPr="00E05FDB" w:rsidRDefault="003473BA" w:rsidP="00973ADA">
      <w:pPr>
        <w:pStyle w:val="27"/>
        <w:shd w:val="clear" w:color="auto" w:fill="FFFFFF"/>
        <w:tabs>
          <w:tab w:val="num" w:pos="1560"/>
        </w:tabs>
        <w:spacing w:before="120" w:after="0"/>
        <w:ind w:firstLine="709"/>
        <w:jc w:val="both"/>
        <w:rPr>
          <w:sz w:val="28"/>
          <w:szCs w:val="28"/>
        </w:rPr>
      </w:pPr>
      <w:r w:rsidRPr="00E05FDB">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70257793"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 любом исключении, изменении или дополнении, сделанном в соответствии с п</w:t>
      </w:r>
      <w:r w:rsidR="00DA2462" w:rsidRPr="00E05FDB">
        <w:rPr>
          <w:rFonts w:ascii="Times New Roman" w:hAnsi="Times New Roman"/>
          <w:sz w:val="28"/>
          <w:szCs w:val="28"/>
        </w:rPr>
        <w:t>унктом</w:t>
      </w:r>
      <w:r w:rsidRPr="00E05FDB">
        <w:rPr>
          <w:rFonts w:ascii="Times New Roman" w:hAnsi="Times New Roman"/>
          <w:sz w:val="28"/>
          <w:szCs w:val="28"/>
        </w:rPr>
        <w:t> </w:t>
      </w:r>
      <w:r w:rsidR="00DA2462" w:rsidRPr="00E05FDB">
        <w:rPr>
          <w:rFonts w:ascii="Times New Roman" w:hAnsi="Times New Roman"/>
          <w:sz w:val="28"/>
          <w:szCs w:val="28"/>
        </w:rPr>
        <w:t>1</w:t>
      </w:r>
      <w:r w:rsidR="006F6F14" w:rsidRPr="00E05FDB">
        <w:rPr>
          <w:rFonts w:ascii="Times New Roman" w:hAnsi="Times New Roman"/>
          <w:sz w:val="28"/>
          <w:szCs w:val="28"/>
        </w:rPr>
        <w:t>2</w:t>
      </w:r>
      <w:r w:rsidR="00DA2462" w:rsidRPr="00E05FDB">
        <w:rPr>
          <w:rFonts w:ascii="Times New Roman" w:hAnsi="Times New Roman"/>
          <w:sz w:val="28"/>
          <w:szCs w:val="28"/>
        </w:rPr>
        <w:t>.</w:t>
      </w:r>
      <w:r w:rsidR="00651198" w:rsidRPr="00E05FDB">
        <w:rPr>
          <w:rFonts w:ascii="Times New Roman" w:hAnsi="Times New Roman"/>
          <w:sz w:val="28"/>
          <w:szCs w:val="28"/>
        </w:rPr>
        <w:t>5</w:t>
      </w:r>
      <w:r w:rsidR="00DA2462" w:rsidRPr="00E05FDB">
        <w:rPr>
          <w:rFonts w:ascii="Times New Roman" w:hAnsi="Times New Roman"/>
          <w:sz w:val="28"/>
          <w:szCs w:val="28"/>
        </w:rPr>
        <w:t>.5</w:t>
      </w:r>
      <w:r w:rsidR="00D6012D" w:rsidRPr="00E05FDB">
        <w:rPr>
          <w:rFonts w:ascii="Times New Roman" w:hAnsi="Times New Roman"/>
          <w:sz w:val="28"/>
          <w:szCs w:val="28"/>
        </w:rPr>
        <w:t>,</w:t>
      </w:r>
      <w:r w:rsidRPr="00E05FDB">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E05FDB">
        <w:rPr>
          <w:rFonts w:ascii="Times New Roman" w:hAnsi="Times New Roman"/>
          <w:sz w:val="28"/>
          <w:szCs w:val="28"/>
        </w:rPr>
        <w:t> </w:t>
      </w:r>
      <w:r w:rsidRPr="00E05FDB">
        <w:rPr>
          <w:rFonts w:ascii="Times New Roman" w:hAnsi="Times New Roman"/>
          <w:sz w:val="28"/>
          <w:szCs w:val="28"/>
        </w:rPr>
        <w:t xml:space="preserve">запросе </w:t>
      </w:r>
      <w:r w:rsidRPr="00E05FDB">
        <w:rPr>
          <w:rFonts w:ascii="Times New Roman" w:hAnsi="Times New Roman"/>
          <w:sz w:val="28"/>
          <w:szCs w:val="28"/>
        </w:rPr>
        <w:lastRenderedPageBreak/>
        <w:t>предложений, размещенной в единой информационной системе, в</w:t>
      </w:r>
      <w:r w:rsidR="00693F35" w:rsidRPr="00E05FDB">
        <w:rPr>
          <w:rFonts w:ascii="Times New Roman" w:hAnsi="Times New Roman"/>
          <w:sz w:val="28"/>
          <w:szCs w:val="28"/>
        </w:rPr>
        <w:t> </w:t>
      </w:r>
      <w:r w:rsidRPr="00E05FDB">
        <w:rPr>
          <w:rFonts w:ascii="Times New Roman" w:hAnsi="Times New Roman"/>
          <w:sz w:val="28"/>
          <w:szCs w:val="28"/>
        </w:rPr>
        <w:t>день направления указанных приглашений.</w:t>
      </w:r>
    </w:p>
    <w:p w14:paraId="6869399C"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втором этапе двухэтапного запроса предложений Заказчик</w:t>
      </w:r>
      <w:r w:rsidR="000E1B18" w:rsidRPr="00E05FDB">
        <w:rPr>
          <w:rFonts w:ascii="Times New Roman" w:hAnsi="Times New Roman"/>
          <w:sz w:val="28"/>
          <w:szCs w:val="28"/>
        </w:rPr>
        <w:t xml:space="preserve"> (Организатор)</w:t>
      </w:r>
      <w:r w:rsidRPr="00E05FDB">
        <w:rPr>
          <w:rFonts w:ascii="Times New Roman" w:hAnsi="Times New Roman"/>
          <w:sz w:val="28"/>
          <w:szCs w:val="28"/>
        </w:rPr>
        <w:t xml:space="preserve"> предлагает всем участникам двухэтапного запроса предложений, </w:t>
      </w:r>
      <w:r w:rsidR="004E0699" w:rsidRPr="00E05FDB">
        <w:rPr>
          <w:rFonts w:ascii="Times New Roman" w:hAnsi="Times New Roman"/>
          <w:sz w:val="28"/>
          <w:szCs w:val="28"/>
        </w:rPr>
        <w:t>подавшим</w:t>
      </w:r>
      <w:r w:rsidRPr="00E05FDB">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E05FDB">
        <w:rPr>
          <w:rFonts w:ascii="Times New Roman" w:hAnsi="Times New Roman"/>
          <w:sz w:val="28"/>
          <w:szCs w:val="28"/>
        </w:rPr>
        <w:t> </w:t>
      </w:r>
      <w:r w:rsidRPr="00E05FDB">
        <w:rPr>
          <w:rFonts w:ascii="Times New Roman" w:hAnsi="Times New Roman"/>
          <w:sz w:val="28"/>
          <w:szCs w:val="28"/>
        </w:rPr>
        <w:t>учетом пересмотренных после первого этапа условий закупки.</w:t>
      </w:r>
    </w:p>
    <w:p w14:paraId="27D41594"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0E4C8491"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E05FDB">
        <w:rPr>
          <w:rFonts w:ascii="Times New Roman" w:hAnsi="Times New Roman"/>
          <w:sz w:val="28"/>
          <w:szCs w:val="28"/>
        </w:rPr>
        <w:t xml:space="preserve">пункта </w:t>
      </w:r>
      <w:r w:rsidR="006F6F14" w:rsidRPr="00E05FDB">
        <w:rPr>
          <w:rFonts w:ascii="Times New Roman" w:hAnsi="Times New Roman"/>
          <w:sz w:val="28"/>
          <w:szCs w:val="28"/>
        </w:rPr>
        <w:t>7</w:t>
      </w:r>
      <w:r w:rsidR="00DA2462" w:rsidRPr="00E05FDB">
        <w:rPr>
          <w:rFonts w:ascii="Times New Roman" w:hAnsi="Times New Roman"/>
          <w:sz w:val="28"/>
          <w:szCs w:val="28"/>
        </w:rPr>
        <w:t>.8</w:t>
      </w:r>
      <w:r w:rsidRPr="00E05FDB">
        <w:rPr>
          <w:rFonts w:ascii="Times New Roman" w:hAnsi="Times New Roman"/>
          <w:sz w:val="28"/>
          <w:szCs w:val="28"/>
        </w:rPr>
        <w:t>.</w:t>
      </w:r>
    </w:p>
    <w:p w14:paraId="28867230" w14:textId="77777777" w:rsidR="003473BA" w:rsidRPr="00E05FDB" w:rsidRDefault="003473BA" w:rsidP="005B46DB">
      <w:pPr>
        <w:pStyle w:val="20"/>
        <w:numPr>
          <w:ilvl w:val="1"/>
          <w:numId w:val="6"/>
        </w:numPr>
        <w:ind w:left="0" w:firstLine="709"/>
        <w:jc w:val="both"/>
        <w:rPr>
          <w:color w:val="auto"/>
        </w:rPr>
      </w:pPr>
      <w:bookmarkStart w:id="2933" w:name="_Toc33532044"/>
      <w:r w:rsidRPr="00E05FDB">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E05FDB">
        <w:rPr>
          <w:color w:val="auto"/>
        </w:rPr>
        <w:t> </w:t>
      </w:r>
      <w:r w:rsidRPr="00E05FDB">
        <w:rPr>
          <w:color w:val="auto"/>
        </w:rPr>
        <w:t>среднего предпринимательства</w:t>
      </w:r>
      <w:bookmarkEnd w:id="2933"/>
    </w:p>
    <w:p w14:paraId="48D7682A"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Запрос предложений в электронной форме</w:t>
      </w:r>
      <w:r w:rsidR="008D68CF" w:rsidRPr="00E05FDB">
        <w:rPr>
          <w:rFonts w:ascii="Times New Roman" w:hAnsi="Times New Roman"/>
          <w:sz w:val="28"/>
          <w:szCs w:val="28"/>
        </w:rPr>
        <w:t>, участниками которого могут быть только субъекты малого и среднего предпринимательства,</w:t>
      </w:r>
      <w:r w:rsidRPr="00E05FDB">
        <w:rPr>
          <w:rFonts w:ascii="Times New Roman" w:hAnsi="Times New Roman"/>
          <w:sz w:val="28"/>
          <w:szCs w:val="28"/>
        </w:rPr>
        <w:t xml:space="preserve"> проводится по</w:t>
      </w:r>
      <w:r w:rsidR="007A378E" w:rsidRPr="00E05FDB">
        <w:rPr>
          <w:rFonts w:ascii="Times New Roman" w:hAnsi="Times New Roman"/>
          <w:sz w:val="28"/>
          <w:szCs w:val="28"/>
        </w:rPr>
        <w:t> </w:t>
      </w:r>
      <w:r w:rsidRPr="00E05FDB">
        <w:rPr>
          <w:rFonts w:ascii="Times New Roman" w:hAnsi="Times New Roman"/>
          <w:sz w:val="28"/>
          <w:szCs w:val="28"/>
        </w:rPr>
        <w:t xml:space="preserve">правилам, установленным в разделе </w:t>
      </w:r>
      <w:r w:rsidR="006F6F14" w:rsidRPr="00E05FDB">
        <w:rPr>
          <w:rFonts w:ascii="Times New Roman" w:hAnsi="Times New Roman"/>
          <w:sz w:val="28"/>
          <w:szCs w:val="28"/>
        </w:rPr>
        <w:t>7</w:t>
      </w:r>
      <w:r w:rsidRPr="00E05FDB">
        <w:rPr>
          <w:rFonts w:ascii="Times New Roman" w:hAnsi="Times New Roman"/>
          <w:sz w:val="28"/>
          <w:szCs w:val="28"/>
        </w:rPr>
        <w:t xml:space="preserve"> с</w:t>
      </w:r>
      <w:r w:rsidR="007A378E" w:rsidRPr="00E05FDB">
        <w:rPr>
          <w:rFonts w:ascii="Times New Roman" w:hAnsi="Times New Roman"/>
          <w:sz w:val="28"/>
          <w:szCs w:val="28"/>
        </w:rPr>
        <w:t> </w:t>
      </w:r>
      <w:r w:rsidRPr="00E05FDB">
        <w:rPr>
          <w:rFonts w:ascii="Times New Roman" w:hAnsi="Times New Roman"/>
          <w:sz w:val="28"/>
          <w:szCs w:val="28"/>
        </w:rPr>
        <w:t xml:space="preserve">особенностями, предусмотренными </w:t>
      </w:r>
      <w:r w:rsidR="00DA2462" w:rsidRPr="00E05FDB">
        <w:rPr>
          <w:rFonts w:ascii="Times New Roman" w:hAnsi="Times New Roman"/>
          <w:sz w:val="28"/>
          <w:szCs w:val="28"/>
        </w:rPr>
        <w:t>разделом</w:t>
      </w:r>
      <w:r w:rsidRPr="00E05FDB">
        <w:rPr>
          <w:rFonts w:ascii="Times New Roman" w:hAnsi="Times New Roman"/>
          <w:sz w:val="28"/>
          <w:szCs w:val="28"/>
        </w:rPr>
        <w:t xml:space="preserve"> </w:t>
      </w:r>
      <w:r w:rsidR="006F6F14" w:rsidRPr="00E05FDB">
        <w:rPr>
          <w:rFonts w:ascii="Times New Roman" w:hAnsi="Times New Roman"/>
          <w:sz w:val="28"/>
          <w:szCs w:val="28"/>
        </w:rPr>
        <w:t>8</w:t>
      </w:r>
      <w:r w:rsidRPr="00E05FDB">
        <w:rPr>
          <w:rFonts w:ascii="Times New Roman" w:hAnsi="Times New Roman"/>
          <w:sz w:val="28"/>
          <w:szCs w:val="28"/>
        </w:rPr>
        <w:t>.</w:t>
      </w:r>
    </w:p>
    <w:p w14:paraId="0AC3ED1A" w14:textId="77777777" w:rsidR="003473BA" w:rsidRPr="00E05FDB" w:rsidRDefault="003473B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Извещение о проведении запроса предложений в электронной форме</w:t>
      </w:r>
      <w:r w:rsidR="008D68CF" w:rsidRPr="00E05FDB">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E05FDB">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96BA9C2" w14:textId="77777777" w:rsidR="00CE09D6" w:rsidRPr="00E05FDB" w:rsidRDefault="00CE09D6"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Запрос предложений в электронной форме может</w:t>
      </w:r>
      <w:r w:rsidR="008157F0" w:rsidRPr="00E05FDB">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E05FDB">
        <w:rPr>
          <w:rFonts w:ascii="Times New Roman" w:hAnsi="Times New Roman"/>
          <w:sz w:val="28"/>
          <w:szCs w:val="28"/>
        </w:rPr>
        <w:t>.</w:t>
      </w:r>
    </w:p>
    <w:p w14:paraId="525C2A80" w14:textId="77777777" w:rsidR="003473BA" w:rsidRPr="00E05FDB" w:rsidRDefault="003473BA" w:rsidP="005B46DB">
      <w:pPr>
        <w:pStyle w:val="11"/>
        <w:keepLines/>
        <w:widowControl/>
        <w:numPr>
          <w:ilvl w:val="0"/>
          <w:numId w:val="6"/>
        </w:numPr>
        <w:spacing w:before="120" w:line="240" w:lineRule="auto"/>
        <w:ind w:left="0" w:firstLine="0"/>
        <w:jc w:val="center"/>
        <w:rPr>
          <w:color w:val="auto"/>
          <w:sz w:val="28"/>
          <w:szCs w:val="28"/>
        </w:rPr>
      </w:pPr>
      <w:bookmarkStart w:id="2934" w:name="_Toc515032529"/>
      <w:bookmarkStart w:id="2935" w:name="_Toc515032637"/>
      <w:bookmarkStart w:id="2936" w:name="_Toc515032815"/>
      <w:bookmarkStart w:id="2937" w:name="_Toc515010648"/>
      <w:bookmarkStart w:id="2938" w:name="_Toc515011371"/>
      <w:bookmarkStart w:id="2939" w:name="_Toc515019231"/>
      <w:bookmarkStart w:id="2940" w:name="_Toc515019300"/>
      <w:bookmarkStart w:id="2941" w:name="_Toc515019660"/>
      <w:bookmarkStart w:id="2942" w:name="_Toc515019819"/>
      <w:bookmarkStart w:id="2943" w:name="_Toc515019963"/>
      <w:bookmarkStart w:id="2944" w:name="_Toc515026035"/>
      <w:bookmarkStart w:id="2945" w:name="_Toc515032530"/>
      <w:bookmarkStart w:id="2946" w:name="_Toc515032638"/>
      <w:bookmarkStart w:id="2947" w:name="_Toc515032816"/>
      <w:bookmarkStart w:id="2948" w:name="_Toc515010649"/>
      <w:bookmarkStart w:id="2949" w:name="_Toc515011372"/>
      <w:bookmarkStart w:id="2950" w:name="_Toc515019232"/>
      <w:bookmarkStart w:id="2951" w:name="_Toc515019301"/>
      <w:bookmarkStart w:id="2952" w:name="_Toc515019661"/>
      <w:bookmarkStart w:id="2953" w:name="_Toc515019820"/>
      <w:bookmarkStart w:id="2954" w:name="_Toc515019964"/>
      <w:bookmarkStart w:id="2955" w:name="_Toc515026036"/>
      <w:bookmarkStart w:id="2956" w:name="_Toc515032531"/>
      <w:bookmarkStart w:id="2957" w:name="_Toc515032639"/>
      <w:bookmarkStart w:id="2958" w:name="_Toc515032817"/>
      <w:bookmarkStart w:id="2959" w:name="_Toc512524022"/>
      <w:bookmarkStart w:id="2960" w:name="_Toc33532045"/>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r w:rsidRPr="00E05FDB">
        <w:rPr>
          <w:color w:val="auto"/>
          <w:sz w:val="28"/>
          <w:szCs w:val="28"/>
        </w:rPr>
        <w:t>ЗАПРОС КОТИРОВОК</w:t>
      </w:r>
      <w:bookmarkEnd w:id="2959"/>
      <w:bookmarkEnd w:id="2960"/>
    </w:p>
    <w:p w14:paraId="34D76517" w14:textId="77777777" w:rsidR="009B4E8E" w:rsidRPr="00E05FDB" w:rsidRDefault="00C834BE" w:rsidP="005B46DB">
      <w:pPr>
        <w:pStyle w:val="20"/>
        <w:numPr>
          <w:ilvl w:val="1"/>
          <w:numId w:val="6"/>
        </w:numPr>
        <w:ind w:left="0" w:firstLine="709"/>
        <w:rPr>
          <w:color w:val="auto"/>
        </w:rPr>
      </w:pPr>
      <w:r w:rsidRPr="00E05FDB">
        <w:rPr>
          <w:color w:val="auto"/>
        </w:rPr>
        <w:t xml:space="preserve"> </w:t>
      </w:r>
      <w:bookmarkStart w:id="2961" w:name="_Toc33532046"/>
      <w:r w:rsidR="009B4E8E" w:rsidRPr="00E05FDB">
        <w:rPr>
          <w:color w:val="auto"/>
        </w:rPr>
        <w:t>Общие положения</w:t>
      </w:r>
      <w:bookmarkEnd w:id="2961"/>
    </w:p>
    <w:p w14:paraId="464DEF1C"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Запрос котировок может быть </w:t>
      </w:r>
      <w:r w:rsidR="007F742D" w:rsidRPr="00E05FDB">
        <w:rPr>
          <w:sz w:val="28"/>
          <w:szCs w:val="28"/>
        </w:rPr>
        <w:t xml:space="preserve">в электронной форме </w:t>
      </w:r>
      <w:r w:rsidRPr="00E05FDB">
        <w:rPr>
          <w:sz w:val="28"/>
          <w:szCs w:val="28"/>
        </w:rPr>
        <w:t xml:space="preserve">или закрытым. </w:t>
      </w:r>
    </w:p>
    <w:p w14:paraId="36DAD126" w14:textId="77777777" w:rsidR="003473BA" w:rsidRPr="00E05FDB" w:rsidRDefault="00350E49"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П</w:t>
      </w:r>
      <w:r w:rsidR="003473BA" w:rsidRPr="00E05FDB">
        <w:rPr>
          <w:sz w:val="28"/>
          <w:szCs w:val="28"/>
        </w:rPr>
        <w:t xml:space="preserve">орядок проведения запроса </w:t>
      </w:r>
      <w:r w:rsidR="007F742D" w:rsidRPr="00E05FDB">
        <w:rPr>
          <w:sz w:val="28"/>
          <w:szCs w:val="28"/>
        </w:rPr>
        <w:t>котировок</w:t>
      </w:r>
      <w:r w:rsidR="003473BA" w:rsidRPr="00E05FDB">
        <w:rPr>
          <w:sz w:val="28"/>
          <w:szCs w:val="28"/>
        </w:rPr>
        <w:t xml:space="preserve"> </w:t>
      </w:r>
      <w:r w:rsidR="007F742D" w:rsidRPr="00E05FDB">
        <w:rPr>
          <w:sz w:val="28"/>
          <w:szCs w:val="28"/>
        </w:rPr>
        <w:t xml:space="preserve">в электронной форме </w:t>
      </w:r>
      <w:r w:rsidR="003473BA" w:rsidRPr="00E05FDB">
        <w:rPr>
          <w:sz w:val="28"/>
          <w:szCs w:val="28"/>
        </w:rPr>
        <w:t xml:space="preserve">определяется в соответствии с разделом </w:t>
      </w:r>
      <w:r w:rsidR="006F6F14" w:rsidRPr="00E05FDB">
        <w:rPr>
          <w:sz w:val="28"/>
          <w:szCs w:val="28"/>
        </w:rPr>
        <w:t>7</w:t>
      </w:r>
      <w:r w:rsidR="003473BA" w:rsidRPr="00E05FDB">
        <w:rPr>
          <w:sz w:val="28"/>
          <w:szCs w:val="28"/>
        </w:rPr>
        <w:t>, с</w:t>
      </w:r>
      <w:r w:rsidR="003C2ABC" w:rsidRPr="00E05FDB">
        <w:rPr>
          <w:sz w:val="28"/>
          <w:szCs w:val="28"/>
        </w:rPr>
        <w:t> </w:t>
      </w:r>
      <w:r w:rsidR="003473BA" w:rsidRPr="00E05FDB">
        <w:rPr>
          <w:sz w:val="28"/>
          <w:szCs w:val="28"/>
        </w:rPr>
        <w:t xml:space="preserve">особенностями, предусмотренными разделом </w:t>
      </w:r>
      <w:r w:rsidR="006F6F14" w:rsidRPr="00E05FDB">
        <w:rPr>
          <w:sz w:val="28"/>
          <w:szCs w:val="28"/>
        </w:rPr>
        <w:t>8</w:t>
      </w:r>
      <w:r w:rsidR="003473BA" w:rsidRPr="00E05FDB">
        <w:rPr>
          <w:sz w:val="28"/>
          <w:szCs w:val="28"/>
        </w:rPr>
        <w:t xml:space="preserve"> для проведения запроса предложений в электронной форме.</w:t>
      </w:r>
    </w:p>
    <w:p w14:paraId="03967FB1" w14:textId="50A3B91C"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lastRenderedPageBreak/>
        <w:t xml:space="preserve">При закупке товаров (работ, услуг) путем проведения запроса </w:t>
      </w:r>
      <w:r w:rsidR="007D7FB3" w:rsidRPr="00E05FDB">
        <w:rPr>
          <w:sz w:val="28"/>
          <w:szCs w:val="28"/>
        </w:rPr>
        <w:t>котировок</w:t>
      </w:r>
      <w:r w:rsidRPr="00E05FDB">
        <w:rPr>
          <w:sz w:val="28"/>
          <w:szCs w:val="28"/>
        </w:rPr>
        <w:t xml:space="preserve"> могут выделяться лоты, в отношении которых в извещении о</w:t>
      </w:r>
      <w:r w:rsidR="003C2ABC" w:rsidRPr="00E05FDB">
        <w:rPr>
          <w:sz w:val="28"/>
          <w:szCs w:val="28"/>
        </w:rPr>
        <w:t> </w:t>
      </w:r>
      <w:r w:rsidRPr="00E05FDB">
        <w:rPr>
          <w:sz w:val="28"/>
          <w:szCs w:val="28"/>
        </w:rPr>
        <w:t xml:space="preserve">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w:t>
      </w:r>
      <w:r w:rsidR="008401AB" w:rsidRPr="008401AB">
        <w:rPr>
          <w:sz w:val="28"/>
          <w:szCs w:val="28"/>
        </w:rPr>
        <w:t xml:space="preserve">В случае если по нескольким лотам победителем признан один и тот же участник </w:t>
      </w:r>
      <w:r w:rsidR="008401AB">
        <w:rPr>
          <w:sz w:val="28"/>
          <w:szCs w:val="28"/>
        </w:rPr>
        <w:t>запроса котировок</w:t>
      </w:r>
      <w:r w:rsidR="008401AB" w:rsidRPr="008401AB">
        <w:rPr>
          <w:sz w:val="28"/>
          <w:szCs w:val="28"/>
        </w:rPr>
        <w:t>, с таким участником по каждому лоту должен быть заключен отдельный договор</w:t>
      </w:r>
      <w:r w:rsidRPr="00E05FDB">
        <w:rPr>
          <w:sz w:val="28"/>
          <w:szCs w:val="28"/>
        </w:rPr>
        <w:t>.</w:t>
      </w:r>
    </w:p>
    <w:p w14:paraId="3FAD5775"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Не допускается взимание с участников закупки платы за участие в</w:t>
      </w:r>
      <w:r w:rsidR="000E1EED" w:rsidRPr="00E05FDB">
        <w:rPr>
          <w:sz w:val="28"/>
          <w:szCs w:val="28"/>
        </w:rPr>
        <w:t> </w:t>
      </w:r>
      <w:r w:rsidRPr="00E05FDB">
        <w:rPr>
          <w:sz w:val="28"/>
          <w:szCs w:val="28"/>
        </w:rPr>
        <w:t xml:space="preserve">запросе котировок. </w:t>
      </w:r>
    </w:p>
    <w:p w14:paraId="7800F925"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5862F1E2" w14:textId="16C5C0A9"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Извещение о проведении запроса котировок размещается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6E6453D"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2AFB22B5"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7F6F42A8"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Извещение о проведении запроса котировок включает сведения, указанные в пунктах </w:t>
      </w:r>
      <w:r w:rsidR="006F6F14" w:rsidRPr="00E05FDB">
        <w:rPr>
          <w:sz w:val="28"/>
          <w:szCs w:val="28"/>
        </w:rPr>
        <w:t>7</w:t>
      </w:r>
      <w:r w:rsidR="000E1EED" w:rsidRPr="00E05FDB">
        <w:rPr>
          <w:sz w:val="28"/>
          <w:szCs w:val="28"/>
        </w:rPr>
        <w:t>.2.1</w:t>
      </w:r>
      <w:r w:rsidR="001878DB" w:rsidRPr="00E05FDB">
        <w:rPr>
          <w:sz w:val="28"/>
          <w:szCs w:val="28"/>
        </w:rPr>
        <w:t>,</w:t>
      </w:r>
      <w:r w:rsidR="000E1EED" w:rsidRPr="00E05FDB">
        <w:rPr>
          <w:sz w:val="28"/>
          <w:szCs w:val="28"/>
        </w:rPr>
        <w:t xml:space="preserve"> </w:t>
      </w:r>
      <w:r w:rsidR="006F6F14" w:rsidRPr="00E05FDB">
        <w:rPr>
          <w:sz w:val="28"/>
          <w:szCs w:val="28"/>
        </w:rPr>
        <w:t>7</w:t>
      </w:r>
      <w:r w:rsidR="000E1EED" w:rsidRPr="00E05FDB">
        <w:rPr>
          <w:sz w:val="28"/>
          <w:szCs w:val="28"/>
        </w:rPr>
        <w:t>.3.1</w:t>
      </w:r>
      <w:r w:rsidR="00F82A0B" w:rsidRPr="00E05FDB">
        <w:rPr>
          <w:sz w:val="28"/>
          <w:szCs w:val="28"/>
        </w:rPr>
        <w:t>.2–</w:t>
      </w:r>
      <w:r w:rsidR="006F6F14" w:rsidRPr="00E05FDB">
        <w:rPr>
          <w:sz w:val="28"/>
          <w:szCs w:val="28"/>
        </w:rPr>
        <w:t>7</w:t>
      </w:r>
      <w:r w:rsidR="00F82A0B" w:rsidRPr="00E05FDB">
        <w:rPr>
          <w:sz w:val="28"/>
          <w:szCs w:val="28"/>
        </w:rPr>
        <w:t xml:space="preserve">.3.1.10, </w:t>
      </w:r>
      <w:r w:rsidR="006F6F14" w:rsidRPr="00E05FDB">
        <w:rPr>
          <w:sz w:val="28"/>
          <w:szCs w:val="28"/>
        </w:rPr>
        <w:t>7</w:t>
      </w:r>
      <w:r w:rsidR="00F82A0B" w:rsidRPr="00E05FDB">
        <w:rPr>
          <w:sz w:val="28"/>
          <w:szCs w:val="28"/>
        </w:rPr>
        <w:t>.3.1.12–</w:t>
      </w:r>
      <w:r w:rsidR="006F6F14" w:rsidRPr="00E05FDB">
        <w:rPr>
          <w:sz w:val="28"/>
          <w:szCs w:val="28"/>
        </w:rPr>
        <w:t>7</w:t>
      </w:r>
      <w:r w:rsidR="00F82A0B" w:rsidRPr="00E05FDB">
        <w:rPr>
          <w:sz w:val="28"/>
          <w:szCs w:val="28"/>
        </w:rPr>
        <w:t>.3.1.17</w:t>
      </w:r>
      <w:r w:rsidRPr="00E05FDB">
        <w:rPr>
          <w:sz w:val="28"/>
          <w:szCs w:val="28"/>
        </w:rPr>
        <w:t>, а также следующие сведения:</w:t>
      </w:r>
    </w:p>
    <w:p w14:paraId="6A5D1D1E" w14:textId="77777777" w:rsidR="003473BA" w:rsidRPr="00E05FDB" w:rsidRDefault="003473BA" w:rsidP="005B46DB">
      <w:pPr>
        <w:pStyle w:val="27"/>
        <w:numPr>
          <w:ilvl w:val="3"/>
          <w:numId w:val="6"/>
        </w:numPr>
        <w:tabs>
          <w:tab w:val="left" w:pos="708"/>
        </w:tabs>
        <w:spacing w:before="120" w:after="0"/>
        <w:ind w:left="0" w:firstLine="709"/>
        <w:jc w:val="both"/>
        <w:rPr>
          <w:sz w:val="28"/>
          <w:szCs w:val="28"/>
        </w:rPr>
      </w:pPr>
      <w:r w:rsidRPr="00E05FDB">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1132EBEE" w14:textId="77777777" w:rsidR="00F82A0B" w:rsidRPr="00E05FDB" w:rsidRDefault="00CE6CC6" w:rsidP="005B46DB">
      <w:pPr>
        <w:pStyle w:val="afff2"/>
        <w:widowControl w:val="0"/>
        <w:numPr>
          <w:ilvl w:val="3"/>
          <w:numId w:val="6"/>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szCs w:val="28"/>
        </w:rPr>
      </w:pPr>
      <w:r w:rsidRPr="00E05FDB">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E05FDB">
        <w:rPr>
          <w:rFonts w:ascii="Times New Roman" w:hAnsi="Times New Roman"/>
          <w:sz w:val="28"/>
          <w:szCs w:val="28"/>
        </w:rPr>
        <w:t>извещение о</w:t>
      </w:r>
      <w:r w:rsidR="00093530" w:rsidRPr="00E05FDB">
        <w:rPr>
          <w:rFonts w:ascii="Times New Roman" w:hAnsi="Times New Roman"/>
          <w:sz w:val="28"/>
          <w:szCs w:val="28"/>
        </w:rPr>
        <w:t> </w:t>
      </w:r>
      <w:r w:rsidRPr="00E05FDB">
        <w:rPr>
          <w:rFonts w:ascii="Times New Roman" w:hAnsi="Times New Roman"/>
          <w:sz w:val="28"/>
          <w:szCs w:val="28"/>
        </w:rPr>
        <w:t>проведении запроса котировок</w:t>
      </w:r>
      <w:r w:rsidRPr="00E05FDB">
        <w:rPr>
          <w:rFonts w:ascii="Times New Roman" w:eastAsia="Times New Roman" w:hAnsi="Times New Roman"/>
          <w:sz w:val="28"/>
          <w:szCs w:val="28"/>
          <w:lang w:eastAsia="ru-RU"/>
        </w:rPr>
        <w:t>.</w:t>
      </w:r>
    </w:p>
    <w:p w14:paraId="6991CFBE" w14:textId="77777777" w:rsidR="00F82A0B" w:rsidRPr="00E05FDB" w:rsidRDefault="00F82A0B"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Извещение о проведении запроса котировок может включать сведения, указанные в пунктах </w:t>
      </w:r>
      <w:r w:rsidR="006F6F14" w:rsidRPr="00E05FDB">
        <w:rPr>
          <w:sz w:val="28"/>
          <w:szCs w:val="28"/>
        </w:rPr>
        <w:t>7</w:t>
      </w:r>
      <w:r w:rsidRPr="00E05FDB">
        <w:rPr>
          <w:sz w:val="28"/>
          <w:szCs w:val="28"/>
        </w:rPr>
        <w:t>.2.2</w:t>
      </w:r>
      <w:r w:rsidR="00947252" w:rsidRPr="00E05FDB">
        <w:rPr>
          <w:sz w:val="28"/>
          <w:szCs w:val="28"/>
        </w:rPr>
        <w:t xml:space="preserve"> и</w:t>
      </w:r>
      <w:r w:rsidR="00FC2834" w:rsidRPr="00E05FDB">
        <w:rPr>
          <w:sz w:val="28"/>
          <w:szCs w:val="28"/>
        </w:rPr>
        <w:t xml:space="preserve"> </w:t>
      </w:r>
      <w:r w:rsidR="006F6F14" w:rsidRPr="00E05FDB">
        <w:rPr>
          <w:sz w:val="28"/>
          <w:szCs w:val="28"/>
        </w:rPr>
        <w:t>7</w:t>
      </w:r>
      <w:r w:rsidR="00FC2834" w:rsidRPr="00E05FDB">
        <w:rPr>
          <w:sz w:val="28"/>
          <w:szCs w:val="28"/>
        </w:rPr>
        <w:t>.3.2</w:t>
      </w:r>
      <w:r w:rsidRPr="00E05FDB">
        <w:rPr>
          <w:sz w:val="28"/>
          <w:szCs w:val="28"/>
        </w:rPr>
        <w:t>.</w:t>
      </w:r>
    </w:p>
    <w:p w14:paraId="19DB9467"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lastRenderedPageBreak/>
        <w:t>Заявка на участие в запросе котировок должна отвечать требованиям к содержанию, оформлению и составу заявки на участие в</w:t>
      </w:r>
      <w:r w:rsidR="00093530" w:rsidRPr="00E05FDB">
        <w:rPr>
          <w:sz w:val="28"/>
          <w:szCs w:val="28"/>
        </w:rPr>
        <w:t> </w:t>
      </w:r>
      <w:r w:rsidR="009B4E8E" w:rsidRPr="00E05FDB">
        <w:rPr>
          <w:sz w:val="28"/>
          <w:szCs w:val="28"/>
        </w:rPr>
        <w:t>за</w:t>
      </w:r>
      <w:r w:rsidRPr="00E05FDB">
        <w:rPr>
          <w:sz w:val="28"/>
          <w:szCs w:val="28"/>
        </w:rPr>
        <w:t xml:space="preserve">просе котировок, указанным в </w:t>
      </w:r>
      <w:r w:rsidR="00522EAA" w:rsidRPr="00E05FDB">
        <w:rPr>
          <w:sz w:val="28"/>
          <w:szCs w:val="28"/>
        </w:rPr>
        <w:t xml:space="preserve">извещение о проведении запроса котировок </w:t>
      </w:r>
      <w:r w:rsidRPr="00E05FDB">
        <w:rPr>
          <w:sz w:val="28"/>
          <w:szCs w:val="28"/>
        </w:rPr>
        <w:t>в</w:t>
      </w:r>
      <w:r w:rsidR="00522EAA" w:rsidRPr="00E05FDB">
        <w:rPr>
          <w:sz w:val="28"/>
          <w:szCs w:val="28"/>
        </w:rPr>
        <w:t> </w:t>
      </w:r>
      <w:r w:rsidRPr="00E05FDB">
        <w:rPr>
          <w:sz w:val="28"/>
          <w:szCs w:val="28"/>
        </w:rPr>
        <w:t xml:space="preserve">соответствии с </w:t>
      </w:r>
      <w:r w:rsidR="009B4E8E" w:rsidRPr="00E05FDB">
        <w:rPr>
          <w:sz w:val="28"/>
          <w:szCs w:val="28"/>
        </w:rPr>
        <w:t xml:space="preserve">настоящим </w:t>
      </w:r>
      <w:r w:rsidRPr="00E05FDB">
        <w:rPr>
          <w:sz w:val="28"/>
          <w:szCs w:val="28"/>
        </w:rPr>
        <w:t>Положением.</w:t>
      </w:r>
    </w:p>
    <w:p w14:paraId="17D8E7DF" w14:textId="77777777" w:rsidR="00D33D4F" w:rsidRPr="00E05FDB" w:rsidRDefault="00D33D4F"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E05FDB">
        <w:rPr>
          <w:sz w:val="28"/>
          <w:szCs w:val="28"/>
        </w:rPr>
        <w:t xml:space="preserve">и сопоставляется </w:t>
      </w:r>
      <w:r w:rsidRPr="00E05FDB">
        <w:rPr>
          <w:sz w:val="28"/>
          <w:szCs w:val="28"/>
        </w:rPr>
        <w:t>в порядке, установленном извещением о</w:t>
      </w:r>
      <w:r w:rsidR="00093530" w:rsidRPr="00E05FDB">
        <w:rPr>
          <w:sz w:val="28"/>
          <w:szCs w:val="28"/>
        </w:rPr>
        <w:t> </w:t>
      </w:r>
      <w:r w:rsidRPr="00E05FDB">
        <w:rPr>
          <w:sz w:val="28"/>
          <w:szCs w:val="28"/>
        </w:rPr>
        <w:t>проведении запроса котировок.</w:t>
      </w:r>
    </w:p>
    <w:p w14:paraId="77440F2E"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Заявке на участие в запросе котировок в электронной форме</w:t>
      </w:r>
      <w:r w:rsidR="00522EAA" w:rsidRPr="00E05FDB">
        <w:rPr>
          <w:sz w:val="28"/>
          <w:szCs w:val="28"/>
        </w:rPr>
        <w:t>, содержащей</w:t>
      </w:r>
      <w:r w:rsidRPr="00E05FDB">
        <w:rPr>
          <w:sz w:val="28"/>
          <w:szCs w:val="28"/>
        </w:rPr>
        <w:t xml:space="preserve"> наименьшее ценовое предложение, присваивается первый номер.</w:t>
      </w:r>
    </w:p>
    <w:p w14:paraId="09074842" w14:textId="22B228DB" w:rsidR="00825A00" w:rsidRPr="00E05FDB" w:rsidRDefault="004B020E" w:rsidP="005B46DB">
      <w:pPr>
        <w:pStyle w:val="27"/>
        <w:numPr>
          <w:ilvl w:val="2"/>
          <w:numId w:val="6"/>
        </w:numPr>
        <w:shd w:val="clear" w:color="auto" w:fill="FFFFFF"/>
        <w:tabs>
          <w:tab w:val="left" w:pos="708"/>
        </w:tabs>
        <w:spacing w:before="120" w:after="0"/>
        <w:ind w:left="0" w:firstLine="709"/>
        <w:jc w:val="both"/>
        <w:rPr>
          <w:sz w:val="28"/>
          <w:szCs w:val="28"/>
        </w:rPr>
      </w:pPr>
      <w:r w:rsidRPr="004B020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p>
    <w:p w14:paraId="776BB8DB" w14:textId="77777777" w:rsidR="003473BA" w:rsidRPr="00E05FDB" w:rsidRDefault="003473BA" w:rsidP="005B46DB">
      <w:pPr>
        <w:pStyle w:val="20"/>
        <w:numPr>
          <w:ilvl w:val="1"/>
          <w:numId w:val="6"/>
        </w:numPr>
        <w:ind w:left="0" w:firstLine="709"/>
        <w:jc w:val="both"/>
        <w:rPr>
          <w:color w:val="auto"/>
        </w:rPr>
      </w:pPr>
      <w:bookmarkStart w:id="2962" w:name="_Toc33532047"/>
      <w:r w:rsidRPr="00E05FDB">
        <w:rPr>
          <w:color w:val="auto"/>
        </w:rPr>
        <w:t xml:space="preserve">Особенности проведения </w:t>
      </w:r>
      <w:r w:rsidR="00522EAA" w:rsidRPr="00E05FDB">
        <w:rPr>
          <w:color w:val="auto"/>
        </w:rPr>
        <w:t>запрос</w:t>
      </w:r>
      <w:r w:rsidR="005D321A" w:rsidRPr="00E05FDB">
        <w:rPr>
          <w:color w:val="auto"/>
        </w:rPr>
        <w:t>а</w:t>
      </w:r>
      <w:r w:rsidR="00522EAA" w:rsidRPr="00E05FDB">
        <w:rPr>
          <w:color w:val="auto"/>
        </w:rPr>
        <w:t xml:space="preserve"> котировок</w:t>
      </w:r>
      <w:r w:rsidRPr="00E05FDB">
        <w:rPr>
          <w:color w:val="auto"/>
        </w:rPr>
        <w:t xml:space="preserve"> в электронной форме, участниками которого могут быть только субъекты малого и</w:t>
      </w:r>
      <w:r w:rsidR="00BD7409" w:rsidRPr="00E05FDB">
        <w:rPr>
          <w:color w:val="auto"/>
        </w:rPr>
        <w:t> </w:t>
      </w:r>
      <w:r w:rsidRPr="00E05FDB">
        <w:rPr>
          <w:color w:val="auto"/>
        </w:rPr>
        <w:t>среднего предпринимательства</w:t>
      </w:r>
      <w:bookmarkEnd w:id="2962"/>
    </w:p>
    <w:p w14:paraId="7A9FA231"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Запрос котировок в электронной форме</w:t>
      </w:r>
      <w:r w:rsidR="003F0165" w:rsidRPr="00E05FDB">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E05FDB">
        <w:rPr>
          <w:sz w:val="28"/>
          <w:szCs w:val="28"/>
        </w:rPr>
        <w:t>пункта 1</w:t>
      </w:r>
      <w:r w:rsidR="001C517B" w:rsidRPr="00E05FDB">
        <w:rPr>
          <w:sz w:val="28"/>
          <w:szCs w:val="28"/>
        </w:rPr>
        <w:t>3</w:t>
      </w:r>
      <w:r w:rsidR="00D37A6B" w:rsidRPr="00E05FDB">
        <w:rPr>
          <w:sz w:val="28"/>
          <w:szCs w:val="28"/>
        </w:rPr>
        <w:t xml:space="preserve">.2 </w:t>
      </w:r>
      <w:r w:rsidR="003F0165" w:rsidRPr="00E05FDB">
        <w:rPr>
          <w:sz w:val="28"/>
          <w:szCs w:val="28"/>
        </w:rPr>
        <w:t xml:space="preserve">запрос котировок в электронной форме) </w:t>
      </w:r>
      <w:r w:rsidRPr="00E05FDB">
        <w:rPr>
          <w:sz w:val="28"/>
          <w:szCs w:val="28"/>
        </w:rPr>
        <w:t>проводится по правилам, установленным раздел</w:t>
      </w:r>
      <w:r w:rsidR="00F06373" w:rsidRPr="00E05FDB">
        <w:rPr>
          <w:sz w:val="28"/>
          <w:szCs w:val="28"/>
        </w:rPr>
        <w:t>ом</w:t>
      </w:r>
      <w:r w:rsidRPr="00E05FDB">
        <w:rPr>
          <w:sz w:val="28"/>
          <w:szCs w:val="28"/>
        </w:rPr>
        <w:t xml:space="preserve"> </w:t>
      </w:r>
      <w:r w:rsidR="001C517B" w:rsidRPr="00E05FDB">
        <w:rPr>
          <w:sz w:val="28"/>
          <w:szCs w:val="28"/>
        </w:rPr>
        <w:t>7</w:t>
      </w:r>
      <w:r w:rsidRPr="00E05FDB">
        <w:rPr>
          <w:sz w:val="28"/>
          <w:szCs w:val="28"/>
        </w:rPr>
        <w:t xml:space="preserve"> с</w:t>
      </w:r>
      <w:r w:rsidR="003F0165" w:rsidRPr="00E05FDB">
        <w:rPr>
          <w:sz w:val="28"/>
          <w:szCs w:val="28"/>
        </w:rPr>
        <w:t> </w:t>
      </w:r>
      <w:r w:rsidRPr="00E05FDB">
        <w:rPr>
          <w:sz w:val="28"/>
          <w:szCs w:val="28"/>
        </w:rPr>
        <w:t xml:space="preserve">особенностями, предусмотренными </w:t>
      </w:r>
      <w:r w:rsidR="00BD7409" w:rsidRPr="00E05FDB">
        <w:rPr>
          <w:sz w:val="28"/>
          <w:szCs w:val="28"/>
        </w:rPr>
        <w:t>разделом</w:t>
      </w:r>
      <w:r w:rsidRPr="00E05FDB">
        <w:rPr>
          <w:sz w:val="28"/>
          <w:szCs w:val="28"/>
        </w:rPr>
        <w:t xml:space="preserve"> </w:t>
      </w:r>
      <w:r w:rsidR="001C517B" w:rsidRPr="00E05FDB">
        <w:rPr>
          <w:sz w:val="28"/>
          <w:szCs w:val="28"/>
        </w:rPr>
        <w:t>8</w:t>
      </w:r>
      <w:r w:rsidR="007D7FB3" w:rsidRPr="00E05FDB">
        <w:rPr>
          <w:sz w:val="28"/>
          <w:szCs w:val="28"/>
        </w:rPr>
        <w:t>.</w:t>
      </w:r>
    </w:p>
    <w:p w14:paraId="591E1CB9"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Извещение о проведении запроса котировок в электронной форме размещается в е</w:t>
      </w:r>
      <w:r w:rsidR="00522EAA" w:rsidRPr="00E05FDB">
        <w:rPr>
          <w:sz w:val="28"/>
          <w:szCs w:val="28"/>
        </w:rPr>
        <w:t>д</w:t>
      </w:r>
      <w:r w:rsidRPr="00E05FDB">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340C6D6"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1718F396" w14:textId="77777777" w:rsidR="003473BA" w:rsidRPr="00E05FDB" w:rsidRDefault="00B95EC2" w:rsidP="004F65B2">
      <w:pPr>
        <w:pStyle w:val="27"/>
        <w:shd w:val="clear" w:color="auto" w:fill="FFFFFF"/>
        <w:tabs>
          <w:tab w:val="left" w:pos="708"/>
        </w:tabs>
        <w:spacing w:before="120" w:after="0"/>
        <w:ind w:firstLine="709"/>
        <w:jc w:val="both"/>
        <w:rPr>
          <w:sz w:val="28"/>
          <w:szCs w:val="28"/>
        </w:rPr>
      </w:pPr>
      <w:r>
        <w:rPr>
          <w:sz w:val="28"/>
          <w:szCs w:val="28"/>
        </w:rPr>
        <w:t xml:space="preserve">13.2.3.1. </w:t>
      </w:r>
      <w:r w:rsidR="003473BA" w:rsidRPr="00E05FDB">
        <w:rPr>
          <w:sz w:val="28"/>
          <w:szCs w:val="28"/>
        </w:rPr>
        <w:t>на выполнение работ или оказание услуг, указанных в</w:t>
      </w:r>
      <w:r w:rsidR="007E1F53">
        <w:rPr>
          <w:sz w:val="28"/>
          <w:szCs w:val="28"/>
        </w:rPr>
        <w:t> </w:t>
      </w:r>
      <w:r w:rsidR="003473BA" w:rsidRPr="00E05FDB">
        <w:rPr>
          <w:sz w:val="28"/>
          <w:szCs w:val="28"/>
        </w:rPr>
        <w:t>извещении о</w:t>
      </w:r>
      <w:r w:rsidR="00522EAA" w:rsidRPr="00E05FDB">
        <w:rPr>
          <w:sz w:val="28"/>
          <w:szCs w:val="28"/>
        </w:rPr>
        <w:t> </w:t>
      </w:r>
      <w:r w:rsidR="003473BA" w:rsidRPr="00E05FDB">
        <w:rPr>
          <w:sz w:val="28"/>
          <w:szCs w:val="28"/>
        </w:rPr>
        <w:t>проведении запроса котировок в электронной форме, на</w:t>
      </w:r>
      <w:r w:rsidR="007E1F53">
        <w:rPr>
          <w:sz w:val="28"/>
          <w:szCs w:val="28"/>
        </w:rPr>
        <w:t> </w:t>
      </w:r>
      <w:r w:rsidR="003473BA" w:rsidRPr="00E05FDB">
        <w:rPr>
          <w:sz w:val="28"/>
          <w:szCs w:val="28"/>
        </w:rPr>
        <w:t>условиях, предусмотренных проектом договора (в случае, если осуществляется закупка работ или услуг);</w:t>
      </w:r>
    </w:p>
    <w:p w14:paraId="33456E13" w14:textId="77777777" w:rsidR="003473BA" w:rsidRPr="00E05FDB" w:rsidRDefault="00B95EC2" w:rsidP="004F65B2">
      <w:pPr>
        <w:pStyle w:val="27"/>
        <w:shd w:val="clear" w:color="auto" w:fill="FFFFFF"/>
        <w:tabs>
          <w:tab w:val="left" w:pos="708"/>
        </w:tabs>
        <w:spacing w:before="120" w:after="0"/>
        <w:ind w:firstLine="709"/>
        <w:jc w:val="both"/>
        <w:rPr>
          <w:sz w:val="28"/>
          <w:szCs w:val="28"/>
        </w:rPr>
      </w:pPr>
      <w:r>
        <w:rPr>
          <w:sz w:val="28"/>
          <w:szCs w:val="28"/>
        </w:rPr>
        <w:t xml:space="preserve">13.2.3.2. </w:t>
      </w:r>
      <w:r w:rsidR="003473BA" w:rsidRPr="00E05FDB">
        <w:rPr>
          <w:sz w:val="28"/>
          <w:szCs w:val="28"/>
        </w:rPr>
        <w:t xml:space="preserve">на поставку товара, который указан в извещении о проведении запроса котировок в электронной форме и </w:t>
      </w:r>
      <w:r w:rsidR="00784E25" w:rsidRPr="00E05FDB">
        <w:rPr>
          <w:sz w:val="28"/>
          <w:szCs w:val="28"/>
        </w:rPr>
        <w:t>в отношении,</w:t>
      </w:r>
      <w:r w:rsidR="003473BA" w:rsidRPr="00E05FDB">
        <w:rPr>
          <w:sz w:val="28"/>
          <w:szCs w:val="28"/>
        </w:rPr>
        <w:t xml:space="preserve"> которого в таком извещении в</w:t>
      </w:r>
      <w:r w:rsidR="00522EAA" w:rsidRPr="00E05FDB">
        <w:rPr>
          <w:sz w:val="28"/>
          <w:szCs w:val="28"/>
        </w:rPr>
        <w:t> </w:t>
      </w:r>
      <w:r w:rsidR="003473BA" w:rsidRPr="00E05FDB">
        <w:rPr>
          <w:sz w:val="28"/>
          <w:szCs w:val="28"/>
        </w:rPr>
        <w:t xml:space="preserve">соответствии с требованиями пункта </w:t>
      </w:r>
      <w:r w:rsidR="00D54ED6" w:rsidRPr="00E05FDB">
        <w:rPr>
          <w:sz w:val="28"/>
          <w:szCs w:val="28"/>
        </w:rPr>
        <w:t>1</w:t>
      </w:r>
      <w:r w:rsidR="001C517B" w:rsidRPr="00E05FDB">
        <w:rPr>
          <w:sz w:val="28"/>
          <w:szCs w:val="28"/>
        </w:rPr>
        <w:t>3</w:t>
      </w:r>
      <w:r w:rsidR="00D54ED6" w:rsidRPr="00E05FDB">
        <w:rPr>
          <w:sz w:val="28"/>
          <w:szCs w:val="28"/>
        </w:rPr>
        <w:t>.1.9</w:t>
      </w:r>
      <w:r w:rsidR="003473BA" w:rsidRPr="00E05FDB">
        <w:rPr>
          <w:sz w:val="28"/>
          <w:szCs w:val="28"/>
        </w:rPr>
        <w:t xml:space="preserve"> содержится указание на</w:t>
      </w:r>
      <w:r w:rsidR="00BF0568">
        <w:rPr>
          <w:sz w:val="28"/>
          <w:szCs w:val="28"/>
        </w:rPr>
        <w:t> </w:t>
      </w:r>
      <w:r w:rsidR="003473BA" w:rsidRPr="00E05FDB">
        <w:rPr>
          <w:sz w:val="28"/>
          <w:szCs w:val="28"/>
        </w:rPr>
        <w:t>товарный знак, на условиях, предусмотренных проектом договора и</w:t>
      </w:r>
      <w:r w:rsidR="00BF0568">
        <w:rPr>
          <w:sz w:val="28"/>
          <w:szCs w:val="28"/>
        </w:rPr>
        <w:t> </w:t>
      </w:r>
      <w:r w:rsidR="003473BA" w:rsidRPr="00E05FDB">
        <w:rPr>
          <w:sz w:val="28"/>
          <w:szCs w:val="28"/>
        </w:rPr>
        <w:t>не</w:t>
      </w:r>
      <w:r w:rsidR="00BF0568">
        <w:rPr>
          <w:sz w:val="28"/>
          <w:szCs w:val="28"/>
        </w:rPr>
        <w:t> </w:t>
      </w:r>
      <w:r w:rsidR="003473BA" w:rsidRPr="00E05FDB">
        <w:rPr>
          <w:sz w:val="28"/>
          <w:szCs w:val="28"/>
        </w:rPr>
        <w:t>подлежащих изменению по результатам проведения запроса котировок в</w:t>
      </w:r>
      <w:r w:rsidR="00BF0568">
        <w:rPr>
          <w:sz w:val="28"/>
          <w:szCs w:val="28"/>
        </w:rPr>
        <w:t> </w:t>
      </w:r>
      <w:r w:rsidR="003473BA" w:rsidRPr="00E05FDB">
        <w:rPr>
          <w:sz w:val="28"/>
          <w:szCs w:val="28"/>
        </w:rPr>
        <w:t>электронной форме;</w:t>
      </w:r>
    </w:p>
    <w:p w14:paraId="099CABAB" w14:textId="77777777" w:rsidR="003473BA" w:rsidRPr="00E05FDB" w:rsidRDefault="00B95EC2" w:rsidP="004F65B2">
      <w:pPr>
        <w:pStyle w:val="27"/>
        <w:shd w:val="clear" w:color="auto" w:fill="FFFFFF"/>
        <w:tabs>
          <w:tab w:val="left" w:pos="708"/>
        </w:tabs>
        <w:spacing w:before="120" w:after="0"/>
        <w:ind w:firstLine="709"/>
        <w:jc w:val="both"/>
        <w:rPr>
          <w:sz w:val="28"/>
          <w:szCs w:val="28"/>
        </w:rPr>
      </w:pPr>
      <w:r>
        <w:rPr>
          <w:sz w:val="28"/>
          <w:szCs w:val="28"/>
        </w:rPr>
        <w:lastRenderedPageBreak/>
        <w:t xml:space="preserve">13.2.3.3. </w:t>
      </w:r>
      <w:r w:rsidR="003473BA" w:rsidRPr="00E05FDB">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A726DA6" w14:textId="77777777" w:rsidR="003473BA" w:rsidRPr="00E05FDB" w:rsidRDefault="00B95EC2" w:rsidP="004F65B2">
      <w:pPr>
        <w:pStyle w:val="27"/>
        <w:shd w:val="clear" w:color="auto" w:fill="FFFFFF"/>
        <w:tabs>
          <w:tab w:val="left" w:pos="708"/>
        </w:tabs>
        <w:spacing w:before="120" w:after="0"/>
        <w:ind w:firstLine="709"/>
        <w:jc w:val="both"/>
        <w:rPr>
          <w:sz w:val="28"/>
          <w:szCs w:val="28"/>
        </w:rPr>
      </w:pPr>
      <w:r>
        <w:rPr>
          <w:sz w:val="28"/>
          <w:szCs w:val="28"/>
        </w:rPr>
        <w:t xml:space="preserve">а также </w:t>
      </w:r>
      <w:r w:rsidR="003473BA" w:rsidRPr="00E05FDB">
        <w:rPr>
          <w:sz w:val="28"/>
          <w:szCs w:val="28"/>
        </w:rPr>
        <w:t>иную информацию и документы, предусмотренные извещением о</w:t>
      </w:r>
      <w:r w:rsidR="004F65B2" w:rsidRPr="00E05FDB">
        <w:rPr>
          <w:sz w:val="28"/>
          <w:szCs w:val="28"/>
        </w:rPr>
        <w:t> </w:t>
      </w:r>
      <w:r w:rsidR="003473BA" w:rsidRPr="00E05FDB">
        <w:rPr>
          <w:sz w:val="28"/>
          <w:szCs w:val="28"/>
        </w:rPr>
        <w:t>проведении запроса котировок в электронной форме.</w:t>
      </w:r>
    </w:p>
    <w:p w14:paraId="72E571C9" w14:textId="77777777" w:rsidR="003473BA" w:rsidRPr="00E05FDB" w:rsidRDefault="003473B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При этом заявки на участие в запросе котировок в электронной форме направляются </w:t>
      </w:r>
      <w:r w:rsidR="00D37A6B" w:rsidRPr="00E05FDB">
        <w:rPr>
          <w:sz w:val="28"/>
          <w:szCs w:val="28"/>
        </w:rPr>
        <w:t>о</w:t>
      </w:r>
      <w:r w:rsidRPr="00E05FDB">
        <w:rPr>
          <w:sz w:val="28"/>
          <w:szCs w:val="28"/>
        </w:rPr>
        <w:t xml:space="preserve">ператором электронной площадки Заказчику </w:t>
      </w:r>
      <w:r w:rsidR="00AD563C" w:rsidRPr="00E05FDB">
        <w:rPr>
          <w:sz w:val="28"/>
          <w:szCs w:val="28"/>
        </w:rPr>
        <w:t xml:space="preserve">(Организатору) </w:t>
      </w:r>
      <w:r w:rsidRPr="00E05FDB">
        <w:rPr>
          <w:sz w:val="28"/>
          <w:szCs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674B2F38" w14:textId="77777777" w:rsidR="005D321A" w:rsidRPr="00E05FDB" w:rsidRDefault="005D321A" w:rsidP="005B46DB">
      <w:pPr>
        <w:pStyle w:val="20"/>
        <w:numPr>
          <w:ilvl w:val="1"/>
          <w:numId w:val="6"/>
        </w:numPr>
        <w:ind w:left="0" w:firstLine="709"/>
        <w:jc w:val="both"/>
      </w:pPr>
      <w:bookmarkStart w:id="2963" w:name="_Toc33532048"/>
      <w:r w:rsidRPr="00E05FDB">
        <w:rPr>
          <w:color w:val="auto"/>
        </w:rPr>
        <w:t>Заключение</w:t>
      </w:r>
      <w:r w:rsidRPr="00E05FDB">
        <w:t xml:space="preserve"> и исполнение договора по итогам </w:t>
      </w:r>
      <w:r w:rsidR="003542CF" w:rsidRPr="00E05FDB">
        <w:t>запроса котировок</w:t>
      </w:r>
      <w:bookmarkEnd w:id="2963"/>
    </w:p>
    <w:p w14:paraId="4A5F5348" w14:textId="77777777" w:rsidR="005D321A" w:rsidRPr="00E05FDB" w:rsidRDefault="005D321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Договор заключается на условиях, указанных в извещении о</w:t>
      </w:r>
      <w:r w:rsidR="00A43757" w:rsidRPr="00E05FDB">
        <w:rPr>
          <w:sz w:val="28"/>
          <w:szCs w:val="28"/>
        </w:rPr>
        <w:t> </w:t>
      </w:r>
      <w:r w:rsidRPr="00E05FDB">
        <w:rPr>
          <w:sz w:val="28"/>
          <w:szCs w:val="28"/>
        </w:rPr>
        <w:t>проведении запроса котировок, по цене, предложенной победителем запроса котировок, либо в случае заключения договора с</w:t>
      </w:r>
      <w:r w:rsidR="00A43757" w:rsidRPr="00E05FDB">
        <w:rPr>
          <w:sz w:val="28"/>
          <w:szCs w:val="28"/>
        </w:rPr>
        <w:t> </w:t>
      </w:r>
      <w:r w:rsidRPr="00E05FDB">
        <w:rPr>
          <w:sz w:val="28"/>
          <w:szCs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460AC620" w14:textId="4480C74F" w:rsidR="005D321A" w:rsidRPr="00E05FDB" w:rsidRDefault="005D321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w:t>
      </w:r>
      <w:r w:rsidR="00917283" w:rsidRPr="003A5E3B">
        <w:rPr>
          <w:sz w:val="28"/>
          <w:szCs w:val="28"/>
        </w:rPr>
        <w:t>(Организатор</w:t>
      </w:r>
      <w:r w:rsidR="00917283">
        <w:rPr>
          <w:sz w:val="28"/>
          <w:szCs w:val="28"/>
        </w:rPr>
        <w:t>у</w:t>
      </w:r>
      <w:r w:rsidR="00917283" w:rsidRPr="003A5E3B">
        <w:rPr>
          <w:sz w:val="28"/>
          <w:szCs w:val="28"/>
        </w:rPr>
        <w:t>)</w:t>
      </w:r>
      <w:r w:rsidR="00917283">
        <w:rPr>
          <w:sz w:val="28"/>
          <w:szCs w:val="28"/>
        </w:rPr>
        <w:t xml:space="preserve"> </w:t>
      </w:r>
      <w:r w:rsidRPr="00E05FDB">
        <w:rPr>
          <w:sz w:val="28"/>
          <w:szCs w:val="28"/>
        </w:rPr>
        <w:t xml:space="preserve">подписанный договор, победитель запроса котировок или участник запроса котировок, </w:t>
      </w:r>
      <w:r w:rsidR="005758E4" w:rsidRPr="005758E4">
        <w:rPr>
          <w:sz w:val="28"/>
          <w:szCs w:val="28"/>
        </w:rPr>
        <w:t>заявке которого присвоен второй номер</w:t>
      </w:r>
      <w:r w:rsidRPr="00E05FDB">
        <w:rPr>
          <w:sz w:val="28"/>
          <w:szCs w:val="28"/>
        </w:rPr>
        <w:t>, признается уклонившимся от заключения договора.</w:t>
      </w:r>
    </w:p>
    <w:p w14:paraId="265F92B7" w14:textId="0EC73253" w:rsidR="005D321A" w:rsidRPr="00E05FDB" w:rsidRDefault="005D321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В случае если победитель запроса котировок признан уклонившимся от заключения договора, Заказчик</w:t>
      </w:r>
      <w:r w:rsidR="00917283">
        <w:rPr>
          <w:sz w:val="28"/>
          <w:szCs w:val="28"/>
        </w:rPr>
        <w:t xml:space="preserve"> </w:t>
      </w:r>
      <w:r w:rsidR="00917283" w:rsidRPr="003A5E3B">
        <w:rPr>
          <w:sz w:val="28"/>
          <w:szCs w:val="28"/>
        </w:rPr>
        <w:t>(Организатор)</w:t>
      </w:r>
      <w:r w:rsidRPr="00E05FDB">
        <w:rPr>
          <w:sz w:val="28"/>
          <w:szCs w:val="28"/>
        </w:rPr>
        <w:t xml:space="preserve"> вправе заключить договор с</w:t>
      </w:r>
      <w:r w:rsidR="00A43757" w:rsidRPr="00E05FDB">
        <w:rPr>
          <w:sz w:val="28"/>
          <w:szCs w:val="28"/>
        </w:rPr>
        <w:t> </w:t>
      </w:r>
      <w:r w:rsidRPr="00E05FDB">
        <w:rPr>
          <w:sz w:val="28"/>
          <w:szCs w:val="28"/>
        </w:rPr>
        <w:t xml:space="preserve">участником </w:t>
      </w:r>
      <w:r w:rsidR="002A3A07" w:rsidRPr="00E05FDB">
        <w:rPr>
          <w:sz w:val="28"/>
          <w:szCs w:val="28"/>
        </w:rPr>
        <w:t>запроса котировок</w:t>
      </w:r>
      <w:r w:rsidRPr="00E05FDB">
        <w:rPr>
          <w:sz w:val="28"/>
          <w:szCs w:val="28"/>
        </w:rPr>
        <w:t xml:space="preserve">, </w:t>
      </w:r>
      <w:r w:rsidR="005758E4" w:rsidRPr="005758E4">
        <w:rPr>
          <w:sz w:val="28"/>
          <w:szCs w:val="28"/>
        </w:rPr>
        <w:t>заявке которого присвоен второй номер</w:t>
      </w:r>
      <w:r w:rsidRPr="00E05FDB">
        <w:rPr>
          <w:sz w:val="28"/>
          <w:szCs w:val="28"/>
        </w:rPr>
        <w:t xml:space="preserve">. </w:t>
      </w:r>
    </w:p>
    <w:p w14:paraId="3B8C4F32" w14:textId="77777777" w:rsidR="005D321A" w:rsidRPr="00E05FDB" w:rsidRDefault="005D321A" w:rsidP="005B46DB">
      <w:pPr>
        <w:pStyle w:val="27"/>
        <w:numPr>
          <w:ilvl w:val="2"/>
          <w:numId w:val="6"/>
        </w:numPr>
        <w:shd w:val="clear" w:color="auto" w:fill="FFFFFF"/>
        <w:tabs>
          <w:tab w:val="left" w:pos="708"/>
        </w:tabs>
        <w:spacing w:before="120" w:after="0"/>
        <w:ind w:left="0" w:firstLine="709"/>
        <w:jc w:val="both"/>
        <w:rPr>
          <w:sz w:val="28"/>
          <w:szCs w:val="28"/>
        </w:rPr>
      </w:pPr>
      <w:r w:rsidRPr="00E05FDB">
        <w:rPr>
          <w:sz w:val="28"/>
          <w:szCs w:val="28"/>
        </w:rPr>
        <w:t xml:space="preserve">Обеспечение заявок на участие в </w:t>
      </w:r>
      <w:r w:rsidR="002A3A07" w:rsidRPr="00E05FDB">
        <w:rPr>
          <w:sz w:val="28"/>
          <w:szCs w:val="28"/>
        </w:rPr>
        <w:t xml:space="preserve">запросе котировок </w:t>
      </w:r>
      <w:r w:rsidRPr="00E05FDB">
        <w:rPr>
          <w:sz w:val="28"/>
          <w:szCs w:val="28"/>
        </w:rPr>
        <w:t>не возвращается в</w:t>
      </w:r>
      <w:r w:rsidR="00A43757" w:rsidRPr="00E05FDB">
        <w:rPr>
          <w:sz w:val="28"/>
          <w:szCs w:val="28"/>
        </w:rPr>
        <w:t> </w:t>
      </w:r>
      <w:r w:rsidRPr="00E05FDB">
        <w:rPr>
          <w:sz w:val="28"/>
          <w:szCs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10C70D67" w14:textId="05E52FC7" w:rsidR="002437CC" w:rsidRPr="00E05FDB" w:rsidRDefault="005D321A" w:rsidP="005B46DB">
      <w:pPr>
        <w:pStyle w:val="27"/>
        <w:numPr>
          <w:ilvl w:val="2"/>
          <w:numId w:val="6"/>
        </w:numPr>
        <w:shd w:val="clear" w:color="auto" w:fill="FFFFFF"/>
        <w:tabs>
          <w:tab w:val="left" w:pos="708"/>
        </w:tabs>
        <w:spacing w:before="120" w:after="0"/>
        <w:ind w:left="0" w:firstLine="851"/>
        <w:jc w:val="both"/>
        <w:rPr>
          <w:sz w:val="28"/>
          <w:szCs w:val="28"/>
        </w:rPr>
      </w:pPr>
      <w:r w:rsidRPr="00E05FDB">
        <w:rPr>
          <w:sz w:val="28"/>
          <w:szCs w:val="28"/>
        </w:rPr>
        <w:t xml:space="preserve">В случае уклонения участника запроса котировок, </w:t>
      </w:r>
      <w:r w:rsidR="005758E4" w:rsidRPr="005758E4">
        <w:rPr>
          <w:sz w:val="28"/>
          <w:szCs w:val="28"/>
        </w:rPr>
        <w:t>заявке которого присвоен второй номер</w:t>
      </w:r>
      <w:r w:rsidRPr="00E05FDB">
        <w:rPr>
          <w:sz w:val="28"/>
          <w:szCs w:val="28"/>
        </w:rPr>
        <w:t>, от заключения договора Заказчик, Организатор вправе принять решение о признании запроса котировок несостоявшимся.</w:t>
      </w:r>
      <w:bookmarkStart w:id="2964" w:name="_Toc515277348"/>
      <w:bookmarkStart w:id="2965" w:name="_Toc512524023"/>
    </w:p>
    <w:p w14:paraId="3F59F2E6" w14:textId="77777777" w:rsidR="002437CC" w:rsidRPr="00E05FDB" w:rsidRDefault="002437CC" w:rsidP="005B46DB">
      <w:pPr>
        <w:pStyle w:val="afff2"/>
        <w:keepNext/>
        <w:keepLines/>
        <w:numPr>
          <w:ilvl w:val="0"/>
          <w:numId w:val="6"/>
        </w:numPr>
        <w:shd w:val="clear" w:color="auto" w:fill="FFFFFF"/>
        <w:autoSpaceDE w:val="0"/>
        <w:autoSpaceDN w:val="0"/>
        <w:adjustRightInd w:val="0"/>
        <w:spacing w:before="240" w:after="240" w:line="240" w:lineRule="auto"/>
        <w:contextualSpacing w:val="0"/>
        <w:jc w:val="center"/>
        <w:outlineLvl w:val="0"/>
        <w:rPr>
          <w:rFonts w:ascii="Times New Roman" w:eastAsia="Times New Roman" w:hAnsi="Times New Roman"/>
          <w:b/>
          <w:bCs/>
          <w:sz w:val="28"/>
          <w:szCs w:val="28"/>
          <w:lang w:eastAsia="ru-RU"/>
        </w:rPr>
      </w:pPr>
      <w:bookmarkStart w:id="2966" w:name="_Toc515996667"/>
      <w:bookmarkStart w:id="2967" w:name="_Toc515996799"/>
      <w:bookmarkStart w:id="2968" w:name="_Toc516005302"/>
      <w:bookmarkStart w:id="2969" w:name="_Toc516008999"/>
      <w:bookmarkStart w:id="2970" w:name="_Toc516009737"/>
      <w:bookmarkStart w:id="2971" w:name="_Toc33532049"/>
      <w:bookmarkEnd w:id="2966"/>
      <w:bookmarkEnd w:id="2967"/>
      <w:bookmarkEnd w:id="2968"/>
      <w:bookmarkEnd w:id="2969"/>
      <w:bookmarkEnd w:id="2970"/>
      <w:r w:rsidRPr="00E05FDB">
        <w:rPr>
          <w:rFonts w:ascii="Times New Roman" w:eastAsia="Times New Roman" w:hAnsi="Times New Roman"/>
          <w:b/>
          <w:bCs/>
          <w:sz w:val="28"/>
          <w:szCs w:val="28"/>
          <w:lang w:eastAsia="ru-RU"/>
        </w:rPr>
        <w:lastRenderedPageBreak/>
        <w:t>КОНКУРЕНТН</w:t>
      </w:r>
      <w:r w:rsidR="00582700" w:rsidRPr="00E05FDB">
        <w:rPr>
          <w:rFonts w:ascii="Times New Roman" w:eastAsia="Times New Roman" w:hAnsi="Times New Roman"/>
          <w:b/>
          <w:bCs/>
          <w:sz w:val="28"/>
          <w:szCs w:val="28"/>
          <w:lang w:eastAsia="ru-RU"/>
        </w:rPr>
        <w:t>ЫЙ</w:t>
      </w:r>
      <w:r w:rsidRPr="00E05FDB">
        <w:rPr>
          <w:rFonts w:ascii="Times New Roman" w:eastAsia="Times New Roman" w:hAnsi="Times New Roman"/>
          <w:b/>
          <w:bCs/>
          <w:sz w:val="28"/>
          <w:szCs w:val="28"/>
          <w:lang w:eastAsia="ru-RU"/>
        </w:rPr>
        <w:t xml:space="preserve"> ОТБОР</w:t>
      </w:r>
      <w:bookmarkEnd w:id="2964"/>
      <w:bookmarkEnd w:id="2965"/>
      <w:bookmarkEnd w:id="2971"/>
    </w:p>
    <w:p w14:paraId="78C82A28" w14:textId="77777777" w:rsidR="002437CC" w:rsidRPr="00E05FDB" w:rsidRDefault="002437CC" w:rsidP="005B46DB">
      <w:pPr>
        <w:pStyle w:val="20"/>
        <w:numPr>
          <w:ilvl w:val="1"/>
          <w:numId w:val="6"/>
        </w:numPr>
        <w:ind w:left="0" w:firstLine="709"/>
        <w:jc w:val="both"/>
        <w:rPr>
          <w:b w:val="0"/>
        </w:rPr>
      </w:pPr>
      <w:bookmarkStart w:id="2972" w:name="_Toc512524024"/>
      <w:bookmarkStart w:id="2973" w:name="_Toc515277350"/>
      <w:bookmarkStart w:id="2974" w:name="_Toc33532050"/>
      <w:r w:rsidRPr="00E05FDB">
        <w:rPr>
          <w:color w:val="auto"/>
        </w:rPr>
        <w:t>Общи</w:t>
      </w:r>
      <w:r w:rsidR="00F06373" w:rsidRPr="00E05FDB">
        <w:rPr>
          <w:color w:val="auto"/>
        </w:rPr>
        <w:t>е положения</w:t>
      </w:r>
      <w:bookmarkEnd w:id="2972"/>
      <w:bookmarkEnd w:id="2973"/>
      <w:bookmarkEnd w:id="2974"/>
    </w:p>
    <w:p w14:paraId="3206411C" w14:textId="77777777" w:rsidR="00E31660" w:rsidRPr="00E05FDB" w:rsidRDefault="00E31660"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Конкурентный отбор проводится по правилам, предусмотренным разделом </w:t>
      </w:r>
      <w:r w:rsidR="00AE2D3E" w:rsidRPr="00E05FDB">
        <w:rPr>
          <w:sz w:val="28"/>
          <w:szCs w:val="28"/>
        </w:rPr>
        <w:t>7</w:t>
      </w:r>
      <w:r w:rsidRPr="00E05FDB">
        <w:rPr>
          <w:sz w:val="28"/>
          <w:szCs w:val="28"/>
        </w:rPr>
        <w:t xml:space="preserve">, а также разделом </w:t>
      </w:r>
      <w:r w:rsidR="00AE2D3E" w:rsidRPr="00E05FDB">
        <w:rPr>
          <w:sz w:val="28"/>
          <w:szCs w:val="28"/>
        </w:rPr>
        <w:t>8</w:t>
      </w:r>
      <w:r w:rsidRPr="00E05FDB">
        <w:rPr>
          <w:sz w:val="28"/>
          <w:szCs w:val="28"/>
        </w:rPr>
        <w:t xml:space="preserve"> в случае, если конкурентный отбор проводится в электронной форме, с учётом особенностей, установленных настоящим разделом.</w:t>
      </w:r>
    </w:p>
    <w:p w14:paraId="34FC9D53" w14:textId="092F014B"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Конкурентный отбор </w:t>
      </w:r>
      <w:r w:rsidR="002A3A07" w:rsidRPr="00E05FDB">
        <w:rPr>
          <w:sz w:val="28"/>
          <w:szCs w:val="28"/>
        </w:rPr>
        <w:t>проводится</w:t>
      </w:r>
      <w:r w:rsidRPr="00E05FDB">
        <w:rPr>
          <w:sz w:val="28"/>
          <w:szCs w:val="28"/>
        </w:rPr>
        <w:t xml:space="preserve"> в электронной форме, если бумажная форма не определена решением </w:t>
      </w:r>
      <w:r w:rsidR="00784E25" w:rsidRPr="00784E25">
        <w:rPr>
          <w:sz w:val="28"/>
          <w:szCs w:val="28"/>
        </w:rPr>
        <w:t>Комитет</w:t>
      </w:r>
      <w:r w:rsidR="008A33A6">
        <w:rPr>
          <w:sz w:val="28"/>
          <w:szCs w:val="28"/>
        </w:rPr>
        <w:t>а</w:t>
      </w:r>
      <w:r w:rsidR="00784E25" w:rsidRPr="00784E25">
        <w:rPr>
          <w:sz w:val="28"/>
          <w:szCs w:val="28"/>
        </w:rPr>
        <w:t xml:space="preserve"> по закупкам Общества, Советом директоров Общества в соответствии с их компетенцией</w:t>
      </w:r>
      <w:r w:rsidRPr="00784E25">
        <w:rPr>
          <w:sz w:val="28"/>
          <w:szCs w:val="28"/>
        </w:rPr>
        <w:t>.</w:t>
      </w:r>
    </w:p>
    <w:p w14:paraId="5A2C3DEF" w14:textId="773EF852"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Конкурентный отбор может проводиться в несколько этапов, предусмотренных </w:t>
      </w:r>
      <w:r w:rsidR="008F451D" w:rsidRPr="00E05FDB">
        <w:rPr>
          <w:sz w:val="28"/>
          <w:szCs w:val="28"/>
        </w:rPr>
        <w:t>пунктами 10.3.1.1, 10.3.1.2,</w:t>
      </w:r>
      <w:r w:rsidR="00844B04">
        <w:rPr>
          <w:sz w:val="28"/>
          <w:szCs w:val="28"/>
        </w:rPr>
        <w:t xml:space="preserve"> </w:t>
      </w:r>
      <w:r w:rsidR="008F451D" w:rsidRPr="00E05FDB">
        <w:rPr>
          <w:sz w:val="28"/>
          <w:szCs w:val="28"/>
        </w:rPr>
        <w:t>12.5</w:t>
      </w:r>
      <w:r w:rsidR="00AD563C" w:rsidRPr="00E05FDB">
        <w:rPr>
          <w:sz w:val="28"/>
          <w:szCs w:val="28"/>
        </w:rPr>
        <w:t>,</w:t>
      </w:r>
      <w:r w:rsidR="008F451D" w:rsidRPr="00E05FDB">
        <w:rPr>
          <w:sz w:val="28"/>
          <w:szCs w:val="28"/>
        </w:rPr>
        <w:t xml:space="preserve"> 14.11 в соответствии с</w:t>
      </w:r>
      <w:r w:rsidR="00A77984" w:rsidRPr="00E05FDB">
        <w:rPr>
          <w:sz w:val="28"/>
          <w:szCs w:val="28"/>
        </w:rPr>
        <w:t> </w:t>
      </w:r>
      <w:r w:rsidR="008F451D" w:rsidRPr="00E05FDB">
        <w:rPr>
          <w:sz w:val="28"/>
          <w:szCs w:val="28"/>
        </w:rPr>
        <w:t>документацией о конкурентном отборе</w:t>
      </w:r>
      <w:r w:rsidRPr="00E05FDB">
        <w:rPr>
          <w:sz w:val="28"/>
          <w:szCs w:val="28"/>
        </w:rPr>
        <w:t>.</w:t>
      </w:r>
    </w:p>
    <w:p w14:paraId="3B36945D" w14:textId="7EB723B6" w:rsidR="009D182C" w:rsidRPr="00E05FDB" w:rsidRDefault="002437CC" w:rsidP="005B46DB">
      <w:pPr>
        <w:pStyle w:val="36"/>
        <w:numPr>
          <w:ilvl w:val="2"/>
          <w:numId w:val="6"/>
        </w:numPr>
        <w:shd w:val="clear" w:color="auto" w:fill="FFFFFF"/>
        <w:spacing w:before="120" w:after="0"/>
        <w:ind w:left="0" w:firstLine="709"/>
        <w:jc w:val="both"/>
        <w:rPr>
          <w:sz w:val="28"/>
          <w:szCs w:val="28"/>
        </w:rPr>
      </w:pPr>
      <w:bookmarkStart w:id="2975" w:name="_Ref309953384"/>
      <w:r w:rsidRPr="00E05FDB">
        <w:rPr>
          <w:sz w:val="28"/>
          <w:szCs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321F0107" w14:textId="77777777" w:rsidR="002437CC" w:rsidRPr="00E05FDB" w:rsidRDefault="002437CC" w:rsidP="005B46DB">
      <w:pPr>
        <w:pStyle w:val="20"/>
        <w:numPr>
          <w:ilvl w:val="1"/>
          <w:numId w:val="6"/>
        </w:numPr>
        <w:ind w:left="0" w:firstLine="709"/>
        <w:jc w:val="both"/>
        <w:rPr>
          <w:b w:val="0"/>
          <w:color w:val="auto"/>
        </w:rPr>
      </w:pPr>
      <w:bookmarkStart w:id="2976" w:name="_Toc515277351"/>
      <w:bookmarkStart w:id="2977" w:name="_Toc33532051"/>
      <w:bookmarkStart w:id="2978" w:name="_Ref323125435"/>
      <w:bookmarkStart w:id="2979" w:name="_Toc331490024"/>
      <w:bookmarkStart w:id="2980" w:name="_Toc464635186"/>
      <w:r w:rsidRPr="00E05FDB">
        <w:rPr>
          <w:color w:val="auto"/>
        </w:rPr>
        <w:t>Извещение о проведении открытого конкурентного отбора</w:t>
      </w:r>
      <w:bookmarkEnd w:id="2976"/>
      <w:bookmarkEnd w:id="2977"/>
    </w:p>
    <w:p w14:paraId="6A774195" w14:textId="77777777" w:rsidR="002437CC" w:rsidRPr="00E05FDB" w:rsidRDefault="00FC2834" w:rsidP="005B46DB">
      <w:pPr>
        <w:pStyle w:val="27"/>
        <w:numPr>
          <w:ilvl w:val="2"/>
          <w:numId w:val="6"/>
        </w:numPr>
        <w:shd w:val="clear" w:color="auto" w:fill="FFFFFF"/>
        <w:spacing w:before="120" w:after="0"/>
        <w:ind w:left="0" w:firstLine="709"/>
        <w:jc w:val="both"/>
        <w:rPr>
          <w:b/>
        </w:rPr>
      </w:pPr>
      <w:r w:rsidRPr="00E05FDB">
        <w:rPr>
          <w:sz w:val="28"/>
          <w:szCs w:val="28"/>
        </w:rPr>
        <w:t>В и</w:t>
      </w:r>
      <w:r w:rsidR="002437CC" w:rsidRPr="00E05FDB">
        <w:rPr>
          <w:sz w:val="28"/>
          <w:szCs w:val="28"/>
        </w:rPr>
        <w:t>звещени</w:t>
      </w:r>
      <w:r w:rsidRPr="00E05FDB">
        <w:rPr>
          <w:sz w:val="28"/>
          <w:szCs w:val="28"/>
        </w:rPr>
        <w:t>и</w:t>
      </w:r>
      <w:r w:rsidR="002437CC" w:rsidRPr="00E05FDB">
        <w:rPr>
          <w:sz w:val="28"/>
          <w:szCs w:val="28"/>
        </w:rPr>
        <w:t xml:space="preserve"> о проведении открытого конкурентного отбора </w:t>
      </w:r>
      <w:r w:rsidRPr="00E05FDB">
        <w:rPr>
          <w:sz w:val="28"/>
          <w:szCs w:val="28"/>
        </w:rPr>
        <w:t xml:space="preserve">указываются </w:t>
      </w:r>
      <w:r w:rsidR="002437CC" w:rsidRPr="00E05FDB">
        <w:rPr>
          <w:sz w:val="28"/>
          <w:szCs w:val="28"/>
        </w:rPr>
        <w:t>сведения</w:t>
      </w:r>
      <w:r w:rsidRPr="00E05FDB">
        <w:rPr>
          <w:sz w:val="28"/>
          <w:szCs w:val="28"/>
        </w:rPr>
        <w:t xml:space="preserve"> в соответствии с</w:t>
      </w:r>
      <w:r w:rsidR="002437CC" w:rsidRPr="00E05FDB">
        <w:rPr>
          <w:sz w:val="28"/>
          <w:szCs w:val="28"/>
        </w:rPr>
        <w:t xml:space="preserve"> пунктом </w:t>
      </w:r>
      <w:r w:rsidR="00AE2D3E" w:rsidRPr="00E05FDB">
        <w:rPr>
          <w:sz w:val="28"/>
          <w:szCs w:val="28"/>
        </w:rPr>
        <w:t>7</w:t>
      </w:r>
      <w:r w:rsidR="002437CC" w:rsidRPr="00E05FDB">
        <w:rPr>
          <w:sz w:val="28"/>
          <w:szCs w:val="28"/>
        </w:rPr>
        <w:t>.2, а также следующие сведения:</w:t>
      </w:r>
      <w:bookmarkEnd w:id="2975"/>
      <w:bookmarkEnd w:id="2978"/>
      <w:bookmarkEnd w:id="2979"/>
      <w:bookmarkEnd w:id="2980"/>
    </w:p>
    <w:p w14:paraId="7C1BDB60"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bookmarkStart w:id="2981" w:name="_Toc263060903"/>
      <w:r w:rsidRPr="00E05FDB">
        <w:rPr>
          <w:sz w:val="28"/>
          <w:szCs w:val="28"/>
        </w:rPr>
        <w:t>Наименование, место нахождения, почтовый адрес, адрес электронной почты</w:t>
      </w:r>
      <w:bookmarkEnd w:id="2981"/>
      <w:r w:rsidRPr="00E05FDB">
        <w:rPr>
          <w:sz w:val="28"/>
          <w:szCs w:val="28"/>
        </w:rPr>
        <w:t>, номер контактного телефона Организатора.</w:t>
      </w:r>
    </w:p>
    <w:p w14:paraId="53BBE171"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69C497B8"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bookmarkStart w:id="2982" w:name="_Toc263060913"/>
      <w:r w:rsidRPr="00E05FDB">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82"/>
    </w:p>
    <w:p w14:paraId="35FD6EB9" w14:textId="77777777" w:rsidR="002437CC" w:rsidRPr="00E05FDB" w:rsidRDefault="002437CC" w:rsidP="005B46DB">
      <w:pPr>
        <w:pStyle w:val="20"/>
        <w:numPr>
          <w:ilvl w:val="1"/>
          <w:numId w:val="6"/>
        </w:numPr>
        <w:ind w:left="0" w:firstLine="709"/>
        <w:jc w:val="both"/>
        <w:rPr>
          <w:color w:val="auto"/>
        </w:rPr>
      </w:pPr>
      <w:bookmarkStart w:id="2983" w:name="_Toc515277352"/>
      <w:bookmarkStart w:id="2984" w:name="_Toc33532052"/>
      <w:bookmarkStart w:id="2985" w:name="_Ref309954995"/>
      <w:bookmarkStart w:id="2986" w:name="_Toc331490025"/>
      <w:bookmarkStart w:id="2987" w:name="_Toc464635187"/>
      <w:r w:rsidRPr="00E05FDB">
        <w:rPr>
          <w:color w:val="auto"/>
        </w:rPr>
        <w:t>Документация о конкурентном отборе</w:t>
      </w:r>
      <w:bookmarkEnd w:id="2983"/>
      <w:bookmarkEnd w:id="2984"/>
    </w:p>
    <w:p w14:paraId="568D72DE" w14:textId="77777777" w:rsidR="002437CC" w:rsidRPr="00E05FDB" w:rsidRDefault="00FC2834" w:rsidP="005B46DB">
      <w:pPr>
        <w:pStyle w:val="27"/>
        <w:numPr>
          <w:ilvl w:val="2"/>
          <w:numId w:val="6"/>
        </w:numPr>
        <w:shd w:val="clear" w:color="auto" w:fill="FFFFFF"/>
        <w:spacing w:before="120" w:after="0"/>
        <w:ind w:left="0" w:firstLine="709"/>
        <w:jc w:val="both"/>
        <w:rPr>
          <w:sz w:val="28"/>
          <w:szCs w:val="28"/>
        </w:rPr>
      </w:pPr>
      <w:r w:rsidRPr="00E05FDB">
        <w:rPr>
          <w:sz w:val="28"/>
          <w:szCs w:val="28"/>
        </w:rPr>
        <w:t>В д</w:t>
      </w:r>
      <w:r w:rsidR="002437CC" w:rsidRPr="00E05FDB">
        <w:rPr>
          <w:sz w:val="28"/>
          <w:szCs w:val="28"/>
        </w:rPr>
        <w:t>окументаци</w:t>
      </w:r>
      <w:r w:rsidRPr="00E05FDB">
        <w:rPr>
          <w:sz w:val="28"/>
          <w:szCs w:val="28"/>
        </w:rPr>
        <w:t>и</w:t>
      </w:r>
      <w:r w:rsidR="002437CC" w:rsidRPr="00E05FDB">
        <w:rPr>
          <w:sz w:val="28"/>
          <w:szCs w:val="28"/>
        </w:rPr>
        <w:t xml:space="preserve"> о конкурентном отборе</w:t>
      </w:r>
      <w:r w:rsidRPr="00E05FDB">
        <w:rPr>
          <w:sz w:val="28"/>
          <w:szCs w:val="28"/>
        </w:rPr>
        <w:t xml:space="preserve"> указываются св</w:t>
      </w:r>
      <w:r w:rsidR="002437CC" w:rsidRPr="00E05FDB">
        <w:rPr>
          <w:sz w:val="28"/>
          <w:szCs w:val="28"/>
        </w:rPr>
        <w:t>едени</w:t>
      </w:r>
      <w:r w:rsidRPr="00E05FDB">
        <w:rPr>
          <w:sz w:val="28"/>
          <w:szCs w:val="28"/>
        </w:rPr>
        <w:t>я в</w:t>
      </w:r>
      <w:r w:rsidR="00A77984" w:rsidRPr="00E05FDB">
        <w:rPr>
          <w:sz w:val="28"/>
          <w:szCs w:val="28"/>
        </w:rPr>
        <w:t> </w:t>
      </w:r>
      <w:r w:rsidRPr="00E05FDB">
        <w:rPr>
          <w:sz w:val="28"/>
          <w:szCs w:val="28"/>
        </w:rPr>
        <w:t>соответствии с</w:t>
      </w:r>
      <w:r w:rsidR="002437CC" w:rsidRPr="00E05FDB">
        <w:rPr>
          <w:sz w:val="28"/>
          <w:szCs w:val="28"/>
        </w:rPr>
        <w:t> пункт</w:t>
      </w:r>
      <w:r w:rsidRPr="00E05FDB">
        <w:rPr>
          <w:sz w:val="28"/>
          <w:szCs w:val="28"/>
        </w:rPr>
        <w:t>ом</w:t>
      </w:r>
      <w:r w:rsidR="002437CC" w:rsidRPr="00E05FDB">
        <w:rPr>
          <w:sz w:val="28"/>
          <w:szCs w:val="28"/>
        </w:rPr>
        <w:t xml:space="preserve"> </w:t>
      </w:r>
      <w:r w:rsidR="00AE2D3E" w:rsidRPr="00E05FDB">
        <w:rPr>
          <w:sz w:val="28"/>
          <w:szCs w:val="28"/>
        </w:rPr>
        <w:t>7</w:t>
      </w:r>
      <w:r w:rsidR="002437CC" w:rsidRPr="00E05FDB">
        <w:rPr>
          <w:sz w:val="28"/>
          <w:szCs w:val="28"/>
        </w:rPr>
        <w:t>.3,</w:t>
      </w:r>
      <w:r w:rsidRPr="00E05FDB">
        <w:rPr>
          <w:sz w:val="28"/>
          <w:szCs w:val="28"/>
        </w:rPr>
        <w:t xml:space="preserve"> а также</w:t>
      </w:r>
      <w:r w:rsidR="002437CC" w:rsidRPr="00E05FDB">
        <w:rPr>
          <w:sz w:val="28"/>
          <w:szCs w:val="28"/>
        </w:rPr>
        <w:t xml:space="preserve"> мо</w:t>
      </w:r>
      <w:r w:rsidRPr="00E05FDB">
        <w:rPr>
          <w:sz w:val="28"/>
          <w:szCs w:val="28"/>
        </w:rPr>
        <w:t>гут</w:t>
      </w:r>
      <w:r w:rsidR="002437CC" w:rsidRPr="00E05FDB">
        <w:rPr>
          <w:sz w:val="28"/>
          <w:szCs w:val="28"/>
        </w:rPr>
        <w:t xml:space="preserve"> </w:t>
      </w:r>
      <w:r w:rsidRPr="00E05FDB">
        <w:rPr>
          <w:sz w:val="28"/>
          <w:szCs w:val="28"/>
        </w:rPr>
        <w:t>указываться</w:t>
      </w:r>
      <w:r w:rsidR="002437CC" w:rsidRPr="00E05FDB">
        <w:rPr>
          <w:sz w:val="28"/>
          <w:szCs w:val="28"/>
        </w:rPr>
        <w:t xml:space="preserve"> следующие сведения:</w:t>
      </w:r>
      <w:bookmarkEnd w:id="2985"/>
      <w:bookmarkEnd w:id="2986"/>
      <w:bookmarkEnd w:id="2987"/>
    </w:p>
    <w:p w14:paraId="0B7C8951" w14:textId="77777777" w:rsidR="002437CC" w:rsidRPr="00E05FDB" w:rsidRDefault="002437CC" w:rsidP="005B46DB">
      <w:pPr>
        <w:pStyle w:val="27"/>
        <w:numPr>
          <w:ilvl w:val="3"/>
          <w:numId w:val="6"/>
        </w:numPr>
        <w:shd w:val="clear" w:color="auto" w:fill="FFFFFF"/>
        <w:spacing w:before="120" w:after="0"/>
        <w:ind w:left="0" w:firstLine="709"/>
        <w:jc w:val="both"/>
        <w:rPr>
          <w:sz w:val="28"/>
          <w:szCs w:val="28"/>
        </w:rPr>
      </w:pPr>
      <w:bookmarkStart w:id="2988" w:name="_Toc263060917"/>
      <w:bookmarkStart w:id="2989" w:name="_Toc263060915"/>
      <w:r w:rsidRPr="00E05FDB">
        <w:rPr>
          <w:sz w:val="28"/>
          <w:szCs w:val="28"/>
        </w:rPr>
        <w:t xml:space="preserve">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w:t>
      </w:r>
      <w:r w:rsidRPr="00E05FDB">
        <w:rPr>
          <w:sz w:val="28"/>
          <w:szCs w:val="28"/>
        </w:rPr>
        <w:lastRenderedPageBreak/>
        <w:t>поставляемого товара, позволяющее его идентифицировать (при необходимости).</w:t>
      </w:r>
    </w:p>
    <w:p w14:paraId="43AC93A9" w14:textId="77777777" w:rsidR="002437CC" w:rsidRPr="00E05FDB" w:rsidRDefault="002437CC" w:rsidP="005B46DB">
      <w:pPr>
        <w:pStyle w:val="27"/>
        <w:numPr>
          <w:ilvl w:val="3"/>
          <w:numId w:val="6"/>
        </w:numPr>
        <w:shd w:val="clear" w:color="auto" w:fill="FFFFFF"/>
        <w:spacing w:before="120" w:after="0"/>
        <w:ind w:left="0" w:firstLine="709"/>
        <w:jc w:val="both"/>
        <w:rPr>
          <w:sz w:val="28"/>
          <w:szCs w:val="28"/>
        </w:rPr>
      </w:pPr>
      <w:r w:rsidRPr="00E05FDB">
        <w:rPr>
          <w:sz w:val="28"/>
          <w:szCs w:val="28"/>
        </w:rPr>
        <w:t>Требования к гарантийному сроку товара, работы, услуги и</w:t>
      </w:r>
      <w:r w:rsidR="00A77984" w:rsidRPr="00E05FDB">
        <w:rPr>
          <w:sz w:val="28"/>
          <w:szCs w:val="28"/>
        </w:rPr>
        <w:t> </w:t>
      </w:r>
      <w:r w:rsidRPr="00E05FDB">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4EA98CD1" w14:textId="77777777" w:rsidR="002437CC" w:rsidRPr="00E05FDB" w:rsidRDefault="002437CC" w:rsidP="005B46DB">
      <w:pPr>
        <w:pStyle w:val="27"/>
        <w:numPr>
          <w:ilvl w:val="3"/>
          <w:numId w:val="6"/>
        </w:numPr>
        <w:shd w:val="clear" w:color="auto" w:fill="FFFFFF"/>
        <w:spacing w:before="120" w:after="0"/>
        <w:ind w:left="0" w:firstLine="709"/>
        <w:jc w:val="both"/>
        <w:rPr>
          <w:sz w:val="28"/>
          <w:szCs w:val="28"/>
        </w:rPr>
      </w:pPr>
      <w:bookmarkStart w:id="2990" w:name="_Toc263060924"/>
      <w:bookmarkEnd w:id="2988"/>
      <w:bookmarkEnd w:id="2989"/>
      <w:r w:rsidRPr="00E05FDB">
        <w:rPr>
          <w:sz w:val="28"/>
          <w:szCs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598C0045" w14:textId="77777777" w:rsidR="002437CC" w:rsidRPr="00E05FDB" w:rsidRDefault="002437CC" w:rsidP="005B46DB">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Комиссии отменить результаты конкурентного отбора в случаях, предусмотренных документацией о</w:t>
      </w:r>
      <w:r w:rsidR="00A77984" w:rsidRPr="00E05FDB">
        <w:rPr>
          <w:sz w:val="28"/>
          <w:szCs w:val="28"/>
        </w:rPr>
        <w:t> </w:t>
      </w:r>
      <w:r w:rsidRPr="00E05FDB">
        <w:rPr>
          <w:sz w:val="28"/>
          <w:szCs w:val="28"/>
        </w:rPr>
        <w:t>конкурентном отборе.</w:t>
      </w:r>
    </w:p>
    <w:p w14:paraId="6AF348CE" w14:textId="77777777" w:rsidR="002437CC" w:rsidRPr="00E05FDB" w:rsidRDefault="002437CC" w:rsidP="005B46DB">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выбора Комиссией</w:t>
      </w:r>
      <w:r w:rsidR="002463A6" w:rsidRPr="00E05FDB">
        <w:rPr>
          <w:sz w:val="28"/>
          <w:szCs w:val="28"/>
        </w:rPr>
        <w:t xml:space="preserve"> </w:t>
      </w:r>
      <w:r w:rsidRPr="00E05FDB">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123CFCB4" w14:textId="656EC73C" w:rsidR="002437CC" w:rsidRDefault="002437CC" w:rsidP="005B46DB">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48B72E3A" w14:textId="77777777" w:rsidR="002437CC" w:rsidRPr="00E05FDB" w:rsidRDefault="002437CC" w:rsidP="005B46DB">
      <w:pPr>
        <w:pStyle w:val="27"/>
        <w:numPr>
          <w:ilvl w:val="3"/>
          <w:numId w:val="6"/>
        </w:numPr>
        <w:shd w:val="clear" w:color="auto" w:fill="FFFFFF"/>
        <w:spacing w:before="120" w:after="0"/>
        <w:ind w:left="0" w:firstLine="709"/>
        <w:jc w:val="both"/>
        <w:rPr>
          <w:sz w:val="28"/>
          <w:szCs w:val="28"/>
        </w:rPr>
      </w:pPr>
      <w:bookmarkStart w:id="2991" w:name="_Toc263060928"/>
      <w:bookmarkEnd w:id="2990"/>
      <w:r w:rsidRPr="00E05FDB">
        <w:rPr>
          <w:sz w:val="28"/>
          <w:szCs w:val="28"/>
        </w:rPr>
        <w:t>Другие сведения, необходимые участникам закупки для подготовки заявок на участие в конкурентном отборе.</w:t>
      </w:r>
      <w:bookmarkEnd w:id="2991"/>
    </w:p>
    <w:p w14:paraId="367540AF"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E05FDB">
        <w:rPr>
          <w:sz w:val="28"/>
          <w:szCs w:val="28"/>
        </w:rPr>
        <w:t>под</w:t>
      </w:r>
      <w:r w:rsidRPr="00E05FDB">
        <w:rPr>
          <w:sz w:val="28"/>
          <w:szCs w:val="28"/>
        </w:rPr>
        <w:t>критерии, оценивающие соответствие участника закупки требованиям Заказчика.</w:t>
      </w:r>
    </w:p>
    <w:p w14:paraId="4B3F5CB4" w14:textId="77777777" w:rsidR="002437CC" w:rsidRPr="00E05FDB" w:rsidRDefault="002437CC" w:rsidP="002437CC">
      <w:pPr>
        <w:pStyle w:val="27"/>
        <w:shd w:val="clear" w:color="auto" w:fill="FFFFFF"/>
        <w:spacing w:before="120" w:after="0"/>
        <w:ind w:firstLine="709"/>
        <w:jc w:val="both"/>
        <w:rPr>
          <w:sz w:val="28"/>
          <w:szCs w:val="28"/>
        </w:rPr>
      </w:pPr>
      <w:r w:rsidRPr="00E05FDB">
        <w:rPr>
          <w:sz w:val="28"/>
          <w:szCs w:val="28"/>
        </w:rPr>
        <w:t xml:space="preserve">Заказчик (Организатор) вправе устанавливать по своему усмотрению иные, не предусмотренные настоящим пунктом </w:t>
      </w:r>
      <w:r w:rsidR="00CE09D6" w:rsidRPr="00E05FDB">
        <w:rPr>
          <w:sz w:val="28"/>
          <w:szCs w:val="28"/>
        </w:rPr>
        <w:t>критерии (</w:t>
      </w:r>
      <w:r w:rsidRPr="00E05FDB">
        <w:rPr>
          <w:sz w:val="28"/>
          <w:szCs w:val="28"/>
        </w:rPr>
        <w:t>подкритерии</w:t>
      </w:r>
      <w:r w:rsidR="00CE09D6" w:rsidRPr="00E05FDB">
        <w:rPr>
          <w:sz w:val="28"/>
          <w:szCs w:val="28"/>
        </w:rPr>
        <w:t>)</w:t>
      </w:r>
      <w:r w:rsidRPr="00E05FDB">
        <w:rPr>
          <w:sz w:val="28"/>
          <w:szCs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58D44B24" w14:textId="77777777" w:rsidR="002437CC" w:rsidRPr="00E05FDB" w:rsidRDefault="002437CC" w:rsidP="005B46DB">
      <w:pPr>
        <w:pStyle w:val="20"/>
        <w:keepLines/>
        <w:numPr>
          <w:ilvl w:val="1"/>
          <w:numId w:val="6"/>
        </w:numPr>
        <w:ind w:left="0" w:firstLine="709"/>
        <w:jc w:val="both"/>
        <w:rPr>
          <w:b w:val="0"/>
          <w:color w:val="auto"/>
        </w:rPr>
      </w:pPr>
      <w:bookmarkStart w:id="2992" w:name="_Toc515026053"/>
      <w:bookmarkStart w:id="2993" w:name="_Toc515032548"/>
      <w:bookmarkStart w:id="2994" w:name="_Toc515032656"/>
      <w:bookmarkStart w:id="2995" w:name="_Toc515032834"/>
      <w:bookmarkStart w:id="2996" w:name="_Toc307917723"/>
      <w:bookmarkStart w:id="2997" w:name="_Toc331490026"/>
      <w:bookmarkStart w:id="2998" w:name="_Toc464635188"/>
      <w:bookmarkStart w:id="2999" w:name="_Toc515277353"/>
      <w:bookmarkStart w:id="3000" w:name="_Toc33532053"/>
      <w:bookmarkEnd w:id="2992"/>
      <w:bookmarkEnd w:id="2993"/>
      <w:bookmarkEnd w:id="2994"/>
      <w:bookmarkEnd w:id="2995"/>
      <w:r w:rsidRPr="00E05FDB">
        <w:rPr>
          <w:color w:val="auto"/>
        </w:rPr>
        <w:lastRenderedPageBreak/>
        <w:t xml:space="preserve">Объявление конкурентного отбора, предоставление документации о </w:t>
      </w:r>
      <w:bookmarkEnd w:id="2996"/>
      <w:bookmarkEnd w:id="2997"/>
      <w:bookmarkEnd w:id="2998"/>
      <w:r w:rsidRPr="00E05FDB">
        <w:rPr>
          <w:color w:val="auto"/>
        </w:rPr>
        <w:t>конкурентном отборе</w:t>
      </w:r>
      <w:bookmarkEnd w:id="2999"/>
      <w:bookmarkEnd w:id="3000"/>
    </w:p>
    <w:p w14:paraId="6353978A" w14:textId="3EA181E1"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Извещение о проведении открытого конкурентного отбора размещается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18E985D1" w14:textId="796D24F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Заказчик</w:t>
      </w:r>
      <w:r w:rsidR="00C4517B">
        <w:rPr>
          <w:sz w:val="28"/>
          <w:szCs w:val="28"/>
        </w:rPr>
        <w:t>,</w:t>
      </w:r>
      <w:r w:rsidRPr="00E05FDB">
        <w:rPr>
          <w:sz w:val="28"/>
          <w:szCs w:val="28"/>
        </w:rPr>
        <w:t xml:space="preserve">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51BF5FFE" w14:textId="68707EFA"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обеспечивает размещение документации о конкурентном отборе в единой информационной системе одновременно с</w:t>
      </w:r>
      <w:r w:rsidR="00A77984" w:rsidRPr="00E05FDB">
        <w:rPr>
          <w:sz w:val="28"/>
          <w:szCs w:val="28"/>
        </w:rPr>
        <w:t> </w:t>
      </w:r>
      <w:r w:rsidRPr="00E05FDB">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E05FDB">
        <w:rPr>
          <w:sz w:val="28"/>
          <w:szCs w:val="28"/>
        </w:rPr>
        <w:t> </w:t>
      </w:r>
      <w:r w:rsidRPr="00E05FDB">
        <w:rPr>
          <w:sz w:val="28"/>
          <w:szCs w:val="28"/>
        </w:rPr>
        <w:t>сети Интернет без взимания платы.</w:t>
      </w:r>
    </w:p>
    <w:p w14:paraId="35D26E89"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bookmarkStart w:id="3001" w:name="_Ref54603759"/>
      <w:bookmarkStart w:id="3002" w:name="_Ref54612586"/>
      <w:r w:rsidRPr="00E05FDB">
        <w:rPr>
          <w:sz w:val="28"/>
          <w:szCs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01"/>
      <w:bookmarkEnd w:id="3002"/>
    </w:p>
    <w:p w14:paraId="64E760BF" w14:textId="77777777" w:rsidR="002437CC" w:rsidRPr="00E05FDB" w:rsidRDefault="002437CC" w:rsidP="005B46DB">
      <w:pPr>
        <w:pStyle w:val="20"/>
        <w:numPr>
          <w:ilvl w:val="1"/>
          <w:numId w:val="6"/>
        </w:numPr>
        <w:ind w:left="0" w:firstLine="709"/>
        <w:jc w:val="both"/>
        <w:rPr>
          <w:b w:val="0"/>
          <w:color w:val="auto"/>
        </w:rPr>
      </w:pPr>
      <w:bookmarkStart w:id="3003" w:name="_Toc331490027"/>
      <w:bookmarkStart w:id="3004" w:name="_Toc464635189"/>
      <w:bookmarkStart w:id="3005" w:name="_Toc515277354"/>
      <w:bookmarkStart w:id="3006" w:name="_Toc33532054"/>
      <w:r w:rsidRPr="00E05FDB">
        <w:rPr>
          <w:color w:val="auto"/>
        </w:rPr>
        <w:t xml:space="preserve">Завершение процедуры </w:t>
      </w:r>
      <w:bookmarkEnd w:id="3003"/>
      <w:bookmarkEnd w:id="3004"/>
      <w:r w:rsidRPr="00E05FDB">
        <w:rPr>
          <w:color w:val="auto"/>
        </w:rPr>
        <w:t>конкурентного отбора</w:t>
      </w:r>
      <w:bookmarkEnd w:id="3005"/>
      <w:bookmarkEnd w:id="3006"/>
    </w:p>
    <w:p w14:paraId="1B777D92" w14:textId="5F9F0F4C" w:rsidR="002437CC" w:rsidRPr="00E05FDB" w:rsidRDefault="009962F3" w:rsidP="005B46DB">
      <w:pPr>
        <w:pStyle w:val="27"/>
        <w:numPr>
          <w:ilvl w:val="2"/>
          <w:numId w:val="6"/>
        </w:numPr>
        <w:shd w:val="clear" w:color="auto" w:fill="FFFFFF"/>
        <w:spacing w:before="120" w:after="0"/>
        <w:ind w:left="0" w:firstLine="709"/>
        <w:jc w:val="both"/>
        <w:rPr>
          <w:sz w:val="28"/>
          <w:szCs w:val="28"/>
        </w:rPr>
      </w:pPr>
      <w:r w:rsidRPr="009962F3">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7.1., а также в случаях, предусмотренных подпунктом 14.5.3.</w:t>
      </w:r>
    </w:p>
    <w:p w14:paraId="5218F905"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Решение об отмене конкурентного отбора размещается в единой информационной системе в день принятия этого решения. </w:t>
      </w:r>
    </w:p>
    <w:p w14:paraId="23160A63"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Исходя из принципа эффективного расходования денежных средств Заказчик (Организатор) может завершить процедуру</w:t>
      </w:r>
      <w:r w:rsidRPr="00E05FDB">
        <w:t xml:space="preserve"> </w:t>
      </w:r>
      <w:r w:rsidRPr="00E05FDB">
        <w:rPr>
          <w:sz w:val="28"/>
          <w:szCs w:val="28"/>
        </w:rPr>
        <w:t>конкурентного отбора полностью или в части отдельных лотов без заключения договора в следующих случаях:</w:t>
      </w:r>
    </w:p>
    <w:p w14:paraId="1F993C14" w14:textId="77777777" w:rsidR="002437CC" w:rsidRPr="00E05FDB" w:rsidRDefault="0033027C" w:rsidP="005B46DB">
      <w:pPr>
        <w:pStyle w:val="27"/>
        <w:numPr>
          <w:ilvl w:val="3"/>
          <w:numId w:val="6"/>
        </w:numPr>
        <w:shd w:val="clear" w:color="auto" w:fill="FFFFFF"/>
        <w:spacing w:before="120" w:after="0"/>
        <w:ind w:left="0" w:firstLine="709"/>
        <w:jc w:val="both"/>
        <w:rPr>
          <w:sz w:val="28"/>
          <w:szCs w:val="28"/>
        </w:rPr>
      </w:pPr>
      <w:r w:rsidRPr="00E05FDB">
        <w:rPr>
          <w:sz w:val="28"/>
          <w:szCs w:val="28"/>
        </w:rPr>
        <w:t>П</w:t>
      </w:r>
      <w:r w:rsidR="002437CC" w:rsidRPr="00E05FDB">
        <w:rPr>
          <w:sz w:val="28"/>
          <w:szCs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E05FDB">
        <w:rPr>
          <w:sz w:val="28"/>
          <w:szCs w:val="28"/>
        </w:rPr>
        <w:t>п</w:t>
      </w:r>
      <w:r w:rsidR="002437CC" w:rsidRPr="00E05FDB">
        <w:rPr>
          <w:sz w:val="28"/>
          <w:szCs w:val="28"/>
        </w:rPr>
        <w:t>лан закупки</w:t>
      </w:r>
      <w:r w:rsidR="002A3A07" w:rsidRPr="00E05FDB">
        <w:rPr>
          <w:sz w:val="28"/>
          <w:szCs w:val="28"/>
        </w:rPr>
        <w:t xml:space="preserve"> Заказчика</w:t>
      </w:r>
      <w:r w:rsidR="002437CC" w:rsidRPr="00E05FDB">
        <w:rPr>
          <w:sz w:val="28"/>
          <w:szCs w:val="28"/>
        </w:rPr>
        <w:t xml:space="preserve"> в соответствии с настоящим Положением</w:t>
      </w:r>
      <w:r w:rsidR="00E1596E" w:rsidRPr="00E05FDB">
        <w:rPr>
          <w:sz w:val="28"/>
          <w:szCs w:val="28"/>
        </w:rPr>
        <w:t>.</w:t>
      </w:r>
    </w:p>
    <w:p w14:paraId="54A28303" w14:textId="77777777" w:rsidR="002437CC" w:rsidRPr="00E05FDB" w:rsidRDefault="0033027C" w:rsidP="005B46DB">
      <w:pPr>
        <w:pStyle w:val="27"/>
        <w:numPr>
          <w:ilvl w:val="3"/>
          <w:numId w:val="6"/>
        </w:numPr>
        <w:shd w:val="clear" w:color="auto" w:fill="FFFFFF"/>
        <w:spacing w:before="120" w:after="0"/>
        <w:ind w:left="0" w:firstLine="567"/>
        <w:jc w:val="both"/>
        <w:rPr>
          <w:sz w:val="28"/>
          <w:szCs w:val="28"/>
        </w:rPr>
      </w:pPr>
      <w:r w:rsidRPr="00E05FDB">
        <w:rPr>
          <w:sz w:val="28"/>
          <w:szCs w:val="28"/>
        </w:rPr>
        <w:lastRenderedPageBreak/>
        <w:t>П</w:t>
      </w:r>
      <w:r w:rsidR="002437CC" w:rsidRPr="00E05FDB">
        <w:rPr>
          <w:sz w:val="28"/>
          <w:szCs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E05FDB">
        <w:rPr>
          <w:sz w:val="28"/>
          <w:szCs w:val="28"/>
        </w:rPr>
        <w:t>.</w:t>
      </w:r>
      <w:r w:rsidR="002437CC" w:rsidRPr="00E05FDB">
        <w:rPr>
          <w:sz w:val="28"/>
          <w:szCs w:val="28"/>
        </w:rPr>
        <w:t xml:space="preserve"> </w:t>
      </w:r>
    </w:p>
    <w:p w14:paraId="7988E952" w14:textId="77777777" w:rsidR="002437CC" w:rsidRPr="00E05FDB" w:rsidRDefault="0033027C" w:rsidP="005B46DB">
      <w:pPr>
        <w:pStyle w:val="27"/>
        <w:numPr>
          <w:ilvl w:val="3"/>
          <w:numId w:val="6"/>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E05FDB">
        <w:rPr>
          <w:sz w:val="28"/>
          <w:szCs w:val="28"/>
        </w:rPr>
        <w:t> </w:t>
      </w:r>
      <w:r w:rsidR="002437CC" w:rsidRPr="00E05FDB">
        <w:rPr>
          <w:sz w:val="28"/>
          <w:szCs w:val="28"/>
        </w:rPr>
        <w:t>соответствии с законодательством Р</w:t>
      </w:r>
      <w:r w:rsidR="00D37A6B" w:rsidRPr="00E05FDB">
        <w:rPr>
          <w:sz w:val="28"/>
          <w:szCs w:val="28"/>
        </w:rPr>
        <w:t xml:space="preserve">оссийской </w:t>
      </w:r>
      <w:r w:rsidR="002437CC" w:rsidRPr="00E05FDB">
        <w:rPr>
          <w:sz w:val="28"/>
          <w:szCs w:val="28"/>
        </w:rPr>
        <w:t>Ф</w:t>
      </w:r>
      <w:r w:rsidR="00D37A6B" w:rsidRPr="00E05FDB">
        <w:rPr>
          <w:sz w:val="28"/>
          <w:szCs w:val="28"/>
        </w:rPr>
        <w:t>едерации</w:t>
      </w:r>
      <w:r w:rsidR="002437CC" w:rsidRPr="00E05FDB">
        <w:rPr>
          <w:sz w:val="28"/>
          <w:szCs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E05FDB">
        <w:rPr>
          <w:sz w:val="28"/>
          <w:szCs w:val="28"/>
        </w:rPr>
        <w:t>.</w:t>
      </w:r>
    </w:p>
    <w:p w14:paraId="146BE9D3" w14:textId="77777777" w:rsidR="002437CC" w:rsidRPr="00E05FDB" w:rsidRDefault="0033027C" w:rsidP="005B46DB">
      <w:pPr>
        <w:pStyle w:val="27"/>
        <w:numPr>
          <w:ilvl w:val="3"/>
          <w:numId w:val="6"/>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0AF60106" w14:textId="77777777" w:rsidR="002437CC" w:rsidRPr="00E05FDB" w:rsidRDefault="0033027C" w:rsidP="005B46DB">
      <w:pPr>
        <w:pStyle w:val="27"/>
        <w:numPr>
          <w:ilvl w:val="3"/>
          <w:numId w:val="6"/>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14:paraId="1A91ED97"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w:t>
      </w:r>
      <w:r w:rsidR="0033027C" w:rsidRPr="00E05FDB">
        <w:rPr>
          <w:sz w:val="28"/>
          <w:szCs w:val="28"/>
        </w:rPr>
        <w:t>ях</w:t>
      </w:r>
      <w:r w:rsidRPr="00E05FDB">
        <w:rPr>
          <w:sz w:val="28"/>
          <w:szCs w:val="28"/>
        </w:rPr>
        <w:t>, предусмотренн</w:t>
      </w:r>
      <w:r w:rsidR="0033027C" w:rsidRPr="00E05FDB">
        <w:rPr>
          <w:sz w:val="28"/>
          <w:szCs w:val="28"/>
        </w:rPr>
        <w:t>ых</w:t>
      </w:r>
      <w:r w:rsidRPr="00E05FDB">
        <w:rPr>
          <w:sz w:val="28"/>
          <w:szCs w:val="28"/>
        </w:rPr>
        <w:t xml:space="preserve"> </w:t>
      </w:r>
      <w:r w:rsidR="002A3A07" w:rsidRPr="00E05FDB">
        <w:rPr>
          <w:sz w:val="28"/>
          <w:szCs w:val="28"/>
        </w:rPr>
        <w:t>пунктами 1</w:t>
      </w:r>
      <w:r w:rsidR="00AE2D3E" w:rsidRPr="00E05FDB">
        <w:rPr>
          <w:sz w:val="28"/>
          <w:szCs w:val="28"/>
        </w:rPr>
        <w:t>4</w:t>
      </w:r>
      <w:r w:rsidR="002A3A07" w:rsidRPr="00E05FDB">
        <w:rPr>
          <w:sz w:val="28"/>
          <w:szCs w:val="28"/>
        </w:rPr>
        <w:t>.5.1</w:t>
      </w:r>
      <w:r w:rsidR="00F66338" w:rsidRPr="00E05FDB">
        <w:rPr>
          <w:sz w:val="28"/>
          <w:szCs w:val="28"/>
        </w:rPr>
        <w:t xml:space="preserve"> и</w:t>
      </w:r>
      <w:r w:rsidR="002A3A07" w:rsidRPr="00E05FDB">
        <w:rPr>
          <w:sz w:val="28"/>
          <w:szCs w:val="28"/>
        </w:rPr>
        <w:t xml:space="preserve"> 1</w:t>
      </w:r>
      <w:r w:rsidR="00AE2D3E" w:rsidRPr="00E05FDB">
        <w:rPr>
          <w:sz w:val="28"/>
          <w:szCs w:val="28"/>
        </w:rPr>
        <w:t>4</w:t>
      </w:r>
      <w:r w:rsidR="002A3A07" w:rsidRPr="00E05FDB">
        <w:rPr>
          <w:sz w:val="28"/>
          <w:szCs w:val="28"/>
        </w:rPr>
        <w:t>.5.</w:t>
      </w:r>
      <w:r w:rsidR="00692AB0" w:rsidRPr="00E05FDB">
        <w:rPr>
          <w:sz w:val="28"/>
          <w:szCs w:val="28"/>
        </w:rPr>
        <w:t>3</w:t>
      </w:r>
      <w:r w:rsidRPr="00E05FDB">
        <w:rPr>
          <w:sz w:val="28"/>
          <w:szCs w:val="28"/>
        </w:rPr>
        <w:t>, Заказчик, Организатор не возмещает участнику закупки расходы, понесенные им в связи с участием в процедурах конкурентного отбора.</w:t>
      </w:r>
    </w:p>
    <w:p w14:paraId="25993203" w14:textId="3EB2BFDB"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После размещения решения об отмене конкурентного отбора или </w:t>
      </w:r>
      <w:r w:rsidR="009962F3">
        <w:rPr>
          <w:sz w:val="28"/>
          <w:szCs w:val="28"/>
        </w:rPr>
        <w:t xml:space="preserve">принятия решения </w:t>
      </w:r>
      <w:r w:rsidRPr="00E05FDB">
        <w:rPr>
          <w:sz w:val="28"/>
          <w:szCs w:val="28"/>
        </w:rPr>
        <w:t xml:space="preserve">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0120645A" w14:textId="77777777" w:rsidR="002437CC" w:rsidRPr="00E05FDB" w:rsidRDefault="002437CC" w:rsidP="005B46DB">
      <w:pPr>
        <w:pStyle w:val="20"/>
        <w:keepLines/>
        <w:numPr>
          <w:ilvl w:val="1"/>
          <w:numId w:val="6"/>
        </w:numPr>
        <w:ind w:left="0" w:firstLine="709"/>
        <w:jc w:val="both"/>
        <w:rPr>
          <w:b w:val="0"/>
          <w:color w:val="auto"/>
        </w:rPr>
      </w:pPr>
      <w:bookmarkStart w:id="3007" w:name="_Toc307917724"/>
      <w:bookmarkStart w:id="3008" w:name="_Toc331490028"/>
      <w:bookmarkStart w:id="3009" w:name="_Toc464635190"/>
      <w:bookmarkStart w:id="3010" w:name="_Toc515277355"/>
      <w:bookmarkStart w:id="3011" w:name="_Toc33532055"/>
      <w:r w:rsidRPr="00E05FDB">
        <w:rPr>
          <w:color w:val="auto"/>
        </w:rPr>
        <w:t xml:space="preserve">Подача заявок на участие в </w:t>
      </w:r>
      <w:bookmarkEnd w:id="3007"/>
      <w:bookmarkEnd w:id="3008"/>
      <w:bookmarkEnd w:id="3009"/>
      <w:r w:rsidRPr="00E05FDB">
        <w:rPr>
          <w:color w:val="auto"/>
        </w:rPr>
        <w:t>конкурентном отборе</w:t>
      </w:r>
      <w:bookmarkEnd w:id="3010"/>
      <w:bookmarkEnd w:id="3011"/>
    </w:p>
    <w:p w14:paraId="52B67A34"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bookmarkStart w:id="3012" w:name="_Ref54612631"/>
      <w:r w:rsidRPr="00E05FDB">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012"/>
    <w:p w14:paraId="3D7B0EDC"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E05FDB">
        <w:rPr>
          <w:sz w:val="28"/>
          <w:szCs w:val="28"/>
        </w:rPr>
        <w:t xml:space="preserve">заявки </w:t>
      </w:r>
      <w:r w:rsidR="00784E25" w:rsidRPr="00E05FDB">
        <w:rPr>
          <w:sz w:val="28"/>
          <w:szCs w:val="28"/>
        </w:rPr>
        <w:t>до истечения,</w:t>
      </w:r>
      <w:r w:rsidRPr="00E05FDB">
        <w:rPr>
          <w:sz w:val="28"/>
          <w:szCs w:val="28"/>
        </w:rPr>
        <w:t xml:space="preserve"> установленного в документации о конкурентном отборе срока подачи заявок на участие в конкурентном отборе. </w:t>
      </w:r>
    </w:p>
    <w:p w14:paraId="34F5D76D" w14:textId="77777777" w:rsidR="002437CC" w:rsidRPr="00E05FDB" w:rsidRDefault="002437CC" w:rsidP="005B46DB">
      <w:pPr>
        <w:pStyle w:val="27"/>
        <w:numPr>
          <w:ilvl w:val="2"/>
          <w:numId w:val="6"/>
        </w:numPr>
        <w:shd w:val="clear" w:color="auto" w:fill="FFFFFF"/>
        <w:spacing w:before="120"/>
        <w:ind w:left="0" w:firstLine="709"/>
        <w:jc w:val="both"/>
        <w:rPr>
          <w:sz w:val="28"/>
          <w:szCs w:val="28"/>
        </w:rPr>
      </w:pPr>
      <w:r w:rsidRPr="00E05FDB">
        <w:rPr>
          <w:sz w:val="28"/>
          <w:szCs w:val="28"/>
        </w:rPr>
        <w:t xml:space="preserve">Заявка на участие в конкурентном отборе, поступившая после истечения срока подачи заявок, не рассматривается и возвращается </w:t>
      </w:r>
      <w:r w:rsidRPr="00E05FDB">
        <w:rPr>
          <w:sz w:val="28"/>
          <w:szCs w:val="28"/>
        </w:rPr>
        <w:lastRenderedPageBreak/>
        <w:t>Организатором по запросу участника закупки в порядке, предусмотренном документацией о конкурентном отборе.</w:t>
      </w:r>
    </w:p>
    <w:p w14:paraId="565651B4" w14:textId="3BB6173A" w:rsidR="002437CC" w:rsidRPr="004A35F7" w:rsidRDefault="002437CC" w:rsidP="005B46DB">
      <w:pPr>
        <w:pStyle w:val="27"/>
        <w:numPr>
          <w:ilvl w:val="2"/>
          <w:numId w:val="6"/>
        </w:numPr>
        <w:shd w:val="clear" w:color="auto" w:fill="FFFFFF"/>
        <w:spacing w:before="120"/>
        <w:ind w:left="0" w:firstLine="709"/>
        <w:jc w:val="both"/>
        <w:rPr>
          <w:sz w:val="28"/>
          <w:szCs w:val="28"/>
        </w:rPr>
      </w:pPr>
      <w:r w:rsidRPr="004A35F7">
        <w:rPr>
          <w:sz w:val="28"/>
          <w:szCs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w:t>
      </w:r>
      <w:r w:rsidR="00A257FA" w:rsidRPr="004A35F7">
        <w:rPr>
          <w:sz w:val="28"/>
          <w:szCs w:val="28"/>
        </w:rPr>
        <w:t xml:space="preserve">отборе, </w:t>
      </w:r>
      <w:r w:rsidRPr="004A35F7">
        <w:rPr>
          <w:sz w:val="28"/>
          <w:szCs w:val="28"/>
        </w:rPr>
        <w:t xml:space="preserve">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56C7CE34" w14:textId="77777777" w:rsidR="002437CC" w:rsidRPr="00E05FDB" w:rsidRDefault="00C45520" w:rsidP="005B46DB">
      <w:pPr>
        <w:pStyle w:val="20"/>
        <w:numPr>
          <w:ilvl w:val="1"/>
          <w:numId w:val="6"/>
        </w:numPr>
        <w:ind w:left="0" w:firstLine="709"/>
        <w:jc w:val="both"/>
        <w:rPr>
          <w:b w:val="0"/>
          <w:color w:val="auto"/>
        </w:rPr>
      </w:pPr>
      <w:bookmarkStart w:id="3013" w:name="_Toc515277356"/>
      <w:bookmarkStart w:id="3014" w:name="_Toc33532056"/>
      <w:bookmarkStart w:id="3015" w:name="_Toc307917725"/>
      <w:bookmarkStart w:id="3016" w:name="_Toc331490029"/>
      <w:bookmarkStart w:id="3017" w:name="_Toc464635191"/>
      <w:r w:rsidRPr="00E05FDB">
        <w:rPr>
          <w:color w:val="auto"/>
        </w:rPr>
        <w:t>О</w:t>
      </w:r>
      <w:r w:rsidR="002437CC" w:rsidRPr="00E05FDB">
        <w:rPr>
          <w:color w:val="auto"/>
        </w:rPr>
        <w:t>ткрытие доступа к заявкам на участие конкурентном отборе</w:t>
      </w:r>
      <w:bookmarkEnd w:id="3013"/>
      <w:r w:rsidRPr="00E05FDB">
        <w:rPr>
          <w:color w:val="auto"/>
        </w:rPr>
        <w:t>/вскрытие заявок на участие в конкурентном отборе</w:t>
      </w:r>
      <w:bookmarkEnd w:id="3014"/>
      <w:r w:rsidR="002437CC" w:rsidRPr="00E05FDB">
        <w:rPr>
          <w:color w:val="auto"/>
        </w:rPr>
        <w:t xml:space="preserve"> </w:t>
      </w:r>
      <w:bookmarkEnd w:id="3015"/>
      <w:bookmarkEnd w:id="3016"/>
      <w:bookmarkEnd w:id="3017"/>
    </w:p>
    <w:p w14:paraId="4A3E9375" w14:textId="77777777" w:rsidR="00233098" w:rsidRPr="00E05FDB" w:rsidRDefault="00A46415"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Оператор электронной площадки открывает доступ к </w:t>
      </w:r>
      <w:r w:rsidR="00233098" w:rsidRPr="00E05FDB">
        <w:rPr>
          <w:sz w:val="28"/>
          <w:szCs w:val="28"/>
        </w:rPr>
        <w:t xml:space="preserve">заявкам на участие в конкурентном отборе в электронной форме </w:t>
      </w:r>
      <w:r w:rsidRPr="00E05FDB">
        <w:rPr>
          <w:sz w:val="28"/>
          <w:szCs w:val="28"/>
        </w:rPr>
        <w:t xml:space="preserve">Заказчику, а также </w:t>
      </w:r>
      <w:r w:rsidR="00233098" w:rsidRPr="00E05FDB">
        <w:rPr>
          <w:sz w:val="28"/>
          <w:szCs w:val="28"/>
        </w:rPr>
        <w:t xml:space="preserve">Организатору в день, час, указанные в </w:t>
      </w:r>
      <w:r w:rsidRPr="00E05FDB">
        <w:rPr>
          <w:sz w:val="28"/>
          <w:szCs w:val="28"/>
        </w:rPr>
        <w:t xml:space="preserve">извещении </w:t>
      </w:r>
      <w:r w:rsidR="00233098" w:rsidRPr="00E05FDB">
        <w:rPr>
          <w:sz w:val="28"/>
          <w:szCs w:val="28"/>
        </w:rPr>
        <w:t>о конкурентном отборе.</w:t>
      </w:r>
    </w:p>
    <w:p w14:paraId="5DABBEED" w14:textId="77777777" w:rsidR="00233098" w:rsidRPr="00E05FDB" w:rsidRDefault="00233098"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конкурентный отбор проводится в бумажной форме: </w:t>
      </w:r>
    </w:p>
    <w:p w14:paraId="20C8789E" w14:textId="77777777" w:rsidR="002437CC" w:rsidRPr="00E05FDB" w:rsidRDefault="00233098" w:rsidP="00A11359">
      <w:pPr>
        <w:pStyle w:val="27"/>
        <w:shd w:val="clear" w:color="auto" w:fill="FFFFFF"/>
        <w:spacing w:before="120" w:after="0"/>
        <w:ind w:firstLine="709"/>
        <w:jc w:val="both"/>
        <w:rPr>
          <w:sz w:val="28"/>
          <w:szCs w:val="28"/>
        </w:rPr>
      </w:pPr>
      <w:r w:rsidRPr="00E05FDB">
        <w:rPr>
          <w:sz w:val="28"/>
          <w:szCs w:val="28"/>
        </w:rPr>
        <w:t>з</w:t>
      </w:r>
      <w:r w:rsidR="002437CC" w:rsidRPr="00E05FDB">
        <w:rPr>
          <w:sz w:val="28"/>
          <w:szCs w:val="28"/>
        </w:rPr>
        <w:t>аявки на участие в конкурентном отборе вскрываются</w:t>
      </w:r>
      <w:r w:rsidR="002437CC" w:rsidRPr="00E05FDB" w:rsidDel="00816749">
        <w:rPr>
          <w:sz w:val="28"/>
          <w:szCs w:val="28"/>
        </w:rPr>
        <w:t xml:space="preserve"> </w:t>
      </w:r>
      <w:r w:rsidR="002437CC" w:rsidRPr="00E05FDB">
        <w:rPr>
          <w:sz w:val="28"/>
          <w:szCs w:val="28"/>
        </w:rPr>
        <w:t>Организатором в день, час и месте, указанные в документации о конкурентном отборе</w:t>
      </w:r>
      <w:r w:rsidRPr="00E05FDB">
        <w:rPr>
          <w:sz w:val="28"/>
          <w:szCs w:val="28"/>
        </w:rPr>
        <w:t>;</w:t>
      </w:r>
      <w:r w:rsidR="002437CC" w:rsidRPr="00E05FDB">
        <w:rPr>
          <w:sz w:val="28"/>
          <w:szCs w:val="28"/>
        </w:rPr>
        <w:t xml:space="preserve"> </w:t>
      </w:r>
    </w:p>
    <w:p w14:paraId="45C81C2A" w14:textId="77777777" w:rsidR="002437CC" w:rsidRPr="00E05FDB" w:rsidRDefault="002437CC" w:rsidP="00A11359">
      <w:pPr>
        <w:pStyle w:val="27"/>
        <w:shd w:val="clear" w:color="auto" w:fill="FFFFFF"/>
        <w:spacing w:before="120" w:after="0"/>
        <w:ind w:firstLine="709"/>
        <w:jc w:val="both"/>
        <w:rPr>
          <w:sz w:val="28"/>
          <w:szCs w:val="28"/>
        </w:rPr>
      </w:pPr>
      <w:r w:rsidRPr="00E05FDB">
        <w:rPr>
          <w:sz w:val="28"/>
          <w:szCs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E05FDB">
        <w:rPr>
          <w:sz w:val="28"/>
          <w:szCs w:val="28"/>
        </w:rPr>
        <w:t>;</w:t>
      </w:r>
    </w:p>
    <w:p w14:paraId="28ED5E23" w14:textId="289D2AF1" w:rsidR="00233098" w:rsidRPr="00E05FDB" w:rsidRDefault="00233098" w:rsidP="00A11359">
      <w:pPr>
        <w:pStyle w:val="27"/>
        <w:shd w:val="clear" w:color="auto" w:fill="FFFFFF"/>
        <w:spacing w:before="120" w:after="0"/>
        <w:ind w:firstLine="709"/>
        <w:jc w:val="both"/>
        <w:rPr>
          <w:sz w:val="28"/>
          <w:szCs w:val="28"/>
        </w:rPr>
      </w:pPr>
      <w:r w:rsidRPr="00E05FDB">
        <w:rPr>
          <w:sz w:val="28"/>
          <w:szCs w:val="28"/>
        </w:rPr>
        <w:t xml:space="preserve">Организатором составляется и подписывается </w:t>
      </w:r>
      <w:r w:rsidR="00562AF5">
        <w:rPr>
          <w:sz w:val="28"/>
          <w:szCs w:val="28"/>
        </w:rPr>
        <w:t>акт</w:t>
      </w:r>
      <w:r w:rsidR="00592517" w:rsidRPr="00E05FDB">
        <w:rPr>
          <w:sz w:val="28"/>
          <w:szCs w:val="28"/>
        </w:rPr>
        <w:t xml:space="preserve"> </w:t>
      </w:r>
      <w:r w:rsidRPr="00E05FDB">
        <w:rPr>
          <w:sz w:val="28"/>
          <w:szCs w:val="28"/>
        </w:rPr>
        <w:t xml:space="preserve">вскрытия заявок на участие в конкурентном отборе с включением в него сведений, предусмотренных документацией о конкурентном отборе; </w:t>
      </w:r>
    </w:p>
    <w:p w14:paraId="35412741" w14:textId="56CF34AC" w:rsidR="00233098" w:rsidRPr="00E05FDB" w:rsidRDefault="00233098" w:rsidP="00A11359">
      <w:pPr>
        <w:pStyle w:val="27"/>
        <w:shd w:val="clear" w:color="auto" w:fill="FFFFFF"/>
        <w:spacing w:before="120" w:after="0"/>
        <w:ind w:firstLine="709"/>
        <w:jc w:val="both"/>
        <w:rPr>
          <w:sz w:val="28"/>
          <w:szCs w:val="28"/>
        </w:rPr>
      </w:pPr>
      <w:r w:rsidRPr="00E05FDB">
        <w:rPr>
          <w:sz w:val="28"/>
          <w:szCs w:val="28"/>
        </w:rPr>
        <w:t xml:space="preserve">для участников, присутствующих при вскрытии, Организатор объявляет сведения, указываемые в </w:t>
      </w:r>
      <w:r w:rsidR="00562AF5">
        <w:rPr>
          <w:sz w:val="28"/>
          <w:szCs w:val="28"/>
        </w:rPr>
        <w:t>акте</w:t>
      </w:r>
      <w:r w:rsidR="00996C63">
        <w:rPr>
          <w:sz w:val="28"/>
          <w:szCs w:val="28"/>
        </w:rPr>
        <w:t xml:space="preserve"> </w:t>
      </w:r>
      <w:r w:rsidRPr="00E05FDB">
        <w:rPr>
          <w:sz w:val="28"/>
          <w:szCs w:val="28"/>
        </w:rPr>
        <w:t>вскрытия.</w:t>
      </w:r>
    </w:p>
    <w:p w14:paraId="1F8BA77B" w14:textId="77777777" w:rsidR="002437CC" w:rsidRPr="00E05FDB" w:rsidRDefault="00233098"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 </w:t>
      </w:r>
      <w:r w:rsidR="002437CC" w:rsidRPr="00E05FDB">
        <w:rPr>
          <w:sz w:val="28"/>
          <w:szCs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41748B6E" w14:textId="77777777" w:rsidR="00710327" w:rsidRDefault="00710327" w:rsidP="005B46DB">
      <w:pPr>
        <w:pStyle w:val="27"/>
        <w:numPr>
          <w:ilvl w:val="2"/>
          <w:numId w:val="6"/>
        </w:numPr>
        <w:shd w:val="clear" w:color="auto" w:fill="FFFFFF"/>
        <w:spacing w:before="120" w:after="0"/>
        <w:ind w:left="0" w:firstLine="709"/>
        <w:jc w:val="both"/>
        <w:rPr>
          <w:sz w:val="28"/>
          <w:szCs w:val="28"/>
        </w:rPr>
      </w:pPr>
      <w:r w:rsidRPr="00710327">
        <w:rPr>
          <w:sz w:val="28"/>
          <w:szCs w:val="28"/>
        </w:rPr>
        <w:t>Конкурентный отбор может быть признан несостоявшимся по общим основаниям, предусмотренным для конкурентных закупок в разделе 7, а также по основаниям, предусмотренным для конкурентного отбора в пунктах 14.7., 14.8.</w:t>
      </w:r>
    </w:p>
    <w:p w14:paraId="4BA4DC5F" w14:textId="3598C970" w:rsidR="002437CC" w:rsidRPr="00E05FDB" w:rsidRDefault="002437CC" w:rsidP="00710327">
      <w:pPr>
        <w:pStyle w:val="27"/>
        <w:shd w:val="clear" w:color="auto" w:fill="FFFFFF"/>
        <w:tabs>
          <w:tab w:val="num" w:pos="1985"/>
        </w:tabs>
        <w:spacing w:before="120" w:after="0"/>
        <w:ind w:firstLine="708"/>
        <w:jc w:val="both"/>
        <w:rPr>
          <w:sz w:val="28"/>
          <w:szCs w:val="28"/>
        </w:rPr>
      </w:pPr>
      <w:r w:rsidRPr="00E05FDB">
        <w:rPr>
          <w:sz w:val="28"/>
          <w:szCs w:val="28"/>
        </w:rPr>
        <w:t xml:space="preserve">В случае признания конкурентного отбора несостоявшимся </w:t>
      </w:r>
      <w:r w:rsidR="0033027C" w:rsidRPr="00E05FDB">
        <w:rPr>
          <w:sz w:val="28"/>
          <w:szCs w:val="28"/>
        </w:rPr>
        <w:t>Заказчик (</w:t>
      </w:r>
      <w:r w:rsidRPr="00E05FDB">
        <w:rPr>
          <w:sz w:val="28"/>
          <w:szCs w:val="28"/>
        </w:rPr>
        <w:t>Организатор</w:t>
      </w:r>
      <w:r w:rsidR="0033027C" w:rsidRPr="00E05FDB">
        <w:rPr>
          <w:sz w:val="28"/>
          <w:szCs w:val="28"/>
        </w:rPr>
        <w:t>)</w:t>
      </w:r>
      <w:r w:rsidRPr="00E05FDB">
        <w:rPr>
          <w:sz w:val="28"/>
          <w:szCs w:val="28"/>
        </w:rPr>
        <w:t xml:space="preserve"> вправе провести повторный конкурентный отбор, закупку иным способом</w:t>
      </w:r>
      <w:r w:rsidR="0033027C" w:rsidRPr="00E05FDB">
        <w:rPr>
          <w:sz w:val="28"/>
          <w:szCs w:val="28"/>
        </w:rPr>
        <w:t xml:space="preserve"> либо </w:t>
      </w:r>
      <w:r w:rsidRPr="00E05FDB">
        <w:rPr>
          <w:sz w:val="28"/>
          <w:szCs w:val="28"/>
        </w:rPr>
        <w:t>Заказчик вправе заключить договор с</w:t>
      </w:r>
      <w:r w:rsidR="00A77984" w:rsidRPr="00E05FDB">
        <w:rPr>
          <w:sz w:val="28"/>
          <w:szCs w:val="28"/>
        </w:rPr>
        <w:t> </w:t>
      </w:r>
      <w:r w:rsidRPr="00E05FDB">
        <w:rPr>
          <w:sz w:val="28"/>
          <w:szCs w:val="28"/>
        </w:rPr>
        <w:t>единственным поставщиком (подрядчиком, исполнителем) в соответствии с</w:t>
      </w:r>
      <w:r w:rsidR="00A77984" w:rsidRPr="00E05FDB">
        <w:rPr>
          <w:sz w:val="28"/>
          <w:szCs w:val="28"/>
        </w:rPr>
        <w:t> </w:t>
      </w:r>
      <w:r w:rsidRPr="00E05FDB">
        <w:rPr>
          <w:sz w:val="28"/>
          <w:szCs w:val="28"/>
        </w:rPr>
        <w:t>пунктом </w:t>
      </w:r>
      <w:r w:rsidR="00160193" w:rsidRPr="00E05FDB">
        <w:rPr>
          <w:sz w:val="28"/>
          <w:szCs w:val="28"/>
        </w:rPr>
        <w:t>1</w:t>
      </w:r>
      <w:r w:rsidR="0033027C" w:rsidRPr="00E05FDB">
        <w:rPr>
          <w:sz w:val="28"/>
          <w:szCs w:val="28"/>
        </w:rPr>
        <w:t>7</w:t>
      </w:r>
      <w:r w:rsidR="00160193" w:rsidRPr="00E05FDB">
        <w:rPr>
          <w:sz w:val="28"/>
          <w:szCs w:val="28"/>
        </w:rPr>
        <w:t>.</w:t>
      </w:r>
      <w:r w:rsidR="0033027C" w:rsidRPr="00E05FDB">
        <w:rPr>
          <w:sz w:val="28"/>
          <w:szCs w:val="28"/>
        </w:rPr>
        <w:t>1</w:t>
      </w:r>
      <w:r w:rsidR="00160193" w:rsidRPr="00E05FDB">
        <w:rPr>
          <w:sz w:val="28"/>
          <w:szCs w:val="28"/>
        </w:rPr>
        <w:t>.</w:t>
      </w:r>
      <w:r w:rsidR="00C1021A" w:rsidRPr="00E05FDB">
        <w:rPr>
          <w:sz w:val="28"/>
          <w:szCs w:val="28"/>
        </w:rPr>
        <w:t>8</w:t>
      </w:r>
      <w:r w:rsidRPr="00E05FDB">
        <w:rPr>
          <w:sz w:val="28"/>
          <w:szCs w:val="28"/>
        </w:rPr>
        <w:t>.</w:t>
      </w:r>
    </w:p>
    <w:p w14:paraId="0EA6F551"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истечении срока подачи заявок на участие в</w:t>
      </w:r>
      <w:r w:rsidR="005121FA" w:rsidRPr="00E05FDB">
        <w:rPr>
          <w:sz w:val="28"/>
          <w:szCs w:val="28"/>
        </w:rPr>
        <w:t> </w:t>
      </w:r>
      <w:r w:rsidRPr="00E05FDB">
        <w:rPr>
          <w:sz w:val="28"/>
          <w:szCs w:val="28"/>
        </w:rPr>
        <w:t>конкурентном отборе подана только одна заявка, то такая заявка на участие в</w:t>
      </w:r>
      <w:r w:rsidR="005121FA" w:rsidRPr="00E05FDB">
        <w:rPr>
          <w:sz w:val="28"/>
          <w:szCs w:val="28"/>
        </w:rPr>
        <w:t> </w:t>
      </w:r>
      <w:r w:rsidRPr="00E05FDB">
        <w:rPr>
          <w:sz w:val="28"/>
          <w:szCs w:val="28"/>
        </w:rPr>
        <w:t xml:space="preserve">конкурентном отборе вскрывается (к ней открывается доступ), проводится ее </w:t>
      </w:r>
      <w:r w:rsidRPr="00E05FDB">
        <w:rPr>
          <w:sz w:val="28"/>
          <w:szCs w:val="28"/>
        </w:rPr>
        <w:lastRenderedPageBreak/>
        <w:t>анализ, рассмотрение</w:t>
      </w:r>
      <w:r w:rsidR="00D33D4F" w:rsidRPr="00E05FDB">
        <w:rPr>
          <w:sz w:val="28"/>
          <w:szCs w:val="28"/>
        </w:rPr>
        <w:t xml:space="preserve">, </w:t>
      </w:r>
      <w:r w:rsidRPr="00E05FDB">
        <w:rPr>
          <w:sz w:val="28"/>
          <w:szCs w:val="28"/>
        </w:rPr>
        <w:t>оценка</w:t>
      </w:r>
      <w:r w:rsidR="00D33D4F" w:rsidRPr="00E05FDB">
        <w:rPr>
          <w:sz w:val="28"/>
          <w:szCs w:val="28"/>
        </w:rPr>
        <w:t xml:space="preserve"> и сопоставление</w:t>
      </w:r>
      <w:r w:rsidRPr="00E05FDB">
        <w:rPr>
          <w:sz w:val="28"/>
          <w:szCs w:val="28"/>
        </w:rPr>
        <w:t xml:space="preserve"> в порядке, установленном документацией о</w:t>
      </w:r>
      <w:r w:rsidR="005121FA" w:rsidRPr="00E05FDB">
        <w:rPr>
          <w:sz w:val="28"/>
          <w:szCs w:val="28"/>
        </w:rPr>
        <w:t> </w:t>
      </w:r>
      <w:r w:rsidRPr="00E05FDB">
        <w:rPr>
          <w:sz w:val="28"/>
          <w:szCs w:val="28"/>
        </w:rPr>
        <w:t>конкурентном отборе.</w:t>
      </w:r>
      <w:r w:rsidR="00CA096C" w:rsidRPr="00E05FDB">
        <w:rPr>
          <w:sz w:val="28"/>
          <w:szCs w:val="28"/>
        </w:rPr>
        <w:t xml:space="preserve"> </w:t>
      </w:r>
    </w:p>
    <w:p w14:paraId="361DDEDF" w14:textId="77777777" w:rsidR="00825A00" w:rsidRPr="00E05FDB" w:rsidRDefault="00825A00"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по истечении срока подачи заявок на участие в конкурентном отборе </w:t>
      </w:r>
      <w:r w:rsidR="00CE09D6" w:rsidRPr="00E05FDB">
        <w:rPr>
          <w:sz w:val="28"/>
          <w:szCs w:val="28"/>
        </w:rPr>
        <w:t xml:space="preserve">подана только </w:t>
      </w:r>
      <w:r w:rsidRPr="00E05FDB">
        <w:rPr>
          <w:sz w:val="28"/>
          <w:szCs w:val="28"/>
        </w:rPr>
        <w:t>одна заявка</w:t>
      </w:r>
      <w:r w:rsidR="00CE09D6" w:rsidRPr="00E05FDB">
        <w:rPr>
          <w:sz w:val="28"/>
          <w:szCs w:val="28"/>
        </w:rPr>
        <w:t>, не отклонена только одна заявка</w:t>
      </w:r>
      <w:r w:rsidRPr="00E05FDB">
        <w:rPr>
          <w:sz w:val="28"/>
          <w:szCs w:val="28"/>
        </w:rPr>
        <w:t>, то Комиссия вправе признать конкурентный отбор несостоявшимся.</w:t>
      </w:r>
    </w:p>
    <w:p w14:paraId="32FBDE90" w14:textId="77777777" w:rsidR="00A14E97" w:rsidRPr="00E05FDB" w:rsidRDefault="00233098" w:rsidP="005B46DB">
      <w:pPr>
        <w:pStyle w:val="20"/>
        <w:numPr>
          <w:ilvl w:val="1"/>
          <w:numId w:val="6"/>
        </w:numPr>
        <w:ind w:left="0" w:firstLine="709"/>
        <w:rPr>
          <w:color w:val="auto"/>
        </w:rPr>
      </w:pPr>
      <w:bookmarkStart w:id="3018" w:name="_Toc33532057"/>
      <w:bookmarkStart w:id="3019" w:name="_Toc307917726"/>
      <w:bookmarkStart w:id="3020" w:name="_Toc331490030"/>
      <w:bookmarkStart w:id="3021" w:name="_Toc464635192"/>
      <w:r w:rsidRPr="00E05FDB">
        <w:rPr>
          <w:color w:val="auto"/>
        </w:rPr>
        <w:t>Формирование итогового протокола и подведение итогов</w:t>
      </w:r>
      <w:bookmarkEnd w:id="3018"/>
      <w:r w:rsidRPr="00E05FDB">
        <w:rPr>
          <w:color w:val="auto"/>
        </w:rPr>
        <w:t xml:space="preserve"> </w:t>
      </w:r>
    </w:p>
    <w:p w14:paraId="03961415" w14:textId="77777777" w:rsidR="002437CC" w:rsidRPr="00E05FDB" w:rsidRDefault="00233098" w:rsidP="005B46DB">
      <w:pPr>
        <w:pStyle w:val="27"/>
        <w:numPr>
          <w:ilvl w:val="2"/>
          <w:numId w:val="6"/>
        </w:numPr>
        <w:shd w:val="clear" w:color="auto" w:fill="FFFFFF"/>
        <w:spacing w:before="120" w:after="0"/>
        <w:ind w:left="0" w:firstLine="709"/>
        <w:jc w:val="both"/>
        <w:rPr>
          <w:b/>
        </w:rPr>
      </w:pPr>
      <w:r w:rsidRPr="00E05FDB">
        <w:rPr>
          <w:rFonts w:eastAsiaTheme="minorHAnsi"/>
          <w:sz w:val="28"/>
          <w:szCs w:val="28"/>
        </w:rPr>
        <w:t xml:space="preserve">На стадии формирования итогового протокола </w:t>
      </w:r>
      <w:r w:rsidR="002437CC" w:rsidRPr="00E05FDB">
        <w:rPr>
          <w:sz w:val="28"/>
          <w:szCs w:val="28"/>
        </w:rPr>
        <w:t xml:space="preserve">Организатор проводит анализ заявок на участие в конкурентном отборе </w:t>
      </w:r>
      <w:r w:rsidR="00875CE2" w:rsidRPr="00E05FDB">
        <w:rPr>
          <w:sz w:val="28"/>
          <w:szCs w:val="28"/>
        </w:rPr>
        <w:t xml:space="preserve">и проверку информации об </w:t>
      </w:r>
      <w:r w:rsidR="0008529C" w:rsidRPr="00E05FDB">
        <w:rPr>
          <w:sz w:val="28"/>
          <w:szCs w:val="28"/>
        </w:rPr>
        <w:t xml:space="preserve">участнике </w:t>
      </w:r>
      <w:r w:rsidR="00875CE2" w:rsidRPr="00E05FDB">
        <w:rPr>
          <w:sz w:val="28"/>
          <w:szCs w:val="28"/>
        </w:rPr>
        <w:t xml:space="preserve">конкурентного отбора </w:t>
      </w:r>
      <w:r w:rsidR="002437CC" w:rsidRPr="00E05FDB">
        <w:rPr>
          <w:sz w:val="28"/>
          <w:szCs w:val="28"/>
        </w:rPr>
        <w:t>в</w:t>
      </w:r>
      <w:r w:rsidR="00FA5919" w:rsidRPr="00E05FDB">
        <w:rPr>
          <w:sz w:val="28"/>
          <w:szCs w:val="28"/>
        </w:rPr>
        <w:t> </w:t>
      </w:r>
      <w:r w:rsidR="002437CC" w:rsidRPr="00E05FDB">
        <w:rPr>
          <w:sz w:val="28"/>
          <w:szCs w:val="28"/>
        </w:rPr>
        <w:t xml:space="preserve">соответствии с условиями, предусмотренными в пункте </w:t>
      </w:r>
      <w:r w:rsidR="00910D92" w:rsidRPr="00E05FDB">
        <w:rPr>
          <w:sz w:val="28"/>
          <w:szCs w:val="28"/>
        </w:rPr>
        <w:t>7</w:t>
      </w:r>
      <w:r w:rsidR="002437CC" w:rsidRPr="00E05FDB">
        <w:rPr>
          <w:sz w:val="28"/>
          <w:szCs w:val="28"/>
        </w:rPr>
        <w:t>.7.</w:t>
      </w:r>
      <w:bookmarkEnd w:id="3019"/>
      <w:bookmarkEnd w:id="3020"/>
      <w:bookmarkEnd w:id="3021"/>
      <w:r w:rsidR="002437CC" w:rsidRPr="00E05FDB">
        <w:rPr>
          <w:sz w:val="28"/>
          <w:szCs w:val="28"/>
        </w:rPr>
        <w:t xml:space="preserve"> </w:t>
      </w:r>
    </w:p>
    <w:p w14:paraId="2F8D0DF8"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По результатам анализа заявок и проверки информации об 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910D92" w:rsidRPr="00E05FDB">
        <w:rPr>
          <w:sz w:val="28"/>
          <w:szCs w:val="28"/>
        </w:rPr>
        <w:t>7</w:t>
      </w:r>
      <w:r w:rsidRPr="00E05FDB">
        <w:rPr>
          <w:sz w:val="28"/>
          <w:szCs w:val="28"/>
        </w:rPr>
        <w:t>.8.1.</w:t>
      </w:r>
    </w:p>
    <w:p w14:paraId="515DC09B" w14:textId="77777777" w:rsidR="002437CC" w:rsidRPr="00E05FDB" w:rsidRDefault="002437CC" w:rsidP="00A11359">
      <w:pPr>
        <w:pStyle w:val="36"/>
        <w:shd w:val="clear" w:color="auto" w:fill="FFFFFF"/>
        <w:tabs>
          <w:tab w:val="left" w:pos="1843"/>
        </w:tabs>
        <w:spacing w:before="120"/>
        <w:ind w:firstLine="709"/>
        <w:jc w:val="both"/>
        <w:rPr>
          <w:sz w:val="28"/>
          <w:szCs w:val="28"/>
        </w:rPr>
      </w:pPr>
      <w:r w:rsidRPr="00E05FDB">
        <w:rPr>
          <w:sz w:val="28"/>
          <w:szCs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E05FDB">
        <w:rPr>
          <w:sz w:val="28"/>
          <w:szCs w:val="28"/>
        </w:rPr>
        <w:t xml:space="preserve"> настоящему Положению</w:t>
      </w:r>
      <w:r w:rsidRPr="00E05FDB">
        <w:rPr>
          <w:sz w:val="28"/>
          <w:szCs w:val="28"/>
        </w:rPr>
        <w:t>.</w:t>
      </w:r>
    </w:p>
    <w:p w14:paraId="14B2C829"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w:t>
      </w:r>
      <w:r w:rsidR="00FA5919" w:rsidRPr="00E05FDB">
        <w:rPr>
          <w:sz w:val="28"/>
          <w:szCs w:val="28"/>
        </w:rPr>
        <w:t xml:space="preserve">при рассмотрении заявок на участие в конкурентном отборе </w:t>
      </w:r>
      <w:r w:rsidRPr="00E05FDB">
        <w:rPr>
          <w:sz w:val="28"/>
          <w:szCs w:val="28"/>
        </w:rPr>
        <w:t xml:space="preserve">по результатам </w:t>
      </w:r>
      <w:r w:rsidR="00FA5919" w:rsidRPr="00E05FDB">
        <w:rPr>
          <w:sz w:val="28"/>
          <w:szCs w:val="28"/>
        </w:rPr>
        <w:t xml:space="preserve">их </w:t>
      </w:r>
      <w:r w:rsidRPr="00E05FDB">
        <w:rPr>
          <w:sz w:val="28"/>
          <w:szCs w:val="28"/>
        </w:rPr>
        <w:t xml:space="preserve">анализа </w:t>
      </w:r>
      <w:r w:rsidR="00875CE2" w:rsidRPr="00E05FDB">
        <w:rPr>
          <w:sz w:val="28"/>
          <w:szCs w:val="28"/>
        </w:rPr>
        <w:t xml:space="preserve">и </w:t>
      </w:r>
      <w:r w:rsidRPr="00E05FDB">
        <w:rPr>
          <w:sz w:val="28"/>
          <w:szCs w:val="28"/>
        </w:rPr>
        <w:t>проверки информации об участниках конкурентного отбора</w:t>
      </w:r>
      <w:r w:rsidRPr="00E05FDB" w:rsidDel="000853E2">
        <w:rPr>
          <w:sz w:val="28"/>
          <w:szCs w:val="28"/>
        </w:rPr>
        <w:t xml:space="preserve"> </w:t>
      </w:r>
      <w:r w:rsidRPr="00E05FDB">
        <w:rPr>
          <w:sz w:val="28"/>
          <w:szCs w:val="28"/>
        </w:rPr>
        <w:t xml:space="preserve">Комиссией отклонены все заявки на участие в конкурентном отборе, Комиссия принимает решение о признании такого конкурентного отбора несостоявшимся. </w:t>
      </w:r>
    </w:p>
    <w:p w14:paraId="29B59C2C"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3734FE34" w14:textId="60DBD2FD" w:rsidR="00160245" w:rsidRPr="00E05FDB" w:rsidRDefault="00710327" w:rsidP="005B46DB">
      <w:pPr>
        <w:pStyle w:val="27"/>
        <w:numPr>
          <w:ilvl w:val="2"/>
          <w:numId w:val="6"/>
        </w:numPr>
        <w:shd w:val="clear" w:color="auto" w:fill="FFFFFF"/>
        <w:spacing w:before="120" w:after="0"/>
        <w:ind w:left="0" w:firstLine="709"/>
        <w:jc w:val="both"/>
        <w:rPr>
          <w:sz w:val="28"/>
          <w:szCs w:val="28"/>
        </w:rPr>
      </w:pPr>
      <w:r w:rsidRPr="00710327">
        <w:rPr>
          <w:sz w:val="28"/>
          <w:szCs w:val="28"/>
        </w:rPr>
        <w:t>В случае если 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такая заявка на участие в конкурентном отборе оценивается в порядке, установленном документацией о конкурентном отборе, если Комиссией не было принято решение о признании такого конкурентного отбора несостоявшимся.</w:t>
      </w:r>
    </w:p>
    <w:p w14:paraId="0708EFE7" w14:textId="77777777" w:rsidR="004C6F99" w:rsidRPr="00E05FDB" w:rsidRDefault="00160245"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w:t>
      </w:r>
      <w:r w:rsidR="005C3399" w:rsidRPr="00E05FDB">
        <w:rPr>
          <w:sz w:val="28"/>
          <w:szCs w:val="28"/>
        </w:rPr>
        <w:t>если подана только</w:t>
      </w:r>
      <w:r w:rsidR="004C6F99" w:rsidRPr="00E05FDB">
        <w:rPr>
          <w:sz w:val="28"/>
          <w:szCs w:val="28"/>
        </w:rPr>
        <w:t xml:space="preserve"> одна заявка на участие в</w:t>
      </w:r>
      <w:r w:rsidR="005C3399" w:rsidRPr="00E05FDB">
        <w:rPr>
          <w:sz w:val="28"/>
          <w:szCs w:val="28"/>
        </w:rPr>
        <w:t> </w:t>
      </w:r>
      <w:r w:rsidR="004C6F99" w:rsidRPr="00E05FDB">
        <w:rPr>
          <w:sz w:val="28"/>
          <w:szCs w:val="28"/>
        </w:rPr>
        <w:t>конкурентном</w:t>
      </w:r>
      <w:r w:rsidR="005C3399" w:rsidRPr="00E05FDB">
        <w:rPr>
          <w:sz w:val="28"/>
          <w:szCs w:val="28"/>
        </w:rPr>
        <w:t xml:space="preserve"> отборе</w:t>
      </w:r>
      <w:r w:rsidR="004C6F99" w:rsidRPr="00E05FDB">
        <w:rPr>
          <w:sz w:val="28"/>
          <w:szCs w:val="28"/>
        </w:rPr>
        <w:t>, Комиссия вправе принять решение о признании конкурентного отбора несостоявшимся.</w:t>
      </w:r>
    </w:p>
    <w:p w14:paraId="7CE830AE" w14:textId="77777777" w:rsidR="002437CC" w:rsidRPr="00E05FDB" w:rsidRDefault="002437CC" w:rsidP="005B46DB">
      <w:pPr>
        <w:pStyle w:val="afff2"/>
        <w:numPr>
          <w:ilvl w:val="2"/>
          <w:numId w:val="6"/>
        </w:numPr>
        <w:shd w:val="clear" w:color="auto" w:fill="FFFFFF"/>
        <w:spacing w:before="120" w:after="0" w:line="240" w:lineRule="auto"/>
        <w:ind w:left="0" w:firstLine="709"/>
        <w:contextualSpacing w:val="0"/>
        <w:jc w:val="both"/>
        <w:rPr>
          <w:rFonts w:asciiTheme="minorHAnsi" w:eastAsiaTheme="minorHAnsi" w:hAnsiTheme="minorHAnsi" w:cstheme="minorBidi"/>
          <w:sz w:val="28"/>
          <w:szCs w:val="28"/>
        </w:rPr>
      </w:pPr>
      <w:r w:rsidRPr="00E05FDB">
        <w:rPr>
          <w:rFonts w:ascii="Times New Roman" w:eastAsia="Times New Roman" w:hAnsi="Times New Roman"/>
          <w:sz w:val="28"/>
          <w:szCs w:val="28"/>
          <w:lang w:eastAsia="ru-RU"/>
        </w:rPr>
        <w:t xml:space="preserve">Альтернативные предложения (если их подача предусмотрена документацией о </w:t>
      </w:r>
      <w:r w:rsidR="00817276" w:rsidRPr="00E05FDB">
        <w:rPr>
          <w:rFonts w:ascii="Times New Roman" w:hAnsi="Times New Roman"/>
          <w:sz w:val="28"/>
          <w:szCs w:val="28"/>
        </w:rPr>
        <w:t>конкурентной</w:t>
      </w:r>
      <w:r w:rsidR="00817276"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рассматриваются наравне с</w:t>
      </w:r>
      <w:r w:rsidR="00A7798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 xml:space="preserve">поданными участниками закупки в составе заявок на участие в закупке </w:t>
      </w:r>
      <w:r w:rsidR="00FC6F94" w:rsidRPr="00E05FDB">
        <w:rPr>
          <w:rFonts w:ascii="Times New Roman" w:eastAsia="Times New Roman" w:hAnsi="Times New Roman"/>
          <w:sz w:val="28"/>
          <w:szCs w:val="28"/>
          <w:lang w:eastAsia="ru-RU"/>
        </w:rPr>
        <w:t xml:space="preserve">основными </w:t>
      </w:r>
      <w:r w:rsidRPr="00E05FDB">
        <w:rPr>
          <w:rFonts w:ascii="Times New Roman" w:eastAsia="Times New Roman" w:hAnsi="Times New Roman"/>
          <w:sz w:val="28"/>
          <w:szCs w:val="28"/>
          <w:lang w:eastAsia="ru-RU"/>
        </w:rPr>
        <w:t>предложениями в</w:t>
      </w:r>
      <w:r w:rsidR="00E330FF"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отношении предмета закупки и/или условий договора.</w:t>
      </w:r>
    </w:p>
    <w:p w14:paraId="72A07327"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 xml:space="preserve">В целях выбора участника, наиболее полно соответствующего требованиям документации о </w:t>
      </w:r>
      <w:r w:rsidR="00817276" w:rsidRPr="00E05FDB">
        <w:rPr>
          <w:sz w:val="28"/>
          <w:szCs w:val="28"/>
        </w:rPr>
        <w:t xml:space="preserve">конкурентной </w:t>
      </w:r>
      <w:r w:rsidRPr="00E05FDB">
        <w:rPr>
          <w:sz w:val="28"/>
          <w:szCs w:val="28"/>
        </w:rPr>
        <w:t xml:space="preserve">закупке, обладающего необходимым уровнем квалификации и </w:t>
      </w:r>
      <w:r w:rsidR="004E0699" w:rsidRPr="00E05FDB">
        <w:rPr>
          <w:sz w:val="28"/>
          <w:szCs w:val="28"/>
        </w:rPr>
        <w:t>подавшего заявку</w:t>
      </w:r>
      <w:r w:rsidRPr="00E05FDB">
        <w:rPr>
          <w:sz w:val="28"/>
          <w:szCs w:val="28"/>
        </w:rPr>
        <w:t>, признанную наилучшей, Организатор формирует предложения по оценке и сопоставлению заявок.</w:t>
      </w:r>
    </w:p>
    <w:p w14:paraId="106E8765"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было принято решение об отклонении заявок на</w:t>
      </w:r>
      <w:r w:rsidR="00E330FF" w:rsidRPr="00E05FDB">
        <w:rPr>
          <w:sz w:val="28"/>
          <w:szCs w:val="28"/>
        </w:rPr>
        <w:t> </w:t>
      </w:r>
      <w:r w:rsidRPr="00E05FDB">
        <w:rPr>
          <w:sz w:val="28"/>
          <w:szCs w:val="28"/>
        </w:rPr>
        <w:t>участие в конкурентном отборе, оцениваются только заявки на участие в</w:t>
      </w:r>
      <w:r w:rsidR="00E330FF" w:rsidRPr="00E05FDB">
        <w:rPr>
          <w:sz w:val="28"/>
          <w:szCs w:val="28"/>
        </w:rPr>
        <w:t> </w:t>
      </w:r>
      <w:r w:rsidRPr="00E05FDB">
        <w:rPr>
          <w:sz w:val="28"/>
          <w:szCs w:val="28"/>
        </w:rPr>
        <w:t>конкурентном отборе, которые не были отклонены.</w:t>
      </w:r>
    </w:p>
    <w:p w14:paraId="7B4CFAA4"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вправе привлекать к рассмотрению, оценке и</w:t>
      </w:r>
      <w:r w:rsidR="00A14E97" w:rsidRPr="00E05FDB">
        <w:rPr>
          <w:sz w:val="28"/>
          <w:szCs w:val="28"/>
        </w:rPr>
        <w:t> </w:t>
      </w:r>
      <w:r w:rsidRPr="00E05FDB">
        <w:rPr>
          <w:sz w:val="28"/>
          <w:szCs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3385452" w14:textId="77777777" w:rsidR="002437CC" w:rsidRPr="00E05FDB" w:rsidRDefault="002437CC" w:rsidP="005B46DB">
      <w:pPr>
        <w:pStyle w:val="20"/>
        <w:numPr>
          <w:ilvl w:val="1"/>
          <w:numId w:val="6"/>
        </w:numPr>
        <w:ind w:left="0" w:firstLine="709"/>
        <w:rPr>
          <w:b w:val="0"/>
          <w:color w:val="auto"/>
        </w:rPr>
      </w:pPr>
      <w:bookmarkStart w:id="3022" w:name="_Toc307917727"/>
      <w:bookmarkStart w:id="3023" w:name="_Toc331490031"/>
      <w:r w:rsidRPr="00E05FDB">
        <w:rPr>
          <w:color w:val="auto"/>
        </w:rPr>
        <w:t xml:space="preserve"> </w:t>
      </w:r>
      <w:bookmarkStart w:id="3024" w:name="_Toc515277357"/>
      <w:bookmarkStart w:id="3025" w:name="_Toc33532058"/>
      <w:r w:rsidRPr="00E05FDB">
        <w:rPr>
          <w:color w:val="auto"/>
        </w:rPr>
        <w:t xml:space="preserve">Принятие решения по </w:t>
      </w:r>
      <w:bookmarkEnd w:id="3022"/>
      <w:bookmarkEnd w:id="3023"/>
      <w:r w:rsidR="005121FA" w:rsidRPr="00E05FDB">
        <w:rPr>
          <w:color w:val="auto"/>
        </w:rPr>
        <w:t xml:space="preserve">итогам </w:t>
      </w:r>
      <w:r w:rsidRPr="00E05FDB">
        <w:rPr>
          <w:color w:val="auto"/>
        </w:rPr>
        <w:t>конкурентного отбора</w:t>
      </w:r>
      <w:bookmarkEnd w:id="3024"/>
      <w:bookmarkEnd w:id="3025"/>
    </w:p>
    <w:p w14:paraId="3307B99D" w14:textId="77777777" w:rsidR="002437CC" w:rsidRPr="00E05FDB" w:rsidRDefault="002437CC" w:rsidP="005B46DB">
      <w:pPr>
        <w:pStyle w:val="27"/>
        <w:numPr>
          <w:ilvl w:val="2"/>
          <w:numId w:val="6"/>
        </w:numPr>
        <w:shd w:val="clear" w:color="auto" w:fill="FFFFFF"/>
        <w:ind w:left="0" w:firstLine="709"/>
        <w:jc w:val="both"/>
        <w:rPr>
          <w:sz w:val="28"/>
          <w:szCs w:val="28"/>
        </w:rPr>
      </w:pPr>
      <w:r w:rsidRPr="00E05FDB">
        <w:rPr>
          <w:sz w:val="28"/>
          <w:szCs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4A687E1F" w14:textId="77777777" w:rsidR="002437CC" w:rsidRPr="00E05FDB" w:rsidRDefault="002437CC" w:rsidP="002437CC">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результат</w:t>
      </w:r>
      <w:r w:rsidR="005121FA" w:rsidRPr="00E05FDB">
        <w:rPr>
          <w:sz w:val="28"/>
          <w:szCs w:val="28"/>
        </w:rPr>
        <w:t>ах</w:t>
      </w:r>
      <w:r w:rsidR="003502F5" w:rsidRPr="00E05FDB">
        <w:rPr>
          <w:sz w:val="28"/>
          <w:szCs w:val="28"/>
        </w:rPr>
        <w:t xml:space="preserve"> конкурентного отбора</w:t>
      </w:r>
      <w:r w:rsidRPr="00E05FDB">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25BB4D0C" w14:textId="44918E12" w:rsidR="002437CC" w:rsidRPr="00E05FDB" w:rsidRDefault="002437CC" w:rsidP="002437CC">
      <w:pPr>
        <w:pStyle w:val="23"/>
        <w:widowControl/>
        <w:shd w:val="clear" w:color="auto" w:fill="FFFFFF"/>
        <w:tabs>
          <w:tab w:val="left" w:pos="1080"/>
        </w:tabs>
        <w:spacing w:before="120"/>
        <w:ind w:left="0" w:firstLine="709"/>
        <w:textAlignment w:val="baseline"/>
        <w:rPr>
          <w:sz w:val="28"/>
          <w:szCs w:val="28"/>
        </w:rPr>
      </w:pPr>
      <w:r w:rsidRPr="00E05FDB">
        <w:rPr>
          <w:sz w:val="28"/>
          <w:szCs w:val="28"/>
        </w:rPr>
        <w:t>о</w:t>
      </w:r>
      <w:r w:rsidR="0095726B" w:rsidRPr="00E05FDB" w:rsidDel="0095726B">
        <w:rPr>
          <w:sz w:val="28"/>
          <w:szCs w:val="28"/>
        </w:rPr>
        <w:t xml:space="preserve"> </w:t>
      </w:r>
      <w:r w:rsidRPr="00E05FDB">
        <w:rPr>
          <w:sz w:val="28"/>
          <w:szCs w:val="28"/>
        </w:rPr>
        <w:t>признании конкурентного отбора несостоявшимся;</w:t>
      </w:r>
    </w:p>
    <w:p w14:paraId="1D877A69" w14:textId="77777777" w:rsidR="002437CC" w:rsidRPr="00E05FDB" w:rsidRDefault="002437CC" w:rsidP="002437CC">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716FD8B2" w14:textId="77777777" w:rsidR="002437CC" w:rsidRPr="00E05FDB" w:rsidRDefault="002437CC" w:rsidP="005B46DB">
      <w:pPr>
        <w:pStyle w:val="27"/>
        <w:numPr>
          <w:ilvl w:val="2"/>
          <w:numId w:val="6"/>
        </w:numPr>
        <w:shd w:val="clear" w:color="auto" w:fill="FFFFFF"/>
        <w:spacing w:before="120" w:after="0"/>
        <w:ind w:left="0" w:firstLine="709"/>
        <w:jc w:val="both"/>
        <w:rPr>
          <w:rFonts w:asciiTheme="minorHAnsi" w:eastAsiaTheme="minorHAnsi" w:hAnsiTheme="minorHAnsi" w:cstheme="minorBidi"/>
        </w:rPr>
      </w:pPr>
      <w:r w:rsidRPr="00E05FDB">
        <w:rPr>
          <w:rFonts w:eastAsiaTheme="minorHAnsi"/>
          <w:sz w:val="28"/>
          <w:szCs w:val="28"/>
        </w:rPr>
        <w:t xml:space="preserve">Процедура формирования </w:t>
      </w:r>
      <w:r w:rsidR="00DB52A5" w:rsidRPr="00E05FDB">
        <w:rPr>
          <w:rFonts w:eastAsiaTheme="minorHAnsi"/>
          <w:sz w:val="28"/>
          <w:szCs w:val="28"/>
        </w:rPr>
        <w:t>и</w:t>
      </w:r>
      <w:r w:rsidRPr="00E05FDB">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E05FDB">
        <w:rPr>
          <w:rFonts w:eastAsiaTheme="minorHAnsi"/>
          <w:sz w:val="28"/>
          <w:szCs w:val="28"/>
        </w:rPr>
        <w:t xml:space="preserve">разделом </w:t>
      </w:r>
      <w:r w:rsidR="002638C7" w:rsidRPr="00E05FDB">
        <w:rPr>
          <w:rFonts w:eastAsiaTheme="minorHAnsi"/>
          <w:sz w:val="28"/>
          <w:szCs w:val="28"/>
        </w:rPr>
        <w:t>8</w:t>
      </w:r>
      <w:r w:rsidRPr="00E05FDB">
        <w:rPr>
          <w:rFonts w:eastAsiaTheme="minorHAnsi"/>
          <w:sz w:val="28"/>
          <w:szCs w:val="28"/>
        </w:rPr>
        <w:t xml:space="preserve">. </w:t>
      </w:r>
    </w:p>
    <w:p w14:paraId="6AD91A99" w14:textId="77777777" w:rsidR="002437CC" w:rsidRPr="00E05FDB" w:rsidRDefault="002437CC" w:rsidP="005B46DB">
      <w:pPr>
        <w:pStyle w:val="27"/>
        <w:numPr>
          <w:ilvl w:val="2"/>
          <w:numId w:val="6"/>
        </w:numPr>
        <w:shd w:val="clear" w:color="auto" w:fill="FFFFFF"/>
        <w:tabs>
          <w:tab w:val="left" w:pos="1080"/>
        </w:tabs>
        <w:spacing w:before="120" w:after="0"/>
        <w:ind w:left="0" w:firstLine="709"/>
        <w:jc w:val="both"/>
        <w:textAlignment w:val="baseline"/>
        <w:rPr>
          <w:sz w:val="28"/>
          <w:szCs w:val="28"/>
        </w:rPr>
      </w:pPr>
      <w:r w:rsidRPr="00E05FDB">
        <w:rPr>
          <w:sz w:val="28"/>
          <w:szCs w:val="28"/>
        </w:rPr>
        <w:t>Решение Комиссии по итог</w:t>
      </w:r>
      <w:r w:rsidR="00DB52A5" w:rsidRPr="00E05FDB">
        <w:rPr>
          <w:sz w:val="28"/>
          <w:szCs w:val="28"/>
        </w:rPr>
        <w:t>ам</w:t>
      </w:r>
      <w:r w:rsidRPr="00E05FDB">
        <w:rPr>
          <w:sz w:val="28"/>
          <w:szCs w:val="28"/>
        </w:rPr>
        <w:t xml:space="preserve"> конкурентного отбора оформляется итоговым протоколом, в котором </w:t>
      </w:r>
      <w:r w:rsidR="009760B7" w:rsidRPr="00E05FDB">
        <w:rPr>
          <w:sz w:val="28"/>
          <w:szCs w:val="28"/>
        </w:rPr>
        <w:t xml:space="preserve">должны содержаться </w:t>
      </w:r>
      <w:r w:rsidRPr="00E05FDB">
        <w:rPr>
          <w:sz w:val="28"/>
          <w:szCs w:val="28"/>
        </w:rPr>
        <w:t>сведени</w:t>
      </w:r>
      <w:r w:rsidR="009760B7" w:rsidRPr="00E05FDB">
        <w:rPr>
          <w:sz w:val="28"/>
          <w:szCs w:val="28"/>
        </w:rPr>
        <w:t>я</w:t>
      </w:r>
      <w:r w:rsidRPr="00E05FDB">
        <w:rPr>
          <w:sz w:val="28"/>
          <w:szCs w:val="28"/>
        </w:rPr>
        <w:t>, предусмотренны</w:t>
      </w:r>
      <w:r w:rsidR="009760B7" w:rsidRPr="00E05FDB">
        <w:rPr>
          <w:sz w:val="28"/>
          <w:szCs w:val="28"/>
        </w:rPr>
        <w:t>е</w:t>
      </w:r>
      <w:r w:rsidRPr="00E05FDB">
        <w:rPr>
          <w:sz w:val="28"/>
          <w:szCs w:val="28"/>
        </w:rPr>
        <w:t xml:space="preserve"> пунктом </w:t>
      </w:r>
      <w:r w:rsidR="00910D92" w:rsidRPr="00E05FDB">
        <w:rPr>
          <w:sz w:val="28"/>
          <w:szCs w:val="28"/>
        </w:rPr>
        <w:t>7</w:t>
      </w:r>
      <w:r w:rsidRPr="00E05FDB">
        <w:rPr>
          <w:sz w:val="28"/>
          <w:szCs w:val="28"/>
        </w:rPr>
        <w:t>.9.</w:t>
      </w:r>
      <w:r w:rsidR="00160193" w:rsidRPr="00E05FDB">
        <w:rPr>
          <w:sz w:val="28"/>
          <w:szCs w:val="28"/>
        </w:rPr>
        <w:t>2</w:t>
      </w:r>
      <w:r w:rsidRPr="00E05FDB">
        <w:rPr>
          <w:rFonts w:eastAsia="Calibri"/>
          <w:sz w:val="28"/>
          <w:szCs w:val="28"/>
        </w:rPr>
        <w:t>.</w:t>
      </w:r>
      <w:r w:rsidRPr="00E05FDB">
        <w:rPr>
          <w:sz w:val="28"/>
          <w:szCs w:val="28"/>
        </w:rPr>
        <w:t xml:space="preserve"> </w:t>
      </w:r>
    </w:p>
    <w:p w14:paraId="25DE5C31" w14:textId="77777777" w:rsidR="002437CC" w:rsidRPr="00E05FDB" w:rsidRDefault="002437CC" w:rsidP="005B46DB">
      <w:pPr>
        <w:pStyle w:val="23"/>
        <w:widowControl/>
        <w:numPr>
          <w:ilvl w:val="2"/>
          <w:numId w:val="6"/>
        </w:numPr>
        <w:shd w:val="clear" w:color="auto" w:fill="FFFFFF"/>
        <w:tabs>
          <w:tab w:val="left" w:pos="1080"/>
        </w:tabs>
        <w:spacing w:before="120"/>
        <w:ind w:left="0" w:firstLine="709"/>
        <w:textAlignment w:val="baseline"/>
        <w:rPr>
          <w:sz w:val="28"/>
          <w:szCs w:val="28"/>
        </w:rPr>
      </w:pPr>
      <w:r w:rsidRPr="00E05FDB">
        <w:rPr>
          <w:sz w:val="28"/>
          <w:szCs w:val="28"/>
        </w:rPr>
        <w:t xml:space="preserve">Организатор уведомляет победителя (победителей) о результатах конкурентного отбора в порядке, установленном документацией о конкурентном отборе. </w:t>
      </w:r>
    </w:p>
    <w:p w14:paraId="5E8379F9"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bookmarkStart w:id="3026" w:name="_Toc331490032"/>
      <w:bookmarkStart w:id="3027" w:name="_Toc464635194"/>
      <w:r w:rsidRPr="00E05FDB">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4EB2BCE" w14:textId="77777777" w:rsidR="00FB1716" w:rsidRPr="00E05FDB" w:rsidRDefault="00C33E41" w:rsidP="005B46DB">
      <w:pPr>
        <w:pStyle w:val="27"/>
        <w:numPr>
          <w:ilvl w:val="2"/>
          <w:numId w:val="6"/>
        </w:numPr>
        <w:shd w:val="clear" w:color="auto" w:fill="FFFFFF"/>
        <w:spacing w:before="120" w:after="0"/>
        <w:ind w:left="0" w:firstLine="709"/>
        <w:jc w:val="both"/>
        <w:rPr>
          <w:sz w:val="28"/>
          <w:szCs w:val="28"/>
        </w:rPr>
      </w:pPr>
      <w:r w:rsidRPr="00E05FDB">
        <w:rPr>
          <w:sz w:val="28"/>
          <w:szCs w:val="28"/>
        </w:rPr>
        <w:t>Комиссия вправе отменить результаты конкурентного отбора в случае выявления отсутствия о</w:t>
      </w:r>
      <w:r w:rsidR="00FB1716" w:rsidRPr="00E05FDB">
        <w:rPr>
          <w:sz w:val="28"/>
          <w:szCs w:val="28"/>
        </w:rPr>
        <w:t>пределенных документацией о конкурентной закупке</w:t>
      </w:r>
      <w:r w:rsidRPr="00E05FDB">
        <w:rPr>
          <w:sz w:val="28"/>
          <w:szCs w:val="28"/>
        </w:rPr>
        <w:t xml:space="preserve"> подтверждающих документов</w:t>
      </w:r>
      <w:r w:rsidR="00FB1716" w:rsidRPr="00E05FDB">
        <w:rPr>
          <w:sz w:val="28"/>
          <w:szCs w:val="28"/>
        </w:rPr>
        <w:t xml:space="preserve">, либо наличия в таких документах недостоверных сведений об участнике конкурентной закупки или о закупаемых </w:t>
      </w:r>
      <w:r w:rsidR="00FB1716" w:rsidRPr="00E05FDB">
        <w:rPr>
          <w:sz w:val="28"/>
          <w:szCs w:val="28"/>
        </w:rPr>
        <w:lastRenderedPageBreak/>
        <w:t>товарах (работах, услугах</w:t>
      </w:r>
      <w:r w:rsidRPr="00E05FDB">
        <w:rPr>
          <w:sz w:val="28"/>
          <w:szCs w:val="28"/>
        </w:rPr>
        <w:t xml:space="preserve">), а также в иных, предусмотренных </w:t>
      </w:r>
      <w:r w:rsidR="00CB2C2B" w:rsidRPr="00E05FDB">
        <w:rPr>
          <w:sz w:val="28"/>
          <w:szCs w:val="28"/>
        </w:rPr>
        <w:t>в настоящем Положением</w:t>
      </w:r>
      <w:r w:rsidRPr="00E05FDB">
        <w:rPr>
          <w:sz w:val="28"/>
          <w:szCs w:val="28"/>
        </w:rPr>
        <w:t xml:space="preserve"> случаях.</w:t>
      </w:r>
    </w:p>
    <w:p w14:paraId="7CFC82AE" w14:textId="77777777" w:rsidR="00CB6262" w:rsidRPr="00E05FDB" w:rsidRDefault="00CB6262" w:rsidP="005B46DB">
      <w:pPr>
        <w:pStyle w:val="20"/>
        <w:numPr>
          <w:ilvl w:val="1"/>
          <w:numId w:val="6"/>
        </w:numPr>
        <w:ind w:left="0" w:firstLine="709"/>
        <w:jc w:val="both"/>
      </w:pPr>
      <w:bookmarkStart w:id="3028" w:name="_Toc522287264"/>
      <w:bookmarkStart w:id="3029" w:name="_Toc33532059"/>
      <w:r w:rsidRPr="00E05FDB">
        <w:rPr>
          <w:color w:val="auto"/>
        </w:rPr>
        <w:t>Порядок проведения предварительного отбора при проведении конкурентного отбора</w:t>
      </w:r>
      <w:bookmarkEnd w:id="3028"/>
      <w:bookmarkEnd w:id="3029"/>
    </w:p>
    <w:p w14:paraId="7E2E4F5C" w14:textId="77777777" w:rsidR="00CB6262" w:rsidRPr="00E05FDB" w:rsidRDefault="00CB6262" w:rsidP="005B46DB">
      <w:pPr>
        <w:pStyle w:val="27"/>
        <w:numPr>
          <w:ilvl w:val="2"/>
          <w:numId w:val="6"/>
        </w:numPr>
        <w:shd w:val="clear" w:color="auto" w:fill="FFFFFF"/>
        <w:spacing w:before="120" w:after="0"/>
        <w:ind w:left="0" w:firstLine="709"/>
        <w:jc w:val="both"/>
        <w:rPr>
          <w:b/>
        </w:rPr>
      </w:pPr>
      <w:r w:rsidRPr="00E05FDB">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51A769E4" w14:textId="77777777" w:rsidR="00CB6262" w:rsidRPr="00E05FDB" w:rsidRDefault="00CB6262" w:rsidP="005B46DB">
      <w:pPr>
        <w:pStyle w:val="27"/>
        <w:numPr>
          <w:ilvl w:val="2"/>
          <w:numId w:val="6"/>
        </w:numPr>
        <w:shd w:val="clear" w:color="auto" w:fill="FFFFFF"/>
        <w:spacing w:before="120" w:after="0"/>
        <w:ind w:left="0" w:firstLine="709"/>
        <w:jc w:val="both"/>
        <w:rPr>
          <w:b/>
        </w:rPr>
      </w:pPr>
      <w:r w:rsidRPr="00E05FDB">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E963835" w14:textId="77777777" w:rsidR="00CB6262" w:rsidRPr="00E05FDB" w:rsidRDefault="00CB6262" w:rsidP="005B46DB">
      <w:pPr>
        <w:pStyle w:val="27"/>
        <w:numPr>
          <w:ilvl w:val="2"/>
          <w:numId w:val="6"/>
        </w:numPr>
        <w:shd w:val="clear" w:color="auto" w:fill="FFFFFF"/>
        <w:spacing w:before="120" w:after="0"/>
        <w:ind w:left="0" w:firstLine="709"/>
        <w:jc w:val="both"/>
        <w:rPr>
          <w:sz w:val="28"/>
          <w:szCs w:val="28"/>
        </w:rPr>
      </w:pPr>
      <w:r w:rsidRPr="00E05FDB">
        <w:rPr>
          <w:sz w:val="28"/>
          <w:szCs w:val="28"/>
        </w:rPr>
        <w:t>Участники закупки, прошедшие предварительный отбор, приглашаются к дальнейшему участию в закупке.</w:t>
      </w:r>
    </w:p>
    <w:p w14:paraId="03F6FDB5" w14:textId="158A8A42" w:rsidR="00CB6262" w:rsidRPr="00E05FDB" w:rsidRDefault="00CB6262"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56FC1ED" w14:textId="77777777" w:rsidR="00CB6262" w:rsidRPr="00E05FDB" w:rsidRDefault="00CB6262" w:rsidP="005B46DB">
      <w:pPr>
        <w:pStyle w:val="27"/>
        <w:numPr>
          <w:ilvl w:val="2"/>
          <w:numId w:val="6"/>
        </w:numPr>
        <w:shd w:val="clear" w:color="auto" w:fill="FFFFFF"/>
        <w:spacing w:before="120" w:after="0"/>
        <w:ind w:left="0" w:firstLine="709"/>
        <w:jc w:val="both"/>
        <w:rPr>
          <w:sz w:val="28"/>
          <w:szCs w:val="28"/>
        </w:rPr>
      </w:pPr>
      <w:r w:rsidRPr="00E05FDB">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1B6F6B47" w14:textId="77777777" w:rsidR="00CB6262" w:rsidRPr="00E05FDB" w:rsidRDefault="00CB6262" w:rsidP="005B46DB">
      <w:pPr>
        <w:pStyle w:val="27"/>
        <w:numPr>
          <w:ilvl w:val="3"/>
          <w:numId w:val="6"/>
        </w:numPr>
        <w:shd w:val="clear" w:color="auto" w:fill="FFFFFF"/>
        <w:spacing w:before="120" w:after="0"/>
        <w:ind w:left="0" w:firstLine="709"/>
        <w:jc w:val="both"/>
        <w:rPr>
          <w:sz w:val="28"/>
          <w:szCs w:val="28"/>
        </w:rPr>
      </w:pPr>
      <w:r w:rsidRPr="00E05FDB">
        <w:rPr>
          <w:sz w:val="28"/>
          <w:szCs w:val="28"/>
        </w:rPr>
        <w:t>Сведения в соответствии с пунктом 7.2.</w:t>
      </w:r>
    </w:p>
    <w:p w14:paraId="1C7355E4" w14:textId="77777777" w:rsidR="00CB6262" w:rsidRPr="00E05FDB" w:rsidRDefault="00CB6262" w:rsidP="005B46DB">
      <w:pPr>
        <w:pStyle w:val="27"/>
        <w:numPr>
          <w:ilvl w:val="3"/>
          <w:numId w:val="6"/>
        </w:numPr>
        <w:shd w:val="clear" w:color="auto" w:fill="FFFFFF"/>
        <w:spacing w:before="120" w:after="0"/>
        <w:ind w:left="0" w:firstLine="709"/>
        <w:jc w:val="both"/>
        <w:rPr>
          <w:sz w:val="28"/>
          <w:szCs w:val="28"/>
        </w:rPr>
      </w:pPr>
      <w:r w:rsidRPr="00E05FDB">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FB2D02A" w14:textId="77777777" w:rsidR="00CB6262" w:rsidRPr="00E05FDB" w:rsidRDefault="00CB6262" w:rsidP="005B46DB">
      <w:pPr>
        <w:pStyle w:val="27"/>
        <w:numPr>
          <w:ilvl w:val="3"/>
          <w:numId w:val="6"/>
        </w:numPr>
        <w:shd w:val="clear" w:color="auto" w:fill="FFFFFF"/>
        <w:spacing w:before="120" w:after="0"/>
        <w:ind w:left="0" w:firstLine="709"/>
        <w:jc w:val="both"/>
        <w:rPr>
          <w:sz w:val="28"/>
          <w:szCs w:val="28"/>
        </w:rPr>
      </w:pPr>
      <w:r w:rsidRPr="00E05FDB">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9E8A7E8" w14:textId="77777777" w:rsidR="00CB6262" w:rsidRPr="00E05FDB" w:rsidRDefault="00CB6262" w:rsidP="005B46DB">
      <w:pPr>
        <w:pStyle w:val="27"/>
        <w:numPr>
          <w:ilvl w:val="2"/>
          <w:numId w:val="6"/>
        </w:numPr>
        <w:shd w:val="clear" w:color="auto" w:fill="FFFFFF"/>
        <w:spacing w:before="120" w:after="0"/>
        <w:ind w:left="0" w:firstLine="709"/>
        <w:jc w:val="both"/>
        <w:rPr>
          <w:sz w:val="28"/>
          <w:szCs w:val="28"/>
        </w:rPr>
      </w:pPr>
      <w:r w:rsidRPr="00E05FDB">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4D7E6884" w14:textId="77777777" w:rsidR="00CB6262" w:rsidRPr="00E05FDB" w:rsidRDefault="00CB6262" w:rsidP="005B46DB">
      <w:pPr>
        <w:pStyle w:val="27"/>
        <w:numPr>
          <w:ilvl w:val="3"/>
          <w:numId w:val="6"/>
        </w:numPr>
        <w:shd w:val="clear" w:color="auto" w:fill="FFFFFF"/>
        <w:spacing w:before="120" w:after="0"/>
        <w:ind w:left="0" w:firstLine="709"/>
        <w:jc w:val="both"/>
        <w:rPr>
          <w:sz w:val="28"/>
          <w:szCs w:val="28"/>
        </w:rPr>
      </w:pPr>
      <w:r w:rsidRPr="00E05FDB">
        <w:rPr>
          <w:sz w:val="28"/>
          <w:szCs w:val="28"/>
        </w:rPr>
        <w:t>Требования к потенциальным участникам конкурентного отбора, установлен</w:t>
      </w:r>
      <w:r w:rsidR="00890312">
        <w:rPr>
          <w:sz w:val="28"/>
          <w:szCs w:val="28"/>
        </w:rPr>
        <w:t>ные в соответствии с пунктом 1.9</w:t>
      </w:r>
      <w:r w:rsidRPr="00E05FDB">
        <w:rPr>
          <w:sz w:val="28"/>
          <w:szCs w:val="28"/>
        </w:rPr>
        <w:t>.</w:t>
      </w:r>
    </w:p>
    <w:p w14:paraId="057C65C0" w14:textId="77777777" w:rsidR="00CB6262" w:rsidRPr="00E05FDB" w:rsidRDefault="00CB6262" w:rsidP="005B46DB">
      <w:pPr>
        <w:pStyle w:val="27"/>
        <w:numPr>
          <w:ilvl w:val="3"/>
          <w:numId w:val="6"/>
        </w:numPr>
        <w:shd w:val="clear" w:color="auto" w:fill="FFFFFF"/>
        <w:spacing w:before="120" w:after="0"/>
        <w:ind w:left="0" w:firstLine="709"/>
        <w:jc w:val="both"/>
        <w:rPr>
          <w:sz w:val="28"/>
          <w:szCs w:val="28"/>
        </w:rPr>
      </w:pPr>
      <w:r w:rsidRPr="00E05FDB">
        <w:rPr>
          <w:sz w:val="28"/>
          <w:szCs w:val="28"/>
        </w:rPr>
        <w:lastRenderedPageBreak/>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0582968" w14:textId="77777777" w:rsidR="00CB6262" w:rsidRPr="00E05FDB" w:rsidRDefault="00CB6262" w:rsidP="005B46DB">
      <w:pPr>
        <w:pStyle w:val="27"/>
        <w:numPr>
          <w:ilvl w:val="3"/>
          <w:numId w:val="6"/>
        </w:numPr>
        <w:shd w:val="clear" w:color="auto" w:fill="FFFFFF"/>
        <w:spacing w:before="120" w:after="0"/>
        <w:ind w:left="0" w:firstLine="709"/>
        <w:jc w:val="both"/>
        <w:rPr>
          <w:sz w:val="28"/>
          <w:szCs w:val="28"/>
        </w:rPr>
      </w:pPr>
      <w:bookmarkStart w:id="3030" w:name="OLE_LINK3"/>
      <w:r w:rsidRPr="00E05FDB">
        <w:rPr>
          <w:sz w:val="28"/>
          <w:szCs w:val="28"/>
        </w:rPr>
        <w:t>Требования к содержанию, форме, оформлению и составу заявки на участие в предварительном отборе, инструкцию по ее подготовке.</w:t>
      </w:r>
    </w:p>
    <w:bookmarkEnd w:id="3030"/>
    <w:p w14:paraId="2139262B" w14:textId="77777777" w:rsidR="00CB6262" w:rsidRPr="00E05FDB" w:rsidRDefault="00CB6262" w:rsidP="005B46DB">
      <w:pPr>
        <w:pStyle w:val="27"/>
        <w:numPr>
          <w:ilvl w:val="3"/>
          <w:numId w:val="6"/>
        </w:numPr>
        <w:shd w:val="clear" w:color="auto" w:fill="FFFFFF"/>
        <w:spacing w:before="120" w:after="0"/>
        <w:ind w:left="0" w:firstLine="709"/>
        <w:jc w:val="both"/>
        <w:rPr>
          <w:sz w:val="28"/>
          <w:szCs w:val="28"/>
        </w:rPr>
      </w:pPr>
      <w:r w:rsidRPr="00E05FDB">
        <w:rPr>
          <w:sz w:val="28"/>
          <w:szCs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2879F99E" w14:textId="77777777" w:rsidR="00CB6262" w:rsidRPr="00E05FDB" w:rsidRDefault="00CB6262" w:rsidP="005B46DB">
      <w:pPr>
        <w:pStyle w:val="27"/>
        <w:numPr>
          <w:ilvl w:val="2"/>
          <w:numId w:val="6"/>
        </w:numPr>
        <w:shd w:val="clear" w:color="auto" w:fill="FFFFFF"/>
        <w:spacing w:before="120" w:after="0"/>
        <w:ind w:left="0" w:firstLine="709"/>
        <w:jc w:val="both"/>
        <w:rPr>
          <w:sz w:val="28"/>
          <w:szCs w:val="28"/>
        </w:rPr>
      </w:pPr>
      <w:r w:rsidRPr="00E05FDB">
        <w:rPr>
          <w:sz w:val="28"/>
          <w:szCs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7.3.</w:t>
      </w:r>
    </w:p>
    <w:p w14:paraId="6A69EC80" w14:textId="77777777" w:rsidR="00CB6262" w:rsidRPr="00E05FDB" w:rsidRDefault="00CB6262"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7CA2DCFD" w14:textId="77777777" w:rsidR="00CB6262" w:rsidRPr="004A35F7" w:rsidRDefault="00CB6262"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Организатор направляет приглашения принять участие в конкурентном отборе участникам, прошедшим </w:t>
      </w:r>
      <w:r w:rsidRPr="004A35F7">
        <w:rPr>
          <w:sz w:val="28"/>
          <w:szCs w:val="28"/>
        </w:rPr>
        <w:t xml:space="preserve">предварительный отбор. </w:t>
      </w:r>
      <w:r w:rsidR="0005235B" w:rsidRPr="009372AB">
        <w:rPr>
          <w:sz w:val="28"/>
          <w:szCs w:val="28"/>
        </w:rPr>
        <w:t>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w:t>
      </w:r>
      <w:r w:rsidR="0005235B" w:rsidRPr="004A35F7">
        <w:rPr>
          <w:sz w:val="28"/>
          <w:szCs w:val="28"/>
        </w:rPr>
        <w:t>.</w:t>
      </w:r>
    </w:p>
    <w:p w14:paraId="0F04C4BB" w14:textId="202373AE" w:rsidR="002437CC" w:rsidRPr="00E05FDB" w:rsidRDefault="00CB6262"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вправе признать конкурентный отбор несостоявшимся.</w:t>
      </w:r>
    </w:p>
    <w:p w14:paraId="44FC0649" w14:textId="77777777" w:rsidR="002437CC" w:rsidRPr="00E05FDB" w:rsidRDefault="002437CC" w:rsidP="005B46DB">
      <w:pPr>
        <w:pStyle w:val="20"/>
        <w:numPr>
          <w:ilvl w:val="1"/>
          <w:numId w:val="6"/>
        </w:numPr>
        <w:ind w:left="0" w:firstLine="709"/>
        <w:jc w:val="both"/>
      </w:pPr>
      <w:bookmarkStart w:id="3031" w:name="_Toc33532060"/>
      <w:r w:rsidRPr="00E05FDB">
        <w:t xml:space="preserve">Особенности проведения конкурентного отбора </w:t>
      </w:r>
      <w:r w:rsidR="00D75E68" w:rsidRPr="00E05FDB">
        <w:t>с</w:t>
      </w:r>
      <w:r w:rsidR="00AA0444" w:rsidRPr="00E05FDB">
        <w:t> </w:t>
      </w:r>
      <w:r w:rsidRPr="00E05FDB">
        <w:t>повышени</w:t>
      </w:r>
      <w:r w:rsidR="00D75E68" w:rsidRPr="00E05FDB">
        <w:t>ем</w:t>
      </w:r>
      <w:r w:rsidRPr="00E05FDB">
        <w:t xml:space="preserve"> стартовой цены</w:t>
      </w:r>
      <w:bookmarkEnd w:id="3031"/>
    </w:p>
    <w:p w14:paraId="1389FBE2" w14:textId="77777777" w:rsidR="00D05F86" w:rsidRPr="00E05FDB" w:rsidRDefault="00D05F86" w:rsidP="005B46DB">
      <w:pPr>
        <w:pStyle w:val="27"/>
        <w:numPr>
          <w:ilvl w:val="2"/>
          <w:numId w:val="6"/>
        </w:numPr>
        <w:shd w:val="clear" w:color="auto" w:fill="FFFFFF"/>
        <w:spacing w:before="120" w:after="0"/>
        <w:ind w:left="0" w:firstLine="709"/>
        <w:jc w:val="both"/>
        <w:rPr>
          <w:b/>
          <w:sz w:val="28"/>
          <w:szCs w:val="28"/>
        </w:rPr>
      </w:pPr>
      <w:r w:rsidRPr="00E05FDB">
        <w:rPr>
          <w:sz w:val="28"/>
          <w:szCs w:val="28"/>
        </w:rPr>
        <w:t>Конкурентный отбор может проводиться путем повышения стартовой цены договора (цены лота).</w:t>
      </w:r>
    </w:p>
    <w:p w14:paraId="2F90CD04"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Конкурентный отбор с </w:t>
      </w:r>
      <w:r w:rsidR="00D75E68" w:rsidRPr="00E05FDB">
        <w:rPr>
          <w:sz w:val="28"/>
          <w:szCs w:val="28"/>
        </w:rPr>
        <w:t>повышением стартовой цены</w:t>
      </w:r>
      <w:r w:rsidRPr="00E05FDB">
        <w:rPr>
          <w:sz w:val="28"/>
          <w:szCs w:val="28"/>
        </w:rPr>
        <w:t xml:space="preserve"> проводится в электронной форме</w:t>
      </w:r>
      <w:r w:rsidR="005D1F2C" w:rsidRPr="00E05FDB">
        <w:rPr>
          <w:sz w:val="28"/>
          <w:szCs w:val="28"/>
        </w:rPr>
        <w:t xml:space="preserve">. </w:t>
      </w:r>
    </w:p>
    <w:p w14:paraId="6115E9F8" w14:textId="77777777" w:rsidR="00D05F86" w:rsidRPr="00E05FDB" w:rsidRDefault="00D05F86"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Для целей проведения </w:t>
      </w:r>
      <w:r w:rsidR="00B96E37" w:rsidRPr="00E05FDB">
        <w:rPr>
          <w:sz w:val="28"/>
          <w:szCs w:val="28"/>
        </w:rPr>
        <w:t xml:space="preserve">конкурентного отбора с </w:t>
      </w:r>
      <w:r w:rsidRPr="00E05FDB">
        <w:rPr>
          <w:sz w:val="28"/>
          <w:szCs w:val="28"/>
        </w:rPr>
        <w:t>повышени</w:t>
      </w:r>
      <w:r w:rsidR="00B96E37" w:rsidRPr="00E05FDB">
        <w:rPr>
          <w:sz w:val="28"/>
          <w:szCs w:val="28"/>
        </w:rPr>
        <w:t>ем</w:t>
      </w:r>
      <w:r w:rsidRPr="00E05FDB">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E05FDB">
        <w:rPr>
          <w:sz w:val="28"/>
          <w:szCs w:val="28"/>
        </w:rPr>
        <w:t xml:space="preserve">процедуры </w:t>
      </w:r>
      <w:r w:rsidR="00B96E37" w:rsidRPr="00E05FDB">
        <w:rPr>
          <w:sz w:val="28"/>
          <w:szCs w:val="28"/>
        </w:rPr>
        <w:t>повышения стартовой цены</w:t>
      </w:r>
      <w:r w:rsidRPr="00E05FDB">
        <w:rPr>
          <w:sz w:val="28"/>
          <w:szCs w:val="28"/>
        </w:rPr>
        <w:t xml:space="preserve">, период </w:t>
      </w:r>
      <w:r w:rsidR="00FA042E" w:rsidRPr="00E05FDB">
        <w:rPr>
          <w:sz w:val="28"/>
          <w:szCs w:val="28"/>
        </w:rPr>
        <w:t xml:space="preserve">регистрации участников закупки для участия в </w:t>
      </w:r>
      <w:r w:rsidR="00FA3DC3" w:rsidRPr="00E05FDB">
        <w:rPr>
          <w:sz w:val="28"/>
          <w:szCs w:val="28"/>
        </w:rPr>
        <w:t xml:space="preserve">процедуре повышения </w:t>
      </w:r>
      <w:r w:rsidR="00FA042E" w:rsidRPr="00E05FDB">
        <w:rPr>
          <w:sz w:val="28"/>
          <w:szCs w:val="28"/>
        </w:rPr>
        <w:t xml:space="preserve">стартовой </w:t>
      </w:r>
      <w:r w:rsidR="00FA042E" w:rsidRPr="00E05FDB">
        <w:rPr>
          <w:sz w:val="28"/>
          <w:szCs w:val="28"/>
        </w:rPr>
        <w:lastRenderedPageBreak/>
        <w:t xml:space="preserve">цены, период </w:t>
      </w:r>
      <w:r w:rsidRPr="00E05FDB">
        <w:rPr>
          <w:sz w:val="28"/>
          <w:szCs w:val="28"/>
        </w:rPr>
        <w:t xml:space="preserve">ожидания принятия участниками объявляемого </w:t>
      </w:r>
      <w:r w:rsidR="00E83EAB" w:rsidRPr="00E05FDB">
        <w:rPr>
          <w:sz w:val="28"/>
          <w:szCs w:val="28"/>
        </w:rPr>
        <w:t>о</w:t>
      </w:r>
      <w:r w:rsidR="00AE53B9" w:rsidRPr="00E05FDB">
        <w:rPr>
          <w:sz w:val="28"/>
          <w:szCs w:val="28"/>
        </w:rPr>
        <w:t xml:space="preserve">ператором электронной площадки </w:t>
      </w:r>
      <w:r w:rsidRPr="00E05FDB">
        <w:rPr>
          <w:sz w:val="28"/>
          <w:szCs w:val="28"/>
        </w:rPr>
        <w:t>условия о цене договора.</w:t>
      </w:r>
    </w:p>
    <w:p w14:paraId="20BDAEEE" w14:textId="77777777" w:rsidR="00D05F86" w:rsidRPr="00E05FDB" w:rsidRDefault="00D05F86"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Организатор определяет стартовую цену в размере не более </w:t>
      </w:r>
      <w:r w:rsidRPr="00E05FDB">
        <w:rPr>
          <w:sz w:val="28"/>
          <w:szCs w:val="28"/>
        </w:rPr>
        <w:br/>
        <w:t>20 % от начальной (максимальной) цены</w:t>
      </w:r>
      <w:r w:rsidR="00C174D6" w:rsidRPr="00E05FDB">
        <w:rPr>
          <w:sz w:val="28"/>
          <w:szCs w:val="28"/>
        </w:rPr>
        <w:t xml:space="preserve"> предмета закупки (лота)</w:t>
      </w:r>
      <w:r w:rsidRPr="00E05FDB">
        <w:rPr>
          <w:sz w:val="28"/>
          <w:szCs w:val="28"/>
        </w:rPr>
        <w:t>.</w:t>
      </w:r>
    </w:p>
    <w:p w14:paraId="27ECA027" w14:textId="77777777" w:rsidR="00FA3DC3" w:rsidRPr="00E05FDB" w:rsidRDefault="00D75E68" w:rsidP="005B46DB">
      <w:pPr>
        <w:pStyle w:val="27"/>
        <w:numPr>
          <w:ilvl w:val="2"/>
          <w:numId w:val="6"/>
        </w:numPr>
        <w:shd w:val="clear" w:color="auto" w:fill="FFFFFF"/>
        <w:spacing w:before="120" w:after="0"/>
        <w:ind w:left="0" w:firstLine="709"/>
        <w:jc w:val="both"/>
        <w:rPr>
          <w:sz w:val="28"/>
          <w:szCs w:val="28"/>
        </w:rPr>
      </w:pPr>
      <w:r w:rsidRPr="00E05FDB">
        <w:rPr>
          <w:sz w:val="28"/>
          <w:szCs w:val="28"/>
        </w:rPr>
        <w:t>К</w:t>
      </w:r>
      <w:r w:rsidR="002437CC" w:rsidRPr="00E05FDB">
        <w:rPr>
          <w:sz w:val="28"/>
          <w:szCs w:val="28"/>
        </w:rPr>
        <w:t xml:space="preserve"> участи</w:t>
      </w:r>
      <w:r w:rsidRPr="00E05FDB">
        <w:rPr>
          <w:sz w:val="28"/>
          <w:szCs w:val="28"/>
        </w:rPr>
        <w:t>ю</w:t>
      </w:r>
      <w:r w:rsidR="002437CC" w:rsidRPr="00E05FDB">
        <w:rPr>
          <w:sz w:val="28"/>
          <w:szCs w:val="28"/>
        </w:rPr>
        <w:t xml:space="preserve"> в </w:t>
      </w:r>
      <w:r w:rsidR="00FA3DC3" w:rsidRPr="00E05FDB">
        <w:rPr>
          <w:sz w:val="28"/>
          <w:szCs w:val="28"/>
        </w:rPr>
        <w:t xml:space="preserve">процедуре </w:t>
      </w:r>
      <w:r w:rsidRPr="00E05FDB">
        <w:rPr>
          <w:sz w:val="28"/>
          <w:szCs w:val="28"/>
        </w:rPr>
        <w:t xml:space="preserve">повышения стартовой цены </w:t>
      </w:r>
      <w:r w:rsidR="002437CC" w:rsidRPr="00E05FDB">
        <w:rPr>
          <w:sz w:val="28"/>
          <w:szCs w:val="28"/>
        </w:rPr>
        <w:t xml:space="preserve">допускаются участники </w:t>
      </w:r>
      <w:r w:rsidR="00FA3DC3" w:rsidRPr="00E05FDB">
        <w:rPr>
          <w:sz w:val="28"/>
          <w:szCs w:val="28"/>
        </w:rPr>
        <w:t>закупки</w:t>
      </w:r>
      <w:r w:rsidR="002437CC" w:rsidRPr="00E05FDB">
        <w:rPr>
          <w:sz w:val="28"/>
          <w:szCs w:val="28"/>
        </w:rPr>
        <w:t xml:space="preserve">, </w:t>
      </w:r>
      <w:r w:rsidR="003D771C" w:rsidRPr="00E05FDB">
        <w:rPr>
          <w:sz w:val="28"/>
          <w:szCs w:val="28"/>
        </w:rPr>
        <w:t xml:space="preserve">отвечающие требованиям Заказчика и </w:t>
      </w:r>
      <w:r w:rsidR="002437CC" w:rsidRPr="00E05FDB">
        <w:rPr>
          <w:sz w:val="28"/>
          <w:szCs w:val="28"/>
        </w:rPr>
        <w:t>подавшие заявки</w:t>
      </w:r>
      <w:r w:rsidR="00E117BD" w:rsidRPr="00E05FDB">
        <w:rPr>
          <w:sz w:val="28"/>
          <w:szCs w:val="28"/>
        </w:rPr>
        <w:t xml:space="preserve">, </w:t>
      </w:r>
      <w:r w:rsidR="007C733F" w:rsidRPr="00E05FDB">
        <w:rPr>
          <w:sz w:val="28"/>
          <w:szCs w:val="28"/>
        </w:rPr>
        <w:t xml:space="preserve">которые </w:t>
      </w:r>
      <w:r w:rsidR="00E117BD" w:rsidRPr="00E05FDB">
        <w:rPr>
          <w:sz w:val="28"/>
          <w:szCs w:val="28"/>
        </w:rPr>
        <w:t>отвечаю</w:t>
      </w:r>
      <w:r w:rsidR="007C733F" w:rsidRPr="00E05FDB">
        <w:rPr>
          <w:sz w:val="28"/>
          <w:szCs w:val="28"/>
        </w:rPr>
        <w:t>т</w:t>
      </w:r>
      <w:r w:rsidR="00E117BD" w:rsidRPr="00E05FDB">
        <w:rPr>
          <w:sz w:val="28"/>
          <w:szCs w:val="28"/>
        </w:rPr>
        <w:t xml:space="preserve"> требованиям документации о конкурентно</w:t>
      </w:r>
      <w:r w:rsidR="00C174D6" w:rsidRPr="00E05FDB">
        <w:rPr>
          <w:sz w:val="28"/>
          <w:szCs w:val="28"/>
        </w:rPr>
        <w:t>й закупке</w:t>
      </w:r>
      <w:r w:rsidR="00E117BD" w:rsidRPr="00E05FDB">
        <w:rPr>
          <w:sz w:val="28"/>
          <w:szCs w:val="28"/>
        </w:rPr>
        <w:t>,</w:t>
      </w:r>
      <w:r w:rsidR="002437CC" w:rsidRPr="00E05FDB">
        <w:rPr>
          <w:sz w:val="28"/>
          <w:szCs w:val="28"/>
        </w:rPr>
        <w:t xml:space="preserve"> и </w:t>
      </w:r>
      <w:r w:rsidR="00D05F86" w:rsidRPr="00E05FDB">
        <w:rPr>
          <w:sz w:val="28"/>
          <w:szCs w:val="28"/>
        </w:rPr>
        <w:t xml:space="preserve">допущенные </w:t>
      </w:r>
      <w:r w:rsidR="00400CC5" w:rsidRPr="00E05FDB">
        <w:rPr>
          <w:sz w:val="28"/>
          <w:szCs w:val="28"/>
        </w:rPr>
        <w:t xml:space="preserve">Комиссией </w:t>
      </w:r>
      <w:r w:rsidR="00D05F86" w:rsidRPr="00E05FDB">
        <w:rPr>
          <w:sz w:val="28"/>
          <w:szCs w:val="28"/>
        </w:rPr>
        <w:t>к участию в</w:t>
      </w:r>
      <w:r w:rsidR="00C174D6" w:rsidRPr="00E05FDB">
        <w:rPr>
          <w:sz w:val="28"/>
          <w:szCs w:val="28"/>
        </w:rPr>
        <w:t> </w:t>
      </w:r>
      <w:r w:rsidR="007C733F" w:rsidRPr="00E05FDB">
        <w:rPr>
          <w:sz w:val="28"/>
          <w:szCs w:val="28"/>
        </w:rPr>
        <w:t xml:space="preserve">процедуре </w:t>
      </w:r>
      <w:r w:rsidR="00D05F86" w:rsidRPr="00E05FDB">
        <w:rPr>
          <w:sz w:val="28"/>
          <w:szCs w:val="28"/>
        </w:rPr>
        <w:t>повышени</w:t>
      </w:r>
      <w:r w:rsidR="007C733F" w:rsidRPr="00E05FDB">
        <w:rPr>
          <w:sz w:val="28"/>
          <w:szCs w:val="28"/>
        </w:rPr>
        <w:t>я</w:t>
      </w:r>
      <w:r w:rsidR="00D05F86" w:rsidRPr="00E05FDB">
        <w:rPr>
          <w:sz w:val="28"/>
          <w:szCs w:val="28"/>
        </w:rPr>
        <w:t xml:space="preserve"> стартовой цены</w:t>
      </w:r>
      <w:r w:rsidR="007C733F" w:rsidRPr="00E05FDB">
        <w:rPr>
          <w:sz w:val="28"/>
          <w:szCs w:val="28"/>
        </w:rPr>
        <w:t>.</w:t>
      </w:r>
    </w:p>
    <w:p w14:paraId="3BC8BAC8" w14:textId="77777777" w:rsidR="00FF75CE" w:rsidRPr="00E05FDB" w:rsidRDefault="00FF75CE"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Условия </w:t>
      </w:r>
      <w:r w:rsidR="001261E4" w:rsidRPr="00E05FDB">
        <w:rPr>
          <w:sz w:val="28"/>
          <w:szCs w:val="28"/>
        </w:rPr>
        <w:t xml:space="preserve">допуска к </w:t>
      </w:r>
      <w:r w:rsidRPr="00E05FDB">
        <w:rPr>
          <w:sz w:val="28"/>
          <w:szCs w:val="28"/>
        </w:rPr>
        <w:t>участи</w:t>
      </w:r>
      <w:r w:rsidR="001261E4" w:rsidRPr="00E05FDB">
        <w:rPr>
          <w:sz w:val="28"/>
          <w:szCs w:val="28"/>
        </w:rPr>
        <w:t>ю</w:t>
      </w:r>
      <w:r w:rsidRPr="00E05FDB">
        <w:rPr>
          <w:sz w:val="28"/>
          <w:szCs w:val="28"/>
        </w:rPr>
        <w:t xml:space="preserve"> в процедуре повышения стартовой цены определяются в документации о конкурентном отборе. </w:t>
      </w:r>
    </w:p>
    <w:p w14:paraId="1EB2507E" w14:textId="77777777" w:rsidR="00FF75CE" w:rsidRPr="00E05FDB" w:rsidRDefault="00C07EDE"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39C6B057" w14:textId="77777777" w:rsidR="003D771C" w:rsidRPr="00E05FDB" w:rsidRDefault="003D771C" w:rsidP="005B46DB">
      <w:pPr>
        <w:pStyle w:val="27"/>
        <w:numPr>
          <w:ilvl w:val="2"/>
          <w:numId w:val="6"/>
        </w:numPr>
        <w:shd w:val="clear" w:color="auto" w:fill="FFFFFF"/>
        <w:spacing w:before="120" w:after="0"/>
        <w:ind w:left="0" w:firstLine="709"/>
        <w:jc w:val="both"/>
        <w:rPr>
          <w:sz w:val="28"/>
          <w:szCs w:val="28"/>
        </w:rPr>
      </w:pPr>
      <w:r w:rsidRPr="00E05FDB">
        <w:rPr>
          <w:sz w:val="28"/>
          <w:szCs w:val="28"/>
        </w:rPr>
        <w:t>Решение Комиссии о допуске участников закупки к участию в процедуре повышения стартовой цены оформляется протоколом.</w:t>
      </w:r>
    </w:p>
    <w:p w14:paraId="1667C6C9" w14:textId="77777777" w:rsidR="00B96E37" w:rsidRPr="00E05FDB" w:rsidRDefault="00FA3DC3"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Процедура </w:t>
      </w:r>
      <w:r w:rsidR="00B96E37" w:rsidRPr="00E05FDB">
        <w:rPr>
          <w:sz w:val="28"/>
          <w:szCs w:val="28"/>
        </w:rPr>
        <w:t>повышения стартовой цены проводится в порядке</w:t>
      </w:r>
      <w:r w:rsidRPr="00E05FDB">
        <w:rPr>
          <w:sz w:val="28"/>
          <w:szCs w:val="28"/>
        </w:rPr>
        <w:t>, определенном документацией о конкурентно</w:t>
      </w:r>
      <w:r w:rsidR="00C174D6" w:rsidRPr="00E05FDB">
        <w:rPr>
          <w:sz w:val="28"/>
          <w:szCs w:val="28"/>
        </w:rPr>
        <w:t>й закупке,</w:t>
      </w:r>
      <w:r w:rsidRPr="00E05FDB">
        <w:rPr>
          <w:sz w:val="28"/>
          <w:szCs w:val="28"/>
        </w:rPr>
        <w:t xml:space="preserve"> в следующей последовательности</w:t>
      </w:r>
      <w:r w:rsidR="00B96E37" w:rsidRPr="00E05FDB">
        <w:rPr>
          <w:sz w:val="28"/>
          <w:szCs w:val="28"/>
        </w:rPr>
        <w:t>:</w:t>
      </w:r>
    </w:p>
    <w:p w14:paraId="2641C3F2" w14:textId="77777777" w:rsidR="00A32933" w:rsidRPr="00E05FDB" w:rsidRDefault="00A32933" w:rsidP="005B46DB">
      <w:pPr>
        <w:pStyle w:val="27"/>
        <w:numPr>
          <w:ilvl w:val="3"/>
          <w:numId w:val="6"/>
        </w:numPr>
        <w:spacing w:before="120"/>
        <w:ind w:left="0" w:firstLine="709"/>
        <w:jc w:val="both"/>
        <w:rPr>
          <w:sz w:val="28"/>
          <w:szCs w:val="28"/>
        </w:rPr>
      </w:pPr>
      <w:r w:rsidRPr="00E05FDB">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4406D3DC" w14:textId="77777777" w:rsidR="00FA042E" w:rsidRPr="00E05FDB" w:rsidRDefault="002437CC" w:rsidP="005B46DB">
      <w:pPr>
        <w:pStyle w:val="27"/>
        <w:numPr>
          <w:ilvl w:val="3"/>
          <w:numId w:val="6"/>
        </w:numPr>
        <w:spacing w:before="120"/>
        <w:ind w:left="0" w:firstLine="709"/>
        <w:jc w:val="both"/>
        <w:rPr>
          <w:sz w:val="28"/>
          <w:szCs w:val="28"/>
        </w:rPr>
      </w:pPr>
      <w:r w:rsidRPr="00E05FDB">
        <w:rPr>
          <w:sz w:val="28"/>
          <w:szCs w:val="28"/>
        </w:rPr>
        <w:t>В указанное в извещении о проведении конкурентного отбора с</w:t>
      </w:r>
      <w:r w:rsidR="001827CC" w:rsidRPr="00E05FDB">
        <w:rPr>
          <w:sz w:val="28"/>
          <w:szCs w:val="28"/>
        </w:rPr>
        <w:t> </w:t>
      </w:r>
      <w:r w:rsidR="00D75E68" w:rsidRPr="00E05FDB">
        <w:rPr>
          <w:sz w:val="28"/>
          <w:szCs w:val="28"/>
        </w:rPr>
        <w:t xml:space="preserve">повышением стартовой цены </w:t>
      </w:r>
      <w:r w:rsidRPr="00E05FDB">
        <w:rPr>
          <w:sz w:val="28"/>
          <w:szCs w:val="28"/>
        </w:rPr>
        <w:t xml:space="preserve">время </w:t>
      </w:r>
      <w:r w:rsidR="00E83EAB" w:rsidRPr="00E05FDB">
        <w:rPr>
          <w:sz w:val="28"/>
          <w:szCs w:val="28"/>
        </w:rPr>
        <w:t>о</w:t>
      </w:r>
      <w:r w:rsidR="00AE53B9" w:rsidRPr="00E05FDB">
        <w:rPr>
          <w:sz w:val="28"/>
          <w:szCs w:val="28"/>
        </w:rPr>
        <w:t xml:space="preserve">ператор электронной площадки </w:t>
      </w:r>
      <w:r w:rsidRPr="00E05FDB">
        <w:rPr>
          <w:sz w:val="28"/>
          <w:szCs w:val="28"/>
        </w:rPr>
        <w:t xml:space="preserve">объявляет </w:t>
      </w:r>
      <w:r w:rsidR="006C22D8" w:rsidRPr="00E05FDB">
        <w:rPr>
          <w:sz w:val="28"/>
          <w:szCs w:val="28"/>
        </w:rPr>
        <w:t>цену договора</w:t>
      </w:r>
      <w:r w:rsidR="00AE53B9" w:rsidRPr="00E05FDB">
        <w:rPr>
          <w:sz w:val="28"/>
          <w:szCs w:val="28"/>
        </w:rPr>
        <w:t xml:space="preserve"> (цене лота),</w:t>
      </w:r>
      <w:r w:rsidR="006C22D8" w:rsidRPr="00E05FDB">
        <w:rPr>
          <w:sz w:val="28"/>
          <w:szCs w:val="28"/>
        </w:rPr>
        <w:t xml:space="preserve"> равную </w:t>
      </w:r>
      <w:r w:rsidR="006C1C0E" w:rsidRPr="00E05FDB">
        <w:rPr>
          <w:sz w:val="28"/>
          <w:szCs w:val="28"/>
        </w:rPr>
        <w:t>стартов</w:t>
      </w:r>
      <w:r w:rsidR="006C22D8" w:rsidRPr="00E05FDB">
        <w:rPr>
          <w:sz w:val="28"/>
          <w:szCs w:val="28"/>
        </w:rPr>
        <w:t>ой</w:t>
      </w:r>
      <w:r w:rsidR="006C1C0E" w:rsidRPr="00E05FDB">
        <w:rPr>
          <w:sz w:val="28"/>
          <w:szCs w:val="28"/>
        </w:rPr>
        <w:t xml:space="preserve"> цен</w:t>
      </w:r>
      <w:r w:rsidR="006C22D8" w:rsidRPr="00E05FDB">
        <w:rPr>
          <w:sz w:val="28"/>
          <w:szCs w:val="28"/>
        </w:rPr>
        <w:t>е</w:t>
      </w:r>
      <w:r w:rsidR="00C174D6" w:rsidRPr="00E05FDB">
        <w:rPr>
          <w:sz w:val="28"/>
          <w:szCs w:val="28"/>
        </w:rPr>
        <w:t>.</w:t>
      </w:r>
    </w:p>
    <w:p w14:paraId="54FA7A8F" w14:textId="77777777" w:rsidR="002437CC" w:rsidRPr="00E05FDB" w:rsidRDefault="00FA042E" w:rsidP="005B46DB">
      <w:pPr>
        <w:pStyle w:val="27"/>
        <w:numPr>
          <w:ilvl w:val="3"/>
          <w:numId w:val="6"/>
        </w:numPr>
        <w:spacing w:before="120"/>
        <w:ind w:left="0" w:firstLine="709"/>
        <w:jc w:val="both"/>
        <w:rPr>
          <w:sz w:val="28"/>
          <w:szCs w:val="28"/>
        </w:rPr>
      </w:pPr>
      <w:r w:rsidRPr="00E05FDB">
        <w:rPr>
          <w:sz w:val="28"/>
          <w:szCs w:val="28"/>
        </w:rPr>
        <w:t>Если по истечении периода ожидания</w:t>
      </w:r>
      <w:r w:rsidR="00C174D6" w:rsidRPr="00E05FDB">
        <w:rPr>
          <w:sz w:val="28"/>
          <w:szCs w:val="28"/>
        </w:rPr>
        <w:t xml:space="preserve"> принятия</w:t>
      </w:r>
      <w:r w:rsidRPr="00E05FDB">
        <w:rPr>
          <w:sz w:val="28"/>
          <w:szCs w:val="28"/>
        </w:rPr>
        <w:t xml:space="preserve"> участник</w:t>
      </w:r>
      <w:r w:rsidR="00AE53B9" w:rsidRPr="00E05FDB">
        <w:rPr>
          <w:sz w:val="28"/>
          <w:szCs w:val="28"/>
        </w:rPr>
        <w:t xml:space="preserve">ами процедуры </w:t>
      </w:r>
      <w:r w:rsidR="00FA3DC3" w:rsidRPr="00E05FDB">
        <w:rPr>
          <w:sz w:val="28"/>
          <w:szCs w:val="28"/>
        </w:rPr>
        <w:t>повышени</w:t>
      </w:r>
      <w:r w:rsidR="00AE53B9" w:rsidRPr="00E05FDB">
        <w:rPr>
          <w:sz w:val="28"/>
          <w:szCs w:val="28"/>
        </w:rPr>
        <w:t>я</w:t>
      </w:r>
      <w:r w:rsidR="00FA3DC3" w:rsidRPr="00E05FDB">
        <w:rPr>
          <w:sz w:val="28"/>
          <w:szCs w:val="28"/>
        </w:rPr>
        <w:t xml:space="preserve"> стартовой цены </w:t>
      </w:r>
      <w:r w:rsidR="006C1C0E" w:rsidRPr="00E05FDB">
        <w:rPr>
          <w:sz w:val="28"/>
          <w:szCs w:val="28"/>
        </w:rPr>
        <w:t>услови</w:t>
      </w:r>
      <w:r w:rsidR="00AE53B9" w:rsidRPr="00E05FDB">
        <w:rPr>
          <w:sz w:val="28"/>
          <w:szCs w:val="28"/>
        </w:rPr>
        <w:t>я</w:t>
      </w:r>
      <w:r w:rsidR="006C1C0E" w:rsidRPr="00E05FDB">
        <w:rPr>
          <w:sz w:val="28"/>
          <w:szCs w:val="28"/>
        </w:rPr>
        <w:t xml:space="preserve"> о</w:t>
      </w:r>
      <w:r w:rsidR="00C174D6" w:rsidRPr="00E05FDB">
        <w:rPr>
          <w:sz w:val="28"/>
          <w:szCs w:val="28"/>
        </w:rPr>
        <w:t> </w:t>
      </w:r>
      <w:r w:rsidR="006C1C0E" w:rsidRPr="00E05FDB">
        <w:rPr>
          <w:sz w:val="28"/>
          <w:szCs w:val="28"/>
        </w:rPr>
        <w:t>цене договора в размере стартовой цены не принято</w:t>
      </w:r>
      <w:r w:rsidRPr="00E05FDB">
        <w:rPr>
          <w:sz w:val="28"/>
          <w:szCs w:val="28"/>
        </w:rPr>
        <w:t xml:space="preserve"> ни одним из </w:t>
      </w:r>
      <w:r w:rsidR="00AE53B9" w:rsidRPr="00E05FDB">
        <w:rPr>
          <w:sz w:val="28"/>
          <w:szCs w:val="28"/>
        </w:rPr>
        <w:t xml:space="preserve">таких </w:t>
      </w:r>
      <w:r w:rsidRPr="00E05FDB">
        <w:rPr>
          <w:sz w:val="28"/>
          <w:szCs w:val="28"/>
        </w:rPr>
        <w:t>участников</w:t>
      </w:r>
      <w:r w:rsidR="006C1C0E" w:rsidRPr="00E05FDB">
        <w:rPr>
          <w:sz w:val="28"/>
          <w:szCs w:val="28"/>
        </w:rPr>
        <w:t>,</w:t>
      </w:r>
      <w:r w:rsidRPr="00E05FDB">
        <w:rPr>
          <w:sz w:val="28"/>
          <w:szCs w:val="28"/>
        </w:rPr>
        <w:t xml:space="preserve"> </w:t>
      </w:r>
      <w:r w:rsidR="00E83EAB" w:rsidRPr="00E05FDB">
        <w:rPr>
          <w:sz w:val="28"/>
          <w:szCs w:val="28"/>
        </w:rPr>
        <w:t>о</w:t>
      </w:r>
      <w:r w:rsidR="00AE53B9" w:rsidRPr="00E05FDB">
        <w:rPr>
          <w:sz w:val="28"/>
          <w:szCs w:val="28"/>
        </w:rPr>
        <w:t xml:space="preserve">ператор электронной площадки </w:t>
      </w:r>
      <w:r w:rsidRPr="00E05FDB">
        <w:rPr>
          <w:sz w:val="28"/>
          <w:szCs w:val="28"/>
        </w:rPr>
        <w:t>объявляет нов</w:t>
      </w:r>
      <w:r w:rsidR="00C174D6" w:rsidRPr="00E05FDB">
        <w:rPr>
          <w:sz w:val="28"/>
          <w:szCs w:val="28"/>
        </w:rPr>
        <w:t>ое условие о</w:t>
      </w:r>
      <w:r w:rsidRPr="00E05FDB">
        <w:rPr>
          <w:sz w:val="28"/>
          <w:szCs w:val="28"/>
        </w:rPr>
        <w:t xml:space="preserve"> </w:t>
      </w:r>
      <w:r w:rsidR="002437CC" w:rsidRPr="00E05FDB">
        <w:rPr>
          <w:sz w:val="28"/>
          <w:szCs w:val="28"/>
        </w:rPr>
        <w:t>цен</w:t>
      </w:r>
      <w:r w:rsidR="00C174D6" w:rsidRPr="00E05FDB">
        <w:rPr>
          <w:sz w:val="28"/>
          <w:szCs w:val="28"/>
        </w:rPr>
        <w:t>е</w:t>
      </w:r>
      <w:r w:rsidR="002437CC" w:rsidRPr="00E05FDB">
        <w:rPr>
          <w:sz w:val="28"/>
          <w:szCs w:val="28"/>
        </w:rPr>
        <w:t xml:space="preserve"> договора</w:t>
      </w:r>
      <w:r w:rsidR="00AE53B9" w:rsidRPr="00E05FDB">
        <w:rPr>
          <w:sz w:val="28"/>
          <w:szCs w:val="28"/>
        </w:rPr>
        <w:t xml:space="preserve"> (цене лота)</w:t>
      </w:r>
      <w:r w:rsidR="002437CC" w:rsidRPr="00E05FDB">
        <w:rPr>
          <w:sz w:val="28"/>
          <w:szCs w:val="28"/>
        </w:rPr>
        <w:t>, увеличенн</w:t>
      </w:r>
      <w:r w:rsidR="00C174D6" w:rsidRPr="00E05FDB">
        <w:rPr>
          <w:sz w:val="28"/>
          <w:szCs w:val="28"/>
        </w:rPr>
        <w:t>ое</w:t>
      </w:r>
      <w:r w:rsidR="002437CC" w:rsidRPr="00E05FDB">
        <w:rPr>
          <w:sz w:val="28"/>
          <w:szCs w:val="28"/>
        </w:rPr>
        <w:t xml:space="preserve"> на</w:t>
      </w:r>
      <w:r w:rsidR="00C174D6" w:rsidRPr="00E05FDB">
        <w:rPr>
          <w:sz w:val="28"/>
          <w:szCs w:val="28"/>
        </w:rPr>
        <w:t> </w:t>
      </w:r>
      <w:r w:rsidR="002437CC" w:rsidRPr="00E05FDB">
        <w:rPr>
          <w:sz w:val="28"/>
          <w:szCs w:val="28"/>
        </w:rPr>
        <w:t xml:space="preserve">шаг </w:t>
      </w:r>
      <w:r w:rsidR="00D75E68" w:rsidRPr="00E05FDB">
        <w:rPr>
          <w:sz w:val="28"/>
          <w:szCs w:val="28"/>
        </w:rPr>
        <w:t>повышения стартовой цены</w:t>
      </w:r>
      <w:r w:rsidR="002437CC" w:rsidRPr="00E05FDB">
        <w:rPr>
          <w:sz w:val="28"/>
          <w:szCs w:val="28"/>
        </w:rPr>
        <w:t>.</w:t>
      </w:r>
    </w:p>
    <w:p w14:paraId="283C9F69" w14:textId="77777777" w:rsidR="00F17620" w:rsidRPr="00E05FDB" w:rsidRDefault="0017547A" w:rsidP="005B46DB">
      <w:pPr>
        <w:pStyle w:val="27"/>
        <w:numPr>
          <w:ilvl w:val="3"/>
          <w:numId w:val="6"/>
        </w:numPr>
        <w:shd w:val="clear" w:color="auto" w:fill="FFFFFF"/>
        <w:spacing w:before="120" w:after="0"/>
        <w:ind w:left="0" w:firstLine="709"/>
        <w:jc w:val="both"/>
        <w:rPr>
          <w:sz w:val="28"/>
          <w:szCs w:val="28"/>
        </w:rPr>
      </w:pPr>
      <w:r w:rsidRPr="00E05FDB">
        <w:rPr>
          <w:sz w:val="28"/>
          <w:szCs w:val="28"/>
        </w:rPr>
        <w:t xml:space="preserve">Оператор электронной площадки </w:t>
      </w:r>
      <w:r w:rsidR="00C174D6" w:rsidRPr="00E05FDB">
        <w:rPr>
          <w:sz w:val="28"/>
          <w:szCs w:val="28"/>
        </w:rPr>
        <w:t>объявляет условие о цене договора, увелич</w:t>
      </w:r>
      <w:r w:rsidR="008464BA" w:rsidRPr="00E05FDB">
        <w:rPr>
          <w:sz w:val="28"/>
          <w:szCs w:val="28"/>
        </w:rPr>
        <w:t xml:space="preserve">ивая его </w:t>
      </w:r>
      <w:r w:rsidR="00C174D6" w:rsidRPr="00E05FDB">
        <w:rPr>
          <w:sz w:val="28"/>
          <w:szCs w:val="28"/>
        </w:rPr>
        <w:t xml:space="preserve">на шаг повышения стартовый цены, до принятия участником конкурентной закупки такого условия либо </w:t>
      </w:r>
      <w:r w:rsidR="008464BA" w:rsidRPr="00E05FDB">
        <w:rPr>
          <w:sz w:val="28"/>
          <w:szCs w:val="28"/>
        </w:rPr>
        <w:t>до превышения условия о цене договора начальной (максимальной) цены предмета закупки (лот</w:t>
      </w:r>
      <w:r w:rsidR="0030300F" w:rsidRPr="00E05FDB">
        <w:rPr>
          <w:sz w:val="28"/>
          <w:szCs w:val="28"/>
        </w:rPr>
        <w:t>а</w:t>
      </w:r>
      <w:r w:rsidR="008464BA" w:rsidRPr="00E05FDB">
        <w:rPr>
          <w:sz w:val="28"/>
          <w:szCs w:val="28"/>
        </w:rPr>
        <w:t>)</w:t>
      </w:r>
      <w:r w:rsidR="00C174D6" w:rsidRPr="00E05FDB">
        <w:rPr>
          <w:sz w:val="28"/>
          <w:szCs w:val="28"/>
        </w:rPr>
        <w:t>.</w:t>
      </w:r>
      <w:r w:rsidR="00F17620" w:rsidRPr="00E05FDB">
        <w:rPr>
          <w:sz w:val="28"/>
          <w:szCs w:val="28"/>
        </w:rPr>
        <w:t xml:space="preserve"> </w:t>
      </w:r>
    </w:p>
    <w:p w14:paraId="38BC425B" w14:textId="77777777" w:rsidR="00F17620" w:rsidRPr="00E05FDB" w:rsidRDefault="00F17620"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Процедура повышения стартовой цены завершается </w:t>
      </w:r>
      <w:r w:rsidR="0005235B" w:rsidRPr="00E05FDB">
        <w:rPr>
          <w:sz w:val="28"/>
          <w:szCs w:val="28"/>
        </w:rPr>
        <w:t>после принятия,</w:t>
      </w:r>
      <w:r w:rsidRPr="00E05FDB">
        <w:rPr>
          <w:sz w:val="28"/>
          <w:szCs w:val="28"/>
        </w:rPr>
        <w:t xml:space="preserve"> очередного объявленного </w:t>
      </w:r>
      <w:r w:rsidR="00E83EAB" w:rsidRPr="00E05FDB">
        <w:rPr>
          <w:sz w:val="28"/>
          <w:szCs w:val="28"/>
        </w:rPr>
        <w:t>о</w:t>
      </w:r>
      <w:r w:rsidRPr="00E05FDB">
        <w:rPr>
          <w:sz w:val="28"/>
          <w:szCs w:val="28"/>
        </w:rPr>
        <w:t>ператором электронной площадки условия о цене договора (цене лота)</w:t>
      </w:r>
      <w:r w:rsidR="00785E78" w:rsidRPr="00E05FDB">
        <w:rPr>
          <w:sz w:val="28"/>
          <w:szCs w:val="28"/>
        </w:rPr>
        <w:t xml:space="preserve"> либо если в результате очередного объявления </w:t>
      </w:r>
      <w:r w:rsidR="00785E78" w:rsidRPr="00E05FDB">
        <w:rPr>
          <w:sz w:val="28"/>
          <w:szCs w:val="28"/>
        </w:rPr>
        <w:lastRenderedPageBreak/>
        <w:t>условия о цене договора с учетом шага повышения стартовой цены цена договора превысит начальную (максимальную) цену предмета закупки (лота)</w:t>
      </w:r>
      <w:r w:rsidRPr="00E05FDB">
        <w:rPr>
          <w:sz w:val="28"/>
          <w:szCs w:val="28"/>
        </w:rPr>
        <w:t>.</w:t>
      </w:r>
    </w:p>
    <w:p w14:paraId="294A7447" w14:textId="77777777" w:rsidR="00F17620" w:rsidRPr="00E05FDB" w:rsidRDefault="00F17620"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E05FDB">
        <w:rPr>
          <w:sz w:val="28"/>
          <w:szCs w:val="28"/>
        </w:rPr>
        <w:t>первы</w:t>
      </w:r>
      <w:r w:rsidRPr="00E05FDB">
        <w:rPr>
          <w:sz w:val="28"/>
          <w:szCs w:val="28"/>
        </w:rPr>
        <w:t>й</w:t>
      </w:r>
      <w:r w:rsidR="002437CC" w:rsidRPr="00E05FDB">
        <w:rPr>
          <w:sz w:val="28"/>
          <w:szCs w:val="28"/>
        </w:rPr>
        <w:t xml:space="preserve"> принявши</w:t>
      </w:r>
      <w:r w:rsidRPr="00E05FDB">
        <w:rPr>
          <w:sz w:val="28"/>
          <w:szCs w:val="28"/>
        </w:rPr>
        <w:t>й</w:t>
      </w:r>
      <w:r w:rsidR="002437CC" w:rsidRPr="00E05FDB">
        <w:rPr>
          <w:sz w:val="28"/>
          <w:szCs w:val="28"/>
        </w:rPr>
        <w:t xml:space="preserve"> условие о цене договора</w:t>
      </w:r>
      <w:r w:rsidR="00CB6262" w:rsidRPr="00E05FDB">
        <w:rPr>
          <w:sz w:val="28"/>
          <w:szCs w:val="28"/>
        </w:rPr>
        <w:t xml:space="preserve"> (цене лота)</w:t>
      </w:r>
      <w:r w:rsidR="002437CC" w:rsidRPr="00E05FDB">
        <w:rPr>
          <w:sz w:val="28"/>
          <w:szCs w:val="28"/>
        </w:rPr>
        <w:t xml:space="preserve">, объявленное </w:t>
      </w:r>
      <w:r w:rsidR="00716FCF" w:rsidRPr="00E05FDB">
        <w:rPr>
          <w:sz w:val="28"/>
          <w:szCs w:val="28"/>
        </w:rPr>
        <w:t>Оператором электронной площадки</w:t>
      </w:r>
      <w:r w:rsidR="002437CC" w:rsidRPr="00E05FDB">
        <w:rPr>
          <w:sz w:val="28"/>
          <w:szCs w:val="28"/>
        </w:rPr>
        <w:t>.</w:t>
      </w:r>
    </w:p>
    <w:p w14:paraId="285B8BC1" w14:textId="77777777" w:rsidR="00D32497" w:rsidRPr="00E05FDB" w:rsidRDefault="00D32497"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Объявляемые </w:t>
      </w:r>
      <w:r w:rsidR="00E83EAB" w:rsidRPr="00E05FDB">
        <w:rPr>
          <w:sz w:val="28"/>
          <w:szCs w:val="28"/>
        </w:rPr>
        <w:t>о</w:t>
      </w:r>
      <w:r w:rsidR="003C3DB3" w:rsidRPr="00E05FDB">
        <w:rPr>
          <w:sz w:val="28"/>
          <w:szCs w:val="28"/>
        </w:rPr>
        <w:t xml:space="preserve">ператором электронной площадки </w:t>
      </w:r>
      <w:r w:rsidRPr="00E05FDB">
        <w:rPr>
          <w:sz w:val="28"/>
          <w:szCs w:val="28"/>
        </w:rPr>
        <w:t xml:space="preserve">условия о цене договора с учетом шага </w:t>
      </w:r>
      <w:r w:rsidR="00D75E68" w:rsidRPr="00E05FDB">
        <w:rPr>
          <w:sz w:val="28"/>
          <w:szCs w:val="28"/>
        </w:rPr>
        <w:t xml:space="preserve">повышения стартовой цены </w:t>
      </w:r>
      <w:r w:rsidRPr="00E05FDB">
        <w:rPr>
          <w:sz w:val="28"/>
          <w:szCs w:val="28"/>
        </w:rPr>
        <w:t>не могут превышать начальную (максимальную) цену предмета закупки (лота).</w:t>
      </w:r>
    </w:p>
    <w:p w14:paraId="5B0D3B49" w14:textId="77777777" w:rsidR="00400CC5" w:rsidRPr="00E05FDB" w:rsidRDefault="00400CC5" w:rsidP="005B46DB">
      <w:pPr>
        <w:pStyle w:val="27"/>
        <w:numPr>
          <w:ilvl w:val="2"/>
          <w:numId w:val="6"/>
        </w:numPr>
        <w:shd w:val="clear" w:color="auto" w:fill="FFFFFF"/>
        <w:spacing w:before="120" w:after="0"/>
        <w:ind w:left="0" w:firstLine="709"/>
        <w:jc w:val="both"/>
        <w:rPr>
          <w:sz w:val="28"/>
          <w:szCs w:val="28"/>
        </w:rPr>
      </w:pPr>
      <w:r w:rsidRPr="00E05FDB">
        <w:rPr>
          <w:sz w:val="28"/>
          <w:szCs w:val="28"/>
        </w:rPr>
        <w:t>Если</w:t>
      </w:r>
      <w:r w:rsidR="00315B20" w:rsidRPr="00E05FDB">
        <w:rPr>
          <w:sz w:val="28"/>
          <w:szCs w:val="28"/>
        </w:rPr>
        <w:t xml:space="preserve"> объявленные </w:t>
      </w:r>
      <w:r w:rsidR="00D32497" w:rsidRPr="00E05FDB">
        <w:rPr>
          <w:sz w:val="28"/>
          <w:szCs w:val="28"/>
        </w:rPr>
        <w:t xml:space="preserve">в ходе </w:t>
      </w:r>
      <w:r w:rsidR="00D75E68" w:rsidRPr="00E05FDB">
        <w:rPr>
          <w:sz w:val="28"/>
          <w:szCs w:val="28"/>
        </w:rPr>
        <w:t xml:space="preserve">проведения </w:t>
      </w:r>
      <w:r w:rsidR="00E83EAB" w:rsidRPr="00E05FDB">
        <w:rPr>
          <w:sz w:val="28"/>
          <w:szCs w:val="28"/>
        </w:rPr>
        <w:t>о</w:t>
      </w:r>
      <w:r w:rsidR="00716FCF" w:rsidRPr="00E05FDB">
        <w:rPr>
          <w:sz w:val="28"/>
          <w:szCs w:val="28"/>
        </w:rPr>
        <w:t xml:space="preserve">ператором электронной площадки </w:t>
      </w:r>
      <w:r w:rsidR="00D75E68" w:rsidRPr="00E05FDB">
        <w:rPr>
          <w:sz w:val="28"/>
          <w:szCs w:val="28"/>
        </w:rPr>
        <w:t>процедуры повышения стартовой цены</w:t>
      </w:r>
      <w:r w:rsidR="00D32497" w:rsidRPr="00E05FDB">
        <w:rPr>
          <w:sz w:val="28"/>
          <w:szCs w:val="28"/>
        </w:rPr>
        <w:t xml:space="preserve"> </w:t>
      </w:r>
      <w:r w:rsidR="00315B20" w:rsidRPr="00E05FDB">
        <w:rPr>
          <w:sz w:val="28"/>
          <w:szCs w:val="28"/>
        </w:rPr>
        <w:t>условия</w:t>
      </w:r>
      <w:r w:rsidR="00D32497" w:rsidRPr="00E05FDB">
        <w:rPr>
          <w:sz w:val="28"/>
          <w:szCs w:val="28"/>
        </w:rPr>
        <w:t xml:space="preserve"> о цене договора</w:t>
      </w:r>
      <w:r w:rsidR="00315B20" w:rsidRPr="00E05FDB">
        <w:rPr>
          <w:sz w:val="28"/>
          <w:szCs w:val="28"/>
        </w:rPr>
        <w:t>, не</w:t>
      </w:r>
      <w:r w:rsidR="00D75E68" w:rsidRPr="00E05FDB">
        <w:rPr>
          <w:sz w:val="28"/>
          <w:szCs w:val="28"/>
        </w:rPr>
        <w:t> </w:t>
      </w:r>
      <w:r w:rsidR="00315B20" w:rsidRPr="00E05FDB">
        <w:rPr>
          <w:sz w:val="28"/>
          <w:szCs w:val="28"/>
        </w:rPr>
        <w:t>превышающие начальную (максимальную) цену</w:t>
      </w:r>
      <w:r w:rsidR="00D32497" w:rsidRPr="00E05FDB">
        <w:rPr>
          <w:sz w:val="28"/>
          <w:szCs w:val="28"/>
        </w:rPr>
        <w:t xml:space="preserve"> предмета закупки (лота)</w:t>
      </w:r>
      <w:r w:rsidR="00315B20" w:rsidRPr="00E05FDB">
        <w:rPr>
          <w:sz w:val="28"/>
          <w:szCs w:val="28"/>
        </w:rPr>
        <w:t>, не приняты ни одним участником</w:t>
      </w:r>
      <w:r w:rsidR="00F13026" w:rsidRPr="00E05FDB">
        <w:rPr>
          <w:sz w:val="28"/>
          <w:szCs w:val="28"/>
        </w:rPr>
        <w:t>,</w:t>
      </w:r>
      <w:r w:rsidR="00315B20" w:rsidRPr="00E05FDB">
        <w:rPr>
          <w:sz w:val="28"/>
          <w:szCs w:val="28"/>
        </w:rPr>
        <w:t xml:space="preserve"> конкурентный отбор с </w:t>
      </w:r>
      <w:r w:rsidR="00D75E68" w:rsidRPr="00E05FDB">
        <w:rPr>
          <w:sz w:val="28"/>
          <w:szCs w:val="28"/>
        </w:rPr>
        <w:t>повышением стартовой цены</w:t>
      </w:r>
      <w:r w:rsidR="00315B20" w:rsidRPr="00E05FDB">
        <w:rPr>
          <w:sz w:val="28"/>
          <w:szCs w:val="28"/>
        </w:rPr>
        <w:t xml:space="preserve"> признается несостоявшимся. </w:t>
      </w:r>
    </w:p>
    <w:p w14:paraId="25A846FF" w14:textId="77777777" w:rsidR="002437CC" w:rsidRPr="00E05FDB" w:rsidRDefault="002437CC" w:rsidP="005B46DB">
      <w:pPr>
        <w:pStyle w:val="20"/>
        <w:numPr>
          <w:ilvl w:val="1"/>
          <w:numId w:val="6"/>
        </w:numPr>
        <w:ind w:left="0" w:firstLine="709"/>
        <w:jc w:val="both"/>
      </w:pPr>
      <w:bookmarkStart w:id="3032" w:name="_Toc33532061"/>
      <w:r w:rsidRPr="00E05FDB">
        <w:t xml:space="preserve">Заключение и исполнение договора по </w:t>
      </w:r>
      <w:bookmarkEnd w:id="3026"/>
      <w:bookmarkEnd w:id="3027"/>
      <w:r w:rsidR="00C33E41" w:rsidRPr="00E05FDB">
        <w:t xml:space="preserve">результатам </w:t>
      </w:r>
      <w:r w:rsidRPr="00E05FDB">
        <w:t>конкурентного отбора</w:t>
      </w:r>
      <w:bookmarkEnd w:id="3032"/>
    </w:p>
    <w:p w14:paraId="43B8788E" w14:textId="3FB2711E" w:rsidR="002437CC" w:rsidRPr="00E05FDB" w:rsidRDefault="00A72111" w:rsidP="005B46DB">
      <w:pPr>
        <w:pStyle w:val="27"/>
        <w:numPr>
          <w:ilvl w:val="2"/>
          <w:numId w:val="6"/>
        </w:numPr>
        <w:shd w:val="clear" w:color="auto" w:fill="FFFFFF"/>
        <w:ind w:left="0" w:firstLine="709"/>
        <w:jc w:val="both"/>
        <w:rPr>
          <w:sz w:val="28"/>
          <w:szCs w:val="28"/>
        </w:rPr>
      </w:pPr>
      <w:r w:rsidRPr="00A72111">
        <w:rPr>
          <w:sz w:val="28"/>
          <w:szCs w:val="28"/>
        </w:rPr>
        <w:t>Заключение договора по результатам конкурентного отбора осуществляется в порядке, предусмотренном пунктом 7.11., с учетом особенностей, установленных пунктом 14.12.</w:t>
      </w:r>
      <w:r w:rsidR="002437CC" w:rsidRPr="00E05FDB">
        <w:rPr>
          <w:sz w:val="28"/>
          <w:szCs w:val="28"/>
        </w:rPr>
        <w:t xml:space="preserve"> </w:t>
      </w:r>
    </w:p>
    <w:p w14:paraId="256ADE37"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E05FDB">
        <w:rPr>
          <w:sz w:val="28"/>
          <w:szCs w:val="28"/>
        </w:rPr>
        <w:t xml:space="preserve">(результаты) </w:t>
      </w:r>
      <w:r w:rsidRPr="00E05FDB">
        <w:rPr>
          <w:sz w:val="28"/>
          <w:szCs w:val="28"/>
        </w:rPr>
        <w:t>конкурентного отбора и определить другого поставщика (подрядчика, исполнителя), или Организатор объявляет новую закупку.</w:t>
      </w:r>
    </w:p>
    <w:p w14:paraId="0FDB9FDA" w14:textId="77777777" w:rsidR="00C33E41" w:rsidRPr="00E05FDB" w:rsidRDefault="00C33E41" w:rsidP="005B46DB">
      <w:pPr>
        <w:pStyle w:val="27"/>
        <w:numPr>
          <w:ilvl w:val="2"/>
          <w:numId w:val="6"/>
        </w:numPr>
        <w:shd w:val="clear" w:color="auto" w:fill="FFFFFF"/>
        <w:spacing w:before="120" w:after="0"/>
        <w:ind w:left="0" w:firstLine="709"/>
        <w:jc w:val="both"/>
        <w:rPr>
          <w:sz w:val="28"/>
          <w:szCs w:val="28"/>
        </w:rPr>
      </w:pPr>
      <w:r w:rsidRPr="00E05FDB">
        <w:rPr>
          <w:sz w:val="28"/>
          <w:szCs w:val="28"/>
        </w:rPr>
        <w:t>Если договор по результатам конкурентного отбора в</w:t>
      </w:r>
      <w:r w:rsidR="001827CC" w:rsidRPr="00E05FDB">
        <w:rPr>
          <w:sz w:val="28"/>
          <w:szCs w:val="28"/>
        </w:rPr>
        <w:t> </w:t>
      </w:r>
      <w:r w:rsidRPr="00E05FDB">
        <w:rPr>
          <w:sz w:val="28"/>
          <w:szCs w:val="28"/>
        </w:rPr>
        <w:t xml:space="preserve">соответствии с настоящим Положением </w:t>
      </w:r>
      <w:r w:rsidR="00CB2C2B" w:rsidRPr="00E05FDB">
        <w:rPr>
          <w:sz w:val="28"/>
          <w:szCs w:val="28"/>
        </w:rPr>
        <w:t>в установленном в документации о</w:t>
      </w:r>
      <w:r w:rsidR="001827CC" w:rsidRPr="00E05FDB">
        <w:rPr>
          <w:sz w:val="28"/>
          <w:szCs w:val="28"/>
        </w:rPr>
        <w:t> </w:t>
      </w:r>
      <w:r w:rsidR="00CB2C2B" w:rsidRPr="00E05FDB">
        <w:rPr>
          <w:sz w:val="28"/>
          <w:szCs w:val="28"/>
        </w:rPr>
        <w:t xml:space="preserve">конкурентной закупке порядке и сроки </w:t>
      </w:r>
      <w:r w:rsidRPr="00E05FDB">
        <w:rPr>
          <w:sz w:val="28"/>
          <w:szCs w:val="28"/>
        </w:rPr>
        <w:t xml:space="preserve">не заключен, Комиссия вправе отменить решение о </w:t>
      </w:r>
      <w:r w:rsidR="003502F5" w:rsidRPr="00E05FDB">
        <w:rPr>
          <w:sz w:val="28"/>
          <w:szCs w:val="28"/>
        </w:rPr>
        <w:t xml:space="preserve">результатах </w:t>
      </w:r>
      <w:r w:rsidR="008A79F9" w:rsidRPr="00E05FDB">
        <w:rPr>
          <w:sz w:val="28"/>
          <w:szCs w:val="28"/>
        </w:rPr>
        <w:t>конкурентного отбора</w:t>
      </w:r>
      <w:r w:rsidRPr="00E05FDB">
        <w:rPr>
          <w:sz w:val="28"/>
          <w:szCs w:val="28"/>
        </w:rPr>
        <w:t>.</w:t>
      </w:r>
    </w:p>
    <w:p w14:paraId="779026B0" w14:textId="77777777" w:rsidR="002437CC" w:rsidRPr="00E05FDB" w:rsidRDefault="002437CC"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нескольким лотам один участник закупки определен поставщиком (подрядчиком, исполнителем)</w:t>
      </w:r>
      <w:r w:rsidR="00E83D56" w:rsidRPr="00E05FDB">
        <w:rPr>
          <w:sz w:val="28"/>
          <w:szCs w:val="28"/>
        </w:rPr>
        <w:t>,</w:t>
      </w:r>
      <w:r w:rsidRPr="00E05FDB">
        <w:rPr>
          <w:sz w:val="28"/>
          <w:szCs w:val="28"/>
        </w:rPr>
        <w:t xml:space="preserve"> с таким участником по каждому лоту должен быть заключен отдельный договор.</w:t>
      </w:r>
    </w:p>
    <w:p w14:paraId="70292C7D" w14:textId="77777777" w:rsidR="0069617B" w:rsidRPr="00E05FDB" w:rsidRDefault="0069617B" w:rsidP="005B46DB">
      <w:pPr>
        <w:pStyle w:val="11"/>
        <w:keepLines/>
        <w:widowControl/>
        <w:numPr>
          <w:ilvl w:val="0"/>
          <w:numId w:val="6"/>
        </w:numPr>
        <w:spacing w:before="720" w:after="240" w:line="240" w:lineRule="auto"/>
        <w:jc w:val="center"/>
        <w:rPr>
          <w:color w:val="auto"/>
          <w:spacing w:val="0"/>
          <w:sz w:val="28"/>
          <w:szCs w:val="28"/>
        </w:rPr>
      </w:pPr>
      <w:bookmarkStart w:id="3033" w:name="_Toc515996678"/>
      <w:bookmarkStart w:id="3034" w:name="_Toc515996810"/>
      <w:bookmarkStart w:id="3035" w:name="_Toc516005313"/>
      <w:bookmarkStart w:id="3036" w:name="_Toc516009010"/>
      <w:bookmarkStart w:id="3037" w:name="_Toc516009748"/>
      <w:bookmarkStart w:id="3038" w:name="_Toc515996679"/>
      <w:bookmarkStart w:id="3039" w:name="_Toc515996811"/>
      <w:bookmarkStart w:id="3040" w:name="_Toc516005314"/>
      <w:bookmarkStart w:id="3041" w:name="_Toc516009011"/>
      <w:bookmarkStart w:id="3042" w:name="_Toc516009749"/>
      <w:bookmarkStart w:id="3043" w:name="_Toc516009026"/>
      <w:bookmarkStart w:id="3044" w:name="_Toc516009764"/>
      <w:bookmarkStart w:id="3045" w:name="_Toc516009027"/>
      <w:bookmarkStart w:id="3046" w:name="_Toc516009765"/>
      <w:bookmarkStart w:id="3047" w:name="_Toc516009028"/>
      <w:bookmarkStart w:id="3048" w:name="_Toc516009766"/>
      <w:bookmarkStart w:id="3049" w:name="_Toc515026040"/>
      <w:bookmarkStart w:id="3050" w:name="_Toc515032535"/>
      <w:bookmarkStart w:id="3051" w:name="_Toc515032643"/>
      <w:bookmarkStart w:id="3052" w:name="_Toc515032821"/>
      <w:bookmarkStart w:id="3053" w:name="_Toc515026041"/>
      <w:bookmarkStart w:id="3054" w:name="_Toc515032536"/>
      <w:bookmarkStart w:id="3055" w:name="_Toc515032644"/>
      <w:bookmarkStart w:id="3056" w:name="_Toc515032822"/>
      <w:bookmarkStart w:id="3057" w:name="_Toc515026042"/>
      <w:bookmarkStart w:id="3058" w:name="_Toc515032537"/>
      <w:bookmarkStart w:id="3059" w:name="_Toc515032645"/>
      <w:bookmarkStart w:id="3060" w:name="_Toc515032823"/>
      <w:bookmarkStart w:id="3061" w:name="_Toc515026043"/>
      <w:bookmarkStart w:id="3062" w:name="_Toc515032538"/>
      <w:bookmarkStart w:id="3063" w:name="_Toc515032646"/>
      <w:bookmarkStart w:id="3064" w:name="_Toc515032824"/>
      <w:bookmarkStart w:id="3065" w:name="_Toc515026044"/>
      <w:bookmarkStart w:id="3066" w:name="_Toc515032539"/>
      <w:bookmarkStart w:id="3067" w:name="_Toc515032647"/>
      <w:bookmarkStart w:id="3068" w:name="_Toc515032825"/>
      <w:bookmarkStart w:id="3069" w:name="_Toc515026045"/>
      <w:bookmarkStart w:id="3070" w:name="_Toc515032540"/>
      <w:bookmarkStart w:id="3071" w:name="_Toc515032648"/>
      <w:bookmarkStart w:id="3072" w:name="_Toc515032826"/>
      <w:bookmarkStart w:id="3073" w:name="_Toc515026046"/>
      <w:bookmarkStart w:id="3074" w:name="_Toc515032541"/>
      <w:bookmarkStart w:id="3075" w:name="_Toc515032649"/>
      <w:bookmarkStart w:id="3076" w:name="_Toc515032827"/>
      <w:bookmarkStart w:id="3077" w:name="_Toc515026047"/>
      <w:bookmarkStart w:id="3078" w:name="_Toc515032542"/>
      <w:bookmarkStart w:id="3079" w:name="_Toc515032650"/>
      <w:bookmarkStart w:id="3080" w:name="_Toc515032828"/>
      <w:bookmarkStart w:id="3081" w:name="_Toc515026048"/>
      <w:bookmarkStart w:id="3082" w:name="_Toc515032543"/>
      <w:bookmarkStart w:id="3083" w:name="_Toc515032651"/>
      <w:bookmarkStart w:id="3084" w:name="_Toc515032829"/>
      <w:bookmarkStart w:id="3085" w:name="_Toc515376581"/>
      <w:bookmarkStart w:id="3086" w:name="_Toc515388222"/>
      <w:bookmarkStart w:id="3087" w:name="_Toc515388422"/>
      <w:bookmarkStart w:id="3088" w:name="_Toc515388623"/>
      <w:bookmarkStart w:id="3089" w:name="_Toc515388776"/>
      <w:bookmarkStart w:id="3090" w:name="_Toc515389985"/>
      <w:bookmarkStart w:id="3091" w:name="_Toc515376583"/>
      <w:bookmarkStart w:id="3092" w:name="_Toc515386663"/>
      <w:bookmarkStart w:id="3093" w:name="_Toc515386861"/>
      <w:bookmarkStart w:id="3094" w:name="_Toc515387058"/>
      <w:bookmarkStart w:id="3095" w:name="_Toc515387255"/>
      <w:bookmarkStart w:id="3096" w:name="_Toc515388224"/>
      <w:bookmarkStart w:id="3097" w:name="_Toc515388424"/>
      <w:bookmarkStart w:id="3098" w:name="_Toc515388625"/>
      <w:bookmarkStart w:id="3099" w:name="_Toc515388778"/>
      <w:bookmarkStart w:id="3100" w:name="_Toc515389987"/>
      <w:bookmarkStart w:id="3101" w:name="_Toc515376584"/>
      <w:bookmarkStart w:id="3102" w:name="_Toc515386664"/>
      <w:bookmarkStart w:id="3103" w:name="_Toc515386862"/>
      <w:bookmarkStart w:id="3104" w:name="_Toc515387059"/>
      <w:bookmarkStart w:id="3105" w:name="_Toc515387256"/>
      <w:bookmarkStart w:id="3106" w:name="_Toc515388225"/>
      <w:bookmarkStart w:id="3107" w:name="_Toc515388425"/>
      <w:bookmarkStart w:id="3108" w:name="_Toc515388626"/>
      <w:bookmarkStart w:id="3109" w:name="_Toc515388779"/>
      <w:bookmarkStart w:id="3110" w:name="_Toc515389988"/>
      <w:bookmarkStart w:id="3111" w:name="_Toc521587872"/>
      <w:bookmarkStart w:id="3112" w:name="_Toc3353206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r w:rsidRPr="00E05FDB">
        <w:rPr>
          <w:color w:val="auto"/>
          <w:spacing w:val="0"/>
          <w:sz w:val="28"/>
          <w:szCs w:val="28"/>
        </w:rPr>
        <w:lastRenderedPageBreak/>
        <w:t>МАРКЕТИНГОВЫЕ ИССЛЕДОВАНИЯ</w:t>
      </w:r>
      <w:bookmarkEnd w:id="3111"/>
      <w:bookmarkEnd w:id="3112"/>
    </w:p>
    <w:p w14:paraId="769CAFAB" w14:textId="77777777" w:rsidR="0069617B" w:rsidRPr="00E05FDB" w:rsidRDefault="0069617B" w:rsidP="005B46DB">
      <w:pPr>
        <w:pStyle w:val="20"/>
        <w:numPr>
          <w:ilvl w:val="1"/>
          <w:numId w:val="6"/>
        </w:numPr>
        <w:ind w:left="0" w:firstLine="709"/>
        <w:jc w:val="both"/>
        <w:rPr>
          <w:color w:val="auto"/>
        </w:rPr>
      </w:pPr>
      <w:bookmarkStart w:id="3113" w:name="_Toc331490023"/>
      <w:bookmarkStart w:id="3114" w:name="_Toc515617097"/>
      <w:bookmarkStart w:id="3115" w:name="_Toc521587873"/>
      <w:bookmarkStart w:id="3116" w:name="_Toc33532063"/>
      <w:r w:rsidRPr="00E05FDB">
        <w:rPr>
          <w:color w:val="auto"/>
        </w:rPr>
        <w:t xml:space="preserve">Общий порядок проведения </w:t>
      </w:r>
      <w:bookmarkEnd w:id="3113"/>
      <w:r w:rsidRPr="00E05FDB">
        <w:rPr>
          <w:color w:val="auto"/>
        </w:rPr>
        <w:t>маркетинговых исследований</w:t>
      </w:r>
      <w:bookmarkEnd w:id="3114"/>
      <w:bookmarkEnd w:id="3115"/>
      <w:bookmarkEnd w:id="3116"/>
    </w:p>
    <w:p w14:paraId="740C217D"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Основанием для проведения Организатором маркетинговых ис</w:t>
      </w:r>
      <w:r w:rsidR="00890312">
        <w:rPr>
          <w:sz w:val="28"/>
          <w:szCs w:val="28"/>
        </w:rPr>
        <w:t>следований является утвержденная ГКПЗ</w:t>
      </w:r>
      <w:r w:rsidRPr="00E05FDB">
        <w:rPr>
          <w:sz w:val="28"/>
          <w:szCs w:val="28"/>
        </w:rPr>
        <w:t>.</w:t>
      </w:r>
    </w:p>
    <w:p w14:paraId="106DA7AF"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Маркетинговые исследования проводятся с применением последовательности процедур, предусмотренной в пункте 15.1.5: </w:t>
      </w:r>
    </w:p>
    <w:p w14:paraId="59C68E02" w14:textId="77777777" w:rsidR="0069617B" w:rsidRPr="00E05FDB" w:rsidRDefault="0069617B" w:rsidP="005B46DB">
      <w:pPr>
        <w:pStyle w:val="27"/>
        <w:numPr>
          <w:ilvl w:val="3"/>
          <w:numId w:val="6"/>
        </w:numPr>
        <w:shd w:val="clear" w:color="auto" w:fill="FFFFFF"/>
        <w:spacing w:before="120" w:after="0"/>
        <w:ind w:left="0" w:firstLine="709"/>
        <w:jc w:val="both"/>
      </w:pPr>
      <w:r w:rsidRPr="00E05FDB">
        <w:rPr>
          <w:sz w:val="28"/>
          <w:szCs w:val="28"/>
        </w:rPr>
        <w:t xml:space="preserve"> В электронной форме путем размещения информации о маркетинговых исследованиях на электронной площадке.</w:t>
      </w:r>
    </w:p>
    <w:p w14:paraId="3142CDBA" w14:textId="2EF37CC5"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E05FDB">
        <w:rPr>
          <w:sz w:val="28"/>
          <w:szCs w:val="28"/>
        </w:rPr>
        <w:t xml:space="preserve"> </w:t>
      </w:r>
      <w:r w:rsidR="00806EA0">
        <w:rPr>
          <w:sz w:val="28"/>
          <w:szCs w:val="28"/>
        </w:rPr>
        <w:br/>
      </w:r>
      <w:r w:rsidR="005E088F" w:rsidRPr="00E05FDB">
        <w:rPr>
          <w:sz w:val="28"/>
          <w:szCs w:val="28"/>
        </w:rPr>
        <w:t>(</w:t>
      </w:r>
      <w:r w:rsidR="00806EA0">
        <w:rPr>
          <w:sz w:val="28"/>
          <w:szCs w:val="28"/>
        </w:rPr>
        <w:t xml:space="preserve">далее - </w:t>
      </w:r>
      <w:r w:rsidR="005E088F" w:rsidRPr="00E05FDB">
        <w:rPr>
          <w:sz w:val="28"/>
          <w:szCs w:val="28"/>
        </w:rPr>
        <w:t>запрос в бумажной форме)</w:t>
      </w:r>
      <w:r w:rsidRPr="00E05FDB">
        <w:rPr>
          <w:sz w:val="28"/>
          <w:szCs w:val="28"/>
        </w:rPr>
        <w:t>.</w:t>
      </w:r>
    </w:p>
    <w:p w14:paraId="6ADB1ABB" w14:textId="1427D295"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В электронной форме путем размещения заказа в специализированных информационных системах и получения соответствующих предложений (</w:t>
      </w:r>
      <w:r w:rsidR="00806EA0">
        <w:rPr>
          <w:sz w:val="28"/>
          <w:szCs w:val="28"/>
        </w:rPr>
        <w:t xml:space="preserve">далее - </w:t>
      </w:r>
      <w:r w:rsidRPr="00E05FDB">
        <w:rPr>
          <w:sz w:val="28"/>
          <w:szCs w:val="28"/>
        </w:rPr>
        <w:t>заказ).</w:t>
      </w:r>
    </w:p>
    <w:p w14:paraId="729D60AE"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Маркетинговые исследования объявля</w:t>
      </w:r>
      <w:r w:rsidR="00A65D91" w:rsidRPr="00E05FDB">
        <w:rPr>
          <w:sz w:val="28"/>
          <w:szCs w:val="28"/>
        </w:rPr>
        <w:t>ю</w:t>
      </w:r>
      <w:r w:rsidRPr="00E05FDB">
        <w:rPr>
          <w:sz w:val="28"/>
          <w:szCs w:val="28"/>
        </w:rPr>
        <w:t>тся в срок не позднее чем за 5 рабочих дней до даты окончания срока подачи заявок на участие в маркетинговых исследованиях.</w:t>
      </w:r>
    </w:p>
    <w:p w14:paraId="1A92F105" w14:textId="16E57759" w:rsidR="0069617B" w:rsidRDefault="0069617B" w:rsidP="0069617B">
      <w:pPr>
        <w:pStyle w:val="27"/>
        <w:shd w:val="clear" w:color="auto" w:fill="FFFFFF"/>
        <w:spacing w:before="120" w:after="0"/>
        <w:ind w:firstLine="709"/>
        <w:jc w:val="both"/>
        <w:rPr>
          <w:sz w:val="28"/>
          <w:szCs w:val="28"/>
        </w:rPr>
      </w:pPr>
      <w:r w:rsidRPr="00E05FDB">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11A1BD17" w14:textId="77777777" w:rsidR="0023012C" w:rsidRPr="0023012C" w:rsidRDefault="0023012C" w:rsidP="0023012C">
      <w:pPr>
        <w:pStyle w:val="27"/>
        <w:shd w:val="clear" w:color="auto" w:fill="FFFFFF"/>
        <w:spacing w:before="120" w:after="0"/>
        <w:ind w:firstLine="709"/>
        <w:jc w:val="both"/>
        <w:rPr>
          <w:sz w:val="28"/>
          <w:szCs w:val="28"/>
        </w:rPr>
      </w:pPr>
      <w:r w:rsidRPr="0023012C">
        <w:rPr>
          <w:sz w:val="28"/>
          <w:szCs w:val="28"/>
        </w:rPr>
        <w:t>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w:t>
      </w:r>
    </w:p>
    <w:p w14:paraId="04DFDBB9" w14:textId="77777777" w:rsidR="0023012C" w:rsidRPr="0023012C" w:rsidRDefault="0023012C" w:rsidP="0023012C">
      <w:pPr>
        <w:pStyle w:val="27"/>
        <w:shd w:val="clear" w:color="auto" w:fill="FFFFFF"/>
        <w:spacing w:before="120" w:after="0"/>
        <w:ind w:firstLine="709"/>
        <w:jc w:val="both"/>
        <w:rPr>
          <w:sz w:val="28"/>
          <w:szCs w:val="28"/>
        </w:rPr>
      </w:pPr>
      <w:r w:rsidRPr="0023012C">
        <w:rPr>
          <w:sz w:val="28"/>
          <w:szCs w:val="28"/>
        </w:rPr>
        <w:t>на электронной площадке, в соответствии с пунктом 6.3., - при проведении маркетинговых исследований путем размещения информации о маркетинговых исследованиях на электронной площадке;</w:t>
      </w:r>
    </w:p>
    <w:p w14:paraId="1AFCFCCF" w14:textId="77777777" w:rsidR="0023012C" w:rsidRPr="0023012C" w:rsidRDefault="0023012C" w:rsidP="0023012C">
      <w:pPr>
        <w:pStyle w:val="27"/>
        <w:shd w:val="clear" w:color="auto" w:fill="FFFFFF"/>
        <w:spacing w:before="120" w:after="0"/>
        <w:ind w:firstLine="709"/>
        <w:jc w:val="both"/>
        <w:rPr>
          <w:sz w:val="28"/>
          <w:szCs w:val="28"/>
        </w:rPr>
      </w:pPr>
      <w:r w:rsidRPr="0023012C">
        <w:rPr>
          <w:sz w:val="28"/>
          <w:szCs w:val="28"/>
        </w:rPr>
        <w:t>в специализированных информационных системах или на Интернет-платформе, в соответствии с пунктом 6.3., - при проведении маркетинговых исследований путем размещения заказа в специализированных информационных системах или на Интернет-платформе;</w:t>
      </w:r>
    </w:p>
    <w:p w14:paraId="7C2040E8" w14:textId="767B584E" w:rsidR="0023012C" w:rsidRPr="00E05FDB" w:rsidRDefault="0023012C" w:rsidP="0023012C">
      <w:pPr>
        <w:pStyle w:val="27"/>
        <w:shd w:val="clear" w:color="auto" w:fill="FFFFFF"/>
        <w:spacing w:before="120" w:after="0"/>
        <w:ind w:firstLine="709"/>
        <w:jc w:val="both"/>
        <w:rPr>
          <w:sz w:val="28"/>
          <w:szCs w:val="28"/>
        </w:rPr>
      </w:pPr>
      <w:r w:rsidRPr="0023012C">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1234FF65" w14:textId="42DC824A"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 xml:space="preserve">Маркетинговые исследования, указанные в пункте 15.1.2.3, проводятся с особенностями, предусмотренными регламентами специализированных информационных систем, в том числе </w:t>
      </w:r>
      <w:r w:rsidR="00A65D91" w:rsidRPr="00E05FDB">
        <w:rPr>
          <w:sz w:val="28"/>
          <w:szCs w:val="28"/>
        </w:rPr>
        <w:t xml:space="preserve">допускающими </w:t>
      </w:r>
      <w:r w:rsidR="003D7F90" w:rsidRPr="00E05FDB">
        <w:rPr>
          <w:sz w:val="28"/>
          <w:szCs w:val="28"/>
        </w:rPr>
        <w:t xml:space="preserve">возможность </w:t>
      </w:r>
      <w:r w:rsidRPr="00E05FDB">
        <w:rPr>
          <w:sz w:val="28"/>
          <w:szCs w:val="28"/>
        </w:rPr>
        <w:t>составлени</w:t>
      </w:r>
      <w:r w:rsidR="003D7F90" w:rsidRPr="00E05FDB">
        <w:rPr>
          <w:sz w:val="28"/>
          <w:szCs w:val="28"/>
        </w:rPr>
        <w:t>я</w:t>
      </w:r>
      <w:r w:rsidRPr="00E05FDB">
        <w:rPr>
          <w:sz w:val="28"/>
          <w:szCs w:val="28"/>
        </w:rPr>
        <w:t xml:space="preserve">  заказа с включением в него отдельных сведений, предусмотренных п</w:t>
      </w:r>
      <w:r w:rsidR="00912B9F" w:rsidRPr="00E05FDB">
        <w:rPr>
          <w:sz w:val="28"/>
          <w:szCs w:val="28"/>
        </w:rPr>
        <w:t>унктом</w:t>
      </w:r>
      <w:r w:rsidRPr="00E05FDB">
        <w:rPr>
          <w:sz w:val="28"/>
          <w:szCs w:val="28"/>
        </w:rPr>
        <w:t xml:space="preserve"> 15.4 (при необходимости), без </w:t>
      </w:r>
      <w:r w:rsidR="003D7F90" w:rsidRPr="00E05FDB">
        <w:rPr>
          <w:sz w:val="28"/>
          <w:szCs w:val="28"/>
        </w:rPr>
        <w:t xml:space="preserve">приложения </w:t>
      </w:r>
      <w:r w:rsidRPr="00E05FDB">
        <w:rPr>
          <w:sz w:val="28"/>
          <w:szCs w:val="28"/>
        </w:rPr>
        <w:t>документации о маркетинговом исследовании в электронной форме.</w:t>
      </w:r>
    </w:p>
    <w:p w14:paraId="16369079"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Маркетинговые исследования проводятся в следующей</w:t>
      </w:r>
      <w:r w:rsidRPr="00E05FDB">
        <w:rPr>
          <w:b/>
          <w:sz w:val="28"/>
          <w:szCs w:val="28"/>
        </w:rPr>
        <w:t xml:space="preserve"> </w:t>
      </w:r>
      <w:r w:rsidRPr="00E05FDB">
        <w:rPr>
          <w:sz w:val="28"/>
          <w:szCs w:val="28"/>
        </w:rPr>
        <w:t>последовательности:</w:t>
      </w:r>
    </w:p>
    <w:p w14:paraId="46513013"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определение Заказчиком условий, требований маркетинговых исследований;</w:t>
      </w:r>
    </w:p>
    <w:p w14:paraId="33AE12A2"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подготовка Заказчиком</w:t>
      </w:r>
      <w:r w:rsidR="003D7F90" w:rsidRPr="00E05FDB">
        <w:rPr>
          <w:szCs w:val="28"/>
        </w:rPr>
        <w:t xml:space="preserve"> (</w:t>
      </w:r>
      <w:r w:rsidRPr="00E05FDB">
        <w:rPr>
          <w:szCs w:val="28"/>
        </w:rPr>
        <w:t>Организатором</w:t>
      </w:r>
      <w:r w:rsidR="003D7F90" w:rsidRPr="00E05FDB">
        <w:rPr>
          <w:szCs w:val="28"/>
        </w:rPr>
        <w:t>)</w:t>
      </w:r>
      <w:r w:rsidRPr="00E05FDB">
        <w:rPr>
          <w:szCs w:val="28"/>
        </w:rPr>
        <w:t xml:space="preserve"> документов для проведения маркетинговых исследований;</w:t>
      </w:r>
    </w:p>
    <w:p w14:paraId="380DA080"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объявление маркетинговых исследований (размещение информации о маркетинговых исследованиях);</w:t>
      </w:r>
    </w:p>
    <w:p w14:paraId="7DD32B8F"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293AFDB8"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рассмотрение и оценка заявок на участие в маркетинговых исследованиях;</w:t>
      </w:r>
    </w:p>
    <w:p w14:paraId="57243D8E"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принятие решения о результатах маркетинговых исследований;</w:t>
      </w:r>
    </w:p>
    <w:p w14:paraId="245A55E4" w14:textId="24139E38"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 xml:space="preserve">публикация информации о результатах маркетинговых </w:t>
      </w:r>
      <w:r w:rsidR="00833ADE" w:rsidRPr="00E05FDB">
        <w:rPr>
          <w:szCs w:val="28"/>
        </w:rPr>
        <w:t>исследований (</w:t>
      </w:r>
      <w:r w:rsidRPr="00E05FDB">
        <w:rPr>
          <w:szCs w:val="28"/>
        </w:rPr>
        <w:t>при необходимости</w:t>
      </w:r>
      <w:r w:rsidR="00ED5C37">
        <w:rPr>
          <w:szCs w:val="28"/>
        </w:rPr>
        <w:t>,</w:t>
      </w:r>
      <w:r w:rsidRPr="00E05FDB">
        <w:rPr>
          <w:szCs w:val="28"/>
        </w:rPr>
        <w:t xml:space="preserve"> </w:t>
      </w:r>
      <w:r w:rsidR="00912B9F" w:rsidRPr="00E05FDB">
        <w:rPr>
          <w:szCs w:val="28"/>
        </w:rPr>
        <w:t xml:space="preserve">в </w:t>
      </w:r>
      <w:r w:rsidRPr="00E05FDB">
        <w:rPr>
          <w:szCs w:val="28"/>
        </w:rPr>
        <w:t>соответствии с настоящим Положением);</w:t>
      </w:r>
    </w:p>
    <w:p w14:paraId="389DD57C"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подписание договора с участником, указанным в решении о результатах маркетинговых исследований.</w:t>
      </w:r>
    </w:p>
    <w:p w14:paraId="1A13BEBB"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88C6C2"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запрос </w:t>
      </w:r>
      <w:r w:rsidR="00B76720" w:rsidRPr="00E05FDB">
        <w:rPr>
          <w:sz w:val="28"/>
          <w:szCs w:val="28"/>
        </w:rPr>
        <w:t xml:space="preserve">в бумажной форме и </w:t>
      </w:r>
      <w:r w:rsidRPr="00E05FDB">
        <w:rPr>
          <w:sz w:val="28"/>
          <w:szCs w:val="28"/>
        </w:rPr>
        <w:t>заказ включаются сведения из числа предусмотренных в п</w:t>
      </w:r>
      <w:r w:rsidR="00320CB7" w:rsidRPr="00E05FDB">
        <w:rPr>
          <w:sz w:val="28"/>
          <w:szCs w:val="28"/>
        </w:rPr>
        <w:t>ункте</w:t>
      </w:r>
      <w:r w:rsidRPr="00E05FDB">
        <w:rPr>
          <w:sz w:val="28"/>
          <w:szCs w:val="28"/>
        </w:rPr>
        <w:t xml:space="preserve"> 15.4. </w:t>
      </w:r>
    </w:p>
    <w:p w14:paraId="543DA424" w14:textId="5115A542"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Список потенциальных поставщиков (подрядчиков, исполнителей) для участия в маркетинговых исследовани</w:t>
      </w:r>
      <w:r w:rsidR="00320CB7" w:rsidRPr="00E05FDB">
        <w:rPr>
          <w:sz w:val="28"/>
          <w:szCs w:val="28"/>
        </w:rPr>
        <w:t>ях</w:t>
      </w:r>
      <w:r w:rsidRPr="00E05FDB">
        <w:rPr>
          <w:sz w:val="28"/>
          <w:szCs w:val="28"/>
        </w:rPr>
        <w:t xml:space="preserve"> в бумажной форме определяется </w:t>
      </w:r>
      <w:r w:rsidR="00833ADE">
        <w:rPr>
          <w:sz w:val="28"/>
          <w:szCs w:val="28"/>
        </w:rPr>
        <w:t>Заказчиком (Организатором)</w:t>
      </w:r>
      <w:r w:rsidRPr="00E05FDB">
        <w:rPr>
          <w:sz w:val="28"/>
          <w:szCs w:val="28"/>
        </w:rPr>
        <w:t>.</w:t>
      </w:r>
      <w:r w:rsidR="00320CB7" w:rsidRPr="00E05FDB">
        <w:rPr>
          <w:sz w:val="28"/>
          <w:szCs w:val="28"/>
        </w:rPr>
        <w:t xml:space="preserve"> </w:t>
      </w:r>
      <w:r w:rsidR="003D7F90" w:rsidRPr="00E05FDB">
        <w:rPr>
          <w:sz w:val="28"/>
          <w:szCs w:val="28"/>
        </w:rPr>
        <w:t xml:space="preserve">При наличии соответствующих письменных обращений иных потенциальных участников закупки в адрес Организатора, </w:t>
      </w:r>
      <w:r w:rsidR="003D7F90" w:rsidRPr="00833ADE">
        <w:rPr>
          <w:sz w:val="28"/>
          <w:szCs w:val="28"/>
        </w:rPr>
        <w:t>Организатор</w:t>
      </w:r>
      <w:r w:rsidR="004A35F7">
        <w:rPr>
          <w:sz w:val="28"/>
          <w:szCs w:val="28"/>
        </w:rPr>
        <w:t>,</w:t>
      </w:r>
      <w:r w:rsidR="00ED5C37">
        <w:rPr>
          <w:sz w:val="28"/>
          <w:szCs w:val="28"/>
        </w:rPr>
        <w:t xml:space="preserve"> по согласованию с Заказчиком</w:t>
      </w:r>
      <w:r w:rsidR="004A35F7">
        <w:rPr>
          <w:sz w:val="28"/>
          <w:szCs w:val="28"/>
        </w:rPr>
        <w:t>,</w:t>
      </w:r>
      <w:r w:rsidR="003D7F90" w:rsidRPr="00833ADE">
        <w:rPr>
          <w:sz w:val="28"/>
          <w:szCs w:val="28"/>
        </w:rPr>
        <w:t xml:space="preserve"> вправе</w:t>
      </w:r>
      <w:r w:rsidR="003D7F90" w:rsidRPr="00E05FDB">
        <w:rPr>
          <w:sz w:val="28"/>
          <w:szCs w:val="28"/>
        </w:rPr>
        <w:t xml:space="preserve"> </w:t>
      </w:r>
      <w:r w:rsidR="00A65D91" w:rsidRPr="00E05FDB">
        <w:rPr>
          <w:sz w:val="28"/>
          <w:szCs w:val="28"/>
        </w:rPr>
        <w:t xml:space="preserve">дополнительно </w:t>
      </w:r>
      <w:r w:rsidR="003D7F90" w:rsidRPr="00E05FDB">
        <w:rPr>
          <w:sz w:val="28"/>
          <w:szCs w:val="28"/>
        </w:rPr>
        <w:t xml:space="preserve">включить их в </w:t>
      </w:r>
      <w:r w:rsidR="00A65D91" w:rsidRPr="00E05FDB">
        <w:rPr>
          <w:sz w:val="28"/>
          <w:szCs w:val="28"/>
        </w:rPr>
        <w:t xml:space="preserve">список </w:t>
      </w:r>
      <w:r w:rsidRPr="00E05FDB">
        <w:rPr>
          <w:sz w:val="28"/>
          <w:szCs w:val="28"/>
        </w:rPr>
        <w:t>потенциальных поставщиков (подрядчико</w:t>
      </w:r>
      <w:r w:rsidR="00D431B9" w:rsidRPr="00E05FDB">
        <w:rPr>
          <w:sz w:val="28"/>
          <w:szCs w:val="28"/>
        </w:rPr>
        <w:t>в</w:t>
      </w:r>
      <w:r w:rsidRPr="00E05FDB">
        <w:rPr>
          <w:sz w:val="28"/>
          <w:szCs w:val="28"/>
        </w:rPr>
        <w:t xml:space="preserve">, исполнителей) для направления им </w:t>
      </w:r>
      <w:r w:rsidR="00A65D91" w:rsidRPr="00E05FDB">
        <w:rPr>
          <w:sz w:val="28"/>
          <w:szCs w:val="28"/>
        </w:rPr>
        <w:t xml:space="preserve">необходимого </w:t>
      </w:r>
      <w:r w:rsidRPr="00E05FDB">
        <w:rPr>
          <w:sz w:val="28"/>
          <w:szCs w:val="28"/>
        </w:rPr>
        <w:t>запроса в бумажной форме.</w:t>
      </w:r>
    </w:p>
    <w:p w14:paraId="5BCEE49A" w14:textId="77777777" w:rsidR="0069617B" w:rsidRPr="00E05FDB" w:rsidRDefault="0069617B" w:rsidP="005B46DB">
      <w:pPr>
        <w:pStyle w:val="20"/>
        <w:numPr>
          <w:ilvl w:val="1"/>
          <w:numId w:val="6"/>
        </w:numPr>
        <w:ind w:left="0" w:firstLine="709"/>
        <w:jc w:val="both"/>
        <w:rPr>
          <w:b w:val="0"/>
          <w:color w:val="auto"/>
        </w:rPr>
      </w:pPr>
      <w:bookmarkStart w:id="3117" w:name="_Toc521418466"/>
      <w:bookmarkStart w:id="3118" w:name="_Toc515617098"/>
      <w:bookmarkStart w:id="3119" w:name="_Toc521587874"/>
      <w:bookmarkStart w:id="3120" w:name="_Toc33532064"/>
      <w:bookmarkEnd w:id="3117"/>
      <w:r w:rsidRPr="00E05FDB">
        <w:rPr>
          <w:color w:val="auto"/>
        </w:rPr>
        <w:t>Особенности проведения</w:t>
      </w:r>
      <w:bookmarkEnd w:id="3118"/>
      <w:r w:rsidRPr="00E05FDB">
        <w:rPr>
          <w:color w:val="auto"/>
        </w:rPr>
        <w:t xml:space="preserve"> </w:t>
      </w:r>
      <w:r w:rsidRPr="00E05FDB">
        <w:t>маркетинговых исследований</w:t>
      </w:r>
      <w:r w:rsidRPr="00E05FDB">
        <w:rPr>
          <w:color w:val="auto"/>
        </w:rPr>
        <w:t xml:space="preserve"> в электронной форме</w:t>
      </w:r>
      <w:bookmarkEnd w:id="3119"/>
      <w:bookmarkEnd w:id="3120"/>
    </w:p>
    <w:p w14:paraId="2B24CB87" w14:textId="386BCC15" w:rsidR="0069617B" w:rsidRPr="00E05FDB" w:rsidRDefault="0069617B" w:rsidP="005B46DB">
      <w:pPr>
        <w:pStyle w:val="27"/>
        <w:numPr>
          <w:ilvl w:val="2"/>
          <w:numId w:val="6"/>
        </w:numPr>
        <w:spacing w:before="120" w:after="0"/>
        <w:ind w:left="0" w:firstLine="708"/>
        <w:jc w:val="both"/>
        <w:rPr>
          <w:sz w:val="28"/>
          <w:szCs w:val="28"/>
        </w:rPr>
      </w:pPr>
      <w:r w:rsidRPr="00E05FDB">
        <w:rPr>
          <w:sz w:val="28"/>
          <w:szCs w:val="28"/>
        </w:rPr>
        <w:t xml:space="preserve">Если условиями маркетинговых исследований в соответствии с настоящим Положением предусмотрено размещение информации </w:t>
      </w:r>
      <w:r w:rsidRPr="00E05FDB">
        <w:rPr>
          <w:sz w:val="28"/>
          <w:szCs w:val="28"/>
        </w:rPr>
        <w:lastRenderedPageBreak/>
        <w:t>о маркетинговых исследованиях в единой информационной системе</w:t>
      </w:r>
      <w:r w:rsidR="00A65D91" w:rsidRPr="00E05FDB">
        <w:rPr>
          <w:sz w:val="28"/>
          <w:szCs w:val="28"/>
        </w:rPr>
        <w:t xml:space="preserve">, </w:t>
      </w:r>
      <w:r w:rsidRPr="00E05FDB">
        <w:rPr>
          <w:sz w:val="28"/>
          <w:szCs w:val="28"/>
        </w:rPr>
        <w:t xml:space="preserve"> информация о маркетинговых исследованиях</w:t>
      </w:r>
      <w:r w:rsidR="001A6BFF" w:rsidRPr="00E05FDB">
        <w:rPr>
          <w:sz w:val="28"/>
          <w:szCs w:val="28"/>
        </w:rPr>
        <w:t xml:space="preserve"> </w:t>
      </w:r>
      <w:r w:rsidRPr="00E05FDB">
        <w:rPr>
          <w:sz w:val="28"/>
          <w:szCs w:val="28"/>
        </w:rPr>
        <w:t>и документация о маркетинговых исследованиях должны быть размещены на определен</w:t>
      </w:r>
      <w:r w:rsidR="00343EA0">
        <w:rPr>
          <w:sz w:val="28"/>
          <w:szCs w:val="28"/>
        </w:rPr>
        <w:t>ных</w:t>
      </w:r>
      <w:r w:rsidRPr="00E05FDB">
        <w:rPr>
          <w:sz w:val="28"/>
          <w:szCs w:val="28"/>
        </w:rPr>
        <w:t xml:space="preserve"> </w:t>
      </w:r>
      <w:r w:rsidR="00343EA0">
        <w:rPr>
          <w:sz w:val="28"/>
          <w:szCs w:val="28"/>
        </w:rPr>
        <w:t>Комитетом по</w:t>
      </w:r>
      <w:r w:rsidRPr="00E05FDB">
        <w:rPr>
          <w:sz w:val="28"/>
          <w:szCs w:val="28"/>
        </w:rPr>
        <w:t xml:space="preserve"> закупками электронной площадке либо в специализированной информационной системе</w:t>
      </w:r>
      <w:r w:rsidR="00F368C2">
        <w:rPr>
          <w:sz w:val="28"/>
          <w:szCs w:val="28"/>
        </w:rPr>
        <w:t xml:space="preserve"> </w:t>
      </w:r>
      <w:r w:rsidRPr="00E05FDB">
        <w:rPr>
          <w:sz w:val="28"/>
          <w:szCs w:val="28"/>
        </w:rPr>
        <w:t xml:space="preserve">не позднее одного рабочего дня со дня размещения </w:t>
      </w:r>
      <w:r w:rsidR="00ED5C37">
        <w:rPr>
          <w:sz w:val="28"/>
          <w:szCs w:val="28"/>
        </w:rPr>
        <w:t>Организатором</w:t>
      </w:r>
      <w:r w:rsidR="00ED5C37" w:rsidRPr="00E05FDB">
        <w:rPr>
          <w:sz w:val="28"/>
          <w:szCs w:val="28"/>
        </w:rPr>
        <w:t xml:space="preserve"> </w:t>
      </w:r>
      <w:r w:rsidRPr="00E05FDB">
        <w:rPr>
          <w:sz w:val="28"/>
          <w:szCs w:val="28"/>
        </w:rPr>
        <w:t>информации о </w:t>
      </w:r>
      <w:r w:rsidR="00A65D91" w:rsidRPr="00E05FDB">
        <w:rPr>
          <w:sz w:val="28"/>
          <w:szCs w:val="28"/>
        </w:rPr>
        <w:t xml:space="preserve">такой </w:t>
      </w:r>
      <w:r w:rsidRPr="00E05FDB">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14:paraId="3DA0BCE1" w14:textId="6297C9C2" w:rsidR="0069617B" w:rsidRPr="00E05FDB" w:rsidRDefault="0069617B" w:rsidP="005B46DB">
      <w:pPr>
        <w:pStyle w:val="27"/>
        <w:numPr>
          <w:ilvl w:val="2"/>
          <w:numId w:val="6"/>
        </w:numPr>
        <w:spacing w:before="120" w:after="0"/>
        <w:ind w:left="0" w:firstLine="709"/>
        <w:jc w:val="both"/>
        <w:rPr>
          <w:sz w:val="28"/>
          <w:szCs w:val="28"/>
        </w:rPr>
      </w:pPr>
      <w:r w:rsidRPr="00E05FDB">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E05FDB">
        <w:rPr>
          <w:sz w:val="28"/>
          <w:szCs w:val="28"/>
        </w:rPr>
        <w:t> </w:t>
      </w:r>
      <w:r w:rsidRPr="00E05FDB">
        <w:rPr>
          <w:sz w:val="28"/>
          <w:szCs w:val="28"/>
        </w:rPr>
        <w:t>действующими на ней правилами и регламентами либо в специализированной информационной системе в соответствии с</w:t>
      </w:r>
      <w:r w:rsidR="00320CB7" w:rsidRPr="00E05FDB">
        <w:rPr>
          <w:sz w:val="28"/>
          <w:szCs w:val="28"/>
        </w:rPr>
        <w:t> </w:t>
      </w:r>
      <w:r w:rsidRPr="00E05FDB">
        <w:rPr>
          <w:sz w:val="28"/>
          <w:szCs w:val="28"/>
        </w:rPr>
        <w:t xml:space="preserve">действующими на </w:t>
      </w:r>
      <w:r w:rsidR="00A65D91" w:rsidRPr="00E05FDB">
        <w:rPr>
          <w:sz w:val="28"/>
          <w:szCs w:val="28"/>
        </w:rPr>
        <w:t>них</w:t>
      </w:r>
      <w:r w:rsidRPr="00E05FDB">
        <w:rPr>
          <w:sz w:val="28"/>
          <w:szCs w:val="28"/>
        </w:rPr>
        <w:t xml:space="preserve"> правилами и регламентами.</w:t>
      </w:r>
    </w:p>
    <w:p w14:paraId="5A7ADE7A" w14:textId="45901C6A" w:rsidR="0069617B" w:rsidRPr="00E05FDB" w:rsidRDefault="0069617B" w:rsidP="005B46DB">
      <w:pPr>
        <w:pStyle w:val="36"/>
        <w:numPr>
          <w:ilvl w:val="2"/>
          <w:numId w:val="6"/>
        </w:numPr>
        <w:shd w:val="clear" w:color="auto" w:fill="FFFFFF"/>
        <w:spacing w:before="120" w:after="0"/>
        <w:ind w:left="0" w:firstLine="709"/>
        <w:jc w:val="both"/>
        <w:rPr>
          <w:sz w:val="28"/>
          <w:szCs w:val="28"/>
        </w:rPr>
      </w:pPr>
      <w:r w:rsidRPr="00E05FDB">
        <w:rPr>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E05FDB">
        <w:rPr>
          <w:sz w:val="28"/>
          <w:szCs w:val="28"/>
        </w:rPr>
        <w:t>й</w:t>
      </w:r>
      <w:r w:rsidRPr="00E05FDB">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площадки(специализированной информационной системы ).</w:t>
      </w:r>
    </w:p>
    <w:p w14:paraId="36B5C6E3" w14:textId="77777777" w:rsidR="0069617B" w:rsidRPr="009372AB" w:rsidRDefault="0069617B" w:rsidP="005B46DB">
      <w:pPr>
        <w:pStyle w:val="36"/>
        <w:numPr>
          <w:ilvl w:val="2"/>
          <w:numId w:val="6"/>
        </w:numPr>
        <w:shd w:val="clear" w:color="auto" w:fill="FFFFFF"/>
        <w:spacing w:before="120" w:after="0"/>
        <w:ind w:left="0" w:firstLine="709"/>
        <w:jc w:val="both"/>
        <w:rPr>
          <w:sz w:val="28"/>
          <w:szCs w:val="28"/>
        </w:rPr>
      </w:pPr>
      <w:r w:rsidRPr="00E05FDB">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E05FDB">
        <w:rPr>
          <w:sz w:val="28"/>
          <w:szCs w:val="28"/>
        </w:rPr>
        <w:br/>
        <w:t xml:space="preserve">№ 63-ФЗ «Об электронной подписи». Случаи применения неквалифицированных электронных подписей определяются </w:t>
      </w:r>
      <w:r w:rsidR="00B61F15" w:rsidRPr="009372AB">
        <w:rPr>
          <w:sz w:val="28"/>
          <w:szCs w:val="28"/>
        </w:rPr>
        <w:t>Комитетом по закупкам Общества</w:t>
      </w:r>
      <w:r w:rsidRPr="009372AB">
        <w:rPr>
          <w:sz w:val="28"/>
          <w:szCs w:val="28"/>
        </w:rPr>
        <w:t>.</w:t>
      </w:r>
    </w:p>
    <w:p w14:paraId="769BC0C3" w14:textId="669DF166" w:rsidR="0069617B" w:rsidRPr="00E05FDB" w:rsidRDefault="0023012C" w:rsidP="005B46DB">
      <w:pPr>
        <w:pStyle w:val="36"/>
        <w:numPr>
          <w:ilvl w:val="2"/>
          <w:numId w:val="6"/>
        </w:numPr>
        <w:shd w:val="clear" w:color="auto" w:fill="FFFFFF"/>
        <w:spacing w:before="120" w:after="0"/>
        <w:ind w:left="0" w:firstLine="709"/>
        <w:jc w:val="both"/>
        <w:rPr>
          <w:sz w:val="28"/>
          <w:szCs w:val="28"/>
        </w:rPr>
      </w:pPr>
      <w:r w:rsidRPr="0023012C">
        <w:rPr>
          <w:sz w:val="28"/>
          <w:szCs w:val="28"/>
        </w:rPr>
        <w:t>При проведении маркетинговых исследований в электронной 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503EF1EC" w14:textId="5E2A94B5" w:rsidR="0069617B" w:rsidRPr="00E05FDB" w:rsidRDefault="0069617B" w:rsidP="005B46DB">
      <w:pPr>
        <w:pStyle w:val="27"/>
        <w:numPr>
          <w:ilvl w:val="2"/>
          <w:numId w:val="6"/>
        </w:numPr>
        <w:spacing w:before="120" w:after="0"/>
        <w:ind w:left="0" w:firstLine="709"/>
        <w:jc w:val="both"/>
        <w:rPr>
          <w:sz w:val="28"/>
          <w:szCs w:val="28"/>
        </w:rPr>
      </w:pPr>
      <w:r w:rsidRPr="00E05FDB">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w:t>
      </w:r>
      <w:r w:rsidR="001E247F">
        <w:rPr>
          <w:sz w:val="28"/>
          <w:szCs w:val="28"/>
        </w:rPr>
        <w:t>)</w:t>
      </w:r>
      <w:r w:rsidRPr="00E05FDB">
        <w:rPr>
          <w:sz w:val="28"/>
          <w:szCs w:val="28"/>
        </w:rPr>
        <w:t xml:space="preserve"> участнику закупки, Заказчику, Организатору или размещаемые оператором электронной площадки (специализированной </w:t>
      </w:r>
      <w:r w:rsidRPr="00E05FDB">
        <w:rPr>
          <w:sz w:val="28"/>
          <w:szCs w:val="28"/>
        </w:rPr>
        <w:lastRenderedPageBreak/>
        <w:t>информационной системы</w:t>
      </w:r>
      <w:r w:rsidR="001E247F">
        <w:rPr>
          <w:sz w:val="28"/>
          <w:szCs w:val="28"/>
        </w:rPr>
        <w:t>)</w:t>
      </w:r>
      <w:r w:rsidRPr="00E05FDB">
        <w:rPr>
          <w:sz w:val="28"/>
          <w:szCs w:val="28"/>
        </w:rPr>
        <w:t xml:space="preserve"> на</w:t>
      </w:r>
      <w:r w:rsidR="00320CB7" w:rsidRPr="00E05FDB">
        <w:rPr>
          <w:sz w:val="28"/>
          <w:szCs w:val="28"/>
        </w:rPr>
        <w:t> </w:t>
      </w:r>
      <w:r w:rsidRPr="00E05FDB">
        <w:rPr>
          <w:sz w:val="28"/>
          <w:szCs w:val="28"/>
        </w:rPr>
        <w:t xml:space="preserve">такой </w:t>
      </w:r>
      <w:r w:rsidR="001E247F" w:rsidRPr="00E05FDB">
        <w:rPr>
          <w:sz w:val="28"/>
          <w:szCs w:val="28"/>
        </w:rPr>
        <w:t xml:space="preserve">площадке </w:t>
      </w:r>
      <w:r w:rsidR="001E247F">
        <w:rPr>
          <w:sz w:val="28"/>
          <w:szCs w:val="28"/>
        </w:rPr>
        <w:t>(</w:t>
      </w:r>
      <w:r w:rsidR="001E247F" w:rsidRPr="00E05FDB">
        <w:rPr>
          <w:sz w:val="28"/>
          <w:szCs w:val="28"/>
        </w:rPr>
        <w:t>специализированной</w:t>
      </w:r>
      <w:r w:rsidRPr="00E05FDB">
        <w:rPr>
          <w:sz w:val="28"/>
          <w:szCs w:val="28"/>
        </w:rPr>
        <w:t xml:space="preserve"> информационной системе</w:t>
      </w:r>
      <w:r w:rsidR="001E247F">
        <w:rPr>
          <w:sz w:val="28"/>
          <w:szCs w:val="28"/>
        </w:rPr>
        <w:t>)</w:t>
      </w:r>
      <w:r w:rsidRPr="00E05FDB">
        <w:rPr>
          <w:sz w:val="28"/>
          <w:szCs w:val="28"/>
        </w:rPr>
        <w:t>,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w:t>
      </w:r>
      <w:r w:rsidR="001E247F">
        <w:rPr>
          <w:sz w:val="28"/>
          <w:szCs w:val="28"/>
        </w:rPr>
        <w:t>)</w:t>
      </w:r>
      <w:r w:rsidRPr="00E05FDB">
        <w:rPr>
          <w:sz w:val="28"/>
          <w:szCs w:val="28"/>
        </w:rPr>
        <w:t xml:space="preserve"> , либо заверены оператором электронной площадки (специализированной информационной системы</w:t>
      </w:r>
      <w:r w:rsidR="00245A62">
        <w:rPr>
          <w:sz w:val="28"/>
          <w:szCs w:val="28"/>
        </w:rPr>
        <w:t>)</w:t>
      </w:r>
      <w:r w:rsidRPr="00E05FDB">
        <w:rPr>
          <w:sz w:val="28"/>
          <w:szCs w:val="28"/>
        </w:rPr>
        <w:t xml:space="preserve"> с помощью программных и технических средств.</w:t>
      </w:r>
    </w:p>
    <w:p w14:paraId="19D3D8F5" w14:textId="429FEDFE" w:rsidR="0069617B" w:rsidRPr="00E05FDB" w:rsidRDefault="0069617B" w:rsidP="005B46DB">
      <w:pPr>
        <w:pStyle w:val="27"/>
        <w:numPr>
          <w:ilvl w:val="2"/>
          <w:numId w:val="6"/>
        </w:numPr>
        <w:spacing w:before="120" w:after="0"/>
        <w:ind w:left="0" w:firstLine="709"/>
        <w:jc w:val="both"/>
        <w:rPr>
          <w:sz w:val="28"/>
          <w:szCs w:val="28"/>
        </w:rPr>
      </w:pPr>
      <w:r w:rsidRPr="00E05FDB">
        <w:rPr>
          <w:sz w:val="28"/>
          <w:szCs w:val="28"/>
        </w:rPr>
        <w:t xml:space="preserve">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w:t>
      </w:r>
      <w:r w:rsidR="00835531" w:rsidRPr="00E05FDB">
        <w:rPr>
          <w:sz w:val="28"/>
          <w:szCs w:val="28"/>
        </w:rPr>
        <w:t>системе</w:t>
      </w:r>
      <w:r w:rsidR="00835531">
        <w:rPr>
          <w:sz w:val="28"/>
          <w:szCs w:val="28"/>
        </w:rPr>
        <w:t>)</w:t>
      </w:r>
      <w:r w:rsidR="00835531" w:rsidRPr="00E05FDB">
        <w:rPr>
          <w:sz w:val="28"/>
          <w:szCs w:val="28"/>
        </w:rPr>
        <w:t xml:space="preserve"> не</w:t>
      </w:r>
      <w:r w:rsidRPr="00E05FDB">
        <w:rPr>
          <w:sz w:val="28"/>
          <w:szCs w:val="28"/>
        </w:rPr>
        <w:t xml:space="preserve"> позднее чем в течение трех дней со дня принятия решения о внесении указанных изменений, предоставления указанных разъяснений.</w:t>
      </w:r>
    </w:p>
    <w:p w14:paraId="6F36E9E5" w14:textId="77777777" w:rsidR="0069617B" w:rsidRPr="00E05FDB" w:rsidRDefault="0069617B" w:rsidP="005B46DB">
      <w:pPr>
        <w:pStyle w:val="20"/>
        <w:numPr>
          <w:ilvl w:val="1"/>
          <w:numId w:val="6"/>
        </w:numPr>
        <w:spacing w:before="120" w:after="0"/>
        <w:ind w:left="0" w:firstLine="709"/>
        <w:jc w:val="both"/>
        <w:rPr>
          <w:color w:val="auto"/>
        </w:rPr>
      </w:pPr>
      <w:bookmarkStart w:id="3121" w:name="_Toc521587875"/>
      <w:bookmarkStart w:id="3122" w:name="_Toc515617099"/>
      <w:bookmarkStart w:id="3123" w:name="_Toc33532065"/>
      <w:r w:rsidRPr="00E05FDB">
        <w:rPr>
          <w:color w:val="auto"/>
        </w:rPr>
        <w:t>Информация о маркетинговых исследованиях</w:t>
      </w:r>
      <w:bookmarkEnd w:id="3121"/>
      <w:bookmarkEnd w:id="3122"/>
      <w:bookmarkEnd w:id="3123"/>
    </w:p>
    <w:p w14:paraId="28B7ED8E" w14:textId="5554E097" w:rsidR="0069617B" w:rsidRPr="00E05FDB" w:rsidRDefault="0069617B" w:rsidP="0069617B">
      <w:pPr>
        <w:pStyle w:val="36"/>
        <w:shd w:val="clear" w:color="auto" w:fill="FFFFFF"/>
        <w:spacing w:before="120" w:after="0"/>
        <w:ind w:firstLine="709"/>
        <w:jc w:val="both"/>
        <w:rPr>
          <w:sz w:val="28"/>
          <w:szCs w:val="28"/>
        </w:rPr>
      </w:pPr>
      <w:r w:rsidRPr="00E05FDB">
        <w:rPr>
          <w:sz w:val="28"/>
          <w:szCs w:val="28"/>
        </w:rPr>
        <w:t>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32121B3" w14:textId="77777777" w:rsidR="0069617B" w:rsidRPr="00E05FDB" w:rsidRDefault="0069617B" w:rsidP="005B46DB">
      <w:pPr>
        <w:pStyle w:val="36"/>
        <w:numPr>
          <w:ilvl w:val="2"/>
          <w:numId w:val="6"/>
        </w:numPr>
        <w:shd w:val="clear" w:color="auto" w:fill="FFFFFF"/>
        <w:spacing w:before="120" w:after="0"/>
        <w:ind w:left="0" w:firstLine="709"/>
        <w:jc w:val="both"/>
        <w:rPr>
          <w:sz w:val="28"/>
          <w:szCs w:val="28"/>
        </w:rPr>
      </w:pPr>
      <w:r w:rsidRPr="00E05FDB">
        <w:rPr>
          <w:sz w:val="28"/>
          <w:szCs w:val="28"/>
        </w:rPr>
        <w:t>Извещение о маркетинговых исследованиях должно содержать следующие сведения:</w:t>
      </w:r>
    </w:p>
    <w:p w14:paraId="1916A3F3"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Способ закупки.</w:t>
      </w:r>
    </w:p>
    <w:p w14:paraId="149C658A"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4EF024D1"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bookmarkStart w:id="3124" w:name="_Toc263060905"/>
      <w:r w:rsidRPr="00E05FDB">
        <w:rPr>
          <w:sz w:val="28"/>
          <w:szCs w:val="28"/>
        </w:rPr>
        <w:t>Предмет закупки (лота).</w:t>
      </w:r>
      <w:bookmarkEnd w:id="3124"/>
    </w:p>
    <w:p w14:paraId="6DC13CEA"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bookmarkStart w:id="3125" w:name="_Toc263060908"/>
      <w:bookmarkStart w:id="3126" w:name="_Toc263060907"/>
      <w:r w:rsidRPr="00E05FDB">
        <w:rPr>
          <w:sz w:val="28"/>
          <w:szCs w:val="28"/>
        </w:rPr>
        <w:t>Сведения о начальной (максимальной) цене договора (цене лота), в том числе порядок ее определения (при необходимости).</w:t>
      </w:r>
      <w:bookmarkEnd w:id="3125"/>
    </w:p>
    <w:p w14:paraId="648F99F1" w14:textId="77777777" w:rsidR="0023012C" w:rsidRDefault="0023012C" w:rsidP="005B46DB">
      <w:pPr>
        <w:pStyle w:val="27"/>
        <w:numPr>
          <w:ilvl w:val="3"/>
          <w:numId w:val="6"/>
        </w:numPr>
        <w:shd w:val="clear" w:color="auto" w:fill="FFFFFF"/>
        <w:spacing w:before="120" w:after="0"/>
        <w:ind w:left="0" w:firstLine="709"/>
        <w:jc w:val="both"/>
        <w:rPr>
          <w:sz w:val="28"/>
          <w:szCs w:val="28"/>
        </w:rPr>
      </w:pPr>
      <w:bookmarkStart w:id="3127" w:name="_Toc263060910"/>
      <w:bookmarkEnd w:id="3126"/>
      <w:r w:rsidRPr="0023012C">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p>
    <w:p w14:paraId="376B99EC" w14:textId="2072861C"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Место, даты и время начала и окончания срока подачи заявок на участие в маркетинговых исследованиях.</w:t>
      </w:r>
      <w:bookmarkEnd w:id="3127"/>
    </w:p>
    <w:p w14:paraId="35FCB2B9"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3A6141B1"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4021FF03"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7340FC84"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Дата рассмотрения предложений участников закупки.</w:t>
      </w:r>
    </w:p>
    <w:p w14:paraId="1F243969" w14:textId="6702DEBD" w:rsidR="0069617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7427F2CA" w14:textId="58BDC091" w:rsidR="0023012C" w:rsidRPr="00E05FDB" w:rsidRDefault="0023012C" w:rsidP="005B46DB">
      <w:pPr>
        <w:pStyle w:val="27"/>
        <w:numPr>
          <w:ilvl w:val="3"/>
          <w:numId w:val="6"/>
        </w:numPr>
        <w:shd w:val="clear" w:color="auto" w:fill="FFFFFF"/>
        <w:spacing w:before="120" w:after="0"/>
        <w:ind w:left="0" w:firstLine="709"/>
        <w:jc w:val="both"/>
        <w:rPr>
          <w:sz w:val="28"/>
          <w:szCs w:val="28"/>
        </w:rPr>
      </w:pPr>
      <w:r w:rsidRPr="0023012C">
        <w:rPr>
          <w:sz w:val="28"/>
          <w:szCs w:val="28"/>
        </w:rPr>
        <w:t>Срок (дата, время) вскрытия заявок (открытия доступа к поданным в форме электронных документов заявкам на участие в маркетинговых исследованиях).</w:t>
      </w:r>
    </w:p>
    <w:p w14:paraId="4BBB2286"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65283D0E" w14:textId="77777777" w:rsidR="0069617B" w:rsidRPr="00E05FDB" w:rsidRDefault="0069617B" w:rsidP="005B46DB">
      <w:pPr>
        <w:pStyle w:val="20"/>
        <w:numPr>
          <w:ilvl w:val="1"/>
          <w:numId w:val="6"/>
        </w:numPr>
        <w:ind w:left="0" w:firstLine="709"/>
        <w:jc w:val="both"/>
        <w:rPr>
          <w:color w:val="auto"/>
        </w:rPr>
      </w:pPr>
      <w:bookmarkStart w:id="3128" w:name="_Toc521418469"/>
      <w:bookmarkStart w:id="3129" w:name="_Toc515617100"/>
      <w:bookmarkStart w:id="3130" w:name="_Toc521587876"/>
      <w:bookmarkStart w:id="3131" w:name="_Toc33532066"/>
      <w:bookmarkEnd w:id="3128"/>
      <w:r w:rsidRPr="00E05FDB">
        <w:rPr>
          <w:color w:val="auto"/>
        </w:rPr>
        <w:t xml:space="preserve">Документация о </w:t>
      </w:r>
      <w:r w:rsidRPr="00E05FDB">
        <w:t>маркетинговых исследованиях</w:t>
      </w:r>
      <w:bookmarkEnd w:id="3129"/>
      <w:bookmarkEnd w:id="3130"/>
      <w:bookmarkEnd w:id="3131"/>
    </w:p>
    <w:p w14:paraId="53BB1BC6" w14:textId="77777777" w:rsidR="0069617B" w:rsidRPr="00E05FDB" w:rsidRDefault="0069617B" w:rsidP="0069617B">
      <w:pPr>
        <w:pStyle w:val="36"/>
        <w:shd w:val="clear" w:color="auto" w:fill="FFFFFF"/>
        <w:tabs>
          <w:tab w:val="left" w:pos="993"/>
        </w:tabs>
        <w:spacing w:before="120"/>
        <w:ind w:firstLine="709"/>
        <w:jc w:val="both"/>
        <w:rPr>
          <w:sz w:val="28"/>
          <w:szCs w:val="28"/>
        </w:rPr>
      </w:pPr>
      <w:r w:rsidRPr="00E05FDB">
        <w:rPr>
          <w:sz w:val="28"/>
          <w:szCs w:val="28"/>
        </w:rPr>
        <w:t>Документация о маркетинговых исследованиях в электронной форме должна содержать следующие сведения:</w:t>
      </w:r>
    </w:p>
    <w:p w14:paraId="4C256507" w14:textId="77777777" w:rsidR="0069617B" w:rsidRPr="00E05FDB" w:rsidRDefault="0069617B" w:rsidP="005B46DB">
      <w:pPr>
        <w:pStyle w:val="27"/>
        <w:numPr>
          <w:ilvl w:val="2"/>
          <w:numId w:val="6"/>
        </w:numPr>
        <w:shd w:val="clear" w:color="auto" w:fill="FFFFFF"/>
        <w:tabs>
          <w:tab w:val="num" w:pos="2694"/>
        </w:tabs>
        <w:spacing w:before="120" w:after="0"/>
        <w:ind w:left="0" w:firstLine="709"/>
        <w:jc w:val="both"/>
        <w:rPr>
          <w:sz w:val="28"/>
          <w:szCs w:val="28"/>
        </w:rPr>
      </w:pPr>
      <w:r w:rsidRPr="00E05FDB">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1A19F2C"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0644ED3"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6330C772"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bookmarkStart w:id="3132" w:name="_Toc263060919"/>
      <w:r w:rsidRPr="00E05FDB">
        <w:rPr>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E05FDB">
        <w:rPr>
          <w:sz w:val="28"/>
          <w:szCs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160559A"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Место, условия и сроки (периоды) поставки товара, выполнения работы, оказания услуги.</w:t>
      </w:r>
    </w:p>
    <w:p w14:paraId="47C0D215"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Сведения о начальной (максимальной) цене договора (цене лота), в том числе порядок ее определения (при необходимости).</w:t>
      </w:r>
      <w:bookmarkEnd w:id="3132"/>
      <w:r w:rsidRPr="00E05FDB">
        <w:rPr>
          <w:sz w:val="28"/>
          <w:szCs w:val="28"/>
        </w:rPr>
        <w:t xml:space="preserve"> </w:t>
      </w:r>
    </w:p>
    <w:p w14:paraId="4B484100"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Форму, сроки и порядок оплаты товара, работы, услуги.</w:t>
      </w:r>
    </w:p>
    <w:p w14:paraId="2DF280E1"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bookmarkStart w:id="3133" w:name="_Toc263060920"/>
      <w:r w:rsidRPr="00E05FDB">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133"/>
    </w:p>
    <w:p w14:paraId="4B471673" w14:textId="3CDEC84E" w:rsidR="0069617B" w:rsidRPr="00E05FDB" w:rsidRDefault="00216DF2" w:rsidP="005B46DB">
      <w:pPr>
        <w:pStyle w:val="27"/>
        <w:numPr>
          <w:ilvl w:val="2"/>
          <w:numId w:val="6"/>
        </w:numPr>
        <w:shd w:val="clear" w:color="auto" w:fill="FFFFFF"/>
        <w:spacing w:before="120" w:after="0"/>
        <w:ind w:left="0" w:firstLine="709"/>
        <w:jc w:val="both"/>
        <w:rPr>
          <w:sz w:val="28"/>
          <w:szCs w:val="28"/>
        </w:rPr>
      </w:pPr>
      <w:bookmarkStart w:id="3134" w:name="_Toc263060922"/>
      <w:r>
        <w:rPr>
          <w:sz w:val="28"/>
          <w:szCs w:val="28"/>
        </w:rPr>
        <w:t xml:space="preserve">Порядок </w:t>
      </w:r>
      <w:r w:rsidR="0069617B" w:rsidRPr="00E05FDB">
        <w:rPr>
          <w:sz w:val="28"/>
          <w:szCs w:val="28"/>
        </w:rPr>
        <w:t>подачи заявок на участие в маркетинговых исследованиях.</w:t>
      </w:r>
      <w:bookmarkEnd w:id="3134"/>
    </w:p>
    <w:p w14:paraId="01350409" w14:textId="73E14B09" w:rsidR="0069617B" w:rsidRPr="00E05FDB" w:rsidRDefault="00006AE3" w:rsidP="005B46DB">
      <w:pPr>
        <w:pStyle w:val="27"/>
        <w:numPr>
          <w:ilvl w:val="2"/>
          <w:numId w:val="6"/>
        </w:numPr>
        <w:shd w:val="clear" w:color="auto" w:fill="FFFFFF"/>
        <w:spacing w:before="120" w:after="0"/>
        <w:ind w:left="0" w:firstLine="709"/>
        <w:jc w:val="both"/>
        <w:rPr>
          <w:sz w:val="28"/>
          <w:szCs w:val="28"/>
        </w:rPr>
      </w:pPr>
      <w:r w:rsidRPr="00006AE3">
        <w:rPr>
          <w:sz w:val="28"/>
          <w:szCs w:val="28"/>
        </w:rPr>
        <w:t>Порядок вскрытия заявок (открытия доступа к поданным в форме электронных документов заявкам).</w:t>
      </w:r>
    </w:p>
    <w:p w14:paraId="69E880F8"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bookmarkStart w:id="3135" w:name="_Toc263060918"/>
      <w:r w:rsidRPr="00E05FDB">
        <w:rPr>
          <w:sz w:val="28"/>
          <w:szCs w:val="28"/>
        </w:rPr>
        <w:t xml:space="preserve">Требования к участникам закупки </w:t>
      </w:r>
      <w:bookmarkEnd w:id="3135"/>
      <w:r w:rsidRPr="00E05FDB">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7A890AD"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bookmarkStart w:id="3136" w:name="_Toc263060921"/>
      <w:bookmarkStart w:id="3137" w:name="_Toc263060923"/>
      <w:r w:rsidRPr="00E05FDB">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136"/>
    </w:p>
    <w:bookmarkEnd w:id="3137"/>
    <w:p w14:paraId="38C2EEFA"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7E4A1302"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E05FDB">
        <w:rPr>
          <w:sz w:val="28"/>
          <w:szCs w:val="28"/>
        </w:rPr>
        <w:t>их</w:t>
      </w:r>
      <w:r w:rsidRPr="00E05FDB">
        <w:rPr>
          <w:sz w:val="28"/>
          <w:szCs w:val="28"/>
        </w:rPr>
        <w:t xml:space="preserve"> результатам.</w:t>
      </w:r>
    </w:p>
    <w:p w14:paraId="7AC82191" w14:textId="4F594B79"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Место рассмотрения предложений участников маркетинговых исследований</w:t>
      </w:r>
      <w:r w:rsidR="00006AE3">
        <w:rPr>
          <w:sz w:val="28"/>
          <w:szCs w:val="28"/>
        </w:rPr>
        <w:t xml:space="preserve"> (для маркетинговых исследований в бумажной форме)</w:t>
      </w:r>
      <w:r w:rsidRPr="00E05FDB">
        <w:rPr>
          <w:sz w:val="28"/>
          <w:szCs w:val="28"/>
        </w:rPr>
        <w:t xml:space="preserve">. </w:t>
      </w:r>
    </w:p>
    <w:p w14:paraId="6ABCC2F7"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bookmarkStart w:id="3138" w:name="_Toc263060925"/>
      <w:r w:rsidRPr="00E05FDB">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138"/>
      <w:r w:rsidRPr="00E05FDB">
        <w:rPr>
          <w:sz w:val="28"/>
          <w:szCs w:val="28"/>
        </w:rPr>
        <w:t xml:space="preserve"> </w:t>
      </w:r>
    </w:p>
    <w:p w14:paraId="66907158"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bookmarkStart w:id="3139" w:name="_Toc263060926"/>
      <w:r w:rsidRPr="00E05FDB">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4E592139"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139"/>
    </w:p>
    <w:p w14:paraId="4C5C62E5"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0F4AC735"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2C8F1D4" w14:textId="77777777" w:rsidR="0069617B" w:rsidRPr="00E05FDB" w:rsidRDefault="0069617B" w:rsidP="005B46DB">
      <w:pPr>
        <w:pStyle w:val="20"/>
        <w:numPr>
          <w:ilvl w:val="1"/>
          <w:numId w:val="6"/>
        </w:numPr>
        <w:ind w:left="0" w:firstLine="709"/>
        <w:jc w:val="both"/>
        <w:rPr>
          <w:color w:val="auto"/>
        </w:rPr>
      </w:pPr>
      <w:bookmarkStart w:id="3140" w:name="_Toc521587877"/>
      <w:bookmarkStart w:id="3141" w:name="_Toc33532067"/>
      <w:r w:rsidRPr="00E05FDB">
        <w:t xml:space="preserve">Условия </w:t>
      </w:r>
      <w:bookmarkStart w:id="3142" w:name="_Toc515617101"/>
      <w:r w:rsidRPr="00E05FDB">
        <w:rPr>
          <w:color w:val="auto"/>
        </w:rPr>
        <w:t xml:space="preserve">проведения </w:t>
      </w:r>
      <w:r w:rsidRPr="00E05FDB">
        <w:t>маркетинговых исследований</w:t>
      </w:r>
      <w:bookmarkEnd w:id="3140"/>
      <w:bookmarkEnd w:id="3141"/>
      <w:bookmarkEnd w:id="3142"/>
    </w:p>
    <w:p w14:paraId="31F226FC"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1CE6AA3" w14:textId="77777777" w:rsidR="0069617B" w:rsidRPr="00E05FDB" w:rsidRDefault="0069617B" w:rsidP="005B46DB">
      <w:pPr>
        <w:pStyle w:val="27"/>
        <w:numPr>
          <w:ilvl w:val="2"/>
          <w:numId w:val="6"/>
        </w:numPr>
        <w:shd w:val="clear" w:color="auto" w:fill="FFFFFF"/>
        <w:tabs>
          <w:tab w:val="left" w:pos="1134"/>
        </w:tabs>
        <w:spacing w:before="120" w:after="0"/>
        <w:ind w:left="0" w:firstLine="709"/>
        <w:jc w:val="both"/>
        <w:rPr>
          <w:sz w:val="28"/>
          <w:szCs w:val="28"/>
        </w:rPr>
      </w:pPr>
      <w:r w:rsidRPr="00E05FDB">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56DDC7EE"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154BD1B3"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18B88A82" w14:textId="458916EB" w:rsidR="0069617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Документацией о маркетинговом исследовании</w:t>
      </w:r>
      <w:r w:rsidRPr="00E05FDB" w:rsidDel="0004555D">
        <w:rPr>
          <w:sz w:val="28"/>
          <w:szCs w:val="28"/>
        </w:rPr>
        <w:t xml:space="preserve"> </w:t>
      </w:r>
      <w:r w:rsidRPr="00E05FDB">
        <w:rPr>
          <w:sz w:val="28"/>
          <w:szCs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3741035F" w14:textId="28A692BF" w:rsidR="0070701E" w:rsidRPr="00E05FDB" w:rsidRDefault="0070701E" w:rsidP="005B46DB">
      <w:pPr>
        <w:pStyle w:val="27"/>
        <w:numPr>
          <w:ilvl w:val="2"/>
          <w:numId w:val="6"/>
        </w:numPr>
        <w:shd w:val="clear" w:color="auto" w:fill="FFFFFF"/>
        <w:spacing w:before="120" w:after="0"/>
        <w:ind w:left="0" w:firstLine="709"/>
        <w:jc w:val="both"/>
        <w:rPr>
          <w:sz w:val="28"/>
          <w:szCs w:val="28"/>
        </w:rPr>
      </w:pPr>
      <w:r w:rsidRPr="0070701E">
        <w:rPr>
          <w:sz w:val="28"/>
          <w:szCs w:val="28"/>
        </w:rPr>
        <w:t xml:space="preserve">Подача участниками закупки предложений по изменению проекта договора, являющегося неотъемлемой частью документации о маркетинговых </w:t>
      </w:r>
      <w:r w:rsidRPr="0070701E">
        <w:rPr>
          <w:sz w:val="28"/>
          <w:szCs w:val="28"/>
        </w:rPr>
        <w:lastRenderedPageBreak/>
        <w:t>исследованиях (заказа, запроса в бумажной форме), отдельных его условий, не допускается.</w:t>
      </w:r>
    </w:p>
    <w:p w14:paraId="7AA665D4" w14:textId="77777777" w:rsidR="0069617B" w:rsidRPr="00E05FDB" w:rsidRDefault="0069617B" w:rsidP="005B46DB">
      <w:pPr>
        <w:pStyle w:val="20"/>
        <w:numPr>
          <w:ilvl w:val="1"/>
          <w:numId w:val="6"/>
        </w:numPr>
        <w:ind w:left="0" w:firstLine="709"/>
        <w:jc w:val="both"/>
        <w:rPr>
          <w:color w:val="auto"/>
        </w:rPr>
      </w:pPr>
      <w:bookmarkStart w:id="3143" w:name="_Toc515617102"/>
      <w:bookmarkStart w:id="3144" w:name="_Toc521587878"/>
      <w:bookmarkStart w:id="3145" w:name="_Toc33532068"/>
      <w:r w:rsidRPr="00E05FDB">
        <w:rPr>
          <w:color w:val="auto"/>
        </w:rPr>
        <w:t xml:space="preserve">Отказ от проведения </w:t>
      </w:r>
      <w:r w:rsidRPr="00E05FDB">
        <w:t>маркетинговых исследований</w:t>
      </w:r>
      <w:bookmarkEnd w:id="3143"/>
      <w:bookmarkEnd w:id="3144"/>
      <w:bookmarkEnd w:id="3145"/>
    </w:p>
    <w:p w14:paraId="5C9D7697"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FDB735F" w14:textId="5ACFACD6"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Уведомление об отказе от проведения маркетинговых исследований направляется Организатором участнику закупки в</w:t>
      </w:r>
      <w:r w:rsidRPr="00E05FDB">
        <w:rPr>
          <w:sz w:val="28"/>
          <w:szCs w:val="28"/>
          <w:lang w:val="en-US"/>
        </w:rPr>
        <w:t> </w:t>
      </w:r>
      <w:r w:rsidRPr="00E05FDB">
        <w:rPr>
          <w:sz w:val="28"/>
          <w:szCs w:val="28"/>
        </w:rPr>
        <w:t>бумажной форме</w:t>
      </w:r>
      <w:r w:rsidRPr="00E05FDB" w:rsidDel="00E41B80">
        <w:rPr>
          <w:sz w:val="28"/>
          <w:szCs w:val="28"/>
        </w:rPr>
        <w:t xml:space="preserve"> </w:t>
      </w:r>
      <w:r w:rsidRPr="00E05FDB">
        <w:rPr>
          <w:sz w:val="28"/>
          <w:szCs w:val="28"/>
        </w:rPr>
        <w:t>либо размещается Организатором на</w:t>
      </w:r>
      <w:r w:rsidRPr="00E05FDB">
        <w:rPr>
          <w:sz w:val="28"/>
          <w:szCs w:val="28"/>
          <w:lang w:val="en-US"/>
        </w:rPr>
        <w:t> </w:t>
      </w:r>
      <w:r w:rsidRPr="00E05FDB">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40E5C84C"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После направления (размещения) в соответствии с пунктом 15.6.2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A41DBB5" w14:textId="77777777" w:rsidR="0069617B" w:rsidRPr="00E05FDB" w:rsidRDefault="0069617B" w:rsidP="005B46DB">
      <w:pPr>
        <w:pStyle w:val="20"/>
        <w:numPr>
          <w:ilvl w:val="1"/>
          <w:numId w:val="6"/>
        </w:numPr>
        <w:ind w:left="0" w:firstLine="709"/>
        <w:jc w:val="both"/>
        <w:rPr>
          <w:color w:val="auto"/>
        </w:rPr>
      </w:pPr>
      <w:bookmarkStart w:id="3146" w:name="_Toc515617103"/>
      <w:bookmarkStart w:id="3147" w:name="_Toc521587879"/>
      <w:bookmarkStart w:id="3148" w:name="_Toc33532069"/>
      <w:r w:rsidRPr="00E05FDB">
        <w:rPr>
          <w:color w:val="auto"/>
        </w:rPr>
        <w:t xml:space="preserve">Подача заявок на участие в </w:t>
      </w:r>
      <w:r w:rsidRPr="00E05FDB">
        <w:t>маркетинговых исследованиях</w:t>
      </w:r>
      <w:bookmarkEnd w:id="3146"/>
      <w:bookmarkEnd w:id="3147"/>
      <w:bookmarkEnd w:id="3148"/>
    </w:p>
    <w:p w14:paraId="5B968F43"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Для участия в маркетинговых исследованиях участник закупки подает</w:t>
      </w:r>
      <w:r w:rsidRPr="00E05FDB">
        <w:rPr>
          <w:rFonts w:asciiTheme="minorHAnsi" w:eastAsiaTheme="minorHAnsi" w:hAnsiTheme="minorHAnsi" w:cstheme="minorBidi"/>
          <w:sz w:val="28"/>
          <w:szCs w:val="28"/>
          <w:lang w:eastAsia="en-US"/>
        </w:rPr>
        <w:t xml:space="preserve"> </w:t>
      </w:r>
      <w:r w:rsidRPr="00E05FDB">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E05FDB">
        <w:rPr>
          <w:sz w:val="28"/>
          <w:szCs w:val="28"/>
          <w:lang w:val="en-US"/>
        </w:rPr>
        <w:t> </w:t>
      </w:r>
      <w:r w:rsidRPr="00E05FDB">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A02D562"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w:t>
      </w:r>
      <w:r w:rsidR="00833ADE" w:rsidRPr="00E05FDB">
        <w:rPr>
          <w:sz w:val="28"/>
          <w:szCs w:val="28"/>
        </w:rPr>
        <w:t>до истечения,</w:t>
      </w:r>
      <w:r w:rsidRPr="00E05FDB">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14:paraId="19C0D47D"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Заявка на участие в маркетинговых исследованиях, поступившая после истечения срока подачи заявок, не рассматривается.</w:t>
      </w:r>
    </w:p>
    <w:p w14:paraId="15A4889E" w14:textId="40B868EA" w:rsidR="0069617B" w:rsidRPr="004A35F7" w:rsidRDefault="0069617B" w:rsidP="005B46DB">
      <w:pPr>
        <w:pStyle w:val="27"/>
        <w:numPr>
          <w:ilvl w:val="2"/>
          <w:numId w:val="6"/>
        </w:numPr>
        <w:shd w:val="clear" w:color="auto" w:fill="FFFFFF"/>
        <w:spacing w:before="120" w:after="0"/>
        <w:ind w:left="0" w:firstLine="709"/>
        <w:jc w:val="both"/>
        <w:rPr>
          <w:sz w:val="28"/>
          <w:szCs w:val="28"/>
        </w:rPr>
      </w:pPr>
      <w:r w:rsidRPr="004A35F7">
        <w:rPr>
          <w:sz w:val="28"/>
          <w:szCs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имеет право пода</w:t>
      </w:r>
      <w:r w:rsidR="00835531" w:rsidRPr="004A35F7">
        <w:rPr>
          <w:sz w:val="28"/>
          <w:szCs w:val="28"/>
        </w:rPr>
        <w:t>ть</w:t>
      </w:r>
      <w:r w:rsidRPr="004A35F7">
        <w:rPr>
          <w:sz w:val="28"/>
          <w:szCs w:val="28"/>
        </w:rPr>
        <w:t xml:space="preserve"> новое </w:t>
      </w:r>
      <w:r w:rsidR="00EA2788">
        <w:rPr>
          <w:sz w:val="28"/>
          <w:szCs w:val="28"/>
        </w:rPr>
        <w:t>ценовое</w:t>
      </w:r>
      <w:r w:rsidRPr="004A35F7">
        <w:rPr>
          <w:sz w:val="28"/>
          <w:szCs w:val="28"/>
        </w:rPr>
        <w:t xml:space="preserve"> предложение, </w:t>
      </w:r>
      <w:r w:rsidRPr="004A35F7">
        <w:rPr>
          <w:sz w:val="28"/>
          <w:szCs w:val="28"/>
        </w:rPr>
        <w:lastRenderedPageBreak/>
        <w:t xml:space="preserve">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4EE54C65" w14:textId="77777777" w:rsidR="0069617B" w:rsidRPr="00E05FDB" w:rsidRDefault="0069617B" w:rsidP="005B46DB">
      <w:pPr>
        <w:pStyle w:val="20"/>
        <w:numPr>
          <w:ilvl w:val="1"/>
          <w:numId w:val="6"/>
        </w:numPr>
        <w:ind w:left="0" w:firstLine="709"/>
        <w:jc w:val="both"/>
        <w:rPr>
          <w:color w:val="auto"/>
        </w:rPr>
      </w:pPr>
      <w:bookmarkStart w:id="3149" w:name="_Toc515617104"/>
      <w:bookmarkStart w:id="3150" w:name="_Toc521587880"/>
      <w:bookmarkStart w:id="3151" w:name="_Toc33532070"/>
      <w:r w:rsidRPr="00E05FDB">
        <w:rPr>
          <w:color w:val="auto"/>
        </w:rPr>
        <w:t>Вскрытие заявок. Открытие доступа к заявкам на участие в </w:t>
      </w:r>
      <w:r w:rsidRPr="00E05FDB">
        <w:t>маркетинговых исследованиях</w:t>
      </w:r>
      <w:bookmarkEnd w:id="3149"/>
      <w:bookmarkEnd w:id="3150"/>
      <w:bookmarkEnd w:id="3151"/>
    </w:p>
    <w:p w14:paraId="4DB0ACD6"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E36809"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E05FDB">
        <w:rPr>
          <w:sz w:val="28"/>
          <w:szCs w:val="28"/>
        </w:rPr>
        <w:t>,</w:t>
      </w:r>
      <w:r w:rsidRPr="00E05FDB">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81AD006"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67AB5D34" w14:textId="77777777" w:rsidR="0069617B" w:rsidRPr="00E05FDB" w:rsidRDefault="00B71877" w:rsidP="005B46DB">
      <w:pPr>
        <w:pStyle w:val="27"/>
        <w:numPr>
          <w:ilvl w:val="2"/>
          <w:numId w:val="6"/>
        </w:numPr>
        <w:shd w:val="clear" w:color="auto" w:fill="FFFFFF"/>
        <w:spacing w:before="120" w:after="0"/>
        <w:ind w:left="0" w:firstLine="709"/>
        <w:jc w:val="both"/>
        <w:rPr>
          <w:sz w:val="28"/>
          <w:szCs w:val="28"/>
        </w:rPr>
      </w:pPr>
      <w:hyperlink r:id="rId10" w:anchor="sub_965" w:history="1"/>
      <w:r w:rsidR="0069617B" w:rsidRPr="00E05FDB">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4238ABA"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17.1.8.</w:t>
      </w:r>
    </w:p>
    <w:p w14:paraId="528DDE8E"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279FD763" w14:textId="77777777" w:rsidR="0069617B" w:rsidRPr="00E05FDB" w:rsidRDefault="0069617B" w:rsidP="005B46DB">
      <w:pPr>
        <w:pStyle w:val="20"/>
        <w:numPr>
          <w:ilvl w:val="1"/>
          <w:numId w:val="6"/>
        </w:numPr>
        <w:ind w:left="0" w:firstLine="709"/>
        <w:jc w:val="both"/>
        <w:rPr>
          <w:color w:val="auto"/>
        </w:rPr>
      </w:pPr>
      <w:bookmarkStart w:id="3152" w:name="_Toc515617105"/>
      <w:bookmarkStart w:id="3153" w:name="_Toc521587881"/>
      <w:bookmarkStart w:id="3154" w:name="_Toc33532071"/>
      <w:r w:rsidRPr="00E05FDB">
        <w:rPr>
          <w:color w:val="auto"/>
        </w:rPr>
        <w:t>Анализ, рассмотрение и оценка заявок на участие в </w:t>
      </w:r>
      <w:r w:rsidRPr="00E05FDB">
        <w:t>маркетинговых исследованиях</w:t>
      </w:r>
      <w:bookmarkEnd w:id="3152"/>
      <w:bookmarkEnd w:id="3153"/>
      <w:bookmarkEnd w:id="3154"/>
    </w:p>
    <w:p w14:paraId="3A16B6B9"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146CB52C"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296F03EC"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 xml:space="preserve">соответствие предмета заявки на участие в маркетинговых исследованиях </w:t>
      </w:r>
      <w:r w:rsidRPr="00E05FDB">
        <w:rPr>
          <w:sz w:val="28"/>
          <w:szCs w:val="28"/>
        </w:rPr>
        <w:lastRenderedPageBreak/>
        <w:t>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22F62B49"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и надлежащее оформление документов, определенных документацией о маркетинговых исследованиях</w:t>
      </w:r>
      <w:r w:rsidRPr="00E05FDB">
        <w:t xml:space="preserve"> </w:t>
      </w:r>
      <w:r w:rsidRPr="00E05FDB">
        <w:rPr>
          <w:sz w:val="28"/>
          <w:szCs w:val="28"/>
        </w:rPr>
        <w:t>в электронной форме (заказе, запросе в бумажной форме);</w:t>
      </w:r>
    </w:p>
    <w:p w14:paraId="58E74BFC"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согласия участника закупки с условиями проекта договора, содержащегося в документации о маркетинговых исследованиях</w:t>
      </w:r>
      <w:r w:rsidRPr="00E05FDB">
        <w:t xml:space="preserve"> </w:t>
      </w:r>
      <w:r w:rsidRPr="00E05FDB">
        <w:rPr>
          <w:sz w:val="28"/>
          <w:szCs w:val="28"/>
        </w:rPr>
        <w:t>в электронной форме (заказе, запросе в бумажной форме);</w:t>
      </w:r>
    </w:p>
    <w:p w14:paraId="3C5AF2CA"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08210CF9"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76FB5AE9"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E05FDB">
        <w:rPr>
          <w:sz w:val="28"/>
          <w:szCs w:val="28"/>
          <w:lang w:val="en-US"/>
        </w:rPr>
        <w:t> </w:t>
      </w:r>
      <w:r w:rsidRPr="00E05FDB">
        <w:rPr>
          <w:sz w:val="28"/>
          <w:szCs w:val="28"/>
        </w:rPr>
        <w:t xml:space="preserve">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w:t>
      </w:r>
      <w:r w:rsidR="00500010">
        <w:rPr>
          <w:sz w:val="28"/>
          <w:szCs w:val="28"/>
        </w:rPr>
        <w:t>подразделения</w:t>
      </w:r>
      <w:r w:rsidRPr="00E05FDB">
        <w:rPr>
          <w:sz w:val="28"/>
          <w:szCs w:val="28"/>
        </w:rPr>
        <w:t xml:space="preserve"> корпоративной защиты.</w:t>
      </w:r>
    </w:p>
    <w:p w14:paraId="23DB8E2A" w14:textId="08D2FB51"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вправе запросить</w:t>
      </w:r>
      <w:r w:rsidR="00D83521">
        <w:rPr>
          <w:sz w:val="28"/>
          <w:szCs w:val="28"/>
        </w:rPr>
        <w:t xml:space="preserve"> у</w:t>
      </w:r>
      <w:r w:rsidRPr="00E05FDB">
        <w:rPr>
          <w:sz w:val="28"/>
          <w:szCs w:val="28"/>
        </w:rPr>
        <w:t xml:space="preserve"> участников маркетинговых исследований о предоставлении разъяснений положений поданных ими заявок на участие в маркетинговых </w:t>
      </w:r>
      <w:r w:rsidRPr="00FE1D40">
        <w:rPr>
          <w:sz w:val="28"/>
          <w:szCs w:val="28"/>
        </w:rPr>
        <w:t>исследованиях</w:t>
      </w:r>
      <w:r w:rsidR="00833ADE" w:rsidRPr="00FE1D40">
        <w:rPr>
          <w:sz w:val="28"/>
          <w:szCs w:val="28"/>
        </w:rPr>
        <w:t xml:space="preserve">, </w:t>
      </w:r>
      <w:r w:rsidR="00833ADE" w:rsidRPr="009372AB">
        <w:rPr>
          <w:sz w:val="28"/>
          <w:szCs w:val="28"/>
        </w:rPr>
        <w:t>а также о предоставлении отсутствующих документов, определенных документацией о маркетинговых исследованиях</w:t>
      </w:r>
      <w:r w:rsidR="00FF609B">
        <w:rPr>
          <w:sz w:val="28"/>
          <w:szCs w:val="28"/>
        </w:rPr>
        <w:t>.</w:t>
      </w:r>
    </w:p>
    <w:p w14:paraId="38E99BED"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с письменного согласия участника маркетинговых исследовани</w:t>
      </w:r>
      <w:r w:rsidR="009144A5" w:rsidRPr="00E05FDB">
        <w:rPr>
          <w:sz w:val="28"/>
          <w:szCs w:val="28"/>
        </w:rPr>
        <w:t>й</w:t>
      </w:r>
      <w:r w:rsidRPr="00E05FDB">
        <w:rPr>
          <w:sz w:val="28"/>
          <w:szCs w:val="28"/>
        </w:rPr>
        <w:t xml:space="preserve"> может исправить очевидные арифметические и грамматические ошибки в заявке участника. </w:t>
      </w:r>
    </w:p>
    <w:p w14:paraId="750FB58D"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6B4D5FC"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При наличии расхождений между единичной расценкой и общей суммой, полученной в результате умножения единичной расценки на</w:t>
      </w:r>
      <w:r w:rsidRPr="00E05FDB">
        <w:rPr>
          <w:sz w:val="28"/>
          <w:szCs w:val="28"/>
          <w:lang w:val="en-US"/>
        </w:rPr>
        <w:t> </w:t>
      </w:r>
      <w:r w:rsidRPr="00E05FDB">
        <w:rPr>
          <w:sz w:val="28"/>
          <w:szCs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E05FDB">
        <w:rPr>
          <w:sz w:val="28"/>
          <w:szCs w:val="28"/>
          <w:lang w:val="en-US"/>
        </w:rPr>
        <w:t> </w:t>
      </w:r>
      <w:r w:rsidRPr="00E05FDB">
        <w:rPr>
          <w:sz w:val="28"/>
          <w:szCs w:val="28"/>
        </w:rPr>
        <w:t xml:space="preserve">таких случаях преимущество имеет общая сумма, а единичная расценка должна быть исправлена. </w:t>
      </w:r>
    </w:p>
    <w:p w14:paraId="128216D1"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E05FDB">
        <w:rPr>
          <w:sz w:val="28"/>
          <w:szCs w:val="28"/>
        </w:rPr>
        <w:t>,</w:t>
      </w:r>
      <w:r w:rsidRPr="00E05FDB">
        <w:rPr>
          <w:sz w:val="28"/>
          <w:szCs w:val="28"/>
        </w:rPr>
        <w:t xml:space="preserve"> и на возможности участника маркетинговых исследований, связанные с выполнением обязательств по договору.</w:t>
      </w:r>
    </w:p>
    <w:p w14:paraId="23B2038E"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w:t>
      </w:r>
      <w:r w:rsidR="007D60C1">
        <w:rPr>
          <w:sz w:val="28"/>
          <w:szCs w:val="28"/>
        </w:rPr>
        <w:t>ме) в соответствии с пунктом 1.9</w:t>
      </w:r>
      <w:r w:rsidRPr="00E05FDB">
        <w:rPr>
          <w:sz w:val="28"/>
          <w:szCs w:val="28"/>
        </w:rPr>
        <w:t>,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E05FDB">
        <w:rPr>
          <w:sz w:val="28"/>
          <w:szCs w:val="28"/>
          <w:lang w:val="en-US"/>
        </w:rPr>
        <w:t> </w:t>
      </w:r>
      <w:r w:rsidRPr="00E05FDB">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E05FDB">
        <w:rPr>
          <w:sz w:val="28"/>
          <w:szCs w:val="28"/>
          <w:lang w:val="en-US"/>
        </w:rPr>
        <w:t> </w:t>
      </w:r>
      <w:r w:rsidRPr="00E05FDB">
        <w:rPr>
          <w:sz w:val="28"/>
          <w:szCs w:val="28"/>
        </w:rPr>
        <w:t>маркетинговых исследованиях в электронной форме (заказе, запросе в бумажной форме).</w:t>
      </w:r>
    </w:p>
    <w:p w14:paraId="7F3F17D4" w14:textId="15921992"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По результатам анализа заявок и проверки информации об</w:t>
      </w:r>
      <w:r w:rsidRPr="00E05FDB">
        <w:rPr>
          <w:sz w:val="28"/>
          <w:szCs w:val="28"/>
          <w:lang w:val="en-US"/>
        </w:rPr>
        <w:t> </w:t>
      </w:r>
      <w:r w:rsidRPr="00E05FDB">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E05FDB">
        <w:rPr>
          <w:sz w:val="28"/>
          <w:szCs w:val="28"/>
          <w:lang w:val="en-US"/>
        </w:rPr>
        <w:t> </w:t>
      </w:r>
      <w:r w:rsidRPr="00E05FDB">
        <w:rPr>
          <w:sz w:val="28"/>
          <w:szCs w:val="28"/>
        </w:rPr>
        <w:t>участие в маркетинговых исследованиях в следующих случаях:</w:t>
      </w:r>
    </w:p>
    <w:p w14:paraId="32821787"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43CD6518"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Отсутствия документов, определенных документацией о 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либо наличия в таких документах недостоверных сведений об</w:t>
      </w:r>
      <w:r w:rsidRPr="00E05FDB">
        <w:rPr>
          <w:sz w:val="28"/>
          <w:szCs w:val="28"/>
          <w:lang w:val="en-US"/>
        </w:rPr>
        <w:t> </w:t>
      </w:r>
      <w:r w:rsidRPr="00E05FDB">
        <w:rPr>
          <w:sz w:val="28"/>
          <w:szCs w:val="28"/>
        </w:rPr>
        <w:t>участнике маркетинговых исследований или о закупаемых товарах (работах, услугах).</w:t>
      </w:r>
    </w:p>
    <w:p w14:paraId="39AC1566"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E05FDB">
        <w:rPr>
          <w:sz w:val="28"/>
          <w:szCs w:val="28"/>
          <w:lang w:val="en-US"/>
        </w:rPr>
        <w:t> </w:t>
      </w:r>
      <w:r w:rsidRPr="00E05FDB">
        <w:rPr>
          <w:sz w:val="28"/>
          <w:szCs w:val="28"/>
        </w:rPr>
        <w:t>электронной форме (</w:t>
      </w:r>
      <w:r w:rsidR="0012747E" w:rsidRPr="00E05FDB">
        <w:rPr>
          <w:sz w:val="28"/>
          <w:szCs w:val="28"/>
        </w:rPr>
        <w:t xml:space="preserve">заказе, </w:t>
      </w:r>
      <w:r w:rsidRPr="00E05FDB">
        <w:rPr>
          <w:sz w:val="28"/>
          <w:szCs w:val="28"/>
        </w:rPr>
        <w:t>запросе в бумажной форме) установлено данное требование.</w:t>
      </w:r>
    </w:p>
    <w:p w14:paraId="19BDAF11"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Несогласия участника маркетинговых исследований с</w:t>
      </w:r>
      <w:r w:rsidRPr="00E05FDB">
        <w:rPr>
          <w:sz w:val="28"/>
          <w:szCs w:val="28"/>
          <w:lang w:val="en-US"/>
        </w:rPr>
        <w:t> </w:t>
      </w:r>
      <w:r w:rsidRPr="00E05FDB">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1CF1DDD1"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lastRenderedPageBreak/>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05D76F13"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34CCDEB4" w14:textId="77777777" w:rsidR="0069617B" w:rsidRPr="00E05FDB" w:rsidRDefault="0069617B" w:rsidP="005B46DB">
      <w:pPr>
        <w:pStyle w:val="27"/>
        <w:numPr>
          <w:ilvl w:val="3"/>
          <w:numId w:val="6"/>
        </w:numPr>
        <w:shd w:val="clear" w:color="auto" w:fill="FFFFFF"/>
        <w:spacing w:before="120" w:after="0"/>
        <w:ind w:left="0" w:firstLine="709"/>
        <w:jc w:val="both"/>
        <w:rPr>
          <w:sz w:val="28"/>
          <w:szCs w:val="28"/>
        </w:rPr>
      </w:pPr>
      <w:r w:rsidRPr="00E05FDB">
        <w:rPr>
          <w:sz w:val="28"/>
          <w:szCs w:val="28"/>
        </w:rPr>
        <w:t>Наличие сведений об участнике маркетинговых исследований в реестрах недобросовестных поставщиков, если в документации о</w:t>
      </w:r>
      <w:r w:rsidRPr="00E05FDB">
        <w:rPr>
          <w:sz w:val="28"/>
          <w:szCs w:val="28"/>
          <w:lang w:val="en-US"/>
        </w:rPr>
        <w:t> </w:t>
      </w:r>
      <w:r w:rsidRPr="00E05FDB">
        <w:rPr>
          <w:sz w:val="28"/>
          <w:szCs w:val="28"/>
        </w:rPr>
        <w:t>маркетинговых исследованиях в электронной форме (заказе, запросе в бумажной фор</w:t>
      </w:r>
      <w:r w:rsidR="00B44081">
        <w:rPr>
          <w:sz w:val="28"/>
          <w:szCs w:val="28"/>
        </w:rPr>
        <w:t>ме) в соответствии с пунктом 1.9</w:t>
      </w:r>
      <w:r w:rsidRPr="00E05FDB">
        <w:rPr>
          <w:sz w:val="28"/>
          <w:szCs w:val="28"/>
        </w:rPr>
        <w:t>.2.2 было установлено такое требование с</w:t>
      </w:r>
      <w:r w:rsidRPr="00E05FDB">
        <w:rPr>
          <w:sz w:val="28"/>
          <w:szCs w:val="28"/>
          <w:lang w:val="en-US"/>
        </w:rPr>
        <w:t> </w:t>
      </w:r>
      <w:r w:rsidRPr="00E05FDB">
        <w:rPr>
          <w:sz w:val="28"/>
          <w:szCs w:val="28"/>
        </w:rPr>
        <w:t>указанием соответствующего реестра недобросовестных поставщиков.</w:t>
      </w:r>
    </w:p>
    <w:p w14:paraId="32887F13"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E05FDB">
        <w:rPr>
          <w:sz w:val="28"/>
          <w:szCs w:val="28"/>
          <w:lang w:val="en-US"/>
        </w:rPr>
        <w:t> </w:t>
      </w:r>
      <w:r w:rsidRPr="00E05FDB">
        <w:rPr>
          <w:sz w:val="28"/>
          <w:szCs w:val="28"/>
        </w:rPr>
        <w:t>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w:t>
      </w:r>
      <w:r w:rsidR="00E930DA" w:rsidRPr="00E05FDB">
        <w:rPr>
          <w:sz w:val="28"/>
          <w:szCs w:val="28"/>
        </w:rPr>
        <w:t> </w:t>
      </w:r>
      <w:r w:rsidRPr="00E05FDB">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E05FDB">
        <w:rPr>
          <w:sz w:val="28"/>
          <w:szCs w:val="28"/>
        </w:rPr>
        <w:t> </w:t>
      </w:r>
      <w:r w:rsidRPr="00E05FDB">
        <w:rPr>
          <w:sz w:val="28"/>
          <w:szCs w:val="28"/>
        </w:rPr>
        <w:t>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w:t>
      </w:r>
      <w:r w:rsidR="00E930DA" w:rsidRPr="00E05FDB">
        <w:rPr>
          <w:sz w:val="28"/>
          <w:szCs w:val="28"/>
        </w:rPr>
        <w:t> </w:t>
      </w:r>
      <w:r w:rsidRPr="00E05FDB">
        <w:rPr>
          <w:sz w:val="28"/>
          <w:szCs w:val="28"/>
        </w:rPr>
        <w:t>бумажной форме) к товарам, работам, услугам, являющихся предметом закупки.</w:t>
      </w:r>
    </w:p>
    <w:p w14:paraId="397FD405"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77F58EAB" w14:textId="2F8C6B91"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226F2192"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документацией о маркетинговых исследованиях в</w:t>
      </w:r>
      <w:r w:rsidRPr="00E05FDB">
        <w:rPr>
          <w:sz w:val="28"/>
          <w:szCs w:val="28"/>
          <w:lang w:val="en-US"/>
        </w:rPr>
        <w:t> </w:t>
      </w:r>
      <w:r w:rsidRPr="00E05FDB">
        <w:rPr>
          <w:sz w:val="28"/>
          <w:szCs w:val="28"/>
        </w:rPr>
        <w:t>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E05FDB">
        <w:rPr>
          <w:sz w:val="28"/>
          <w:szCs w:val="28"/>
          <w:lang w:val="en-US"/>
        </w:rPr>
        <w:t> </w:t>
      </w:r>
      <w:r w:rsidRPr="00E05FDB">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C67A3CD"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lastRenderedPageBreak/>
        <w:t>В случае если по результатам анализа заявок на участие в маркетинговых исследованиях только одна заявка на участие в</w:t>
      </w:r>
      <w:r w:rsidRPr="00E05FDB">
        <w:rPr>
          <w:sz w:val="28"/>
          <w:szCs w:val="28"/>
          <w:lang w:val="en-US"/>
        </w:rPr>
        <w:t> </w:t>
      </w:r>
      <w:r w:rsidRPr="00E05FDB">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w:t>
      </w:r>
    </w:p>
    <w:p w14:paraId="4F03A712" w14:textId="20989925"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целях выявления наиболее выгодных</w:t>
      </w:r>
      <w:r w:rsidR="00EA2788">
        <w:rPr>
          <w:sz w:val="28"/>
          <w:szCs w:val="28"/>
        </w:rPr>
        <w:t xml:space="preserve"> условий</w:t>
      </w:r>
      <w:r w:rsidRPr="00E05FDB">
        <w:rPr>
          <w:sz w:val="28"/>
          <w:szCs w:val="28"/>
        </w:rPr>
        <w:t xml:space="preserve">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5A2D2ED6" w14:textId="43CA0FFC"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 Заказчика, сторонних лиц, обладающих специальными знаниями по предмету закупки.</w:t>
      </w:r>
    </w:p>
    <w:p w14:paraId="126AA4A8" w14:textId="1F8E8F1D"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203B7D80"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Комиссия по маркетингов</w:t>
      </w:r>
      <w:r w:rsidR="00E930DA" w:rsidRPr="00E05FDB">
        <w:rPr>
          <w:sz w:val="28"/>
          <w:szCs w:val="28"/>
        </w:rPr>
        <w:t>ы</w:t>
      </w:r>
      <w:r w:rsidRPr="00E05FDB">
        <w:rPr>
          <w:sz w:val="28"/>
          <w:szCs w:val="28"/>
        </w:rPr>
        <w:t>м исследовани</w:t>
      </w:r>
      <w:r w:rsidR="00E930DA" w:rsidRPr="00E05FDB">
        <w:rPr>
          <w:sz w:val="28"/>
          <w:szCs w:val="28"/>
        </w:rPr>
        <w:t>ям</w:t>
      </w:r>
      <w:r w:rsidRPr="00E05FDB">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254A6162" w14:textId="77777777" w:rsidR="0069617B" w:rsidRPr="00E05FDB" w:rsidRDefault="0069617B" w:rsidP="005B46DB">
      <w:pPr>
        <w:pStyle w:val="27"/>
        <w:numPr>
          <w:ilvl w:val="2"/>
          <w:numId w:val="6"/>
        </w:numPr>
        <w:shd w:val="clear" w:color="auto" w:fill="FFFFFF"/>
        <w:spacing w:before="120" w:after="0"/>
        <w:ind w:left="0" w:firstLine="709"/>
        <w:jc w:val="both"/>
        <w:rPr>
          <w:sz w:val="28"/>
          <w:szCs w:val="28"/>
        </w:rPr>
      </w:pPr>
      <w:r w:rsidRPr="00E05FDB">
        <w:rPr>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3186A3D3" w14:textId="77777777" w:rsidR="0069617B" w:rsidRPr="00E05FDB" w:rsidRDefault="0069617B" w:rsidP="005B46DB">
      <w:pPr>
        <w:pStyle w:val="20"/>
        <w:numPr>
          <w:ilvl w:val="1"/>
          <w:numId w:val="6"/>
        </w:numPr>
        <w:ind w:left="0" w:firstLine="709"/>
        <w:jc w:val="both"/>
        <w:rPr>
          <w:color w:val="auto"/>
        </w:rPr>
      </w:pPr>
      <w:bookmarkStart w:id="3155" w:name="_Toc515617106"/>
      <w:bookmarkStart w:id="3156" w:name="_Toc521587882"/>
      <w:bookmarkStart w:id="3157" w:name="_Toc33532072"/>
      <w:r w:rsidRPr="00E05FDB">
        <w:rPr>
          <w:color w:val="auto"/>
        </w:rPr>
        <w:t xml:space="preserve">Подведение итогов </w:t>
      </w:r>
      <w:r w:rsidRPr="00E05FDB">
        <w:t>маркетинговых исследований</w:t>
      </w:r>
      <w:bookmarkEnd w:id="3155"/>
      <w:bookmarkEnd w:id="3156"/>
      <w:bookmarkEnd w:id="3157"/>
    </w:p>
    <w:p w14:paraId="1547AA79" w14:textId="77777777"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7963AF1B"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0041A622"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отклонении всех заявок на участие в маркетинговых исследованиях, признании маркетинговых исследованиях несостоявшимися;</w:t>
      </w:r>
    </w:p>
    <w:p w14:paraId="718F1B9F"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отказе от проведения маркетинговых исследований;</w:t>
      </w:r>
    </w:p>
    <w:p w14:paraId="1A23A896"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5075416" w14:textId="77777777" w:rsidR="0069617B" w:rsidRPr="00E05FDB" w:rsidRDefault="0069617B" w:rsidP="0069617B">
      <w:pPr>
        <w:pStyle w:val="27"/>
        <w:shd w:val="clear" w:color="auto" w:fill="FFFFFF"/>
        <w:tabs>
          <w:tab w:val="num" w:pos="993"/>
          <w:tab w:val="num" w:pos="1701"/>
        </w:tabs>
        <w:spacing w:before="120" w:after="0"/>
        <w:ind w:firstLine="709"/>
        <w:jc w:val="both"/>
        <w:rPr>
          <w:sz w:val="28"/>
          <w:szCs w:val="28"/>
        </w:rPr>
      </w:pPr>
      <w:r w:rsidRPr="00E05FDB">
        <w:rPr>
          <w:sz w:val="28"/>
          <w:szCs w:val="28"/>
        </w:rPr>
        <w:lastRenderedPageBreak/>
        <w:t>Решение Комиссии по маркетинговым исследованиям оформляется протоколом, в котором</w:t>
      </w:r>
      <w:r w:rsidR="00E930DA" w:rsidRPr="00E05FDB">
        <w:rPr>
          <w:sz w:val="28"/>
          <w:szCs w:val="28"/>
        </w:rPr>
        <w:t>,</w:t>
      </w:r>
      <w:r w:rsidRPr="00E05FDB">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E05FDB">
        <w:rPr>
          <w:sz w:val="28"/>
          <w:szCs w:val="28"/>
        </w:rPr>
        <w:t>,</w:t>
      </w:r>
      <w:r w:rsidRPr="00E05FDB">
        <w:rPr>
          <w:sz w:val="28"/>
          <w:szCs w:val="28"/>
        </w:rPr>
        <w:t xml:space="preserve"> должны содержаться следующие сведения:</w:t>
      </w:r>
    </w:p>
    <w:p w14:paraId="0AC300FC" w14:textId="7FB95871" w:rsidR="000A3242" w:rsidRDefault="008832FE" w:rsidP="00E56703">
      <w:pPr>
        <w:pStyle w:val="23"/>
        <w:widowControl/>
        <w:shd w:val="clear" w:color="auto" w:fill="FFFFFF"/>
        <w:tabs>
          <w:tab w:val="left" w:pos="1080"/>
        </w:tabs>
        <w:spacing w:before="120"/>
        <w:ind w:left="0" w:firstLine="709"/>
        <w:textAlignment w:val="baseline"/>
        <w:rPr>
          <w:sz w:val="28"/>
          <w:szCs w:val="28"/>
        </w:rPr>
      </w:pPr>
      <w:r>
        <w:rPr>
          <w:sz w:val="28"/>
          <w:szCs w:val="28"/>
        </w:rPr>
        <w:t>об участниках, представивших заявки на участие в маркетинговых исследованиях;</w:t>
      </w:r>
    </w:p>
    <w:p w14:paraId="41F04CA4"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принятом решении;</w:t>
      </w:r>
    </w:p>
    <w:p w14:paraId="3AB8FAF5" w14:textId="41725792"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B35762">
        <w:rPr>
          <w:sz w:val="28"/>
          <w:szCs w:val="28"/>
        </w:rPr>
        <w:t xml:space="preserve">в случае принятия решения об определении лучшей заявки, </w:t>
      </w:r>
      <w:r w:rsidR="00781DD3" w:rsidRPr="00B35762">
        <w:rPr>
          <w:sz w:val="28"/>
          <w:szCs w:val="28"/>
        </w:rPr>
        <w:t xml:space="preserve">указывается </w:t>
      </w:r>
      <w:r w:rsidR="009372AB" w:rsidRPr="00B35762">
        <w:rPr>
          <w:sz w:val="28"/>
          <w:szCs w:val="28"/>
        </w:rPr>
        <w:t xml:space="preserve">наименование и место нахождения (для юридического лица), фамилия, имя, отчество и место жительства (для физического лица), </w:t>
      </w:r>
      <w:r w:rsidRPr="00B35762">
        <w:rPr>
          <w:sz w:val="28"/>
          <w:szCs w:val="28"/>
        </w:rPr>
        <w:t>цена предложения участника, подавшего заявку на участие в маркетинговых исследованиях</w:t>
      </w:r>
      <w:r w:rsidRPr="00E05FDB">
        <w:rPr>
          <w:sz w:val="28"/>
          <w:szCs w:val="28"/>
        </w:rPr>
        <w:t>, признанную лучшей.</w:t>
      </w:r>
    </w:p>
    <w:p w14:paraId="65805880" w14:textId="3690A991" w:rsidR="0069617B" w:rsidRPr="00E05FDB" w:rsidRDefault="0069617B" w:rsidP="005B46DB">
      <w:pPr>
        <w:pStyle w:val="27"/>
        <w:numPr>
          <w:ilvl w:val="2"/>
          <w:numId w:val="6"/>
        </w:numPr>
        <w:shd w:val="clear" w:color="auto" w:fill="FFFFFF"/>
        <w:spacing w:before="120"/>
        <w:ind w:left="0" w:firstLine="709"/>
        <w:jc w:val="both"/>
        <w:rPr>
          <w:sz w:val="28"/>
          <w:szCs w:val="28"/>
        </w:rPr>
      </w:pPr>
      <w:r w:rsidRPr="00E05FDB">
        <w:rPr>
          <w:sz w:val="28"/>
          <w:szCs w:val="28"/>
        </w:rPr>
        <w:t>Протоколы, составляемые в ходе проведения маркетинговых исследований, размещаются Организатором в единой информационной системе не позднее чем через три дня со дня подписания таких протоколов.</w:t>
      </w:r>
    </w:p>
    <w:p w14:paraId="07D01BFE" w14:textId="77777777"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Организатор в порядке и сроки, установленные документацией о</w:t>
      </w:r>
      <w:r w:rsidR="003E6BC8" w:rsidRPr="00E05FDB">
        <w:rPr>
          <w:sz w:val="28"/>
          <w:szCs w:val="28"/>
        </w:rPr>
        <w:t> </w:t>
      </w:r>
      <w:r w:rsidRPr="00E05FDB">
        <w:rPr>
          <w:sz w:val="28"/>
          <w:szCs w:val="28"/>
        </w:rPr>
        <w:t>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w:t>
      </w:r>
      <w:r w:rsidRPr="00E05FDB" w:rsidDel="006F50BF">
        <w:rPr>
          <w:sz w:val="28"/>
          <w:szCs w:val="28"/>
        </w:rPr>
        <w:t xml:space="preserve"> </w:t>
      </w:r>
      <w:r w:rsidRPr="00E05FDB">
        <w:rPr>
          <w:sz w:val="28"/>
          <w:szCs w:val="28"/>
        </w:rPr>
        <w:t xml:space="preserve">по результатам маркетинговых исследованиях. </w:t>
      </w:r>
    </w:p>
    <w:p w14:paraId="55CE8B8E" w14:textId="77777777" w:rsidR="0069617B" w:rsidRPr="00E05FDB" w:rsidRDefault="0069617B" w:rsidP="005B46DB">
      <w:pPr>
        <w:pStyle w:val="20"/>
        <w:numPr>
          <w:ilvl w:val="1"/>
          <w:numId w:val="6"/>
        </w:numPr>
        <w:ind w:left="0" w:firstLine="709"/>
        <w:jc w:val="both"/>
        <w:rPr>
          <w:color w:val="auto"/>
        </w:rPr>
      </w:pPr>
      <w:bookmarkStart w:id="3158" w:name="_Toc515617107"/>
      <w:bookmarkStart w:id="3159" w:name="_Toc521587883"/>
      <w:bookmarkStart w:id="3160" w:name="_Toc33532073"/>
      <w:r w:rsidRPr="00E05FDB">
        <w:rPr>
          <w:color w:val="auto"/>
        </w:rPr>
        <w:t xml:space="preserve">Заключение и исполнение договора по итогам </w:t>
      </w:r>
      <w:r w:rsidRPr="00E05FDB">
        <w:t>маркетинговых исследований</w:t>
      </w:r>
      <w:bookmarkEnd w:id="3158"/>
      <w:bookmarkEnd w:id="3159"/>
      <w:bookmarkEnd w:id="3160"/>
    </w:p>
    <w:p w14:paraId="6FCCADD6" w14:textId="41EC9FEC" w:rsidR="0069617B" w:rsidRPr="00E05FDB" w:rsidRDefault="00F308D3" w:rsidP="005B46DB">
      <w:pPr>
        <w:pStyle w:val="27"/>
        <w:numPr>
          <w:ilvl w:val="2"/>
          <w:numId w:val="6"/>
        </w:numPr>
        <w:shd w:val="clear" w:color="auto" w:fill="FFFFFF"/>
        <w:ind w:left="0" w:firstLine="709"/>
        <w:jc w:val="both"/>
        <w:rPr>
          <w:sz w:val="28"/>
          <w:szCs w:val="28"/>
        </w:rPr>
      </w:pPr>
      <w:r w:rsidRPr="00F308D3">
        <w:rPr>
          <w:sz w:val="28"/>
          <w:szCs w:val="28"/>
        </w:rPr>
        <w:t>Договор заключается в соответствии с протоколом Комиссии по маркетинговым исследованиям на условиях, указанных в документации о маркетинговых исследованиях в электронной форме (заказе, запросе в 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 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 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E05FDB">
        <w:rPr>
          <w:sz w:val="28"/>
          <w:szCs w:val="28"/>
        </w:rPr>
        <w:t xml:space="preserve"> </w:t>
      </w:r>
    </w:p>
    <w:p w14:paraId="1A35D01F" w14:textId="77777777"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Если иное не предусмотрено законом, договор по итогам маркетинговых исследований может быть заключен не</w:t>
      </w:r>
      <w:r w:rsidRPr="00E05FDB">
        <w:rPr>
          <w:sz w:val="28"/>
          <w:szCs w:val="28"/>
          <w:lang w:val="en-US"/>
        </w:rPr>
        <w:t> </w:t>
      </w:r>
      <w:r w:rsidRPr="00E05FDB">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w:t>
      </w:r>
      <w:r w:rsidRPr="00E05FDB">
        <w:rPr>
          <w:sz w:val="28"/>
          <w:szCs w:val="28"/>
        </w:rPr>
        <w:lastRenderedPageBreak/>
        <w:t>исследований на сайте в информационно-телекоммуникационной сети Интернет, со дня такого размещения</w:t>
      </w:r>
      <w:r w:rsidRPr="00E05FDB">
        <w:rPr>
          <w:rStyle w:val="af1"/>
          <w:sz w:val="28"/>
          <w:szCs w:val="28"/>
        </w:rPr>
        <w:footnoteReference w:id="9"/>
      </w:r>
      <w:r w:rsidRPr="00E05FDB">
        <w:rPr>
          <w:sz w:val="28"/>
          <w:szCs w:val="28"/>
        </w:rPr>
        <w:t>.</w:t>
      </w:r>
    </w:p>
    <w:p w14:paraId="1D7E05F6" w14:textId="0290DFD0"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E05FDB">
        <w:rPr>
          <w:sz w:val="28"/>
          <w:szCs w:val="28"/>
        </w:rPr>
        <w:t>ом</w:t>
      </w:r>
      <w:r w:rsidRPr="00E05FDB">
        <w:rPr>
          <w:sz w:val="28"/>
          <w:szCs w:val="28"/>
        </w:rPr>
        <w:t>, запрос</w:t>
      </w:r>
      <w:r w:rsidR="003E6BC8" w:rsidRPr="00E05FDB">
        <w:rPr>
          <w:sz w:val="28"/>
          <w:szCs w:val="28"/>
        </w:rPr>
        <w:t>ом</w:t>
      </w:r>
      <w:r w:rsidRPr="00E05FDB">
        <w:rPr>
          <w:sz w:val="28"/>
          <w:szCs w:val="28"/>
        </w:rPr>
        <w:t xml:space="preserve"> в бумажной форме) и/или в уведомлении о результатах маркетинговых исследовани</w:t>
      </w:r>
      <w:r w:rsidR="00844296" w:rsidRPr="00E05FDB">
        <w:rPr>
          <w:sz w:val="28"/>
          <w:szCs w:val="28"/>
        </w:rPr>
        <w:t>й</w:t>
      </w:r>
      <w:r w:rsidRPr="00E05FDB">
        <w:rPr>
          <w:sz w:val="28"/>
          <w:szCs w:val="28"/>
        </w:rPr>
        <w:t xml:space="preserve">, должен представить Заказчику </w:t>
      </w:r>
      <w:r w:rsidR="00781DD3">
        <w:rPr>
          <w:sz w:val="28"/>
          <w:szCs w:val="28"/>
        </w:rPr>
        <w:t xml:space="preserve">(Организатору) </w:t>
      </w:r>
      <w:r w:rsidRPr="00E05FDB">
        <w:rPr>
          <w:sz w:val="28"/>
          <w:szCs w:val="28"/>
        </w:rPr>
        <w:t>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F308D3">
        <w:rPr>
          <w:sz w:val="28"/>
          <w:szCs w:val="28"/>
        </w:rPr>
        <w:t xml:space="preserve">, </w:t>
      </w:r>
      <w:r w:rsidR="00F308D3" w:rsidRPr="00F308D3">
        <w:rPr>
          <w:sz w:val="28"/>
          <w:szCs w:val="28"/>
        </w:rPr>
        <w:t>в том числе в проекте договора, являющегося ее неотъемлемой частью</w:t>
      </w:r>
      <w:r w:rsidRPr="00E05FDB">
        <w:rPr>
          <w:sz w:val="28"/>
          <w:szCs w:val="28"/>
        </w:rPr>
        <w:t>.</w:t>
      </w:r>
    </w:p>
    <w:p w14:paraId="06B779E6" w14:textId="7CA78FD5"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в бумажной форме).</w:t>
      </w:r>
    </w:p>
    <w:p w14:paraId="47CC23A0" w14:textId="5714AB1D"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w:t>
      </w:r>
      <w:r w:rsidR="00917283">
        <w:rPr>
          <w:sz w:val="28"/>
          <w:szCs w:val="28"/>
        </w:rPr>
        <w:t xml:space="preserve"> </w:t>
      </w:r>
      <w:r w:rsidR="00917283" w:rsidRPr="003A5E3B">
        <w:rPr>
          <w:sz w:val="28"/>
          <w:szCs w:val="28"/>
        </w:rPr>
        <w:t>(Организатор</w:t>
      </w:r>
      <w:r w:rsidR="00917283">
        <w:rPr>
          <w:sz w:val="28"/>
          <w:szCs w:val="28"/>
        </w:rPr>
        <w:t>у</w:t>
      </w:r>
      <w:r w:rsidR="00917283" w:rsidRPr="003A5E3B">
        <w:rPr>
          <w:sz w:val="28"/>
          <w:szCs w:val="28"/>
        </w:rPr>
        <w:t>)</w:t>
      </w:r>
      <w:r w:rsidRPr="00E05FDB">
        <w:rPr>
          <w:sz w:val="28"/>
          <w:szCs w:val="28"/>
        </w:rPr>
        <w:t xml:space="preserve"> в установленный срок подписанный со своей стороны проект договора, подготовленный в соответствии с пунктом 15.11.1,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в бумажной форме), такой участник считается уклонившимся от заключения договора.</w:t>
      </w:r>
    </w:p>
    <w:p w14:paraId="7D7F9E5E" w14:textId="5558A0C5"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E05FDB">
        <w:rPr>
          <w:sz w:val="28"/>
          <w:szCs w:val="28"/>
        </w:rPr>
        <w:t>ом</w:t>
      </w:r>
      <w:r w:rsidRPr="00E05FDB">
        <w:rPr>
          <w:sz w:val="28"/>
          <w:szCs w:val="28"/>
        </w:rPr>
        <w:t>, запрос</w:t>
      </w:r>
      <w:r w:rsidR="00844296" w:rsidRPr="00E05FDB">
        <w:rPr>
          <w:sz w:val="28"/>
          <w:szCs w:val="28"/>
        </w:rPr>
        <w:t>ом</w:t>
      </w:r>
      <w:r w:rsidRPr="00E05FDB">
        <w:rPr>
          <w:sz w:val="28"/>
          <w:szCs w:val="28"/>
        </w:rPr>
        <w:t xml:space="preserve"> в бумажной форме). Комиссия по маркетинговым исследованиям вправе </w:t>
      </w:r>
      <w:r w:rsidRPr="00E05FDB">
        <w:rPr>
          <w:sz w:val="28"/>
          <w:szCs w:val="28"/>
        </w:rPr>
        <w:lastRenderedPageBreak/>
        <w:t>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23EB75E9" w14:textId="77777777"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B172591" w14:textId="77777777" w:rsidR="0069617B" w:rsidRPr="00E05FDB" w:rsidRDefault="0069617B" w:rsidP="005B46DB">
      <w:pPr>
        <w:pStyle w:val="27"/>
        <w:numPr>
          <w:ilvl w:val="2"/>
          <w:numId w:val="6"/>
        </w:numPr>
        <w:shd w:val="clear" w:color="auto" w:fill="FFFFFF"/>
        <w:ind w:left="0" w:firstLine="709"/>
        <w:jc w:val="both"/>
        <w:rPr>
          <w:sz w:val="28"/>
          <w:szCs w:val="28"/>
        </w:rPr>
      </w:pPr>
      <w:r w:rsidRPr="00E05FDB">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6208EECF" w14:textId="77777777" w:rsidR="0069617B" w:rsidRPr="00E05FDB" w:rsidRDefault="0069617B" w:rsidP="005B46DB">
      <w:pPr>
        <w:pStyle w:val="20"/>
        <w:numPr>
          <w:ilvl w:val="1"/>
          <w:numId w:val="6"/>
        </w:numPr>
        <w:ind w:left="0" w:firstLine="709"/>
        <w:jc w:val="both"/>
        <w:rPr>
          <w:color w:val="auto"/>
        </w:rPr>
      </w:pPr>
      <w:bookmarkStart w:id="3161" w:name="_Toc464635195"/>
      <w:bookmarkStart w:id="3162" w:name="_Toc331490033"/>
      <w:bookmarkStart w:id="3163" w:name="_Ref309950700"/>
      <w:bookmarkStart w:id="3164" w:name="_Toc263060942"/>
      <w:bookmarkStart w:id="3165" w:name="_Toc515617108"/>
      <w:bookmarkStart w:id="3166" w:name="_Toc259458802"/>
      <w:r w:rsidRPr="00E05FDB">
        <w:rPr>
          <w:color w:val="auto"/>
        </w:rPr>
        <w:t xml:space="preserve"> </w:t>
      </w:r>
      <w:bookmarkStart w:id="3167" w:name="_Toc521587884"/>
      <w:bookmarkStart w:id="3168" w:name="_Toc33532074"/>
      <w:r w:rsidRPr="00E05FDB">
        <w:rPr>
          <w:color w:val="auto"/>
        </w:rPr>
        <w:t xml:space="preserve">Особенности проведения закрытых </w:t>
      </w:r>
      <w:r w:rsidRPr="00E05FDB">
        <w:t>маркетинговых исследований</w:t>
      </w:r>
      <w:bookmarkEnd w:id="3161"/>
      <w:bookmarkEnd w:id="3162"/>
      <w:bookmarkEnd w:id="3163"/>
      <w:bookmarkEnd w:id="3164"/>
      <w:bookmarkEnd w:id="3165"/>
      <w:bookmarkEnd w:id="3167"/>
      <w:bookmarkEnd w:id="3168"/>
    </w:p>
    <w:p w14:paraId="0BBE71D0" w14:textId="77777777" w:rsidR="0069617B" w:rsidRPr="00E05FDB" w:rsidRDefault="0069617B" w:rsidP="005B46DB">
      <w:pPr>
        <w:pStyle w:val="27"/>
        <w:numPr>
          <w:ilvl w:val="2"/>
          <w:numId w:val="6"/>
        </w:numPr>
        <w:ind w:left="0" w:firstLine="709"/>
        <w:jc w:val="both"/>
        <w:rPr>
          <w:sz w:val="28"/>
          <w:szCs w:val="28"/>
        </w:rPr>
      </w:pPr>
      <w:bookmarkStart w:id="3169" w:name="_Toc263081764"/>
      <w:bookmarkStart w:id="3170" w:name="_Toc236236013"/>
      <w:r w:rsidRPr="00E05FDB">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242100A5" w14:textId="77777777" w:rsidR="0069617B" w:rsidRPr="00E05FDB" w:rsidRDefault="0069617B" w:rsidP="005B46DB">
      <w:pPr>
        <w:pStyle w:val="27"/>
        <w:numPr>
          <w:ilvl w:val="2"/>
          <w:numId w:val="6"/>
        </w:numPr>
        <w:ind w:left="0" w:firstLine="709"/>
        <w:jc w:val="both"/>
        <w:rPr>
          <w:sz w:val="28"/>
          <w:szCs w:val="28"/>
        </w:rPr>
      </w:pPr>
      <w:r w:rsidRPr="00E05FDB">
        <w:rPr>
          <w:sz w:val="28"/>
        </w:rPr>
        <w:t xml:space="preserve">При проведении закрытого маркетингового исследования перечень потенциальных участников формирует </w:t>
      </w:r>
      <w:r w:rsidR="003D1E3C">
        <w:rPr>
          <w:sz w:val="28"/>
        </w:rPr>
        <w:t>Заказчик (Организатор)</w:t>
      </w:r>
      <w:r w:rsidR="0012747E" w:rsidRPr="00E05FDB">
        <w:rPr>
          <w:sz w:val="28"/>
          <w:szCs w:val="28"/>
        </w:rPr>
        <w:t xml:space="preserve"> по предложению Инициатора закупки.</w:t>
      </w:r>
    </w:p>
    <w:p w14:paraId="212289BE"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15.12.</w:t>
      </w:r>
    </w:p>
    <w:p w14:paraId="450B02A8"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69"/>
      <w:r w:rsidRPr="00E05FDB">
        <w:rPr>
          <w:sz w:val="28"/>
          <w:szCs w:val="28"/>
        </w:rPr>
        <w:t xml:space="preserve"> </w:t>
      </w:r>
    </w:p>
    <w:p w14:paraId="5271CF8E"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73346355"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3BD3B189"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 xml:space="preserve">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w:t>
      </w:r>
      <w:r w:rsidRPr="00E05FDB">
        <w:rPr>
          <w:sz w:val="28"/>
          <w:szCs w:val="28"/>
        </w:rPr>
        <w:lastRenderedPageBreak/>
        <w:t>предоставлена документация о маркетинговых исследованиях в электронной форме (заказ, запрос предложений в бумажной форме).</w:t>
      </w:r>
    </w:p>
    <w:p w14:paraId="434E9FC6"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3A5441F3"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4D72EB02"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4CAE7C80"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При проведении закрытых маркетинговых исследований не допускается осуществление аудио- и видеозаписи.</w:t>
      </w:r>
    </w:p>
    <w:p w14:paraId="5CEB0CFF" w14:textId="77777777" w:rsidR="0069617B" w:rsidRPr="00E05FDB" w:rsidRDefault="0069617B" w:rsidP="005B46DB">
      <w:pPr>
        <w:pStyle w:val="27"/>
        <w:numPr>
          <w:ilvl w:val="2"/>
          <w:numId w:val="6"/>
        </w:numPr>
        <w:ind w:left="0" w:firstLine="709"/>
        <w:jc w:val="both"/>
        <w:rPr>
          <w:sz w:val="28"/>
          <w:szCs w:val="28"/>
        </w:rPr>
      </w:pPr>
      <w:r w:rsidRPr="00E05FDB">
        <w:rPr>
          <w:sz w:val="28"/>
          <w:szCs w:val="28"/>
        </w:rPr>
        <w:t>В рамках процедуры закрытых маркетинговых исследований Комиссия принимает одно из следующих решений:</w:t>
      </w:r>
    </w:p>
    <w:p w14:paraId="405E6BF4" w14:textId="77777777" w:rsidR="0069617B" w:rsidRPr="00E05FDB" w:rsidRDefault="0069617B" w:rsidP="005B46DB">
      <w:pPr>
        <w:pStyle w:val="27"/>
        <w:numPr>
          <w:ilvl w:val="3"/>
          <w:numId w:val="6"/>
        </w:numPr>
        <w:ind w:left="0" w:firstLine="709"/>
        <w:jc w:val="both"/>
        <w:rPr>
          <w:sz w:val="28"/>
          <w:szCs w:val="28"/>
        </w:rPr>
      </w:pPr>
      <w:r w:rsidRPr="00E05FDB">
        <w:rPr>
          <w:sz w:val="28"/>
          <w:szCs w:val="28"/>
        </w:rPr>
        <w:t>Заключить договор с лицом, от которого получено лучшее предложение.</w:t>
      </w:r>
    </w:p>
    <w:p w14:paraId="016036E7" w14:textId="77777777" w:rsidR="0069617B" w:rsidRPr="00E05FDB" w:rsidRDefault="0069617B" w:rsidP="005B46DB">
      <w:pPr>
        <w:pStyle w:val="27"/>
        <w:numPr>
          <w:ilvl w:val="3"/>
          <w:numId w:val="6"/>
        </w:numPr>
        <w:ind w:left="0" w:firstLine="709"/>
        <w:jc w:val="both"/>
        <w:rPr>
          <w:sz w:val="28"/>
          <w:szCs w:val="28"/>
        </w:rPr>
      </w:pPr>
      <w:r w:rsidRPr="00E05FDB">
        <w:rPr>
          <w:sz w:val="28"/>
          <w:szCs w:val="28"/>
        </w:rPr>
        <w:t xml:space="preserve">Провести дополнительные переговоры с участниками для получения лучших условий исполнения </w:t>
      </w:r>
      <w:r w:rsidR="00664C16" w:rsidRPr="00E05FDB">
        <w:rPr>
          <w:sz w:val="28"/>
          <w:szCs w:val="28"/>
        </w:rPr>
        <w:t>договора</w:t>
      </w:r>
      <w:r w:rsidRPr="00E05FDB">
        <w:rPr>
          <w:sz w:val="28"/>
          <w:szCs w:val="28"/>
        </w:rPr>
        <w:t>, в том числе по более низкой цене.</w:t>
      </w:r>
    </w:p>
    <w:p w14:paraId="6326E56D" w14:textId="77777777" w:rsidR="0069617B" w:rsidRPr="00E05FDB" w:rsidRDefault="0069617B" w:rsidP="005B46DB">
      <w:pPr>
        <w:pStyle w:val="27"/>
        <w:numPr>
          <w:ilvl w:val="3"/>
          <w:numId w:val="6"/>
        </w:numPr>
        <w:ind w:left="0" w:firstLine="709"/>
        <w:jc w:val="both"/>
        <w:rPr>
          <w:sz w:val="28"/>
          <w:szCs w:val="28"/>
        </w:rPr>
      </w:pPr>
      <w:r w:rsidRPr="00E05FDB">
        <w:rPr>
          <w:sz w:val="28"/>
          <w:szCs w:val="28"/>
        </w:rPr>
        <w:t>Провести новые маркетинговые исследования в целях поиска дополнительных участников.</w:t>
      </w:r>
    </w:p>
    <w:p w14:paraId="663C7890" w14:textId="77777777" w:rsidR="0069617B" w:rsidRPr="00E05FDB" w:rsidRDefault="0069617B" w:rsidP="005B46DB">
      <w:pPr>
        <w:pStyle w:val="27"/>
        <w:numPr>
          <w:ilvl w:val="3"/>
          <w:numId w:val="6"/>
        </w:numPr>
        <w:ind w:left="0" w:firstLine="709"/>
        <w:jc w:val="both"/>
        <w:rPr>
          <w:sz w:val="28"/>
          <w:szCs w:val="28"/>
        </w:rPr>
      </w:pPr>
      <w:r w:rsidRPr="00E05FDB">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38EA1C2E" w14:textId="77777777" w:rsidR="0069617B" w:rsidRPr="00E05FDB" w:rsidRDefault="0069617B" w:rsidP="005B46DB">
      <w:pPr>
        <w:pStyle w:val="27"/>
        <w:numPr>
          <w:ilvl w:val="3"/>
          <w:numId w:val="6"/>
        </w:numPr>
        <w:ind w:left="0" w:firstLine="709"/>
        <w:jc w:val="both"/>
        <w:rPr>
          <w:sz w:val="28"/>
          <w:szCs w:val="28"/>
        </w:rPr>
      </w:pPr>
      <w:r w:rsidRPr="00E05FDB">
        <w:rPr>
          <w:sz w:val="28"/>
          <w:szCs w:val="28"/>
        </w:rPr>
        <w:t>Признать закрытые маркетинговые исследования несостоявшимися.</w:t>
      </w:r>
    </w:p>
    <w:p w14:paraId="0847F1D2" w14:textId="77777777" w:rsidR="0069617B" w:rsidRPr="00E05FDB" w:rsidRDefault="0069617B" w:rsidP="005B46DB">
      <w:pPr>
        <w:pStyle w:val="afff2"/>
        <w:numPr>
          <w:ilvl w:val="2"/>
          <w:numId w:val="6"/>
        </w:numPr>
        <w:spacing w:after="120" w:line="240" w:lineRule="auto"/>
        <w:ind w:left="0" w:firstLine="709"/>
        <w:contextualSpacing w:val="0"/>
        <w:jc w:val="both"/>
        <w:rPr>
          <w:rFonts w:ascii="Times New Roman" w:eastAsiaTheme="majorEastAsia" w:hAnsi="Times New Roman"/>
          <w:bCs/>
          <w:sz w:val="28"/>
          <w:szCs w:val="28"/>
        </w:rPr>
      </w:pPr>
      <w:bookmarkStart w:id="3171" w:name="_Toc515617109"/>
      <w:bookmarkStart w:id="3172" w:name="_Toc464635196"/>
      <w:bookmarkEnd w:id="3166"/>
      <w:bookmarkEnd w:id="3170"/>
      <w:r w:rsidRPr="00E05FDB">
        <w:rPr>
          <w:rFonts w:ascii="Times New Roman" w:hAnsi="Times New Roman"/>
          <w:sz w:val="28"/>
          <w:szCs w:val="28"/>
        </w:rPr>
        <w:t xml:space="preserve"> </w:t>
      </w:r>
      <w:bookmarkEnd w:id="3171"/>
      <w:bookmarkEnd w:id="3172"/>
      <w:r w:rsidRPr="00E05FDB">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E05FDB">
        <w:rPr>
          <w:rFonts w:ascii="Times New Roman" w:hAnsi="Times New Roman"/>
          <w:b/>
          <w:sz w:val="28"/>
          <w:szCs w:val="28"/>
        </w:rPr>
        <w:t xml:space="preserve"> </w:t>
      </w:r>
      <w:r w:rsidRPr="00E05FDB">
        <w:rPr>
          <w:rFonts w:ascii="Times New Roman" w:hAnsi="Times New Roman"/>
          <w:sz w:val="28"/>
          <w:szCs w:val="28"/>
        </w:rPr>
        <w:t>и об условиях исполнения договора</w:t>
      </w:r>
      <w:r w:rsidRPr="00E05FDB">
        <w:rPr>
          <w:rFonts w:ascii="Times New Roman" w:hAnsi="Times New Roman"/>
          <w:b/>
          <w:sz w:val="28"/>
          <w:szCs w:val="28"/>
        </w:rPr>
        <w:t xml:space="preserve">, </w:t>
      </w:r>
      <w:r w:rsidRPr="00E05FDB">
        <w:rPr>
          <w:rFonts w:ascii="Times New Roman" w:hAnsi="Times New Roman"/>
          <w:sz w:val="28"/>
          <w:szCs w:val="28"/>
        </w:rPr>
        <w:t xml:space="preserve">проводятся в бумажной форме. </w:t>
      </w:r>
      <w:r w:rsidRPr="00E05FDB">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B14C859" w14:textId="20F917B5" w:rsidR="0069617B" w:rsidRPr="00E05FDB" w:rsidRDefault="0069617B" w:rsidP="005B46DB">
      <w:pPr>
        <w:pStyle w:val="afff2"/>
        <w:numPr>
          <w:ilvl w:val="2"/>
          <w:numId w:val="6"/>
        </w:numPr>
        <w:spacing w:after="12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 xml:space="preserve">Закрытые маркетинговые исследования путем размещения заказа в специализированных информационных системах и получения соответствующих предложений осуществляются с использованием функционала таких информационных систем.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7756EDF9" w14:textId="77777777" w:rsidR="0069617B" w:rsidRPr="00E05FDB" w:rsidRDefault="0069617B" w:rsidP="005B46DB">
      <w:pPr>
        <w:pStyle w:val="20"/>
        <w:numPr>
          <w:ilvl w:val="1"/>
          <w:numId w:val="6"/>
        </w:numPr>
        <w:ind w:left="0" w:firstLine="709"/>
        <w:jc w:val="both"/>
      </w:pPr>
      <w:bookmarkStart w:id="3173" w:name="_Toc521587885"/>
      <w:bookmarkStart w:id="3174" w:name="_Toc33532075"/>
      <w:r w:rsidRPr="00E05FDB">
        <w:rPr>
          <w:color w:val="auto"/>
        </w:rPr>
        <w:t xml:space="preserve">Особенности проведения </w:t>
      </w:r>
      <w:r w:rsidRPr="00E05FDB">
        <w:t>маркетинговых исследований</w:t>
      </w:r>
      <w:r w:rsidRPr="00E05FDB">
        <w:rPr>
          <w:color w:val="auto"/>
        </w:rPr>
        <w:t>, участниками которых могут быть только субъекты малого и среднего предпринимательства</w:t>
      </w:r>
      <w:bookmarkEnd w:id="3173"/>
      <w:bookmarkEnd w:id="3174"/>
    </w:p>
    <w:p w14:paraId="5CF45C05" w14:textId="77777777" w:rsidR="0069617B" w:rsidRPr="00E05FDB" w:rsidRDefault="0069617B"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257B21AE" w14:textId="77777777" w:rsidR="0069617B" w:rsidRPr="00E05FDB" w:rsidRDefault="0069617B" w:rsidP="0069617B">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извещение о закупке с включением в него сведений, предусмотренных пунктом 15.3, а также сведений о праве Заказчика завершить процедуру без выбора поставщика (подрядчика, исполнителя) и без заключения договора;</w:t>
      </w:r>
    </w:p>
    <w:p w14:paraId="7FC7DF55" w14:textId="77777777" w:rsidR="0069617B" w:rsidRPr="00E05FDB" w:rsidRDefault="0069617B" w:rsidP="0069617B">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документацию о закупке с включением в нее сведений, предусмотренных пунктом 15.4, а также сведений о праве Заказчика завершить процедуру без выбора поставщика (подрядчика, исполнителя) и без заключения договора.</w:t>
      </w:r>
    </w:p>
    <w:p w14:paraId="31CFB8E4" w14:textId="10FCC8FE" w:rsidR="0069617B" w:rsidRPr="00E05FDB" w:rsidRDefault="00E2710A"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Организатор</w:t>
      </w:r>
      <w:r w:rsidRPr="00E05FDB">
        <w:rPr>
          <w:rFonts w:ascii="Times New Roman" w:hAnsi="Times New Roman"/>
          <w:sz w:val="28"/>
          <w:szCs w:val="28"/>
        </w:rPr>
        <w:t xml:space="preserve"> </w:t>
      </w:r>
      <w:r w:rsidR="0069617B" w:rsidRPr="00E05FDB">
        <w:rPr>
          <w:rFonts w:ascii="Times New Roman" w:hAnsi="Times New Roman"/>
          <w:sz w:val="28"/>
          <w:szCs w:val="28"/>
        </w:rPr>
        <w:t xml:space="preserve">размещает извещение </w:t>
      </w:r>
      <w:r w:rsidR="00241E3A" w:rsidRPr="00E05FDB">
        <w:rPr>
          <w:rFonts w:ascii="Times New Roman" w:hAnsi="Times New Roman"/>
          <w:sz w:val="28"/>
          <w:szCs w:val="28"/>
        </w:rPr>
        <w:t xml:space="preserve">о закупке </w:t>
      </w:r>
      <w:r w:rsidR="0069617B" w:rsidRPr="00E05FDB">
        <w:rPr>
          <w:rFonts w:ascii="Times New Roman" w:hAnsi="Times New Roman"/>
          <w:sz w:val="28"/>
          <w:szCs w:val="28"/>
        </w:rPr>
        <w:t>в единой информационной системе в срок не позднее чем за 5 дней до даты проведения маркетинговых исследований.</w:t>
      </w:r>
    </w:p>
    <w:p w14:paraId="08F4C3CB" w14:textId="77777777" w:rsidR="0069617B" w:rsidRPr="00E05FDB" w:rsidRDefault="0069617B"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10808BB" w14:textId="77777777" w:rsidR="0069617B" w:rsidRPr="00E05FDB" w:rsidRDefault="0069617B" w:rsidP="005B46DB">
      <w:pPr>
        <w:pStyle w:val="afff2"/>
        <w:numPr>
          <w:ilvl w:val="2"/>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Маркетинговые исследования, участниками которого могут быть только субъекты малого и среднего предпринимательства, провод</w:t>
      </w:r>
      <w:r w:rsidR="0029721A">
        <w:rPr>
          <w:rFonts w:ascii="Times New Roman" w:hAnsi="Times New Roman"/>
          <w:sz w:val="28"/>
          <w:szCs w:val="28"/>
        </w:rPr>
        <w:t>я</w:t>
      </w:r>
      <w:r w:rsidRPr="00E05FDB">
        <w:rPr>
          <w:rFonts w:ascii="Times New Roman" w:hAnsi="Times New Roman"/>
          <w:sz w:val="28"/>
          <w:szCs w:val="28"/>
        </w:rPr>
        <w:t>тся с соблюдением особенностей, предусмотренных разделом 18.</w:t>
      </w:r>
    </w:p>
    <w:p w14:paraId="1C43BA70" w14:textId="77777777" w:rsidR="00B06500" w:rsidRPr="00E05FDB" w:rsidRDefault="00B06500" w:rsidP="005B46DB">
      <w:pPr>
        <w:pStyle w:val="11"/>
        <w:keepLines/>
        <w:widowControl/>
        <w:numPr>
          <w:ilvl w:val="0"/>
          <w:numId w:val="6"/>
        </w:numPr>
        <w:spacing w:before="720" w:after="240" w:line="240" w:lineRule="auto"/>
        <w:jc w:val="center"/>
        <w:rPr>
          <w:b w:val="0"/>
          <w:color w:val="auto"/>
          <w:sz w:val="28"/>
          <w:szCs w:val="28"/>
        </w:rPr>
      </w:pPr>
      <w:bookmarkStart w:id="3175" w:name="_Toc33532076"/>
      <w:r w:rsidRPr="00E05FDB">
        <w:rPr>
          <w:color w:val="auto"/>
          <w:sz w:val="28"/>
          <w:szCs w:val="28"/>
        </w:rPr>
        <w:lastRenderedPageBreak/>
        <w:t>БЕЗАЛЬТЕРНАТИВНЫ</w:t>
      </w:r>
      <w:r w:rsidR="00582700" w:rsidRPr="00E05FDB">
        <w:rPr>
          <w:color w:val="auto"/>
          <w:sz w:val="28"/>
          <w:szCs w:val="28"/>
        </w:rPr>
        <w:t>Е</w:t>
      </w:r>
      <w:r w:rsidRPr="00E05FDB">
        <w:rPr>
          <w:color w:val="auto"/>
          <w:sz w:val="28"/>
          <w:szCs w:val="28"/>
        </w:rPr>
        <w:t xml:space="preserve"> ЗАКУПК</w:t>
      </w:r>
      <w:r w:rsidR="00582700" w:rsidRPr="00E05FDB">
        <w:rPr>
          <w:color w:val="auto"/>
          <w:sz w:val="28"/>
          <w:szCs w:val="28"/>
        </w:rPr>
        <w:t>И</w:t>
      </w:r>
      <w:r w:rsidR="00B81018" w:rsidRPr="00E05FDB">
        <w:rPr>
          <w:color w:val="auto"/>
          <w:sz w:val="28"/>
          <w:szCs w:val="28"/>
        </w:rPr>
        <w:t xml:space="preserve">. </w:t>
      </w:r>
      <w:r w:rsidR="00E82F49" w:rsidRPr="00E05FDB">
        <w:rPr>
          <w:color w:val="auto"/>
          <w:sz w:val="28"/>
          <w:szCs w:val="28"/>
        </w:rPr>
        <w:t>ЗАКУПК</w:t>
      </w:r>
      <w:r w:rsidR="00A83022" w:rsidRPr="00E05FDB">
        <w:rPr>
          <w:color w:val="auto"/>
          <w:sz w:val="28"/>
          <w:szCs w:val="28"/>
        </w:rPr>
        <w:t>И</w:t>
      </w:r>
      <w:r w:rsidR="00E82F49" w:rsidRPr="00E05FDB">
        <w:rPr>
          <w:color w:val="auto"/>
          <w:sz w:val="28"/>
          <w:szCs w:val="28"/>
        </w:rPr>
        <w:t xml:space="preserve"> НА ТОРГАХ</w:t>
      </w:r>
      <w:bookmarkEnd w:id="3175"/>
    </w:p>
    <w:p w14:paraId="6D541F9E" w14:textId="77777777" w:rsidR="00B06500" w:rsidRPr="00E05FDB" w:rsidRDefault="00B06500" w:rsidP="005B46DB">
      <w:pPr>
        <w:pStyle w:val="afff2"/>
        <w:numPr>
          <w:ilvl w:val="1"/>
          <w:numId w:val="6"/>
        </w:numPr>
        <w:spacing w:before="120" w:after="0"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Заказчик вправе проводить безальтернативную закупку в</w:t>
      </w:r>
      <w:r w:rsidR="00EB695E"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следующих случаях:</w:t>
      </w:r>
    </w:p>
    <w:p w14:paraId="4F4DF4CC" w14:textId="77777777" w:rsidR="00B06500" w:rsidRPr="00E05FDB" w:rsidRDefault="00B06500" w:rsidP="005B46DB">
      <w:pPr>
        <w:pStyle w:val="27"/>
        <w:numPr>
          <w:ilvl w:val="2"/>
          <w:numId w:val="6"/>
        </w:numPr>
        <w:shd w:val="clear" w:color="auto" w:fill="FFFFFF"/>
        <w:spacing w:before="120" w:after="0"/>
        <w:ind w:left="0" w:firstLine="709"/>
        <w:jc w:val="both"/>
        <w:rPr>
          <w:sz w:val="28"/>
          <w:szCs w:val="28"/>
        </w:rPr>
      </w:pPr>
      <w:r w:rsidRPr="00E05FDB">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E05FDB">
        <w:rPr>
          <w:sz w:val="28"/>
          <w:szCs w:val="28"/>
        </w:rPr>
        <w:t>.</w:t>
      </w:r>
      <w:r w:rsidRPr="00E05FDB">
        <w:rPr>
          <w:sz w:val="28"/>
          <w:szCs w:val="28"/>
        </w:rPr>
        <w:t xml:space="preserve"> № 147-ФЗ «О естественных монополиях», и отсутствует альтернатива поставщику (подрядчику, исполнителю)</w:t>
      </w:r>
      <w:r w:rsidR="00F94CBB" w:rsidRPr="00E05FDB">
        <w:rPr>
          <w:sz w:val="28"/>
          <w:szCs w:val="28"/>
        </w:rPr>
        <w:t>.</w:t>
      </w:r>
    </w:p>
    <w:p w14:paraId="7CB50E72" w14:textId="77777777" w:rsidR="00B06500" w:rsidRPr="00E05FDB" w:rsidRDefault="00B06500" w:rsidP="005B46DB">
      <w:pPr>
        <w:pStyle w:val="27"/>
        <w:numPr>
          <w:ilvl w:val="2"/>
          <w:numId w:val="6"/>
        </w:numPr>
        <w:shd w:val="clear" w:color="auto" w:fill="FFFFFF"/>
        <w:spacing w:before="120" w:after="0"/>
        <w:ind w:left="0" w:firstLine="709"/>
        <w:jc w:val="both"/>
        <w:rPr>
          <w:sz w:val="28"/>
          <w:szCs w:val="28"/>
        </w:rPr>
      </w:pPr>
      <w:r w:rsidRPr="00E05FDB">
        <w:rPr>
          <w:sz w:val="28"/>
          <w:szCs w:val="28"/>
        </w:rPr>
        <w:t>Договор заключается с гарантирующим поставщиком электрической энергии энергоснабжения</w:t>
      </w:r>
      <w:r w:rsidR="0079278C" w:rsidRPr="00E05FDB">
        <w:rPr>
          <w:sz w:val="28"/>
          <w:szCs w:val="28"/>
        </w:rPr>
        <w:t>.</w:t>
      </w:r>
    </w:p>
    <w:p w14:paraId="48F83189" w14:textId="77777777" w:rsidR="00B06500" w:rsidRPr="00E05FDB" w:rsidRDefault="00B06500" w:rsidP="005B46DB">
      <w:pPr>
        <w:pStyle w:val="27"/>
        <w:numPr>
          <w:ilvl w:val="2"/>
          <w:numId w:val="6"/>
        </w:numPr>
        <w:shd w:val="clear" w:color="auto" w:fill="FFFFFF"/>
        <w:spacing w:before="120" w:after="0"/>
        <w:ind w:left="0" w:firstLine="709"/>
        <w:jc w:val="both"/>
        <w:rPr>
          <w:sz w:val="28"/>
          <w:szCs w:val="28"/>
        </w:rPr>
      </w:pPr>
      <w:r w:rsidRPr="00E05FDB">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4913400" w14:textId="2B0860AE" w:rsidR="00B06500" w:rsidRDefault="0079278C" w:rsidP="005B46DB">
      <w:pPr>
        <w:pStyle w:val="27"/>
        <w:numPr>
          <w:ilvl w:val="2"/>
          <w:numId w:val="6"/>
        </w:numPr>
        <w:shd w:val="clear" w:color="auto" w:fill="FFFFFF"/>
        <w:spacing w:before="120" w:after="0"/>
        <w:ind w:left="0" w:firstLine="709"/>
        <w:jc w:val="both"/>
        <w:rPr>
          <w:sz w:val="28"/>
          <w:szCs w:val="28"/>
        </w:rPr>
      </w:pPr>
      <w:r w:rsidRPr="00E05FDB">
        <w:rPr>
          <w:sz w:val="28"/>
          <w:szCs w:val="28"/>
        </w:rPr>
        <w:t>О</w:t>
      </w:r>
      <w:r w:rsidR="00B06500" w:rsidRPr="00E05FDB">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005C3AF2" w:rsidRPr="005C3AF2">
        <w:rPr>
          <w:sz w:val="28"/>
          <w:szCs w:val="28"/>
        </w:rPr>
        <w:t>, в т. ч. технологическое присоединение потребителей к электрическим сетям</w:t>
      </w:r>
      <w:r w:rsidR="00B06500" w:rsidRPr="00E05FDB">
        <w:rPr>
          <w:sz w:val="28"/>
          <w:szCs w:val="28"/>
        </w:rPr>
        <w:t>.</w:t>
      </w:r>
    </w:p>
    <w:p w14:paraId="7B71CF85" w14:textId="1F9646BE" w:rsidR="00F308D3" w:rsidRDefault="00F308D3" w:rsidP="005B46DB">
      <w:pPr>
        <w:pStyle w:val="27"/>
        <w:numPr>
          <w:ilvl w:val="2"/>
          <w:numId w:val="6"/>
        </w:numPr>
        <w:shd w:val="clear" w:color="auto" w:fill="FFFFFF"/>
        <w:spacing w:before="120" w:after="0"/>
        <w:ind w:left="0" w:firstLine="709"/>
        <w:jc w:val="both"/>
        <w:rPr>
          <w:sz w:val="28"/>
          <w:szCs w:val="28"/>
        </w:rPr>
      </w:pPr>
      <w:r w:rsidRPr="00F308D3">
        <w:rPr>
          <w:sz w:val="28"/>
          <w:szCs w:val="28"/>
        </w:rPr>
        <w:t>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утвержденный Правительством Российской Федерации, с аккредитованными в 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6324B399" w14:textId="0E592DA2" w:rsidR="00F308D3" w:rsidRPr="00E05FDB" w:rsidRDefault="00F308D3" w:rsidP="005B46DB">
      <w:pPr>
        <w:pStyle w:val="27"/>
        <w:numPr>
          <w:ilvl w:val="2"/>
          <w:numId w:val="6"/>
        </w:numPr>
        <w:shd w:val="clear" w:color="auto" w:fill="FFFFFF"/>
        <w:spacing w:before="120" w:after="0"/>
        <w:ind w:left="0" w:firstLine="709"/>
        <w:jc w:val="both"/>
        <w:rPr>
          <w:sz w:val="28"/>
          <w:szCs w:val="28"/>
        </w:rPr>
      </w:pPr>
      <w:r w:rsidRPr="00F308D3">
        <w:rPr>
          <w:sz w:val="28"/>
          <w:szCs w:val="28"/>
        </w:rPr>
        <w:t>Заключается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 и потребления».</w:t>
      </w:r>
    </w:p>
    <w:p w14:paraId="0184DF09" w14:textId="77777777" w:rsidR="008A1F77" w:rsidRPr="00E05FDB" w:rsidRDefault="008A1F77" w:rsidP="005B46DB">
      <w:pPr>
        <w:pStyle w:val="27"/>
        <w:numPr>
          <w:ilvl w:val="1"/>
          <w:numId w:val="6"/>
        </w:numPr>
        <w:shd w:val="clear" w:color="auto" w:fill="FFFFFF"/>
        <w:spacing w:before="120" w:after="0"/>
        <w:ind w:left="0" w:firstLine="709"/>
        <w:jc w:val="both"/>
        <w:rPr>
          <w:sz w:val="28"/>
          <w:szCs w:val="28"/>
        </w:rPr>
      </w:pPr>
      <w:r w:rsidRPr="00E05FDB">
        <w:rPr>
          <w:sz w:val="28"/>
          <w:szCs w:val="28"/>
        </w:rPr>
        <w:t xml:space="preserve">Заказчик вправе осуществлять закупку </w:t>
      </w:r>
      <w:r w:rsidR="00F424E5" w:rsidRPr="00E05FDB">
        <w:rPr>
          <w:sz w:val="28"/>
          <w:szCs w:val="28"/>
        </w:rPr>
        <w:t xml:space="preserve">товаров способом неконкурентной закупки «закупка </w:t>
      </w:r>
      <w:r w:rsidRPr="00E05FDB">
        <w:rPr>
          <w:sz w:val="28"/>
          <w:szCs w:val="28"/>
        </w:rPr>
        <w:t>на торгах</w:t>
      </w:r>
      <w:r w:rsidR="00F424E5" w:rsidRPr="00E05FDB">
        <w:rPr>
          <w:sz w:val="28"/>
          <w:szCs w:val="28"/>
        </w:rPr>
        <w:t>»</w:t>
      </w:r>
      <w:r w:rsidRPr="00E05FDB">
        <w:rPr>
          <w:sz w:val="28"/>
          <w:szCs w:val="28"/>
        </w:rPr>
        <w:t xml:space="preserve"> в случае</w:t>
      </w:r>
      <w:r w:rsidR="00F424E5" w:rsidRPr="00E05FDB">
        <w:rPr>
          <w:sz w:val="28"/>
          <w:szCs w:val="28"/>
        </w:rPr>
        <w:t xml:space="preserve"> наличия у Заказчика потребности в приобретении товаров, реализация которых осуществляется </w:t>
      </w:r>
      <w:r w:rsidR="00F424E5" w:rsidRPr="00E05FDB">
        <w:rPr>
          <w:sz w:val="28"/>
          <w:szCs w:val="28"/>
        </w:rPr>
        <w:lastRenderedPageBreak/>
        <w:t>продавцами на торгах, организуемых</w:t>
      </w:r>
      <w:r w:rsidRPr="00E05FDB">
        <w:rPr>
          <w:sz w:val="28"/>
          <w:szCs w:val="28"/>
        </w:rPr>
        <w:t xml:space="preserve"> в рамках процедур несостоятельности (банкротства), процедур приватизации</w:t>
      </w:r>
      <w:r w:rsidR="00F424E5" w:rsidRPr="00E05FDB">
        <w:rPr>
          <w:sz w:val="28"/>
          <w:szCs w:val="28"/>
        </w:rPr>
        <w:t xml:space="preserve"> государственного (муниципального) имущества</w:t>
      </w:r>
      <w:r w:rsidRPr="00E05FDB">
        <w:rPr>
          <w:sz w:val="28"/>
          <w:szCs w:val="28"/>
        </w:rPr>
        <w:t>, исполнительного производства</w:t>
      </w:r>
      <w:r w:rsidR="00AB4146" w:rsidRPr="00E05FDB">
        <w:rPr>
          <w:sz w:val="28"/>
          <w:szCs w:val="28"/>
        </w:rPr>
        <w:t>.</w:t>
      </w:r>
    </w:p>
    <w:p w14:paraId="616D19A2" w14:textId="77777777" w:rsidR="000C071C" w:rsidRPr="00E05FDB" w:rsidRDefault="000C071C" w:rsidP="005B46DB">
      <w:pPr>
        <w:pStyle w:val="27"/>
        <w:numPr>
          <w:ilvl w:val="1"/>
          <w:numId w:val="6"/>
        </w:numPr>
        <w:shd w:val="clear" w:color="auto" w:fill="FFFFFF"/>
        <w:spacing w:before="120" w:after="0"/>
        <w:ind w:left="0" w:firstLine="709"/>
        <w:jc w:val="both"/>
        <w:rPr>
          <w:sz w:val="28"/>
          <w:szCs w:val="28"/>
        </w:rPr>
      </w:pPr>
      <w:r w:rsidRPr="00E05FDB">
        <w:rPr>
          <w:sz w:val="28"/>
          <w:szCs w:val="28"/>
        </w:rPr>
        <w:t xml:space="preserve">Размещение в единой информационной системе информации о безальтернативной закупке </w:t>
      </w:r>
      <w:r w:rsidR="00626599" w:rsidRPr="00E05FDB">
        <w:rPr>
          <w:sz w:val="28"/>
          <w:szCs w:val="28"/>
        </w:rPr>
        <w:t xml:space="preserve">и закупке на торгах </w:t>
      </w:r>
      <w:r w:rsidRPr="00E05FDB">
        <w:rPr>
          <w:sz w:val="28"/>
          <w:szCs w:val="28"/>
        </w:rPr>
        <w:t xml:space="preserve">осуществляется Заказчиком в соответствии с требованиями Федерального закона от 18 июля 2011 г. </w:t>
      </w:r>
      <w:r w:rsidR="00F75BEB" w:rsidRPr="00E05FDB">
        <w:rPr>
          <w:sz w:val="28"/>
          <w:szCs w:val="28"/>
        </w:rPr>
        <w:br/>
      </w:r>
      <w:r w:rsidRPr="00E05FDB">
        <w:rPr>
          <w:sz w:val="28"/>
          <w:szCs w:val="28"/>
        </w:rPr>
        <w:t>№ 223-ФЗ</w:t>
      </w:r>
      <w:r w:rsidR="00D40FF6" w:rsidRPr="00E05FDB">
        <w:rPr>
          <w:sz w:val="28"/>
          <w:szCs w:val="28"/>
        </w:rPr>
        <w:t xml:space="preserve"> </w:t>
      </w:r>
      <w:r w:rsidR="00B7027A" w:rsidRPr="00E05FDB">
        <w:rPr>
          <w:sz w:val="28"/>
          <w:szCs w:val="28"/>
        </w:rPr>
        <w:t>с указанием предмета закупки</w:t>
      </w:r>
      <w:r w:rsidRPr="00E05FDB">
        <w:rPr>
          <w:sz w:val="28"/>
          <w:szCs w:val="28"/>
        </w:rPr>
        <w:t>. Оформление протоколов при осуществлении безальтернативной закупки не требуется.</w:t>
      </w:r>
    </w:p>
    <w:p w14:paraId="317D52FD" w14:textId="77777777" w:rsidR="00B06500" w:rsidRPr="00E05FDB" w:rsidRDefault="00B06500" w:rsidP="005B46DB">
      <w:pPr>
        <w:pStyle w:val="11"/>
        <w:numPr>
          <w:ilvl w:val="0"/>
          <w:numId w:val="6"/>
        </w:numPr>
        <w:jc w:val="center"/>
        <w:rPr>
          <w:color w:val="auto"/>
          <w:sz w:val="28"/>
          <w:szCs w:val="28"/>
        </w:rPr>
      </w:pPr>
      <w:bookmarkStart w:id="3176" w:name="_Toc515388428"/>
      <w:bookmarkStart w:id="3177" w:name="_Toc515376586"/>
      <w:bookmarkStart w:id="3178" w:name="_Toc515386666"/>
      <w:bookmarkStart w:id="3179" w:name="_Toc515386864"/>
      <w:bookmarkStart w:id="3180" w:name="_Toc515387061"/>
      <w:bookmarkStart w:id="3181" w:name="_Toc515387258"/>
      <w:bookmarkStart w:id="3182" w:name="_Toc515388228"/>
      <w:bookmarkStart w:id="3183" w:name="_Toc515388429"/>
      <w:bookmarkStart w:id="3184" w:name="_Toc515376587"/>
      <w:bookmarkStart w:id="3185" w:name="_Toc515386667"/>
      <w:bookmarkStart w:id="3186" w:name="_Toc515386865"/>
      <w:bookmarkStart w:id="3187" w:name="_Toc515387062"/>
      <w:bookmarkStart w:id="3188" w:name="_Toc515387259"/>
      <w:bookmarkStart w:id="3189" w:name="_Toc515388229"/>
      <w:bookmarkStart w:id="3190" w:name="_Toc515388430"/>
      <w:bookmarkStart w:id="3191" w:name="_Toc515376588"/>
      <w:bookmarkStart w:id="3192" w:name="_Toc515386668"/>
      <w:bookmarkStart w:id="3193" w:name="_Toc515386866"/>
      <w:bookmarkStart w:id="3194" w:name="_Toc515387063"/>
      <w:bookmarkStart w:id="3195" w:name="_Toc515387260"/>
      <w:bookmarkStart w:id="3196" w:name="_Toc515388230"/>
      <w:bookmarkStart w:id="3197" w:name="_Toc515388431"/>
      <w:bookmarkStart w:id="3198" w:name="_Toc515376589"/>
      <w:bookmarkStart w:id="3199" w:name="_Toc515386669"/>
      <w:bookmarkStart w:id="3200" w:name="_Toc515386867"/>
      <w:bookmarkStart w:id="3201" w:name="_Toc515387064"/>
      <w:bookmarkStart w:id="3202" w:name="_Toc515387261"/>
      <w:bookmarkStart w:id="3203" w:name="_Toc515388231"/>
      <w:bookmarkStart w:id="3204" w:name="_Toc515388432"/>
      <w:bookmarkStart w:id="3205" w:name="_Toc515376590"/>
      <w:bookmarkStart w:id="3206" w:name="_Toc515386670"/>
      <w:bookmarkStart w:id="3207" w:name="_Toc515386868"/>
      <w:bookmarkStart w:id="3208" w:name="_Toc515387065"/>
      <w:bookmarkStart w:id="3209" w:name="_Toc515387262"/>
      <w:bookmarkStart w:id="3210" w:name="_Toc515388232"/>
      <w:bookmarkStart w:id="3211" w:name="_Toc515388433"/>
      <w:bookmarkStart w:id="3212" w:name="_Toc515376592"/>
      <w:bookmarkStart w:id="3213" w:name="_Toc515386672"/>
      <w:bookmarkStart w:id="3214" w:name="_Toc515386870"/>
      <w:bookmarkStart w:id="3215" w:name="_Toc515387067"/>
      <w:bookmarkStart w:id="3216" w:name="_Toc515387264"/>
      <w:bookmarkStart w:id="3217" w:name="_Toc515388234"/>
      <w:bookmarkStart w:id="3218" w:name="_Toc515388435"/>
      <w:bookmarkStart w:id="3219" w:name="_Toc515376599"/>
      <w:bookmarkStart w:id="3220" w:name="_Toc515386679"/>
      <w:bookmarkStart w:id="3221" w:name="_Toc515386877"/>
      <w:bookmarkStart w:id="3222" w:name="_Toc515387074"/>
      <w:bookmarkStart w:id="3223" w:name="_Toc515387271"/>
      <w:bookmarkStart w:id="3224" w:name="_Toc515388241"/>
      <w:bookmarkStart w:id="3225" w:name="_Toc515388442"/>
      <w:bookmarkStart w:id="3226" w:name="_Toc515376607"/>
      <w:bookmarkStart w:id="3227" w:name="_Toc515386687"/>
      <w:bookmarkStart w:id="3228" w:name="_Toc515386885"/>
      <w:bookmarkStart w:id="3229" w:name="_Toc515387082"/>
      <w:bookmarkStart w:id="3230" w:name="_Toc515387279"/>
      <w:bookmarkStart w:id="3231" w:name="_Toc515388249"/>
      <w:bookmarkStart w:id="3232" w:name="_Toc515388450"/>
      <w:bookmarkStart w:id="3233" w:name="_Toc515376608"/>
      <w:bookmarkStart w:id="3234" w:name="_Toc515386688"/>
      <w:bookmarkStart w:id="3235" w:name="_Toc515386886"/>
      <w:bookmarkStart w:id="3236" w:name="_Toc515387083"/>
      <w:bookmarkStart w:id="3237" w:name="_Toc515387280"/>
      <w:bookmarkStart w:id="3238" w:name="_Toc515388250"/>
      <w:bookmarkStart w:id="3239" w:name="_Toc515388451"/>
      <w:bookmarkStart w:id="3240" w:name="_Toc515376612"/>
      <w:bookmarkStart w:id="3241" w:name="_Toc515386692"/>
      <w:bookmarkStart w:id="3242" w:name="_Toc515386890"/>
      <w:bookmarkStart w:id="3243" w:name="_Toc515387087"/>
      <w:bookmarkStart w:id="3244" w:name="_Toc515387284"/>
      <w:bookmarkStart w:id="3245" w:name="_Toc515388254"/>
      <w:bookmarkStart w:id="3246" w:name="_Toc515388455"/>
      <w:bookmarkStart w:id="3247" w:name="_Toc515376618"/>
      <w:bookmarkStart w:id="3248" w:name="_Toc515386698"/>
      <w:bookmarkStart w:id="3249" w:name="_Toc515386896"/>
      <w:bookmarkStart w:id="3250" w:name="_Toc515387093"/>
      <w:bookmarkStart w:id="3251" w:name="_Toc515387290"/>
      <w:bookmarkStart w:id="3252" w:name="_Toc515388260"/>
      <w:bookmarkStart w:id="3253" w:name="_Toc515388461"/>
      <w:bookmarkStart w:id="3254" w:name="_Toc515376622"/>
      <w:bookmarkStart w:id="3255" w:name="_Toc515386702"/>
      <w:bookmarkStart w:id="3256" w:name="_Toc515386900"/>
      <w:bookmarkStart w:id="3257" w:name="_Toc515387097"/>
      <w:bookmarkStart w:id="3258" w:name="_Toc515387294"/>
      <w:bookmarkStart w:id="3259" w:name="_Toc515388264"/>
      <w:bookmarkStart w:id="3260" w:name="_Toc515388465"/>
      <w:bookmarkStart w:id="3261" w:name="_Toc515376629"/>
      <w:bookmarkStart w:id="3262" w:name="_Toc515386709"/>
      <w:bookmarkStart w:id="3263" w:name="_Toc515386907"/>
      <w:bookmarkStart w:id="3264" w:name="_Toc515387104"/>
      <w:bookmarkStart w:id="3265" w:name="_Toc515387301"/>
      <w:bookmarkStart w:id="3266" w:name="_Toc515388271"/>
      <w:bookmarkStart w:id="3267" w:name="_Toc515388472"/>
      <w:bookmarkStart w:id="3268" w:name="_Toc515376631"/>
      <w:bookmarkStart w:id="3269" w:name="_Toc515386711"/>
      <w:bookmarkStart w:id="3270" w:name="_Toc515386909"/>
      <w:bookmarkStart w:id="3271" w:name="_Toc515387106"/>
      <w:bookmarkStart w:id="3272" w:name="_Toc515387303"/>
      <w:bookmarkStart w:id="3273" w:name="_Toc515388273"/>
      <w:bookmarkStart w:id="3274" w:name="_Toc515388474"/>
      <w:bookmarkStart w:id="3275" w:name="_Toc515388629"/>
      <w:bookmarkStart w:id="3276" w:name="_Toc515388782"/>
      <w:bookmarkStart w:id="3277" w:name="_Toc515389991"/>
      <w:bookmarkStart w:id="3278" w:name="_Toc515376632"/>
      <w:bookmarkStart w:id="3279" w:name="_Toc515386712"/>
      <w:bookmarkStart w:id="3280" w:name="_Toc515386910"/>
      <w:bookmarkStart w:id="3281" w:name="_Toc515387107"/>
      <w:bookmarkStart w:id="3282" w:name="_Toc515387304"/>
      <w:bookmarkStart w:id="3283" w:name="_Toc515388274"/>
      <w:bookmarkStart w:id="3284" w:name="_Toc515388475"/>
      <w:bookmarkStart w:id="3285" w:name="_Toc515388630"/>
      <w:bookmarkStart w:id="3286" w:name="_Toc515388783"/>
      <w:bookmarkStart w:id="3287" w:name="_Toc515389992"/>
      <w:bookmarkStart w:id="3288" w:name="_Toc515376633"/>
      <w:bookmarkStart w:id="3289" w:name="_Toc515386713"/>
      <w:bookmarkStart w:id="3290" w:name="_Toc515386911"/>
      <w:bookmarkStart w:id="3291" w:name="_Toc515387108"/>
      <w:bookmarkStart w:id="3292" w:name="_Toc515387305"/>
      <w:bookmarkStart w:id="3293" w:name="_Toc515388275"/>
      <w:bookmarkStart w:id="3294" w:name="_Toc515388476"/>
      <w:bookmarkStart w:id="3295" w:name="_Toc515388631"/>
      <w:bookmarkStart w:id="3296" w:name="_Toc515388784"/>
      <w:bookmarkStart w:id="3297" w:name="_Toc515389993"/>
      <w:bookmarkStart w:id="3298" w:name="_Toc515376634"/>
      <w:bookmarkStart w:id="3299" w:name="_Toc515386714"/>
      <w:bookmarkStart w:id="3300" w:name="_Toc515386912"/>
      <w:bookmarkStart w:id="3301" w:name="_Toc515387109"/>
      <w:bookmarkStart w:id="3302" w:name="_Toc515387306"/>
      <w:bookmarkStart w:id="3303" w:name="_Toc515388276"/>
      <w:bookmarkStart w:id="3304" w:name="_Toc515388477"/>
      <w:bookmarkStart w:id="3305" w:name="_Toc515388632"/>
      <w:bookmarkStart w:id="3306" w:name="_Toc515388785"/>
      <w:bookmarkStart w:id="3307" w:name="_Toc515389994"/>
      <w:bookmarkStart w:id="3308" w:name="_Toc515376635"/>
      <w:bookmarkStart w:id="3309" w:name="_Toc515386715"/>
      <w:bookmarkStart w:id="3310" w:name="_Toc515386913"/>
      <w:bookmarkStart w:id="3311" w:name="_Toc515387110"/>
      <w:bookmarkStart w:id="3312" w:name="_Toc515387307"/>
      <w:bookmarkStart w:id="3313" w:name="_Toc515388277"/>
      <w:bookmarkStart w:id="3314" w:name="_Toc515388478"/>
      <w:bookmarkStart w:id="3315" w:name="_Toc515388633"/>
      <w:bookmarkStart w:id="3316" w:name="_Toc515388786"/>
      <w:bookmarkStart w:id="3317" w:name="_Toc515389995"/>
      <w:bookmarkStart w:id="3318" w:name="_Toc515376636"/>
      <w:bookmarkStart w:id="3319" w:name="_Toc515386716"/>
      <w:bookmarkStart w:id="3320" w:name="_Toc515386914"/>
      <w:bookmarkStart w:id="3321" w:name="_Toc515387111"/>
      <w:bookmarkStart w:id="3322" w:name="_Toc515387308"/>
      <w:bookmarkStart w:id="3323" w:name="_Toc515388278"/>
      <w:bookmarkStart w:id="3324" w:name="_Toc515388479"/>
      <w:bookmarkStart w:id="3325" w:name="_Toc515388634"/>
      <w:bookmarkStart w:id="3326" w:name="_Toc515388787"/>
      <w:bookmarkStart w:id="3327" w:name="_Toc515389996"/>
      <w:bookmarkStart w:id="3328" w:name="_Toc515376637"/>
      <w:bookmarkStart w:id="3329" w:name="_Toc515386717"/>
      <w:bookmarkStart w:id="3330" w:name="_Toc515386915"/>
      <w:bookmarkStart w:id="3331" w:name="_Toc515387112"/>
      <w:bookmarkStart w:id="3332" w:name="_Toc515387309"/>
      <w:bookmarkStart w:id="3333" w:name="_Toc515388279"/>
      <w:bookmarkStart w:id="3334" w:name="_Toc515388480"/>
      <w:bookmarkStart w:id="3335" w:name="_Toc515388635"/>
      <w:bookmarkStart w:id="3336" w:name="_Toc515388788"/>
      <w:bookmarkStart w:id="3337" w:name="_Toc515389997"/>
      <w:bookmarkStart w:id="3338" w:name="_Toc515376638"/>
      <w:bookmarkStart w:id="3339" w:name="_Toc515386718"/>
      <w:bookmarkStart w:id="3340" w:name="_Toc515386916"/>
      <w:bookmarkStart w:id="3341" w:name="_Toc515387113"/>
      <w:bookmarkStart w:id="3342" w:name="_Toc515387310"/>
      <w:bookmarkStart w:id="3343" w:name="_Toc515388280"/>
      <w:bookmarkStart w:id="3344" w:name="_Toc515388481"/>
      <w:bookmarkStart w:id="3345" w:name="_Toc515388636"/>
      <w:bookmarkStart w:id="3346" w:name="_Toc515388789"/>
      <w:bookmarkStart w:id="3347" w:name="_Toc515389998"/>
      <w:bookmarkStart w:id="3348" w:name="_Toc515376639"/>
      <w:bookmarkStart w:id="3349" w:name="_Toc515386719"/>
      <w:bookmarkStart w:id="3350" w:name="_Toc515386917"/>
      <w:bookmarkStart w:id="3351" w:name="_Toc515387114"/>
      <w:bookmarkStart w:id="3352" w:name="_Toc515387311"/>
      <w:bookmarkStart w:id="3353" w:name="_Toc515388281"/>
      <w:bookmarkStart w:id="3354" w:name="_Toc515388482"/>
      <w:bookmarkStart w:id="3355" w:name="_Toc515388637"/>
      <w:bookmarkStart w:id="3356" w:name="_Toc515388790"/>
      <w:bookmarkStart w:id="3357" w:name="_Toc515389999"/>
      <w:bookmarkStart w:id="3358" w:name="_Toc515376640"/>
      <w:bookmarkStart w:id="3359" w:name="_Toc515386720"/>
      <w:bookmarkStart w:id="3360" w:name="_Toc515386918"/>
      <w:bookmarkStart w:id="3361" w:name="_Toc515387115"/>
      <w:bookmarkStart w:id="3362" w:name="_Toc515387312"/>
      <w:bookmarkStart w:id="3363" w:name="_Toc515388282"/>
      <w:bookmarkStart w:id="3364" w:name="_Toc515388483"/>
      <w:bookmarkStart w:id="3365" w:name="_Toc515388638"/>
      <w:bookmarkStart w:id="3366" w:name="_Toc515388791"/>
      <w:bookmarkStart w:id="3367" w:name="_Toc515390000"/>
      <w:bookmarkStart w:id="3368" w:name="_Toc515376641"/>
      <w:bookmarkStart w:id="3369" w:name="_Toc515386721"/>
      <w:bookmarkStart w:id="3370" w:name="_Toc515386919"/>
      <w:bookmarkStart w:id="3371" w:name="_Toc515387116"/>
      <w:bookmarkStart w:id="3372" w:name="_Toc515387313"/>
      <w:bookmarkStart w:id="3373" w:name="_Toc515388283"/>
      <w:bookmarkStart w:id="3374" w:name="_Toc515388484"/>
      <w:bookmarkStart w:id="3375" w:name="_Toc33532077"/>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r w:rsidRPr="00E05FDB">
        <w:rPr>
          <w:color w:val="auto"/>
          <w:sz w:val="28"/>
          <w:szCs w:val="28"/>
        </w:rPr>
        <w:t>ЗАКУПКИ У</w:t>
      </w:r>
      <w:r w:rsidR="009D032E" w:rsidRPr="00E05FDB">
        <w:rPr>
          <w:color w:val="auto"/>
          <w:sz w:val="28"/>
          <w:szCs w:val="28"/>
        </w:rPr>
        <w:t> </w:t>
      </w:r>
      <w:r w:rsidRPr="00E05FDB">
        <w:rPr>
          <w:color w:val="auto"/>
          <w:sz w:val="28"/>
          <w:szCs w:val="28"/>
        </w:rPr>
        <w:t>ЕДИНСТВЕННОГО ПОСТАВЩИКА</w:t>
      </w:r>
      <w:r w:rsidR="006427FA" w:rsidRPr="00E05FDB">
        <w:rPr>
          <w:color w:val="auto"/>
          <w:sz w:val="28"/>
          <w:szCs w:val="28"/>
        </w:rPr>
        <w:t> </w:t>
      </w:r>
      <w:r w:rsidRPr="00E05FDB">
        <w:rPr>
          <w:color w:val="auto"/>
          <w:sz w:val="28"/>
          <w:szCs w:val="28"/>
        </w:rPr>
        <w:t>(ПОДРЯДЧИКА, ИСПОЛНИТЕЛЯ)</w:t>
      </w:r>
      <w:bookmarkEnd w:id="3375"/>
    </w:p>
    <w:p w14:paraId="2FE591DF" w14:textId="77777777" w:rsidR="00B06500" w:rsidRPr="00E05FDB" w:rsidRDefault="00B06500" w:rsidP="005B46DB">
      <w:pPr>
        <w:pStyle w:val="27"/>
        <w:numPr>
          <w:ilvl w:val="1"/>
          <w:numId w:val="6"/>
        </w:numPr>
        <w:shd w:val="clear" w:color="auto" w:fill="FFFFFF"/>
        <w:spacing w:before="120" w:after="0"/>
        <w:ind w:left="0" w:firstLine="709"/>
        <w:jc w:val="both"/>
        <w:rPr>
          <w:sz w:val="28"/>
          <w:szCs w:val="28"/>
        </w:rPr>
      </w:pPr>
      <w:r w:rsidRPr="00E05FDB">
        <w:rPr>
          <w:sz w:val="28"/>
          <w:szCs w:val="28"/>
        </w:rPr>
        <w:t xml:space="preserve"> </w:t>
      </w:r>
      <w:r w:rsidR="00506C98" w:rsidRPr="00E05FDB">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519E950" w14:textId="77777777"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6F5104">
        <w:rPr>
          <w:sz w:val="28"/>
          <w:szCs w:val="28"/>
        </w:rPr>
        <w:t>таких</w:t>
      </w:r>
      <w:r w:rsidRPr="006F5104">
        <w:rPr>
          <w:sz w:val="28"/>
          <w:szCs w:val="28"/>
        </w:rPr>
        <w:t xml:space="preserve"> вооружения и военной техники.</w:t>
      </w:r>
    </w:p>
    <w:p w14:paraId="1E18589D" w14:textId="77777777" w:rsidR="00B7027A" w:rsidRPr="006F5104" w:rsidRDefault="00B7027A"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купли-продажи электрической энергии.</w:t>
      </w:r>
    </w:p>
    <w:p w14:paraId="270C3B81" w14:textId="77777777" w:rsidR="00B06500" w:rsidRPr="006F5104" w:rsidRDefault="00506C98" w:rsidP="005B46DB">
      <w:pPr>
        <w:pStyle w:val="27"/>
        <w:numPr>
          <w:ilvl w:val="2"/>
          <w:numId w:val="6"/>
        </w:numPr>
        <w:shd w:val="clear" w:color="auto" w:fill="FFFFFF"/>
        <w:spacing w:before="120" w:after="0"/>
        <w:ind w:left="0" w:firstLine="709"/>
        <w:jc w:val="both"/>
        <w:rPr>
          <w:sz w:val="28"/>
          <w:szCs w:val="28"/>
        </w:rPr>
      </w:pPr>
      <w:r w:rsidRPr="006F5104">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6F5104">
        <w:rPr>
          <w:sz w:val="28"/>
          <w:szCs w:val="28"/>
        </w:rPr>
        <w:t>.</w:t>
      </w:r>
    </w:p>
    <w:p w14:paraId="1B538DBF" w14:textId="56470B36"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6F718F9B" w14:textId="77777777" w:rsidR="00B06500" w:rsidRPr="006F5104" w:rsidRDefault="00506C98"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6F5104">
        <w:rPr>
          <w:sz w:val="28"/>
          <w:szCs w:val="28"/>
        </w:rPr>
        <w:t>.</w:t>
      </w:r>
    </w:p>
    <w:p w14:paraId="729F287D" w14:textId="77777777"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EE134ED" w14:textId="77777777"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lastRenderedPageBreak/>
        <w:t>Конкурс или аукцион признаны несостоявшимися и заявка на</w:t>
      </w:r>
      <w:r w:rsidR="00D905CB" w:rsidRPr="006F5104">
        <w:rPr>
          <w:sz w:val="28"/>
          <w:szCs w:val="28"/>
        </w:rPr>
        <w:t> </w:t>
      </w:r>
      <w:r w:rsidRPr="006F5104">
        <w:rPr>
          <w:sz w:val="28"/>
          <w:szCs w:val="28"/>
        </w:rPr>
        <w:t xml:space="preserve">участие в конкурсе (аукционе) только одного участника процедур закупки, </w:t>
      </w:r>
      <w:r w:rsidR="00722879" w:rsidRPr="006F5104">
        <w:rPr>
          <w:sz w:val="28"/>
          <w:szCs w:val="28"/>
        </w:rPr>
        <w:t>не отклонена</w:t>
      </w:r>
      <w:r w:rsidRPr="006F5104">
        <w:rPr>
          <w:sz w:val="28"/>
          <w:szCs w:val="28"/>
        </w:rPr>
        <w:t>, и договор заключается с таким участником.</w:t>
      </w:r>
    </w:p>
    <w:p w14:paraId="00B84922" w14:textId="77777777"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На участие в конкурентной закупке</w:t>
      </w:r>
      <w:r w:rsidR="00B7027A" w:rsidRPr="006F5104">
        <w:rPr>
          <w:sz w:val="28"/>
          <w:szCs w:val="28"/>
        </w:rPr>
        <w:t>/</w:t>
      </w:r>
      <w:r w:rsidR="00335051" w:rsidRPr="006F5104">
        <w:rPr>
          <w:sz w:val="28"/>
          <w:szCs w:val="28"/>
        </w:rPr>
        <w:t>маркетинговых исследованиях</w:t>
      </w:r>
      <w:r w:rsidRPr="006F5104">
        <w:rPr>
          <w:sz w:val="28"/>
          <w:szCs w:val="28"/>
        </w:rPr>
        <w:t xml:space="preserve"> не п</w:t>
      </w:r>
      <w:r w:rsidR="00D37FFD" w:rsidRPr="006F5104">
        <w:rPr>
          <w:sz w:val="28"/>
          <w:szCs w:val="28"/>
        </w:rPr>
        <w:t>одано</w:t>
      </w:r>
      <w:r w:rsidRPr="006F5104">
        <w:rPr>
          <w:sz w:val="28"/>
          <w:szCs w:val="28"/>
        </w:rPr>
        <w:t xml:space="preserve"> ни одной заявки или к участию в конкурентной закупке</w:t>
      </w:r>
      <w:r w:rsidR="00B7027A" w:rsidRPr="006F5104">
        <w:rPr>
          <w:sz w:val="28"/>
          <w:szCs w:val="28"/>
        </w:rPr>
        <w:t>/</w:t>
      </w:r>
      <w:r w:rsidR="00335051" w:rsidRPr="006F5104">
        <w:rPr>
          <w:sz w:val="28"/>
          <w:szCs w:val="28"/>
        </w:rPr>
        <w:t xml:space="preserve">маркетинговых исследованиях </w:t>
      </w:r>
      <w:r w:rsidRPr="006F5104">
        <w:rPr>
          <w:sz w:val="28"/>
          <w:szCs w:val="28"/>
        </w:rPr>
        <w:t>не допущено ни одной заявки, и</w:t>
      </w:r>
      <w:r w:rsidR="00D905CB" w:rsidRPr="006F5104">
        <w:rPr>
          <w:sz w:val="28"/>
          <w:szCs w:val="28"/>
        </w:rPr>
        <w:t> </w:t>
      </w:r>
      <w:r w:rsidRPr="006F5104">
        <w:rPr>
          <w:sz w:val="28"/>
          <w:szCs w:val="28"/>
        </w:rPr>
        <w:t>конкурентная закупка</w:t>
      </w:r>
      <w:r w:rsidR="00B7027A" w:rsidRPr="006F5104">
        <w:rPr>
          <w:sz w:val="28"/>
          <w:szCs w:val="28"/>
        </w:rPr>
        <w:t>/</w:t>
      </w:r>
      <w:r w:rsidR="00335051" w:rsidRPr="006F5104">
        <w:rPr>
          <w:sz w:val="28"/>
          <w:szCs w:val="28"/>
        </w:rPr>
        <w:t xml:space="preserve">маркетинговые исследования </w:t>
      </w:r>
      <w:r w:rsidRPr="006F5104">
        <w:rPr>
          <w:sz w:val="28"/>
          <w:szCs w:val="28"/>
        </w:rPr>
        <w:t>признан</w:t>
      </w:r>
      <w:r w:rsidR="00B7027A" w:rsidRPr="006F5104">
        <w:rPr>
          <w:sz w:val="28"/>
          <w:szCs w:val="28"/>
        </w:rPr>
        <w:t>ы</w:t>
      </w:r>
      <w:r w:rsidRPr="006F5104">
        <w:rPr>
          <w:sz w:val="28"/>
          <w:szCs w:val="28"/>
        </w:rPr>
        <w:t xml:space="preserve"> несостоявш</w:t>
      </w:r>
      <w:r w:rsidR="00335051" w:rsidRPr="006F5104">
        <w:rPr>
          <w:sz w:val="28"/>
          <w:szCs w:val="28"/>
        </w:rPr>
        <w:t>и</w:t>
      </w:r>
      <w:r w:rsidR="00B7027A" w:rsidRPr="006F5104">
        <w:rPr>
          <w:sz w:val="28"/>
          <w:szCs w:val="28"/>
        </w:rPr>
        <w:t>ми</w:t>
      </w:r>
      <w:r w:rsidRPr="006F5104">
        <w:rPr>
          <w:sz w:val="28"/>
          <w:szCs w:val="28"/>
        </w:rPr>
        <w:t>ся, при этом договор может быть заключен по согласованию с</w:t>
      </w:r>
      <w:r w:rsidR="00335051" w:rsidRPr="006F5104">
        <w:rPr>
          <w:sz w:val="28"/>
          <w:szCs w:val="28"/>
        </w:rPr>
        <w:t> </w:t>
      </w:r>
      <w:r w:rsidR="009A01DC" w:rsidRPr="006F5104">
        <w:rPr>
          <w:sz w:val="28"/>
          <w:szCs w:val="28"/>
        </w:rPr>
        <w:t xml:space="preserve"> Советом директоров или Комитетом по закупкам Общества</w:t>
      </w:r>
      <w:r w:rsidRPr="006F5104">
        <w:rPr>
          <w:sz w:val="28"/>
          <w:szCs w:val="28"/>
        </w:rPr>
        <w:t xml:space="preserve"> </w:t>
      </w:r>
      <w:r w:rsidR="009A01DC" w:rsidRPr="006F5104">
        <w:rPr>
          <w:sz w:val="28"/>
          <w:szCs w:val="28"/>
        </w:rPr>
        <w:t xml:space="preserve">в рамках их компетенции </w:t>
      </w:r>
      <w:r w:rsidRPr="006F5104">
        <w:rPr>
          <w:sz w:val="28"/>
          <w:szCs w:val="28"/>
        </w:rPr>
        <w:t>и только на</w:t>
      </w:r>
      <w:r w:rsidR="00335051" w:rsidRPr="006F5104">
        <w:rPr>
          <w:sz w:val="28"/>
          <w:szCs w:val="28"/>
        </w:rPr>
        <w:t> </w:t>
      </w:r>
      <w:r w:rsidRPr="006F5104">
        <w:rPr>
          <w:sz w:val="28"/>
          <w:szCs w:val="28"/>
        </w:rPr>
        <w:t>условиях, установленных проектом договора, включенным в состав документации о</w:t>
      </w:r>
      <w:r w:rsidR="00D905CB" w:rsidRPr="006F5104">
        <w:rPr>
          <w:sz w:val="28"/>
          <w:szCs w:val="28"/>
        </w:rPr>
        <w:t> </w:t>
      </w:r>
      <w:r w:rsidR="00817276" w:rsidRPr="006F5104">
        <w:rPr>
          <w:sz w:val="28"/>
          <w:szCs w:val="28"/>
        </w:rPr>
        <w:t xml:space="preserve">конкурентной </w:t>
      </w:r>
      <w:r w:rsidRPr="006F5104">
        <w:rPr>
          <w:sz w:val="28"/>
          <w:szCs w:val="28"/>
        </w:rPr>
        <w:t>закупке</w:t>
      </w:r>
      <w:r w:rsidR="00B7027A" w:rsidRPr="006F5104">
        <w:rPr>
          <w:sz w:val="28"/>
          <w:szCs w:val="28"/>
        </w:rPr>
        <w:t xml:space="preserve">/о </w:t>
      </w:r>
      <w:r w:rsidR="00335051" w:rsidRPr="006F5104">
        <w:rPr>
          <w:sz w:val="28"/>
          <w:szCs w:val="28"/>
        </w:rPr>
        <w:t>маркетинговых исследованиях</w:t>
      </w:r>
      <w:r w:rsidRPr="006F5104">
        <w:rPr>
          <w:sz w:val="28"/>
          <w:szCs w:val="28"/>
        </w:rPr>
        <w:t>, на</w:t>
      </w:r>
      <w:r w:rsidR="00335051" w:rsidRPr="006F5104">
        <w:rPr>
          <w:sz w:val="28"/>
          <w:szCs w:val="28"/>
        </w:rPr>
        <w:t> </w:t>
      </w:r>
      <w:r w:rsidRPr="006F5104">
        <w:rPr>
          <w:sz w:val="28"/>
          <w:szCs w:val="28"/>
        </w:rPr>
        <w:t>сумму, не</w:t>
      </w:r>
      <w:r w:rsidR="00D905CB" w:rsidRPr="006F5104">
        <w:rPr>
          <w:sz w:val="28"/>
          <w:szCs w:val="28"/>
        </w:rPr>
        <w:t> </w:t>
      </w:r>
      <w:r w:rsidRPr="006F5104">
        <w:rPr>
          <w:sz w:val="28"/>
          <w:szCs w:val="28"/>
        </w:rPr>
        <w:t>превышающую установленную при проведении конкурентной закупки</w:t>
      </w:r>
      <w:r w:rsidR="00B7027A" w:rsidRPr="006F5104">
        <w:rPr>
          <w:sz w:val="28"/>
          <w:szCs w:val="28"/>
        </w:rPr>
        <w:t>/</w:t>
      </w:r>
      <w:r w:rsidR="00B6691B" w:rsidRPr="006F5104">
        <w:rPr>
          <w:sz w:val="28"/>
          <w:szCs w:val="28"/>
        </w:rPr>
        <w:t>маркетинговых исследований</w:t>
      </w:r>
      <w:r w:rsidRPr="006F5104">
        <w:rPr>
          <w:sz w:val="28"/>
          <w:szCs w:val="28"/>
        </w:rPr>
        <w:t xml:space="preserve"> начальную (максимальную) цену договора.</w:t>
      </w:r>
    </w:p>
    <w:p w14:paraId="38DA5972" w14:textId="64F71A1D"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Цена договора (стоимость товаров, работ, услуг по договору) не</w:t>
      </w:r>
      <w:r w:rsidR="00E826E8" w:rsidRPr="006F5104">
        <w:rPr>
          <w:sz w:val="28"/>
          <w:szCs w:val="28"/>
        </w:rPr>
        <w:t> </w:t>
      </w:r>
      <w:r w:rsidRPr="006F5104">
        <w:rPr>
          <w:sz w:val="28"/>
          <w:szCs w:val="28"/>
        </w:rPr>
        <w:t xml:space="preserve">превышает предельной суммы, </w:t>
      </w:r>
      <w:r w:rsidR="00751A5C" w:rsidRPr="006F5104">
        <w:rPr>
          <w:sz w:val="28"/>
          <w:szCs w:val="28"/>
        </w:rPr>
        <w:t xml:space="preserve">согласованной </w:t>
      </w:r>
      <w:r w:rsidR="00705091" w:rsidRPr="006F5104">
        <w:rPr>
          <w:sz w:val="28"/>
          <w:szCs w:val="28"/>
        </w:rPr>
        <w:t xml:space="preserve">Комитетом по закупкам Общества, </w:t>
      </w:r>
      <w:r w:rsidR="00751A5C" w:rsidRPr="00A727CC">
        <w:rPr>
          <w:sz w:val="28"/>
          <w:szCs w:val="28"/>
        </w:rPr>
        <w:t>устан</w:t>
      </w:r>
      <w:r w:rsidR="00705091" w:rsidRPr="00A727CC">
        <w:rPr>
          <w:sz w:val="28"/>
          <w:szCs w:val="28"/>
        </w:rPr>
        <w:t>овленной</w:t>
      </w:r>
      <w:r w:rsidR="0029721A" w:rsidRPr="00A727CC">
        <w:rPr>
          <w:sz w:val="28"/>
          <w:szCs w:val="28"/>
        </w:rPr>
        <w:t xml:space="preserve"> приказом</w:t>
      </w:r>
      <w:r w:rsidR="00705091" w:rsidRPr="00A727CC">
        <w:rPr>
          <w:sz w:val="28"/>
          <w:szCs w:val="28"/>
        </w:rPr>
        <w:t xml:space="preserve"> </w:t>
      </w:r>
      <w:r w:rsidR="00016622" w:rsidRPr="00016622">
        <w:rPr>
          <w:sz w:val="28"/>
          <w:szCs w:val="28"/>
        </w:rPr>
        <w:t>единолич</w:t>
      </w:r>
      <w:r w:rsidR="00016622">
        <w:rPr>
          <w:sz w:val="28"/>
          <w:szCs w:val="28"/>
        </w:rPr>
        <w:t>ного исполнительного органа ПАО </w:t>
      </w:r>
      <w:r w:rsidR="00016622" w:rsidRPr="00016622">
        <w:rPr>
          <w:sz w:val="28"/>
          <w:szCs w:val="28"/>
        </w:rPr>
        <w:t>«ТГК-1»</w:t>
      </w:r>
      <w:r w:rsidR="00705091" w:rsidRPr="00A727CC">
        <w:rPr>
          <w:sz w:val="28"/>
          <w:szCs w:val="28"/>
        </w:rPr>
        <w:t xml:space="preserve"> </w:t>
      </w:r>
      <w:r w:rsidR="0029721A" w:rsidRPr="006F5104">
        <w:rPr>
          <w:sz w:val="28"/>
          <w:szCs w:val="28"/>
        </w:rPr>
        <w:t>для договоров</w:t>
      </w:r>
      <w:r w:rsidR="0029721A" w:rsidRPr="00A727CC">
        <w:rPr>
          <w:sz w:val="28"/>
          <w:szCs w:val="28"/>
        </w:rPr>
        <w:t xml:space="preserve">, </w:t>
      </w:r>
      <w:r w:rsidR="0029721A" w:rsidRPr="006F5104">
        <w:rPr>
          <w:sz w:val="28"/>
          <w:szCs w:val="28"/>
        </w:rPr>
        <w:t>заключаемых</w:t>
      </w:r>
      <w:r w:rsidR="00751A5C" w:rsidRPr="006F5104">
        <w:rPr>
          <w:sz w:val="28"/>
          <w:szCs w:val="28"/>
        </w:rPr>
        <w:t xml:space="preserve"> </w:t>
      </w:r>
      <w:r w:rsidRPr="006F5104">
        <w:rPr>
          <w:sz w:val="28"/>
          <w:szCs w:val="28"/>
        </w:rPr>
        <w:t>без проведения конкурентных закупок.</w:t>
      </w:r>
    </w:p>
    <w:p w14:paraId="2BA637D1" w14:textId="04B4BE99"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оказание услуг, связанных с</w:t>
      </w:r>
      <w:r w:rsidR="00D905CB" w:rsidRPr="006F5104">
        <w:rPr>
          <w:sz w:val="28"/>
          <w:szCs w:val="28"/>
        </w:rPr>
        <w:t> </w:t>
      </w:r>
      <w:r w:rsidRPr="006F510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5F61C3" w:rsidRPr="006F5104">
        <w:rPr>
          <w:sz w:val="28"/>
          <w:szCs w:val="28"/>
        </w:rPr>
        <w:t>,</w:t>
      </w:r>
      <w:r w:rsidR="005F61C3" w:rsidRPr="006F5104">
        <w:rPr>
          <w:sz w:val="28"/>
          <w:szCs w:val="20"/>
        </w:rPr>
        <w:t xml:space="preserve"> </w:t>
      </w:r>
      <w:r w:rsidR="005F61C3" w:rsidRPr="006F5104">
        <w:rPr>
          <w:sz w:val="28"/>
          <w:szCs w:val="28"/>
        </w:rPr>
        <w:t>Председателя Совета директоров Общества</w:t>
      </w:r>
      <w:r w:rsidRPr="006F5104">
        <w:rPr>
          <w:color w:val="00B0F0"/>
          <w:sz w:val="28"/>
          <w:szCs w:val="28"/>
        </w:rPr>
        <w:t xml:space="preserve"> </w:t>
      </w:r>
      <w:r w:rsidRPr="006F5104">
        <w:rPr>
          <w:sz w:val="28"/>
          <w:szCs w:val="28"/>
        </w:rPr>
        <w:t>(гостиничное, транспортное обслуживание, эксплуатация компьютерного оборудования, обеспечение питания).</w:t>
      </w:r>
    </w:p>
    <w:p w14:paraId="22B82438" w14:textId="5926373B" w:rsidR="00B06500" w:rsidRPr="006F5104" w:rsidRDefault="00506C98"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с поставщиком (производителем) или его единственным дилером (дистрибьютором, представител</w:t>
      </w:r>
      <w:r w:rsidR="00E826E8" w:rsidRPr="006F5104">
        <w:rPr>
          <w:sz w:val="28"/>
          <w:szCs w:val="28"/>
        </w:rPr>
        <w:t>ем</w:t>
      </w:r>
      <w:r w:rsidRPr="006F5104">
        <w:rPr>
          <w:sz w:val="28"/>
          <w:szCs w:val="28"/>
        </w:rPr>
        <w:t>)</w:t>
      </w:r>
      <w:r w:rsidR="00A871A9">
        <w:rPr>
          <w:sz w:val="28"/>
          <w:szCs w:val="28"/>
        </w:rPr>
        <w:t xml:space="preserve">, </w:t>
      </w:r>
      <w:r w:rsidR="00E826E8" w:rsidRPr="006F5104">
        <w:rPr>
          <w:sz w:val="28"/>
          <w:szCs w:val="28"/>
        </w:rPr>
        <w:t xml:space="preserve">который </w:t>
      </w:r>
      <w:r w:rsidRPr="006F5104">
        <w:rPr>
          <w:sz w:val="28"/>
          <w:szCs w:val="28"/>
        </w:rPr>
        <w:t>осуществляет шефмонтаж поставленного оборудования, гарантийное и текущее обслуживание</w:t>
      </w:r>
      <w:r w:rsidR="00A871A9">
        <w:rPr>
          <w:sz w:val="28"/>
          <w:szCs w:val="28"/>
        </w:rPr>
        <w:t xml:space="preserve"> (в пределах гарантийного срока)</w:t>
      </w:r>
      <w:r w:rsidRPr="006F5104">
        <w:rPr>
          <w:sz w:val="28"/>
          <w:szCs w:val="28"/>
        </w:rPr>
        <w:t xml:space="preserve"> поставленных заказчику товаров</w:t>
      </w:r>
      <w:r w:rsidR="00B06500" w:rsidRPr="006F5104">
        <w:rPr>
          <w:sz w:val="28"/>
          <w:szCs w:val="28"/>
        </w:rPr>
        <w:t>.</w:t>
      </w:r>
    </w:p>
    <w:p w14:paraId="0D524347" w14:textId="77777777"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гражданско-правовой договор с физическим лицом, не являющимся индивидуальным предпринимателем</w:t>
      </w:r>
      <w:r w:rsidR="005F61C3" w:rsidRPr="006F5104">
        <w:rPr>
          <w:sz w:val="28"/>
          <w:szCs w:val="28"/>
        </w:rPr>
        <w:t>.</w:t>
      </w:r>
    </w:p>
    <w:p w14:paraId="27EBA07C" w14:textId="77777777"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Осуществляется закупка услуг по авторскому контролю за</w:t>
      </w:r>
      <w:r w:rsidR="00D905CB" w:rsidRPr="006F5104">
        <w:rPr>
          <w:sz w:val="28"/>
          <w:szCs w:val="28"/>
        </w:rPr>
        <w:t> </w:t>
      </w:r>
      <w:r w:rsidRPr="006F510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578768A" w14:textId="34F8B27D" w:rsidR="00B06500" w:rsidRPr="006F5104" w:rsidRDefault="00506C98"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аренды либо купли-продажи индивидуально-определенного недвижимого имущества</w:t>
      </w:r>
      <w:r w:rsidR="00B06500" w:rsidRPr="006F5104">
        <w:rPr>
          <w:sz w:val="28"/>
          <w:szCs w:val="28"/>
        </w:rPr>
        <w:t xml:space="preserve">. </w:t>
      </w:r>
    </w:p>
    <w:p w14:paraId="4968362B" w14:textId="77777777"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DD4BB7" w:rsidRPr="006F5104">
        <w:rPr>
          <w:sz w:val="28"/>
          <w:szCs w:val="28"/>
        </w:rPr>
        <w:t>Общество</w:t>
      </w:r>
      <w:r w:rsidRPr="006F5104">
        <w:rPr>
          <w:sz w:val="28"/>
          <w:szCs w:val="28"/>
        </w:rPr>
        <w:t>.</w:t>
      </w:r>
    </w:p>
    <w:p w14:paraId="3DF2E5A4" w14:textId="56921351" w:rsidR="00B06500" w:rsidRPr="006F5104" w:rsidRDefault="00506C98" w:rsidP="005B46DB">
      <w:pPr>
        <w:pStyle w:val="27"/>
        <w:numPr>
          <w:ilvl w:val="2"/>
          <w:numId w:val="6"/>
        </w:numPr>
        <w:shd w:val="clear" w:color="auto" w:fill="FFFFFF"/>
        <w:spacing w:before="120" w:after="0"/>
        <w:ind w:left="0" w:firstLine="709"/>
        <w:jc w:val="both"/>
        <w:rPr>
          <w:sz w:val="28"/>
          <w:szCs w:val="28"/>
        </w:rPr>
      </w:pPr>
      <w:r w:rsidRPr="006F5104">
        <w:rPr>
          <w:sz w:val="28"/>
          <w:szCs w:val="28"/>
        </w:rPr>
        <w:lastRenderedPageBreak/>
        <w:t>Заключается договор с оператором электронной площадки</w:t>
      </w:r>
      <w:r w:rsidR="00977951">
        <w:rPr>
          <w:sz w:val="28"/>
          <w:szCs w:val="28"/>
        </w:rPr>
        <w:t>/</w:t>
      </w:r>
      <w:r w:rsidR="00977951" w:rsidRPr="00977951">
        <w:rPr>
          <w:rFonts w:asciiTheme="minorHAnsi" w:eastAsiaTheme="minorHAnsi" w:hAnsiTheme="minorHAnsi" w:cstheme="minorBidi"/>
          <w:sz w:val="28"/>
          <w:szCs w:val="28"/>
          <w:lang w:eastAsia="en-US"/>
        </w:rPr>
        <w:t xml:space="preserve"> </w:t>
      </w:r>
      <w:r w:rsidR="00977951" w:rsidRPr="00977951">
        <w:rPr>
          <w:sz w:val="28"/>
          <w:szCs w:val="28"/>
        </w:rPr>
        <w:t>специализированн</w:t>
      </w:r>
      <w:r w:rsidR="00977951">
        <w:rPr>
          <w:sz w:val="28"/>
          <w:szCs w:val="28"/>
        </w:rPr>
        <w:t>ой</w:t>
      </w:r>
      <w:r w:rsidR="00977951" w:rsidRPr="00977951">
        <w:rPr>
          <w:sz w:val="28"/>
          <w:szCs w:val="28"/>
        </w:rPr>
        <w:t xml:space="preserve"> информационн</w:t>
      </w:r>
      <w:r w:rsidR="00977951">
        <w:rPr>
          <w:sz w:val="28"/>
          <w:szCs w:val="28"/>
        </w:rPr>
        <w:t>ой</w:t>
      </w:r>
      <w:r w:rsidR="00977951" w:rsidRPr="00977951">
        <w:rPr>
          <w:sz w:val="28"/>
          <w:szCs w:val="28"/>
        </w:rPr>
        <w:t xml:space="preserve"> систем</w:t>
      </w:r>
      <w:r w:rsidR="00977951">
        <w:rPr>
          <w:sz w:val="28"/>
          <w:szCs w:val="28"/>
        </w:rPr>
        <w:t>ы</w:t>
      </w:r>
      <w:r w:rsidR="00B06500" w:rsidRPr="006F5104">
        <w:rPr>
          <w:sz w:val="28"/>
          <w:szCs w:val="28"/>
        </w:rPr>
        <w:t>.</w:t>
      </w:r>
    </w:p>
    <w:p w14:paraId="2A608C23" w14:textId="37EFCA36" w:rsidR="00B06500" w:rsidRPr="002F1888" w:rsidRDefault="00A1592C" w:rsidP="005B46DB">
      <w:pPr>
        <w:pStyle w:val="27"/>
        <w:numPr>
          <w:ilvl w:val="2"/>
          <w:numId w:val="6"/>
        </w:numPr>
        <w:shd w:val="clear" w:color="auto" w:fill="FFFFFF"/>
        <w:spacing w:before="120" w:after="0"/>
        <w:ind w:left="0" w:firstLine="709"/>
        <w:jc w:val="both"/>
        <w:rPr>
          <w:sz w:val="28"/>
          <w:szCs w:val="28"/>
        </w:rPr>
      </w:pPr>
      <w:r w:rsidRPr="00A1592C">
        <w:rPr>
          <w:sz w:val="28"/>
          <w:szCs w:val="28"/>
        </w:rPr>
        <w:t>Советом директоров, Комитетом по закупкам Общества (в соответствии с их компетенцией) закупка признана неконкурентной и/или по согласованию с Советом директоров, Комитетом по закупкам Общества (в соответствии с их компетенцией) заключается договор с единственным поставщиком (подрядчиком, исполнителем) в случае, когда 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w:t>
      </w:r>
      <w:r w:rsidR="00506C98" w:rsidRPr="002F1888">
        <w:rPr>
          <w:sz w:val="28"/>
          <w:szCs w:val="28"/>
        </w:rPr>
        <w:t>.</w:t>
      </w:r>
      <w:r w:rsidR="00B06500" w:rsidRPr="002F1888">
        <w:rPr>
          <w:sz w:val="28"/>
          <w:szCs w:val="28"/>
        </w:rPr>
        <w:t xml:space="preserve"> </w:t>
      </w:r>
    </w:p>
    <w:p w14:paraId="54ECE019" w14:textId="3C7F5645" w:rsidR="00B06500" w:rsidRPr="006F5104" w:rsidRDefault="001F0DDC" w:rsidP="005B46DB">
      <w:pPr>
        <w:pStyle w:val="27"/>
        <w:numPr>
          <w:ilvl w:val="2"/>
          <w:numId w:val="6"/>
        </w:numPr>
        <w:shd w:val="clear" w:color="auto" w:fill="FFFFFF"/>
        <w:spacing w:before="120" w:after="0"/>
        <w:ind w:left="0" w:firstLine="709"/>
        <w:jc w:val="both"/>
        <w:rPr>
          <w:sz w:val="28"/>
          <w:szCs w:val="28"/>
        </w:rPr>
      </w:pPr>
      <w:r w:rsidRPr="001F0DDC">
        <w:rPr>
          <w:sz w:val="28"/>
          <w:szCs w:val="28"/>
        </w:rPr>
        <w:t>Дочерней и/или аффилированной организацией Общества,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 такой организацией в своей заявке на участие в конкурентной закупке.</w:t>
      </w:r>
    </w:p>
    <w:p w14:paraId="1E5E0091" w14:textId="77777777" w:rsidR="00B06500" w:rsidRPr="006F5104"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14:paraId="17487A38" w14:textId="77777777" w:rsidR="00B06500" w:rsidRPr="002F1888" w:rsidRDefault="00B06500"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закупку услуг по сопровождению и</w:t>
      </w:r>
      <w:r w:rsidR="00D905CB" w:rsidRPr="006F5104">
        <w:rPr>
          <w:sz w:val="28"/>
          <w:szCs w:val="28"/>
        </w:rPr>
        <w:t> </w:t>
      </w:r>
      <w:r w:rsidRPr="002F1888">
        <w:rPr>
          <w:sz w:val="28"/>
          <w:szCs w:val="28"/>
        </w:rPr>
        <w:t xml:space="preserve">обслуживанию рублевых долговых обязательств </w:t>
      </w:r>
      <w:r w:rsidR="0076353E" w:rsidRPr="002F1888">
        <w:rPr>
          <w:sz w:val="28"/>
          <w:szCs w:val="28"/>
        </w:rPr>
        <w:t>Общества</w:t>
      </w:r>
      <w:r w:rsidRPr="002F1888">
        <w:rPr>
          <w:sz w:val="28"/>
          <w:szCs w:val="28"/>
        </w:rPr>
        <w:t>.</w:t>
      </w:r>
      <w:r w:rsidR="00F75BEB" w:rsidRPr="002F1888" w:rsidDel="00F75BEB">
        <w:rPr>
          <w:sz w:val="28"/>
          <w:szCs w:val="28"/>
        </w:rPr>
        <w:t xml:space="preserve"> </w:t>
      </w:r>
    </w:p>
    <w:p w14:paraId="52856B04" w14:textId="77777777" w:rsidR="00506C98" w:rsidRPr="002F1888" w:rsidRDefault="00506C98" w:rsidP="005B46DB">
      <w:pPr>
        <w:pStyle w:val="27"/>
        <w:numPr>
          <w:ilvl w:val="2"/>
          <w:numId w:val="6"/>
        </w:numPr>
        <w:shd w:val="clear" w:color="auto" w:fill="FFFFFF"/>
        <w:spacing w:before="120" w:after="0"/>
        <w:ind w:left="0" w:firstLine="709"/>
        <w:jc w:val="both"/>
        <w:rPr>
          <w:sz w:val="28"/>
          <w:szCs w:val="28"/>
        </w:rPr>
      </w:pPr>
      <w:r w:rsidRPr="002F1888">
        <w:rPr>
          <w:sz w:val="28"/>
          <w:szCs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11C94B03" w14:textId="77777777" w:rsidR="00354432" w:rsidRPr="006F5104" w:rsidRDefault="003070A0" w:rsidP="005B46DB">
      <w:pPr>
        <w:pStyle w:val="27"/>
        <w:numPr>
          <w:ilvl w:val="2"/>
          <w:numId w:val="6"/>
        </w:numPr>
        <w:shd w:val="clear" w:color="auto" w:fill="FFFFFF"/>
        <w:spacing w:before="120" w:after="0"/>
        <w:ind w:left="0" w:firstLine="709"/>
        <w:jc w:val="both"/>
        <w:rPr>
          <w:sz w:val="28"/>
          <w:szCs w:val="28"/>
        </w:rPr>
      </w:pPr>
      <w:r w:rsidRPr="002F1888">
        <w:rPr>
          <w:sz w:val="28"/>
          <w:szCs w:val="28"/>
        </w:rPr>
        <w:t>Советом директоров Общества</w:t>
      </w:r>
      <w:r w:rsidR="00506C98" w:rsidRPr="002F1888">
        <w:rPr>
          <w:sz w:val="28"/>
          <w:szCs w:val="28"/>
        </w:rPr>
        <w:t xml:space="preserve"> принято решение о</w:t>
      </w:r>
      <w:r w:rsidR="00D905CB" w:rsidRPr="002F1888">
        <w:rPr>
          <w:sz w:val="28"/>
          <w:szCs w:val="28"/>
        </w:rPr>
        <w:t> </w:t>
      </w:r>
      <w:r w:rsidR="00506C98" w:rsidRPr="002F1888">
        <w:rPr>
          <w:sz w:val="28"/>
          <w:szCs w:val="28"/>
        </w:rPr>
        <w:t xml:space="preserve">заключении </w:t>
      </w:r>
      <w:r w:rsidR="00506C98" w:rsidRPr="006F5104">
        <w:rPr>
          <w:sz w:val="28"/>
          <w:szCs w:val="28"/>
        </w:rPr>
        <w:t>договора на поставку товаров, выполнение работ, оказание услуг с единственным поставщиком (подрядчиком, исполнителем) на основан</w:t>
      </w:r>
      <w:r w:rsidR="00C20EAC" w:rsidRPr="006F5104">
        <w:rPr>
          <w:sz w:val="28"/>
          <w:szCs w:val="28"/>
        </w:rPr>
        <w:t>ии обращения должностного лица Общества</w:t>
      </w:r>
      <w:r w:rsidR="00506C98" w:rsidRPr="006F5104">
        <w:rPr>
          <w:sz w:val="28"/>
          <w:szCs w:val="28"/>
        </w:rPr>
        <w:t xml:space="preserve"> с обоснованием необходимости заключения договора с единственным поставщиком</w:t>
      </w:r>
      <w:r w:rsidR="00255F6F" w:rsidRPr="006F5104">
        <w:rPr>
          <w:sz w:val="28"/>
          <w:szCs w:val="28"/>
        </w:rPr>
        <w:t xml:space="preserve"> (подрядчиком, исполнителем)</w:t>
      </w:r>
      <w:r w:rsidR="00506C98" w:rsidRPr="006F5104">
        <w:rPr>
          <w:sz w:val="28"/>
          <w:szCs w:val="28"/>
        </w:rPr>
        <w:t xml:space="preserve">.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w:t>
      </w:r>
      <w:r w:rsidR="00255F6F" w:rsidRPr="006F5104">
        <w:rPr>
          <w:sz w:val="28"/>
          <w:szCs w:val="28"/>
        </w:rPr>
        <w:t xml:space="preserve">(подрядчика, исполнителя) </w:t>
      </w:r>
      <w:r w:rsidR="00506C98" w:rsidRPr="006F5104">
        <w:rPr>
          <w:sz w:val="28"/>
          <w:szCs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r w:rsidR="00354432" w:rsidRPr="006F5104">
        <w:rPr>
          <w:sz w:val="28"/>
          <w:szCs w:val="28"/>
        </w:rPr>
        <w:t xml:space="preserve"> </w:t>
      </w:r>
    </w:p>
    <w:p w14:paraId="25198C1D" w14:textId="7ACBE339" w:rsidR="00B324D4" w:rsidRPr="006F5104" w:rsidRDefault="001F308F" w:rsidP="005B46DB">
      <w:pPr>
        <w:pStyle w:val="27"/>
        <w:numPr>
          <w:ilvl w:val="2"/>
          <w:numId w:val="6"/>
        </w:numPr>
        <w:shd w:val="clear" w:color="auto" w:fill="FFFFFF"/>
        <w:spacing w:before="120" w:after="0"/>
        <w:ind w:left="0" w:firstLine="709"/>
        <w:jc w:val="both"/>
        <w:rPr>
          <w:sz w:val="28"/>
          <w:szCs w:val="28"/>
        </w:rPr>
      </w:pPr>
      <w:bookmarkStart w:id="3376" w:name="_Ref298838231"/>
      <w:bookmarkStart w:id="3377" w:name="_Ref530389172"/>
      <w:r w:rsidRPr="006F5104">
        <w:rPr>
          <w:sz w:val="28"/>
          <w:szCs w:val="28"/>
        </w:rPr>
        <w:t xml:space="preserve">Заключение договоров, направленных на ликвидацию последствий аварий (инцидентов), подпадающих под классификацию, определенную Постановлением Правительства Российской Федерации № 846 от </w:t>
      </w:r>
      <w:r w:rsidRPr="006F5104">
        <w:rPr>
          <w:sz w:val="28"/>
          <w:szCs w:val="28"/>
        </w:rPr>
        <w:lastRenderedPageBreak/>
        <w:t xml:space="preserve">28.10.2009 «Об утверждении правил расследования причин аварий в электроэнергетике», по выполнению решений, предписаний государственных органов контроля и надзора со сроками исполнения менее месяца. Решение о заключении такого договора находится в компетенции </w:t>
      </w:r>
      <w:r w:rsidR="00016622">
        <w:rPr>
          <w:sz w:val="28"/>
          <w:szCs w:val="28"/>
        </w:rPr>
        <w:t>управляющего</w:t>
      </w:r>
      <w:r w:rsidRPr="00A727CC">
        <w:rPr>
          <w:sz w:val="28"/>
          <w:szCs w:val="28"/>
        </w:rPr>
        <w:t xml:space="preserve"> директора Общества</w:t>
      </w:r>
      <w:r w:rsidRPr="006F5104">
        <w:rPr>
          <w:sz w:val="28"/>
          <w:szCs w:val="28"/>
        </w:rPr>
        <w:t xml:space="preserve">, </w:t>
      </w:r>
      <w:r w:rsidRPr="00A727CC">
        <w:rPr>
          <w:sz w:val="28"/>
          <w:szCs w:val="28"/>
        </w:rPr>
        <w:t>директора филиала</w:t>
      </w:r>
      <w:r w:rsidR="00FD5004" w:rsidRPr="00A727CC">
        <w:rPr>
          <w:sz w:val="28"/>
          <w:szCs w:val="28"/>
        </w:rPr>
        <w:t xml:space="preserve"> </w:t>
      </w:r>
      <w:r w:rsidRPr="006F5104">
        <w:rPr>
          <w:sz w:val="28"/>
          <w:szCs w:val="28"/>
        </w:rPr>
        <w:t>или иного уполномоченного лица (на основании доверенности) или указанными лицами принятие такого решения может быть передано Комитету по закупкам Общества.</w:t>
      </w:r>
      <w:bookmarkEnd w:id="3376"/>
      <w:bookmarkEnd w:id="3377"/>
    </w:p>
    <w:p w14:paraId="6E487505" w14:textId="152CAFCE" w:rsidR="00D06E8A" w:rsidRPr="006F5104" w:rsidRDefault="00250E7A" w:rsidP="005B46DB">
      <w:pPr>
        <w:pStyle w:val="27"/>
        <w:numPr>
          <w:ilvl w:val="2"/>
          <w:numId w:val="6"/>
        </w:numPr>
        <w:shd w:val="clear" w:color="auto" w:fill="FFFFFF"/>
        <w:spacing w:before="120" w:after="0"/>
        <w:ind w:left="0" w:firstLine="709"/>
        <w:jc w:val="both"/>
        <w:rPr>
          <w:sz w:val="28"/>
          <w:szCs w:val="28"/>
        </w:rPr>
      </w:pPr>
      <w:r w:rsidRPr="00250E7A">
        <w:rPr>
          <w:sz w:val="28"/>
          <w:szCs w:val="28"/>
        </w:rPr>
        <w:t>Заключение договоров (соглашений) с регистратором Общества на оказание услуг по ведению и хранению реестра владельцев именных ценных бумаг эмитента, по осуществлению функций счетной комиссии, по подготовке и проведению общих собраний акционеров, по организации выплаты дивидендов по акциям, по хранению и использованию истории выплаты дивидендов,  по актуализации данных зарегистрированных лиц в реестре владельцев ценных бумаг эмитента, договоров (соглашений), связанных с проведением Обществом реорганизации и/или размещением любым способом ценных бумаг Общества, сделок с акциями Общества, а также иных услуг, которые по сути правоотношений в соответствии с законодательством Российской Федерации могут быть оказаны только регистратором Общества</w:t>
      </w:r>
      <w:r w:rsidR="004C0B44" w:rsidRPr="006F5104">
        <w:rPr>
          <w:sz w:val="28"/>
          <w:szCs w:val="28"/>
        </w:rPr>
        <w:t>.</w:t>
      </w:r>
    </w:p>
    <w:p w14:paraId="6CBE351A" w14:textId="77777777" w:rsidR="00B854E8" w:rsidRPr="006F5104" w:rsidRDefault="00B854E8"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Заключение договора на оказание услуг по участию в мероприятии, проводимом одновременно для нужд нескольких заказчиков, при условии, что одним из заказчиков, являющимся организатором такого мероприятия, выбран исполнитель данных услуг.</w:t>
      </w:r>
    </w:p>
    <w:p w14:paraId="5808230D" w14:textId="77777777" w:rsidR="00B854E8" w:rsidRPr="006F5104" w:rsidRDefault="00B854E8"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с кредитной организацией на предоставление банковской гарантии обеспечения обязательств Общества.</w:t>
      </w:r>
    </w:p>
    <w:p w14:paraId="4B358642" w14:textId="2AD64009" w:rsidR="00B854E8" w:rsidRPr="006F5104" w:rsidRDefault="00B854E8" w:rsidP="005B46DB">
      <w:pPr>
        <w:pStyle w:val="27"/>
        <w:numPr>
          <w:ilvl w:val="2"/>
          <w:numId w:val="6"/>
        </w:numPr>
        <w:shd w:val="clear" w:color="auto" w:fill="FFFFFF"/>
        <w:spacing w:before="120" w:after="0"/>
        <w:ind w:left="0" w:firstLine="709"/>
        <w:jc w:val="both"/>
        <w:rPr>
          <w:sz w:val="28"/>
          <w:szCs w:val="28"/>
        </w:rPr>
      </w:pPr>
      <w:r w:rsidRPr="006F5104">
        <w:rPr>
          <w:sz w:val="28"/>
          <w:szCs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78635B0E" w14:textId="30CBCAF3" w:rsidR="005C3AF2" w:rsidRDefault="005C3AF2" w:rsidP="005B46DB">
      <w:pPr>
        <w:pStyle w:val="27"/>
        <w:numPr>
          <w:ilvl w:val="2"/>
          <w:numId w:val="6"/>
        </w:numPr>
        <w:shd w:val="clear" w:color="auto" w:fill="FFFFFF"/>
        <w:spacing w:before="120" w:after="0"/>
        <w:ind w:left="0" w:firstLine="709"/>
        <w:jc w:val="both"/>
        <w:rPr>
          <w:sz w:val="28"/>
          <w:szCs w:val="28"/>
        </w:rPr>
      </w:pPr>
      <w:r w:rsidRPr="006F5104">
        <w:rPr>
          <w:sz w:val="28"/>
          <w:szCs w:val="28"/>
        </w:rPr>
        <w:t>Осуществляется коллективная закупка товаров, работ, услуг, одним из заказчиков которой является Общество, в том числе в случае, когда договор в интересах Общества и других генерирующих компаний группы Газпром заключается по решению участника (акционера), доля участия которого в уставном капитале Общества составляет более 20%.</w:t>
      </w:r>
    </w:p>
    <w:p w14:paraId="7FA8F74B" w14:textId="77777777" w:rsidR="001F0DDC" w:rsidRDefault="001F0DDC" w:rsidP="005B46DB">
      <w:pPr>
        <w:pStyle w:val="27"/>
        <w:numPr>
          <w:ilvl w:val="2"/>
          <w:numId w:val="6"/>
        </w:numPr>
        <w:shd w:val="clear" w:color="auto" w:fill="FFFFFF"/>
        <w:spacing w:before="120" w:after="0"/>
        <w:ind w:left="0" w:firstLine="709"/>
        <w:jc w:val="both"/>
        <w:rPr>
          <w:sz w:val="28"/>
          <w:szCs w:val="28"/>
        </w:rPr>
      </w:pPr>
      <w:r w:rsidRPr="001F0DDC">
        <w:rPr>
          <w:sz w:val="28"/>
          <w:szCs w:val="28"/>
        </w:rPr>
        <w:t>Советом директоров Общества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Обществу финансирования (кредита).</w:t>
      </w:r>
    </w:p>
    <w:p w14:paraId="1EF2E8C1" w14:textId="77777777" w:rsidR="001F0DDC" w:rsidRDefault="001F0DDC" w:rsidP="005B46DB">
      <w:pPr>
        <w:pStyle w:val="27"/>
        <w:numPr>
          <w:ilvl w:val="2"/>
          <w:numId w:val="6"/>
        </w:numPr>
        <w:shd w:val="clear" w:color="auto" w:fill="FFFFFF"/>
        <w:spacing w:before="120" w:after="0"/>
        <w:ind w:left="0" w:firstLine="709"/>
        <w:jc w:val="both"/>
        <w:rPr>
          <w:sz w:val="28"/>
          <w:szCs w:val="28"/>
        </w:rPr>
      </w:pPr>
      <w:r w:rsidRPr="001F0DDC">
        <w:rPr>
          <w:sz w:val="28"/>
          <w:szCs w:val="28"/>
        </w:rPr>
        <w:t xml:space="preserve">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w:t>
      </w:r>
      <w:r w:rsidRPr="001F0DDC">
        <w:rPr>
          <w:sz w:val="28"/>
          <w:szCs w:val="28"/>
        </w:rPr>
        <w:lastRenderedPageBreak/>
        <w:t>самоуправления в федеральных или региональных средствах массовой информации.</w:t>
      </w:r>
    </w:p>
    <w:p w14:paraId="59BF15CD" w14:textId="77777777" w:rsidR="001F0DDC" w:rsidRDefault="001F0DDC" w:rsidP="005B46DB">
      <w:pPr>
        <w:pStyle w:val="27"/>
        <w:numPr>
          <w:ilvl w:val="2"/>
          <w:numId w:val="6"/>
        </w:numPr>
        <w:shd w:val="clear" w:color="auto" w:fill="FFFFFF"/>
        <w:spacing w:before="120" w:after="0"/>
        <w:ind w:left="0" w:firstLine="709"/>
        <w:jc w:val="both"/>
        <w:rPr>
          <w:sz w:val="28"/>
          <w:szCs w:val="28"/>
        </w:rPr>
      </w:pPr>
      <w:r w:rsidRPr="001F0DDC">
        <w:rPr>
          <w:sz w:val="28"/>
          <w:szCs w:val="28"/>
        </w:rPr>
        <w:t>Осуществляется закупка товаров, работ, услуг, необходимых Заказчику для исполнения договоров с организацией, не являющейся Компанией Группы Газпром или Дочерней (аффилированной) организацией Общества, условиями которых предусматривается полное возмещение (компенсация) такой организацией понесенных Заказчиком затрат на приобретение указанных товаров, работ, услуг.</w:t>
      </w:r>
    </w:p>
    <w:p w14:paraId="60F22C30" w14:textId="77777777" w:rsidR="001F0DDC" w:rsidRDefault="001F0DDC" w:rsidP="005B46DB">
      <w:pPr>
        <w:pStyle w:val="27"/>
        <w:numPr>
          <w:ilvl w:val="2"/>
          <w:numId w:val="6"/>
        </w:numPr>
        <w:shd w:val="clear" w:color="auto" w:fill="FFFFFF"/>
        <w:spacing w:before="120" w:after="0"/>
        <w:ind w:left="0" w:firstLine="709"/>
        <w:jc w:val="both"/>
        <w:rPr>
          <w:sz w:val="28"/>
          <w:szCs w:val="28"/>
        </w:rPr>
      </w:pPr>
      <w:r w:rsidRPr="001F0DDC">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03BAD541" w14:textId="597B535F" w:rsidR="001F0DDC" w:rsidRPr="001F0DDC" w:rsidRDefault="001F0DDC" w:rsidP="005B46DB">
      <w:pPr>
        <w:pStyle w:val="27"/>
        <w:numPr>
          <w:ilvl w:val="2"/>
          <w:numId w:val="6"/>
        </w:numPr>
        <w:shd w:val="clear" w:color="auto" w:fill="FFFFFF"/>
        <w:spacing w:before="120" w:after="0"/>
        <w:ind w:left="0" w:firstLine="709"/>
        <w:jc w:val="both"/>
        <w:rPr>
          <w:sz w:val="28"/>
          <w:szCs w:val="28"/>
        </w:rPr>
      </w:pPr>
      <w:r w:rsidRPr="001F0DDC">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413D5D37" w14:textId="77777777" w:rsidR="001F0DDC" w:rsidRDefault="001F0DDC" w:rsidP="005B46DB">
      <w:pPr>
        <w:pStyle w:val="27"/>
        <w:numPr>
          <w:ilvl w:val="2"/>
          <w:numId w:val="6"/>
        </w:numPr>
        <w:shd w:val="clear" w:color="auto" w:fill="FFFFFF"/>
        <w:spacing w:before="120" w:after="0"/>
        <w:ind w:left="0" w:firstLine="709"/>
        <w:jc w:val="both"/>
        <w:rPr>
          <w:sz w:val="28"/>
          <w:szCs w:val="28"/>
        </w:rPr>
      </w:pPr>
      <w:r w:rsidRPr="001F0DDC">
        <w:rPr>
          <w:sz w:val="28"/>
          <w:szCs w:val="28"/>
        </w:rPr>
        <w:t>Заключается соглашение о перемене лиц в обязательстве (об изменении Заказчика) по решению Совета директоров, Комитета по закупкам Общества (в соответствии с их компетенцией).</w:t>
      </w:r>
    </w:p>
    <w:p w14:paraId="15359A35" w14:textId="53F38B8C" w:rsidR="001F0DDC" w:rsidRPr="001F0DDC" w:rsidRDefault="001F0DDC" w:rsidP="005B46DB">
      <w:pPr>
        <w:pStyle w:val="27"/>
        <w:numPr>
          <w:ilvl w:val="2"/>
          <w:numId w:val="6"/>
        </w:numPr>
        <w:shd w:val="clear" w:color="auto" w:fill="FFFFFF"/>
        <w:spacing w:before="120" w:after="0"/>
        <w:ind w:left="0" w:firstLine="709"/>
        <w:jc w:val="both"/>
        <w:rPr>
          <w:sz w:val="28"/>
          <w:szCs w:val="28"/>
        </w:rPr>
      </w:pPr>
      <w:r w:rsidRPr="001F0DDC">
        <w:rPr>
          <w:sz w:val="28"/>
          <w:szCs w:val="28"/>
        </w:rPr>
        <w:t>Советом директоров, Комитетом по закупкам Общества в порядке и с соблюдением условий, предусмотренных разделом 22 Положения принято решение о заключении договора на научно-исследовательские и опытно-конструкторские работы (далее - НИОКР), изготовление опытных образцов,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с целью технологического развития Общества, с производителем такой продукции под гарантированные объёмы поставок будущих лет (далее – долгосрочный договор) по ценам, не превышающим стоимость зарубежных аналогов.</w:t>
      </w:r>
    </w:p>
    <w:p w14:paraId="5F510D00" w14:textId="77777777" w:rsidR="00B06500" w:rsidRPr="00E05FDB" w:rsidRDefault="00800D87" w:rsidP="005B46DB">
      <w:pPr>
        <w:pStyle w:val="27"/>
        <w:numPr>
          <w:ilvl w:val="1"/>
          <w:numId w:val="6"/>
        </w:numPr>
        <w:shd w:val="clear" w:color="auto" w:fill="FFFFFF"/>
        <w:spacing w:before="120" w:after="0"/>
        <w:ind w:left="0" w:firstLine="709"/>
        <w:jc w:val="both"/>
        <w:rPr>
          <w:sz w:val="28"/>
          <w:szCs w:val="28"/>
        </w:rPr>
      </w:pPr>
      <w:r>
        <w:rPr>
          <w:sz w:val="28"/>
          <w:szCs w:val="28"/>
        </w:rPr>
        <w:t>Комитет по закупкам Общества</w:t>
      </w:r>
      <w:r w:rsidR="00BC6F85" w:rsidRPr="00E05FDB">
        <w:rPr>
          <w:sz w:val="28"/>
          <w:szCs w:val="28"/>
        </w:rPr>
        <w:t xml:space="preserve"> </w:t>
      </w:r>
      <w:r w:rsidR="00B06500" w:rsidRPr="00E05FDB">
        <w:rPr>
          <w:sz w:val="28"/>
          <w:szCs w:val="28"/>
        </w:rPr>
        <w:t xml:space="preserve">вправе проводить анализ порядка формирования и обоснованности цен договоров, заключаемых </w:t>
      </w:r>
      <w:r>
        <w:rPr>
          <w:sz w:val="28"/>
          <w:szCs w:val="28"/>
        </w:rPr>
        <w:t>Обществом</w:t>
      </w:r>
      <w:r w:rsidR="00B06500" w:rsidRPr="00E05FDB">
        <w:rPr>
          <w:sz w:val="28"/>
          <w:szCs w:val="28"/>
        </w:rPr>
        <w:t xml:space="preserve"> с единственным поставщиком (подрядчиком, исполнителем).</w:t>
      </w:r>
    </w:p>
    <w:p w14:paraId="3791F08C" w14:textId="1CA9D170" w:rsidR="006557CD" w:rsidRPr="00E05FDB" w:rsidRDefault="00C77032" w:rsidP="005B46DB">
      <w:pPr>
        <w:pStyle w:val="27"/>
        <w:numPr>
          <w:ilvl w:val="1"/>
          <w:numId w:val="6"/>
        </w:numPr>
        <w:shd w:val="clear" w:color="auto" w:fill="FFFFFF"/>
        <w:spacing w:before="120" w:after="0"/>
        <w:ind w:left="0" w:firstLine="709"/>
        <w:jc w:val="both"/>
        <w:rPr>
          <w:sz w:val="28"/>
          <w:szCs w:val="28"/>
        </w:rPr>
      </w:pPr>
      <w:r w:rsidRPr="00C77032">
        <w:rPr>
          <w:sz w:val="28"/>
          <w:szCs w:val="28"/>
        </w:rPr>
        <w:t xml:space="preserve">Информация о закупке у единственного поставщика (подрядчика, исполнителя) не размещается в единой информационной системе. При осуществлении такой закупки у субъекта малого и среднего </w:t>
      </w:r>
      <w:r w:rsidRPr="00C77032">
        <w:rPr>
          <w:sz w:val="28"/>
          <w:szCs w:val="28"/>
        </w:rPr>
        <w:lastRenderedPageBreak/>
        <w:t>предпринимательства в единой информационной системе может размещаться информация о закупке в соответствии с разделом 18. Оформление протоколов при осуществлении закупки у единственного поставщика (подрядчика, исполнителя) не требуется.</w:t>
      </w:r>
    </w:p>
    <w:p w14:paraId="74C5E9F2" w14:textId="77777777" w:rsidR="006557CD" w:rsidRPr="006710ED" w:rsidRDefault="006557CD" w:rsidP="005B46DB">
      <w:pPr>
        <w:pStyle w:val="11"/>
        <w:numPr>
          <w:ilvl w:val="0"/>
          <w:numId w:val="6"/>
        </w:numPr>
        <w:jc w:val="center"/>
        <w:rPr>
          <w:b w:val="0"/>
          <w:color w:val="auto"/>
          <w:sz w:val="28"/>
          <w:szCs w:val="28"/>
        </w:rPr>
      </w:pPr>
      <w:bookmarkStart w:id="3378" w:name="_Toc515386724"/>
      <w:bookmarkStart w:id="3379" w:name="_Toc515386922"/>
      <w:bookmarkStart w:id="3380" w:name="_Toc515387119"/>
      <w:bookmarkStart w:id="3381" w:name="_Toc515387316"/>
      <w:bookmarkStart w:id="3382" w:name="_Toc515388286"/>
      <w:bookmarkStart w:id="3383" w:name="_Toc515388487"/>
      <w:bookmarkStart w:id="3384" w:name="_Toc515388640"/>
      <w:bookmarkStart w:id="3385" w:name="_Toc515388793"/>
      <w:bookmarkStart w:id="3386" w:name="_Toc515390002"/>
      <w:bookmarkStart w:id="3387" w:name="_Toc515386725"/>
      <w:bookmarkStart w:id="3388" w:name="_Toc515386923"/>
      <w:bookmarkStart w:id="3389" w:name="_Toc515387120"/>
      <w:bookmarkStart w:id="3390" w:name="_Toc515387317"/>
      <w:bookmarkStart w:id="3391" w:name="_Toc515388287"/>
      <w:bookmarkStart w:id="3392" w:name="_Toc515388488"/>
      <w:bookmarkStart w:id="3393" w:name="_Toc515388641"/>
      <w:bookmarkStart w:id="3394" w:name="_Toc515388794"/>
      <w:bookmarkStart w:id="3395" w:name="_Toc515390003"/>
      <w:bookmarkStart w:id="3396" w:name="_Toc512524061"/>
      <w:bookmarkStart w:id="3397" w:name="_Ref436312283"/>
      <w:bookmarkStart w:id="3398" w:name="_Toc33532078"/>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sidRPr="00E05FDB">
        <w:rPr>
          <w:color w:val="auto"/>
          <w:sz w:val="28"/>
          <w:szCs w:val="28"/>
        </w:rPr>
        <w:t>О</w:t>
      </w:r>
      <w:r w:rsidRPr="006710ED">
        <w:rPr>
          <w:color w:val="auto"/>
          <w:sz w:val="28"/>
          <w:szCs w:val="28"/>
        </w:rPr>
        <w:t>СОБЕ</w:t>
      </w:r>
      <w:bookmarkStart w:id="3399" w:name="sub_17"/>
      <w:bookmarkEnd w:id="3399"/>
      <w:r w:rsidRPr="006710ED">
        <w:rPr>
          <w:color w:val="auto"/>
          <w:sz w:val="28"/>
          <w:szCs w:val="28"/>
        </w:rPr>
        <w:t>ННОСТИ ПРОВЕДЕНИ</w:t>
      </w:r>
      <w:r w:rsidR="009B4782" w:rsidRPr="006710ED">
        <w:rPr>
          <w:color w:val="auto"/>
          <w:sz w:val="28"/>
          <w:szCs w:val="28"/>
        </w:rPr>
        <w:t>Я</w:t>
      </w:r>
      <w:r w:rsidRPr="006710ED">
        <w:rPr>
          <w:color w:val="auto"/>
          <w:sz w:val="28"/>
          <w:szCs w:val="28"/>
        </w:rPr>
        <w:t xml:space="preserve"> ЗАКУПОК, УЧАСТНИКАМИ КОТОРЫХ ЯВЛЯЮТСЯ СУБЪЕКТЫ МАЛОГО И СРЕДНЕГО ПРЕДПРИНИМАТЕЛЬСТВА</w:t>
      </w:r>
      <w:r w:rsidRPr="006710ED">
        <w:rPr>
          <w:color w:val="auto"/>
          <w:sz w:val="28"/>
          <w:szCs w:val="28"/>
          <w:vertAlign w:val="superscript"/>
        </w:rPr>
        <w:footnoteReference w:id="10"/>
      </w:r>
      <w:bookmarkEnd w:id="3396"/>
      <w:bookmarkEnd w:id="3397"/>
      <w:bookmarkEnd w:id="3398"/>
    </w:p>
    <w:p w14:paraId="67ACE6DE"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6710ED">
        <w:rPr>
          <w:sz w:val="28"/>
          <w:szCs w:val="28"/>
        </w:rPr>
        <w:t xml:space="preserve">в электронной форме, </w:t>
      </w:r>
      <w:r w:rsidRPr="006710ED">
        <w:rPr>
          <w:sz w:val="28"/>
          <w:szCs w:val="28"/>
        </w:rPr>
        <w:t>а также иных способов неконкурентных закупок</w:t>
      </w:r>
      <w:r w:rsidR="00993529" w:rsidRPr="006710ED">
        <w:rPr>
          <w:sz w:val="28"/>
          <w:szCs w:val="28"/>
        </w:rPr>
        <w:t>.</w:t>
      </w:r>
    </w:p>
    <w:p w14:paraId="6F21B986" w14:textId="29E7236D"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Заказчик</w:t>
      </w:r>
      <w:r w:rsidR="009D1F01" w:rsidRPr="006710ED">
        <w:rPr>
          <w:sz w:val="28"/>
          <w:szCs w:val="28"/>
        </w:rPr>
        <w:t xml:space="preserve"> (Организатор)</w:t>
      </w:r>
      <w:r w:rsidRPr="006710ED">
        <w:rPr>
          <w:sz w:val="28"/>
          <w:szCs w:val="28"/>
        </w:rPr>
        <w:t xml:space="preserve">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6710ED">
        <w:rPr>
          <w:sz w:val="28"/>
          <w:szCs w:val="28"/>
          <w:vertAlign w:val="superscript"/>
        </w:rPr>
        <w:footnoteReference w:id="11"/>
      </w:r>
      <w:r w:rsidRPr="006710ED">
        <w:rPr>
          <w:sz w:val="28"/>
          <w:szCs w:val="28"/>
        </w:rPr>
        <w:t xml:space="preserve"> в соответствии с пунктом 2 части 8 статьи 3 Федерального закона от 18 июля 2011 г. № 223-ФЗ.</w:t>
      </w:r>
    </w:p>
    <w:p w14:paraId="7BD73293" w14:textId="323379C4" w:rsidR="006557CD" w:rsidRPr="006710ED" w:rsidRDefault="006557CD" w:rsidP="005B46DB">
      <w:pPr>
        <w:pStyle w:val="27"/>
        <w:numPr>
          <w:ilvl w:val="1"/>
          <w:numId w:val="6"/>
        </w:numPr>
        <w:shd w:val="clear" w:color="auto" w:fill="FFFFFF"/>
        <w:spacing w:before="120" w:after="0"/>
        <w:ind w:left="0" w:firstLine="709"/>
        <w:jc w:val="both"/>
        <w:rPr>
          <w:sz w:val="28"/>
          <w:szCs w:val="28"/>
        </w:rPr>
      </w:pPr>
      <w:bookmarkStart w:id="3400" w:name="_Ref436305955"/>
      <w:r w:rsidRPr="006710ED">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w:t>
      </w:r>
      <w:r w:rsidR="009D1F01" w:rsidRPr="006710ED">
        <w:rPr>
          <w:sz w:val="28"/>
          <w:szCs w:val="28"/>
        </w:rPr>
        <w:t xml:space="preserve"> (Организатором)  </w:t>
      </w:r>
      <w:r w:rsidRPr="006710ED">
        <w:rPr>
          <w:sz w:val="28"/>
          <w:szCs w:val="28"/>
        </w:rPr>
        <w:t xml:space="preserve">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400"/>
      <w:r w:rsidRPr="006710ED">
        <w:rPr>
          <w:sz w:val="28"/>
          <w:szCs w:val="28"/>
        </w:rPr>
        <w:t xml:space="preserve"> </w:t>
      </w:r>
    </w:p>
    <w:p w14:paraId="09BC3CFF" w14:textId="53EE6178" w:rsidR="006557CD" w:rsidRPr="006710ED" w:rsidRDefault="006557CD" w:rsidP="00560333">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Перечень товаров, работ, услуг, закупки которых осуществляются Заказчиком</w:t>
      </w:r>
      <w:r w:rsidR="009D1F01" w:rsidRPr="006710ED">
        <w:rPr>
          <w:rFonts w:ascii="Times New Roman" w:hAnsi="Times New Roman" w:cs="Times New Roman"/>
          <w:sz w:val="28"/>
          <w:szCs w:val="28"/>
        </w:rPr>
        <w:t xml:space="preserve"> </w:t>
      </w:r>
      <w:r w:rsidR="009D1F01" w:rsidRPr="006710ED">
        <w:rPr>
          <w:sz w:val="28"/>
          <w:szCs w:val="28"/>
        </w:rPr>
        <w:t>(</w:t>
      </w:r>
      <w:r w:rsidR="009D1F01" w:rsidRPr="006710ED">
        <w:rPr>
          <w:rFonts w:ascii="Times New Roman" w:hAnsi="Times New Roman" w:cs="Times New Roman"/>
          <w:sz w:val="28"/>
          <w:szCs w:val="28"/>
        </w:rPr>
        <w:t>Организатором</w:t>
      </w:r>
      <w:r w:rsidR="009D1F01" w:rsidRPr="006710ED">
        <w:rPr>
          <w:sz w:val="28"/>
          <w:szCs w:val="28"/>
        </w:rPr>
        <w:t>)</w:t>
      </w:r>
      <w:r w:rsidRPr="006710ED">
        <w:rPr>
          <w:rFonts w:ascii="Times New Roman" w:hAnsi="Times New Roman" w:cs="Times New Roman"/>
          <w:sz w:val="28"/>
          <w:szCs w:val="28"/>
        </w:rPr>
        <w:t xml:space="preserve"> у субъектов малого и среднего предпринимательства, размещается Заказчиком в единой информационной системе, а также на сайте Заказчика.</w:t>
      </w:r>
    </w:p>
    <w:p w14:paraId="157CC567" w14:textId="1F10A442" w:rsidR="006557CD" w:rsidRPr="006710ED" w:rsidRDefault="006557CD" w:rsidP="005B46DB">
      <w:pPr>
        <w:pStyle w:val="27"/>
        <w:numPr>
          <w:ilvl w:val="1"/>
          <w:numId w:val="6"/>
        </w:numPr>
        <w:shd w:val="clear" w:color="auto" w:fill="FFFFFF"/>
        <w:spacing w:before="120" w:after="0"/>
        <w:ind w:left="0" w:firstLine="709"/>
        <w:jc w:val="both"/>
        <w:rPr>
          <w:sz w:val="28"/>
          <w:szCs w:val="28"/>
        </w:rPr>
      </w:pPr>
      <w:bookmarkStart w:id="3401" w:name="_Ref436306043"/>
      <w:r w:rsidRPr="006710ED">
        <w:rPr>
          <w:sz w:val="28"/>
          <w:szCs w:val="28"/>
        </w:rPr>
        <w:t xml:space="preserve">Заказчик </w:t>
      </w:r>
      <w:r w:rsidR="009D1F01" w:rsidRPr="006710ED">
        <w:rPr>
          <w:sz w:val="28"/>
          <w:szCs w:val="28"/>
        </w:rPr>
        <w:t xml:space="preserve">(Организатором) </w:t>
      </w:r>
      <w:r w:rsidRPr="006710ED">
        <w:rPr>
          <w:sz w:val="28"/>
          <w:szCs w:val="28"/>
        </w:rPr>
        <w:t xml:space="preserve">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w:t>
      </w:r>
      <w:r w:rsidRPr="006710ED">
        <w:rPr>
          <w:sz w:val="28"/>
          <w:szCs w:val="28"/>
        </w:rPr>
        <w:lastRenderedPageBreak/>
        <w:t>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6710ED">
        <w:rPr>
          <w:sz w:val="28"/>
          <w:szCs w:val="28"/>
        </w:rPr>
        <w:t xml:space="preserve"> 1</w:t>
      </w:r>
      <w:r w:rsidR="00852442" w:rsidRPr="006710ED">
        <w:rPr>
          <w:sz w:val="28"/>
          <w:szCs w:val="28"/>
        </w:rPr>
        <w:t>8</w:t>
      </w:r>
      <w:r w:rsidR="00C20B45" w:rsidRPr="006710ED">
        <w:rPr>
          <w:sz w:val="28"/>
          <w:szCs w:val="28"/>
        </w:rPr>
        <w:t>.3</w:t>
      </w:r>
      <w:r w:rsidRPr="006710ED">
        <w:rPr>
          <w:sz w:val="28"/>
          <w:szCs w:val="28"/>
        </w:rPr>
        <w:t>.</w:t>
      </w:r>
      <w:bookmarkEnd w:id="3401"/>
    </w:p>
    <w:p w14:paraId="6EADADD2" w14:textId="16249DDB" w:rsidR="006557CD" w:rsidRPr="006710ED" w:rsidRDefault="006557CD" w:rsidP="005B46DB">
      <w:pPr>
        <w:pStyle w:val="27"/>
        <w:numPr>
          <w:ilvl w:val="1"/>
          <w:numId w:val="6"/>
        </w:numPr>
        <w:shd w:val="clear" w:color="auto" w:fill="FFFFFF"/>
        <w:spacing w:before="120" w:after="0"/>
        <w:ind w:left="0" w:firstLine="709"/>
        <w:jc w:val="both"/>
        <w:rPr>
          <w:sz w:val="28"/>
          <w:szCs w:val="28"/>
        </w:rPr>
      </w:pPr>
      <w:bookmarkStart w:id="3402" w:name="_Ref436306073"/>
      <w:r w:rsidRPr="006710ED">
        <w:rPr>
          <w:sz w:val="28"/>
          <w:szCs w:val="28"/>
        </w:rPr>
        <w:t>Заказчик</w:t>
      </w:r>
      <w:r w:rsidR="004A5569" w:rsidRPr="006710ED">
        <w:rPr>
          <w:sz w:val="28"/>
          <w:szCs w:val="28"/>
        </w:rPr>
        <w:t xml:space="preserve"> (Организатор) </w:t>
      </w:r>
      <w:r w:rsidRPr="006710ED">
        <w:rPr>
          <w:sz w:val="28"/>
          <w:szCs w:val="28"/>
        </w:rPr>
        <w:t xml:space="preserve">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6710ED">
        <w:rPr>
          <w:sz w:val="28"/>
          <w:szCs w:val="28"/>
        </w:rPr>
        <w:t xml:space="preserve"> </w:t>
      </w:r>
      <w:r w:rsidRPr="006710ED">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C20B45" w:rsidRPr="006710ED">
        <w:rPr>
          <w:sz w:val="28"/>
          <w:szCs w:val="28"/>
        </w:rPr>
        <w:t>1</w:t>
      </w:r>
      <w:r w:rsidR="00282DA5" w:rsidRPr="006710ED">
        <w:rPr>
          <w:sz w:val="28"/>
          <w:szCs w:val="28"/>
        </w:rPr>
        <w:t>8</w:t>
      </w:r>
      <w:r w:rsidR="00C20B45" w:rsidRPr="006710ED">
        <w:rPr>
          <w:sz w:val="28"/>
          <w:szCs w:val="28"/>
        </w:rPr>
        <w:t>.3</w:t>
      </w:r>
      <w:r w:rsidRPr="006710ED">
        <w:rPr>
          <w:sz w:val="28"/>
          <w:szCs w:val="28"/>
        </w:rPr>
        <w:t>.</w:t>
      </w:r>
      <w:bookmarkEnd w:id="3402"/>
    </w:p>
    <w:p w14:paraId="17F25457" w14:textId="77777777" w:rsidR="006557CD" w:rsidRPr="006710ED" w:rsidRDefault="006557CD" w:rsidP="005B46DB">
      <w:pPr>
        <w:pStyle w:val="27"/>
        <w:numPr>
          <w:ilvl w:val="1"/>
          <w:numId w:val="6"/>
        </w:numPr>
        <w:shd w:val="clear" w:color="auto" w:fill="FFFFFF"/>
        <w:spacing w:before="120" w:after="0"/>
        <w:ind w:left="-11" w:firstLine="709"/>
        <w:jc w:val="both"/>
        <w:rPr>
          <w:sz w:val="28"/>
          <w:szCs w:val="28"/>
        </w:rPr>
      </w:pPr>
      <w:r w:rsidRPr="006710ED">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6710ED">
        <w:rPr>
          <w:sz w:val="28"/>
          <w:szCs w:val="28"/>
        </w:rPr>
        <w:t xml:space="preserve"> 1</w:t>
      </w:r>
      <w:r w:rsidR="006049D0" w:rsidRPr="006710ED">
        <w:rPr>
          <w:sz w:val="28"/>
          <w:szCs w:val="28"/>
        </w:rPr>
        <w:t>8</w:t>
      </w:r>
      <w:r w:rsidR="00C20B45" w:rsidRPr="006710ED">
        <w:rPr>
          <w:sz w:val="28"/>
          <w:szCs w:val="28"/>
        </w:rPr>
        <w:t>.4 и</w:t>
      </w:r>
      <w:r w:rsidRPr="006710ED">
        <w:rPr>
          <w:sz w:val="28"/>
          <w:szCs w:val="28"/>
        </w:rPr>
        <w:t>ли пунктом</w:t>
      </w:r>
      <w:r w:rsidR="00C20B45" w:rsidRPr="006710ED">
        <w:rPr>
          <w:sz w:val="28"/>
          <w:szCs w:val="28"/>
        </w:rPr>
        <w:t xml:space="preserve"> 1</w:t>
      </w:r>
      <w:r w:rsidR="006049D0" w:rsidRPr="006710ED">
        <w:rPr>
          <w:sz w:val="28"/>
          <w:szCs w:val="28"/>
        </w:rPr>
        <w:t>8</w:t>
      </w:r>
      <w:r w:rsidR="00C20B45" w:rsidRPr="006710ED">
        <w:rPr>
          <w:sz w:val="28"/>
          <w:szCs w:val="28"/>
        </w:rPr>
        <w:t xml:space="preserve">.5 </w:t>
      </w:r>
      <w:r w:rsidRPr="006710ED">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560333" w:rsidRPr="006710ED">
        <w:rPr>
          <w:sz w:val="28"/>
          <w:szCs w:val="28"/>
        </w:rPr>
        <w:t>7</w:t>
      </w:r>
      <w:r w:rsidRPr="006710ED">
        <w:rPr>
          <w:sz w:val="28"/>
          <w:szCs w:val="28"/>
        </w:rPr>
        <w:t xml:space="preserve"> и </w:t>
      </w:r>
      <w:r w:rsidR="00560333" w:rsidRPr="006710ED">
        <w:rPr>
          <w:sz w:val="28"/>
          <w:szCs w:val="28"/>
        </w:rPr>
        <w:t>8</w:t>
      </w:r>
      <w:r w:rsidRPr="006710ED">
        <w:rPr>
          <w:sz w:val="28"/>
          <w:szCs w:val="28"/>
        </w:rPr>
        <w:t xml:space="preserve">, а также с учетом </w:t>
      </w:r>
      <w:r w:rsidR="00817276" w:rsidRPr="006710ED">
        <w:rPr>
          <w:sz w:val="28"/>
          <w:szCs w:val="28"/>
        </w:rPr>
        <w:t>особенностей, установленных в отношении каждого способа закупки</w:t>
      </w:r>
      <w:r w:rsidRPr="006710ED">
        <w:rPr>
          <w:sz w:val="28"/>
          <w:szCs w:val="28"/>
        </w:rPr>
        <w:t>.</w:t>
      </w:r>
    </w:p>
    <w:p w14:paraId="469A5B9B"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bookmarkStart w:id="3403" w:name="_Ref436306434"/>
      <w:r w:rsidRPr="006710ED">
        <w:rPr>
          <w:sz w:val="28"/>
          <w:szCs w:val="28"/>
        </w:rPr>
        <w:t xml:space="preserve">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w:t>
      </w:r>
      <w:r w:rsidRPr="006710ED">
        <w:rPr>
          <w:sz w:val="28"/>
          <w:szCs w:val="28"/>
        </w:rPr>
        <w:lastRenderedPageBreak/>
        <w:t xml:space="preserve">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6710ED">
        <w:rPr>
          <w:sz w:val="28"/>
          <w:szCs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2AB92685" w14:textId="77777777" w:rsidR="006557CD" w:rsidRPr="006710ED" w:rsidRDefault="006557CD" w:rsidP="00560333">
      <w:pPr>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403"/>
    </w:p>
    <w:p w14:paraId="1C0794A9" w14:textId="31C9A6F5"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w:t>
      </w:r>
      <w:r w:rsidR="004A5569" w:rsidRPr="006710ED">
        <w:rPr>
          <w:sz w:val="28"/>
          <w:szCs w:val="28"/>
        </w:rPr>
        <w:t xml:space="preserve"> (Организатор) </w:t>
      </w:r>
      <w:r w:rsidRPr="006710ED">
        <w:rPr>
          <w:sz w:val="28"/>
          <w:szCs w:val="28"/>
        </w:rPr>
        <w:t>вправе:</w:t>
      </w:r>
    </w:p>
    <w:p w14:paraId="69DED0CA" w14:textId="77777777" w:rsidR="006557CD" w:rsidRPr="006710ED" w:rsidRDefault="006557CD" w:rsidP="00560333">
      <w:pPr>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1" w:anchor="sub_176" w:history="1">
        <w:r w:rsidRPr="006710ED">
          <w:rPr>
            <w:rStyle w:val="ae"/>
            <w:rFonts w:ascii="Times New Roman" w:hAnsi="Times New Roman"/>
            <w:color w:val="auto"/>
            <w:sz w:val="28"/>
            <w:szCs w:val="28"/>
            <w:u w:val="none"/>
          </w:rPr>
          <w:t>1</w:t>
        </w:r>
        <w:r w:rsidR="006049D0" w:rsidRPr="006710ED">
          <w:rPr>
            <w:rStyle w:val="ae"/>
            <w:rFonts w:ascii="Times New Roman" w:hAnsi="Times New Roman"/>
            <w:color w:val="auto"/>
            <w:sz w:val="28"/>
            <w:szCs w:val="28"/>
            <w:u w:val="none"/>
          </w:rPr>
          <w:t>8</w:t>
        </w:r>
        <w:r w:rsidRPr="006710ED">
          <w:rPr>
            <w:rStyle w:val="ae"/>
            <w:rFonts w:ascii="Times New Roman" w:hAnsi="Times New Roman"/>
            <w:color w:val="auto"/>
            <w:sz w:val="28"/>
            <w:szCs w:val="28"/>
            <w:u w:val="none"/>
          </w:rPr>
          <w:t>.</w:t>
        </w:r>
      </w:hyperlink>
      <w:r w:rsidR="00C20B45" w:rsidRPr="006710ED">
        <w:rPr>
          <w:rStyle w:val="ae"/>
          <w:rFonts w:ascii="Times New Roman" w:hAnsi="Times New Roman"/>
          <w:color w:val="auto"/>
          <w:sz w:val="28"/>
          <w:szCs w:val="28"/>
          <w:u w:val="none"/>
        </w:rPr>
        <w:t>7</w:t>
      </w:r>
      <w:r w:rsidRPr="006710ED">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23FCB478" w14:textId="77777777" w:rsidR="006557CD" w:rsidRPr="006710ED" w:rsidRDefault="006557CD" w:rsidP="00560333">
      <w:pPr>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14:paraId="30A42654"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245F29FA" w14:textId="77777777" w:rsidR="006557CD" w:rsidRPr="006710ED" w:rsidRDefault="006557CD" w:rsidP="00560333">
      <w:pPr>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71DA1DE8" w14:textId="77777777" w:rsidR="006557CD" w:rsidRPr="006710ED" w:rsidRDefault="006557CD" w:rsidP="00560333">
      <w:pPr>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lastRenderedPageBreak/>
        <w:t>несоответствие сведений об участнике закупки, содержащихся в</w:t>
      </w:r>
      <w:r w:rsidRPr="006710ED">
        <w:rPr>
          <w:rFonts w:ascii="Times New Roman" w:hAnsi="Times New Roman" w:cs="Times New Roman"/>
          <w:sz w:val="28"/>
          <w:szCs w:val="28"/>
          <w:lang w:val="en-US"/>
        </w:rPr>
        <w:t> </w:t>
      </w:r>
      <w:r w:rsidRPr="006710ED">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57BA2F10" w14:textId="6C2F6A9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При осуществлении закупок в соответствии с пунктом</w:t>
      </w:r>
      <w:r w:rsidR="00C20B45" w:rsidRPr="006710ED">
        <w:rPr>
          <w:sz w:val="28"/>
          <w:szCs w:val="28"/>
        </w:rPr>
        <w:t xml:space="preserve"> 1</w:t>
      </w:r>
      <w:r w:rsidR="006049D0" w:rsidRPr="006710ED">
        <w:rPr>
          <w:sz w:val="28"/>
          <w:szCs w:val="28"/>
        </w:rPr>
        <w:t>8</w:t>
      </w:r>
      <w:r w:rsidR="00C20B45" w:rsidRPr="006710ED">
        <w:rPr>
          <w:sz w:val="28"/>
          <w:szCs w:val="28"/>
        </w:rPr>
        <w:t>.4 и</w:t>
      </w:r>
      <w:r w:rsidRPr="006710ED">
        <w:rPr>
          <w:sz w:val="28"/>
          <w:szCs w:val="28"/>
        </w:rPr>
        <w:t>ли пунктом</w:t>
      </w:r>
      <w:r w:rsidR="00C20B45" w:rsidRPr="006710ED">
        <w:rPr>
          <w:sz w:val="28"/>
          <w:szCs w:val="28"/>
        </w:rPr>
        <w:t xml:space="preserve"> 1</w:t>
      </w:r>
      <w:r w:rsidR="006049D0" w:rsidRPr="006710ED">
        <w:rPr>
          <w:sz w:val="28"/>
          <w:szCs w:val="28"/>
        </w:rPr>
        <w:t>8</w:t>
      </w:r>
      <w:r w:rsidR="00C20B45" w:rsidRPr="006710ED">
        <w:rPr>
          <w:sz w:val="28"/>
          <w:szCs w:val="28"/>
        </w:rPr>
        <w:t xml:space="preserve">.5 </w:t>
      </w:r>
      <w:r w:rsidRPr="006710ED">
        <w:rPr>
          <w:sz w:val="28"/>
          <w:szCs w:val="28"/>
        </w:rPr>
        <w:t xml:space="preserve">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w:t>
      </w:r>
      <w:r w:rsidR="004A5569" w:rsidRPr="006710ED">
        <w:rPr>
          <w:sz w:val="28"/>
          <w:szCs w:val="28"/>
        </w:rPr>
        <w:t xml:space="preserve">(Организатором) </w:t>
      </w:r>
      <w:r w:rsidRPr="006710ED">
        <w:rPr>
          <w:sz w:val="28"/>
          <w:szCs w:val="28"/>
        </w:rPr>
        <w:t>используются сведения, содержащиеся в едином реестре субъектов малого и среднего предпринимательства.</w:t>
      </w:r>
    </w:p>
    <w:p w14:paraId="1CAC544D" w14:textId="07CD50BE" w:rsidR="006557CD" w:rsidRPr="006710ED" w:rsidRDefault="00E3418A" w:rsidP="005B46DB">
      <w:pPr>
        <w:pStyle w:val="27"/>
        <w:numPr>
          <w:ilvl w:val="1"/>
          <w:numId w:val="6"/>
        </w:numPr>
        <w:shd w:val="clear" w:color="auto" w:fill="FFFFFF"/>
        <w:spacing w:before="120" w:after="0"/>
        <w:ind w:left="0" w:firstLine="709"/>
        <w:jc w:val="both"/>
        <w:rPr>
          <w:sz w:val="28"/>
          <w:szCs w:val="28"/>
        </w:rPr>
      </w:pPr>
      <w:r w:rsidRPr="00E3418A">
        <w:rPr>
          <w:sz w:val="28"/>
          <w:szCs w:val="28"/>
        </w:rPr>
        <w:t>В случае установления в документации о закупке (извещении о проведении запроса котировок), осуществляемой в соответствии с пунктом 18.4. или пунктом 18.5.,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(Организатор)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p>
    <w:p w14:paraId="1A2ADF7F"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6710ED">
        <w:rPr>
          <w:sz w:val="28"/>
          <w:szCs w:val="28"/>
        </w:rPr>
        <w:t>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на счет, указанный в документации о</w:t>
      </w:r>
      <w:r w:rsidR="009C52BB" w:rsidRPr="006710ED">
        <w:rPr>
          <w:sz w:val="28"/>
          <w:szCs w:val="28"/>
        </w:rPr>
        <w:t> </w:t>
      </w:r>
      <w:r w:rsidR="0087307F" w:rsidRPr="006710ED">
        <w:rPr>
          <w:sz w:val="28"/>
          <w:szCs w:val="28"/>
        </w:rPr>
        <w:t xml:space="preserve">конкурентной </w:t>
      </w:r>
      <w:r w:rsidRPr="006710ED">
        <w:rPr>
          <w:sz w:val="28"/>
          <w:szCs w:val="28"/>
        </w:rPr>
        <w:t>закупке</w:t>
      </w:r>
      <w:r w:rsidR="0087307F" w:rsidRPr="006710ED">
        <w:rPr>
          <w:sz w:val="28"/>
          <w:szCs w:val="28"/>
        </w:rPr>
        <w:t>, документацией о неконкурентной закупке</w:t>
      </w:r>
      <w:r w:rsidRPr="006710ED">
        <w:rPr>
          <w:sz w:val="28"/>
          <w:szCs w:val="28"/>
        </w:rPr>
        <w:t>, возвращаются:</w:t>
      </w:r>
    </w:p>
    <w:p w14:paraId="79CCD696" w14:textId="77777777" w:rsidR="006557CD" w:rsidRPr="006710E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6710ED">
        <w:rPr>
          <w:rFonts w:ascii="Times New Roman" w:hAnsi="Times New Roman" w:cs="Times New Roman"/>
          <w:sz w:val="28"/>
          <w:szCs w:val="28"/>
        </w:rPr>
        <w:t> </w:t>
      </w:r>
      <w:r w:rsidRPr="006710ED">
        <w:rPr>
          <w:rFonts w:ascii="Times New Roman" w:hAnsi="Times New Roman" w:cs="Times New Roman"/>
          <w:sz w:val="28"/>
          <w:szCs w:val="28"/>
        </w:rPr>
        <w:t>даты подписания протокола, составленного по результатам закупки;</w:t>
      </w:r>
    </w:p>
    <w:p w14:paraId="42513553" w14:textId="77777777" w:rsidR="006557CD" w:rsidRPr="006710E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40777C4E"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 xml:space="preserve">Если в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документации неконкурентной закупке</w:t>
      </w:r>
      <w:r w:rsidRPr="006710ED">
        <w:rPr>
          <w:sz w:val="28"/>
          <w:szCs w:val="28"/>
        </w:rPr>
        <w:t xml:space="preserve">, осуществляемой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установлено требование к обеспечению исполнения договора, размер такого обеспечения:</w:t>
      </w:r>
    </w:p>
    <w:p w14:paraId="42E89D4B" w14:textId="77777777" w:rsidR="006557CD" w:rsidRPr="006710E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14:paraId="70E721BB" w14:textId="77777777" w:rsidR="006557CD" w:rsidRPr="006710E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устанавливается в размере аванса, если договором предусмотрена выплата аванса.</w:t>
      </w:r>
    </w:p>
    <w:p w14:paraId="6E05FAD1" w14:textId="285C89D6"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lastRenderedPageBreak/>
        <w:t xml:space="preserve">В случае установления в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xml:space="preserve"> документацией не конкурентной закупке,</w:t>
      </w:r>
      <w:r w:rsidRPr="006710ED">
        <w:rPr>
          <w:sz w:val="28"/>
          <w:szCs w:val="28"/>
        </w:rPr>
        <w:t xml:space="preserve"> осуществляемой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w:t>
      </w:r>
      <w:r w:rsidR="004A5569" w:rsidRPr="006710ED">
        <w:rPr>
          <w:sz w:val="28"/>
          <w:szCs w:val="28"/>
        </w:rPr>
        <w:t xml:space="preserve"> (Организатором) </w:t>
      </w:r>
      <w:r w:rsidRPr="006710ED">
        <w:rPr>
          <w:sz w:val="28"/>
          <w:szCs w:val="28"/>
        </w:rPr>
        <w:t xml:space="preserve"> в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документации о неконкурентной закупке</w:t>
      </w:r>
      <w:r w:rsidRPr="006710ED">
        <w:rPr>
          <w:sz w:val="28"/>
          <w:szCs w:val="28"/>
        </w:rPr>
        <w:t>, путем предоставления банковской гарантии или иным способом, предусмотренным документацией о</w:t>
      </w:r>
      <w:r w:rsidR="0087307F" w:rsidRPr="006710ED">
        <w:rPr>
          <w:sz w:val="28"/>
          <w:szCs w:val="28"/>
        </w:rPr>
        <w:t xml:space="preserve"> конкурентной</w:t>
      </w:r>
      <w:r w:rsidRPr="006710ED">
        <w:rPr>
          <w:sz w:val="28"/>
          <w:szCs w:val="28"/>
        </w:rPr>
        <w:t xml:space="preserve"> закупке</w:t>
      </w:r>
      <w:r w:rsidR="0087307F" w:rsidRPr="006710ED">
        <w:rPr>
          <w:sz w:val="28"/>
          <w:szCs w:val="28"/>
        </w:rPr>
        <w:t>, документацией о неконкурентной закупке</w:t>
      </w:r>
      <w:r w:rsidRPr="006710ED">
        <w:rPr>
          <w:sz w:val="28"/>
          <w:szCs w:val="28"/>
        </w:rPr>
        <w:t>.</w:t>
      </w:r>
    </w:p>
    <w:p w14:paraId="767415BD" w14:textId="7086A962"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 xml:space="preserve">.5 </w:t>
      </w:r>
      <w:r w:rsidRPr="006710ED">
        <w:rPr>
          <w:sz w:val="28"/>
          <w:szCs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E3418A">
        <w:rPr>
          <w:sz w:val="28"/>
          <w:szCs w:val="28"/>
        </w:rPr>
        <w:t>15 (пятнадцати) рабочих</w:t>
      </w:r>
      <w:r w:rsidRPr="006710ED">
        <w:rPr>
          <w:sz w:val="28"/>
          <w:szCs w:val="28"/>
        </w:rPr>
        <w:t xml:space="preserve"> дней со дня исполнения обязательств по договору (отдельному этапу договора).</w:t>
      </w:r>
    </w:p>
    <w:p w14:paraId="35404809" w14:textId="77777777" w:rsidR="006557CD" w:rsidRPr="006710ED" w:rsidRDefault="006557CD" w:rsidP="005B46DB">
      <w:pPr>
        <w:pStyle w:val="27"/>
        <w:numPr>
          <w:ilvl w:val="1"/>
          <w:numId w:val="6"/>
        </w:numPr>
        <w:spacing w:before="120" w:after="0"/>
        <w:ind w:left="0" w:firstLine="709"/>
        <w:jc w:val="both"/>
        <w:rPr>
          <w:sz w:val="28"/>
          <w:szCs w:val="28"/>
        </w:rPr>
      </w:pPr>
      <w:r w:rsidRPr="006710ED">
        <w:rPr>
          <w:sz w:val="28"/>
          <w:szCs w:val="28"/>
        </w:rPr>
        <w:t xml:space="preserve">По договорам, заключенным </w:t>
      </w:r>
      <w:r w:rsidR="000B5341" w:rsidRPr="006710ED">
        <w:rPr>
          <w:sz w:val="28"/>
          <w:szCs w:val="28"/>
        </w:rPr>
        <w:t>Обществом</w:t>
      </w:r>
      <w:r w:rsidRPr="006710ED">
        <w:rPr>
          <w:sz w:val="28"/>
          <w:szCs w:val="28"/>
        </w:rPr>
        <w:t xml:space="preserve">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 xml:space="preserve">.5 </w:t>
      </w:r>
      <w:r w:rsidRPr="006710ED">
        <w:rPr>
          <w:sz w:val="28"/>
          <w:szCs w:val="28"/>
        </w:rPr>
        <w:t xml:space="preserve">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документации о неконкурентной закупке</w:t>
      </w:r>
      <w:r w:rsidRPr="006710ED">
        <w:rPr>
          <w:sz w:val="28"/>
          <w:szCs w:val="28"/>
        </w:rPr>
        <w:t>.</w:t>
      </w:r>
    </w:p>
    <w:p w14:paraId="7E185CD4" w14:textId="0965B9A0" w:rsidR="006557CD" w:rsidRPr="006710ED" w:rsidRDefault="006557CD" w:rsidP="0066673B">
      <w:pPr>
        <w:pStyle w:val="27"/>
        <w:tabs>
          <w:tab w:val="num" w:pos="2694"/>
        </w:tabs>
        <w:spacing w:before="120" w:after="0"/>
        <w:ind w:firstLine="709"/>
        <w:jc w:val="both"/>
        <w:rPr>
          <w:sz w:val="28"/>
          <w:szCs w:val="28"/>
        </w:rPr>
      </w:pPr>
      <w:r w:rsidRPr="006710ED">
        <w:rPr>
          <w:sz w:val="28"/>
          <w:szCs w:val="28"/>
        </w:rPr>
        <w:t>Уступка права требования (факторинга) при исполнении договоров на</w:t>
      </w:r>
      <w:r w:rsidRPr="006710ED">
        <w:rPr>
          <w:sz w:val="28"/>
          <w:szCs w:val="28"/>
          <w:lang w:val="en-US"/>
        </w:rPr>
        <w:t> </w:t>
      </w:r>
      <w:r w:rsidRPr="006710ED">
        <w:rPr>
          <w:sz w:val="28"/>
          <w:szCs w:val="28"/>
        </w:rPr>
        <w:t xml:space="preserve">поставку товаров (выполнение работ, оказание услуг), заключенных </w:t>
      </w:r>
      <w:r w:rsidR="000B5341" w:rsidRPr="006710ED">
        <w:rPr>
          <w:sz w:val="28"/>
          <w:szCs w:val="28"/>
        </w:rPr>
        <w:t>Обществом</w:t>
      </w:r>
      <w:r w:rsidRPr="006710ED">
        <w:rPr>
          <w:sz w:val="28"/>
          <w:szCs w:val="28"/>
        </w:rPr>
        <w:t xml:space="preserve"> с субъектами малого или среднего предпринимательства по</w:t>
      </w:r>
      <w:r w:rsidRPr="006710ED">
        <w:rPr>
          <w:sz w:val="28"/>
          <w:szCs w:val="28"/>
          <w:lang w:val="en-US"/>
        </w:rPr>
        <w:t> </w:t>
      </w:r>
      <w:r w:rsidRPr="006710ED">
        <w:rPr>
          <w:sz w:val="28"/>
          <w:szCs w:val="28"/>
        </w:rPr>
        <w:t>результатам осуществления закупок способами, определенными настоящим Положением, применяется в</w:t>
      </w:r>
      <w:r w:rsidRPr="006710ED">
        <w:rPr>
          <w:sz w:val="28"/>
          <w:szCs w:val="28"/>
          <w:lang w:val="en-US"/>
        </w:rPr>
        <w:t> </w:t>
      </w:r>
      <w:r w:rsidRPr="006710ED">
        <w:rPr>
          <w:sz w:val="28"/>
          <w:szCs w:val="28"/>
        </w:rPr>
        <w:t>соответствии с условиями и порядком, установленными Главой 43 «Финансирование под уступку денежного требования» Гражданского кодекса Российской Федерации.</w:t>
      </w:r>
    </w:p>
    <w:p w14:paraId="07AE2FDF" w14:textId="3667E542" w:rsidR="006557CD" w:rsidRPr="006710ED" w:rsidRDefault="006557CD" w:rsidP="0066673B">
      <w:pPr>
        <w:pStyle w:val="27"/>
        <w:tabs>
          <w:tab w:val="num" w:pos="1560"/>
        </w:tabs>
        <w:spacing w:before="120" w:after="0"/>
        <w:ind w:firstLine="709"/>
        <w:jc w:val="both"/>
        <w:rPr>
          <w:sz w:val="28"/>
          <w:szCs w:val="28"/>
        </w:rPr>
      </w:pPr>
      <w:r w:rsidRPr="006710ED">
        <w:rPr>
          <w:sz w:val="28"/>
          <w:szCs w:val="28"/>
        </w:rPr>
        <w:t>Порядок использования уступки права требования (факторинга) при</w:t>
      </w:r>
      <w:r w:rsidRPr="006710ED">
        <w:rPr>
          <w:sz w:val="28"/>
          <w:szCs w:val="28"/>
          <w:lang w:val="en-US"/>
        </w:rPr>
        <w:t> </w:t>
      </w:r>
      <w:r w:rsidRPr="006710ED">
        <w:rPr>
          <w:sz w:val="28"/>
          <w:szCs w:val="28"/>
        </w:rPr>
        <w:t xml:space="preserve">исполнении договоров на поставку товаров (выполнение работ, оказание услуг), заключенных </w:t>
      </w:r>
      <w:r w:rsidR="000B5341" w:rsidRPr="006710ED">
        <w:rPr>
          <w:sz w:val="28"/>
          <w:szCs w:val="28"/>
        </w:rPr>
        <w:t>Обществом</w:t>
      </w:r>
      <w:r w:rsidRPr="006710ED">
        <w:rPr>
          <w:sz w:val="28"/>
          <w:szCs w:val="28"/>
        </w:rPr>
        <w:t xml:space="preserve"> с субъектами малого или среднего предпринимательства по результатам осуществления закупок способами, определенными настоящим Положением, утверждается приказом </w:t>
      </w:r>
      <w:r w:rsidR="000B5341" w:rsidRPr="006710ED">
        <w:rPr>
          <w:sz w:val="28"/>
          <w:szCs w:val="28"/>
        </w:rPr>
        <w:t>Общества</w:t>
      </w:r>
      <w:r w:rsidRPr="006710ED">
        <w:rPr>
          <w:sz w:val="28"/>
          <w:szCs w:val="28"/>
        </w:rPr>
        <w:t xml:space="preserve"> и размещается на сайте </w:t>
      </w:r>
      <w:r w:rsidR="000B5341" w:rsidRPr="006710ED">
        <w:rPr>
          <w:sz w:val="28"/>
          <w:szCs w:val="28"/>
        </w:rPr>
        <w:t>Общества</w:t>
      </w:r>
      <w:r w:rsidRPr="006710ED">
        <w:rPr>
          <w:sz w:val="28"/>
          <w:szCs w:val="28"/>
        </w:rPr>
        <w:t xml:space="preserve"> в информационно-телекоммуникационной сети Интернет.</w:t>
      </w:r>
    </w:p>
    <w:p w14:paraId="406F456B" w14:textId="227C1A1A"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 осуществлении закупки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 xml:space="preserve">.5 </w:t>
      </w:r>
      <w:r w:rsidRPr="006710ED">
        <w:rPr>
          <w:sz w:val="28"/>
          <w:szCs w:val="28"/>
        </w:rPr>
        <w:t xml:space="preserve">Заказчик </w:t>
      </w:r>
      <w:r w:rsidR="004A5569" w:rsidRPr="006710ED">
        <w:rPr>
          <w:sz w:val="28"/>
          <w:szCs w:val="28"/>
        </w:rPr>
        <w:t xml:space="preserve">(Организатор) </w:t>
      </w:r>
      <w:r w:rsidRPr="006710ED">
        <w:rPr>
          <w:sz w:val="28"/>
          <w:szCs w:val="28"/>
        </w:rPr>
        <w:t xml:space="preserve">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07C6F7AF" w14:textId="77777777"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7718B7EF" w14:textId="77777777"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lastRenderedPageBreak/>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6710ED">
        <w:rPr>
          <w:rFonts w:ascii="Times New Roman" w:eastAsia="Times New Roman" w:hAnsi="Times New Roman"/>
          <w:sz w:val="28"/>
          <w:szCs w:val="28"/>
          <w:lang w:eastAsia="ru-RU"/>
        </w:rPr>
        <w:t xml:space="preserve">конкурентной </w:t>
      </w:r>
      <w:r w:rsidRPr="006710ED">
        <w:rPr>
          <w:rFonts w:ascii="Times New Roman" w:eastAsia="Times New Roman" w:hAnsi="Times New Roman"/>
          <w:sz w:val="28"/>
          <w:szCs w:val="28"/>
          <w:lang w:eastAsia="ru-RU"/>
        </w:rPr>
        <w:t>закупке</w:t>
      </w:r>
      <w:r w:rsidR="0087307F" w:rsidRPr="006710ED">
        <w:rPr>
          <w:rFonts w:ascii="Times New Roman" w:eastAsia="Times New Roman" w:hAnsi="Times New Roman"/>
          <w:sz w:val="28"/>
          <w:szCs w:val="28"/>
          <w:lang w:eastAsia="ru-RU"/>
        </w:rPr>
        <w:t>, документацией о неконкурентной закупке</w:t>
      </w:r>
      <w:r w:rsidRPr="006710ED">
        <w:rPr>
          <w:rFonts w:ascii="Times New Roman" w:eastAsia="Times New Roman" w:hAnsi="Times New Roman"/>
          <w:sz w:val="28"/>
          <w:szCs w:val="28"/>
          <w:lang w:eastAsia="ru-RU"/>
        </w:rPr>
        <w:t>;</w:t>
      </w:r>
    </w:p>
    <w:p w14:paraId="0A5530FB" w14:textId="77777777"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6710ED">
        <w:rPr>
          <w:rFonts w:ascii="Times New Roman" w:eastAsia="Times New Roman" w:hAnsi="Times New Roman"/>
          <w:sz w:val="28"/>
          <w:szCs w:val="28"/>
          <w:lang w:eastAsia="ru-RU"/>
        </w:rPr>
        <w:t xml:space="preserve">конкурентной </w:t>
      </w:r>
      <w:r w:rsidRPr="006710ED">
        <w:rPr>
          <w:rFonts w:ascii="Times New Roman" w:eastAsia="Times New Roman" w:hAnsi="Times New Roman"/>
          <w:sz w:val="28"/>
          <w:szCs w:val="28"/>
          <w:lang w:eastAsia="ru-RU"/>
        </w:rPr>
        <w:t>закупке</w:t>
      </w:r>
      <w:r w:rsidR="0087307F" w:rsidRPr="006710ED">
        <w:rPr>
          <w:rFonts w:ascii="Times New Roman" w:eastAsia="Times New Roman" w:hAnsi="Times New Roman"/>
          <w:sz w:val="28"/>
          <w:szCs w:val="28"/>
          <w:lang w:eastAsia="ru-RU"/>
        </w:rPr>
        <w:t>, документаци</w:t>
      </w:r>
      <w:r w:rsidR="00621C78" w:rsidRPr="006710ED">
        <w:rPr>
          <w:rFonts w:ascii="Times New Roman" w:eastAsia="Times New Roman" w:hAnsi="Times New Roman"/>
          <w:sz w:val="28"/>
          <w:szCs w:val="28"/>
          <w:lang w:eastAsia="ru-RU"/>
        </w:rPr>
        <w:t>и</w:t>
      </w:r>
      <w:r w:rsidR="0087307F" w:rsidRPr="006710ED">
        <w:rPr>
          <w:rFonts w:ascii="Times New Roman" w:eastAsia="Times New Roman" w:hAnsi="Times New Roman"/>
          <w:sz w:val="28"/>
          <w:szCs w:val="28"/>
          <w:lang w:eastAsia="ru-RU"/>
        </w:rPr>
        <w:t xml:space="preserve"> о</w:t>
      </w:r>
      <w:r w:rsidR="00621C78" w:rsidRPr="006710ED">
        <w:rPr>
          <w:rFonts w:ascii="Times New Roman" w:eastAsia="Times New Roman" w:hAnsi="Times New Roman"/>
          <w:sz w:val="28"/>
          <w:szCs w:val="28"/>
          <w:lang w:eastAsia="ru-RU"/>
        </w:rPr>
        <w:t> </w:t>
      </w:r>
      <w:r w:rsidR="0087307F" w:rsidRPr="006710ED">
        <w:rPr>
          <w:rFonts w:ascii="Times New Roman" w:eastAsia="Times New Roman" w:hAnsi="Times New Roman"/>
          <w:sz w:val="28"/>
          <w:szCs w:val="28"/>
          <w:lang w:eastAsia="ru-RU"/>
        </w:rPr>
        <w:t>неконкурентной закупке</w:t>
      </w:r>
      <w:r w:rsidRPr="006710ED">
        <w:rPr>
          <w:rFonts w:ascii="Times New Roman" w:eastAsia="Times New Roman" w:hAnsi="Times New Roman"/>
          <w:sz w:val="28"/>
          <w:szCs w:val="28"/>
          <w:lang w:eastAsia="ru-RU"/>
        </w:rPr>
        <w:t>;</w:t>
      </w:r>
    </w:p>
    <w:p w14:paraId="0144C90E"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Если договор по результатам закупки, осуществляемой в</w:t>
      </w:r>
      <w:r w:rsidR="00621C78" w:rsidRPr="006710ED">
        <w:rPr>
          <w:sz w:val="28"/>
          <w:szCs w:val="28"/>
        </w:rPr>
        <w:t> </w:t>
      </w:r>
      <w:r w:rsidRPr="006710ED">
        <w:rPr>
          <w:sz w:val="28"/>
          <w:szCs w:val="28"/>
        </w:rPr>
        <w:t xml:space="preserve">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.5</w:t>
      </w:r>
      <w:r w:rsidRPr="006710ED">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46E1D695" w14:textId="03BC7BCA"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w:t>
      </w:r>
      <w:r w:rsidR="004A5569" w:rsidRPr="006710ED">
        <w:rPr>
          <w:sz w:val="28"/>
          <w:szCs w:val="28"/>
        </w:rPr>
        <w:t xml:space="preserve"> (Организатором)</w:t>
      </w:r>
      <w:r w:rsidRPr="006710ED">
        <w:rPr>
          <w:sz w:val="28"/>
          <w:szCs w:val="28"/>
        </w:rPr>
        <w:t xml:space="preserve"> либо между указанными субъектами и поставщиком (исполнителем, подрядчиком), заключившим договор с Заказчиком</w:t>
      </w:r>
      <w:r w:rsidR="004A5569" w:rsidRPr="006710ED">
        <w:rPr>
          <w:sz w:val="28"/>
          <w:szCs w:val="28"/>
        </w:rPr>
        <w:t xml:space="preserve">  (Организатором</w:t>
      </w:r>
      <w:r w:rsidRPr="006710ED">
        <w:rPr>
          <w:sz w:val="28"/>
          <w:szCs w:val="28"/>
        </w:rPr>
        <w:t>,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0F1EA52" w14:textId="52DE0E8E"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w:t>
      </w:r>
      <w:r w:rsidR="004A5569" w:rsidRPr="006710ED">
        <w:rPr>
          <w:rFonts w:ascii="Times New Roman" w:eastAsia="Times New Roman" w:hAnsi="Times New Roman"/>
          <w:sz w:val="28"/>
          <w:szCs w:val="28"/>
          <w:lang w:eastAsia="ru-RU"/>
        </w:rPr>
        <w:t xml:space="preserve"> (Организатором)</w:t>
      </w:r>
      <w:r w:rsidRPr="006710ED">
        <w:rPr>
          <w:rFonts w:ascii="Times New Roman" w:eastAsia="Times New Roman" w:hAnsi="Times New Roman"/>
          <w:sz w:val="28"/>
          <w:szCs w:val="28"/>
          <w:lang w:eastAsia="ru-RU"/>
        </w:rPr>
        <w:t xml:space="preserve">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3BB72913" w14:textId="77777777" w:rsidR="006557CD" w:rsidRPr="006710E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6710ED">
        <w:rPr>
          <w:rFonts w:ascii="Times New Roman" w:eastAsia="Times New Roman" w:hAnsi="Times New Roman"/>
          <w:sz w:val="28"/>
          <w:szCs w:val="28"/>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7CAF9D35"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82EFC40"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 осуществлении закупки в соответствии с </w:t>
      </w:r>
      <w:r w:rsidR="00C20B45" w:rsidRPr="006710ED">
        <w:rPr>
          <w:sz w:val="28"/>
          <w:szCs w:val="28"/>
        </w:rPr>
        <w:t>пунктом 1</w:t>
      </w:r>
      <w:r w:rsidR="006049D0" w:rsidRPr="006710ED">
        <w:rPr>
          <w:sz w:val="28"/>
          <w:szCs w:val="28"/>
        </w:rPr>
        <w:t>8</w:t>
      </w:r>
      <w:r w:rsidR="00C20B45" w:rsidRPr="006710ED">
        <w:rPr>
          <w:sz w:val="28"/>
          <w:szCs w:val="28"/>
        </w:rPr>
        <w:t>.4 или пунктом 1</w:t>
      </w:r>
      <w:r w:rsidR="006049D0" w:rsidRPr="006710ED">
        <w:rPr>
          <w:sz w:val="28"/>
          <w:szCs w:val="28"/>
        </w:rPr>
        <w:t>8</w:t>
      </w:r>
      <w:r w:rsidR="00C20B45" w:rsidRPr="006710ED">
        <w:rPr>
          <w:sz w:val="28"/>
          <w:szCs w:val="28"/>
        </w:rPr>
        <w:t xml:space="preserve">.5 </w:t>
      </w:r>
      <w:r w:rsidRPr="006710ED">
        <w:rPr>
          <w:sz w:val="28"/>
          <w:szCs w:val="28"/>
        </w:rPr>
        <w:t xml:space="preserve">и заключении договора с субъектом малого и среднего предпринимательства – участником Программы партнерства Заказчиком может </w:t>
      </w:r>
      <w:r w:rsidRPr="006710ED">
        <w:rPr>
          <w:sz w:val="28"/>
          <w:szCs w:val="28"/>
        </w:rPr>
        <w:lastRenderedPageBreak/>
        <w:t>быть установлено авансирование в размере не менее 30 (тридцати) процентов суммы договора.</w:t>
      </w:r>
    </w:p>
    <w:p w14:paraId="3D902926" w14:textId="2A3740EE"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6710ED">
        <w:rPr>
          <w:sz w:val="28"/>
          <w:szCs w:val="28"/>
          <w:lang w:val="en-US"/>
        </w:rPr>
        <w:t> </w:t>
      </w:r>
      <w:r w:rsidRPr="006710ED">
        <w:rPr>
          <w:sz w:val="28"/>
          <w:szCs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E3418A">
        <w:rPr>
          <w:sz w:val="28"/>
          <w:szCs w:val="28"/>
        </w:rPr>
        <w:t>15</w:t>
      </w:r>
      <w:r w:rsidRPr="006710ED">
        <w:rPr>
          <w:sz w:val="28"/>
          <w:szCs w:val="28"/>
        </w:rPr>
        <w:t xml:space="preserve"> </w:t>
      </w:r>
      <w:r w:rsidR="00E3418A">
        <w:rPr>
          <w:sz w:val="28"/>
          <w:szCs w:val="28"/>
        </w:rPr>
        <w:t>рабочих</w:t>
      </w:r>
      <w:r w:rsidRPr="006710ED">
        <w:rPr>
          <w:sz w:val="28"/>
          <w:szCs w:val="28"/>
        </w:rPr>
        <w:t xml:space="preserve"> дней со дня подписания Заказчиком</w:t>
      </w:r>
      <w:r w:rsidR="006710ED" w:rsidRPr="006710ED">
        <w:rPr>
          <w:sz w:val="28"/>
          <w:szCs w:val="28"/>
        </w:rPr>
        <w:t xml:space="preserve"> (Организатором) </w:t>
      </w:r>
      <w:r w:rsidRPr="006710ED">
        <w:rPr>
          <w:sz w:val="28"/>
          <w:szCs w:val="28"/>
        </w:rPr>
        <w:t xml:space="preserve"> документа о приемке товара (выполнении работы, оказании услуги) по</w:t>
      </w:r>
      <w:r w:rsidRPr="006710ED">
        <w:rPr>
          <w:sz w:val="28"/>
          <w:szCs w:val="28"/>
          <w:lang w:val="en-US"/>
        </w:rPr>
        <w:t> </w:t>
      </w:r>
      <w:r w:rsidRPr="006710ED">
        <w:rPr>
          <w:sz w:val="28"/>
          <w:szCs w:val="28"/>
        </w:rPr>
        <w:t>договору (отдельному этапу договора).</w:t>
      </w:r>
    </w:p>
    <w:p w14:paraId="5E87610F" w14:textId="77777777" w:rsidR="006557CD" w:rsidRPr="006710ED" w:rsidRDefault="006557CD" w:rsidP="005B46DB">
      <w:pPr>
        <w:pStyle w:val="11"/>
        <w:widowControl/>
        <w:numPr>
          <w:ilvl w:val="0"/>
          <w:numId w:val="6"/>
        </w:numPr>
        <w:spacing w:before="720" w:after="240" w:line="240" w:lineRule="auto"/>
        <w:ind w:left="0" w:firstLine="0"/>
        <w:jc w:val="center"/>
        <w:rPr>
          <w:b w:val="0"/>
          <w:bCs w:val="0"/>
          <w:color w:val="auto"/>
          <w:sz w:val="28"/>
          <w:szCs w:val="28"/>
        </w:rPr>
      </w:pPr>
      <w:bookmarkStart w:id="3404" w:name="_Toc512524062"/>
      <w:bookmarkStart w:id="3405" w:name="_Ref436306452"/>
      <w:bookmarkStart w:id="3406" w:name="_Toc33532079"/>
      <w:r w:rsidRPr="006710ED">
        <w:rPr>
          <w:color w:val="auto"/>
          <w:spacing w:val="0"/>
          <w:sz w:val="28"/>
          <w:szCs w:val="28"/>
        </w:rPr>
        <w:t xml:space="preserve">ОСОБЕННОСТИ УЧАСТИЯ СУБЪЕКТОВ МАЛОГО И </w:t>
      </w:r>
      <w:r w:rsidRPr="006710ED">
        <w:rPr>
          <w:color w:val="auto"/>
          <w:spacing w:val="0"/>
          <w:sz w:val="28"/>
          <w:szCs w:val="28"/>
        </w:rPr>
        <w:br/>
        <w:t>СРЕДНЕГО ПРЕДПРИНИМАТЕЛЬСТВА В ЗАКУПКАХ В КАЧЕСТВЕ СУБПОСТАВЩИКОВ (СУБПОДРЯДЧИКОВ, СОИСПОЛНИТЕЛЕЙ)</w:t>
      </w:r>
      <w:r w:rsidRPr="006710ED">
        <w:rPr>
          <w:color w:val="auto"/>
          <w:sz w:val="28"/>
          <w:szCs w:val="28"/>
          <w:vertAlign w:val="superscript"/>
        </w:rPr>
        <w:footnoteReference w:id="12"/>
      </w:r>
      <w:bookmarkEnd w:id="3404"/>
      <w:bookmarkEnd w:id="3405"/>
      <w:bookmarkEnd w:id="3406"/>
    </w:p>
    <w:p w14:paraId="0AA35684" w14:textId="2C81FABE" w:rsidR="006557CD" w:rsidRPr="006710ED" w:rsidRDefault="006557CD" w:rsidP="005B46DB">
      <w:pPr>
        <w:pStyle w:val="27"/>
        <w:numPr>
          <w:ilvl w:val="1"/>
          <w:numId w:val="6"/>
        </w:numPr>
        <w:shd w:val="clear" w:color="auto" w:fill="FFFFFF"/>
        <w:spacing w:before="120" w:after="0"/>
        <w:ind w:left="0" w:firstLine="709"/>
        <w:jc w:val="both"/>
        <w:rPr>
          <w:sz w:val="28"/>
          <w:szCs w:val="28"/>
        </w:rPr>
      </w:pPr>
      <w:bookmarkStart w:id="3407" w:name="_Ref436306419"/>
      <w:r w:rsidRPr="006710ED">
        <w:rPr>
          <w:sz w:val="28"/>
          <w:szCs w:val="28"/>
        </w:rPr>
        <w:t xml:space="preserve">Заказчик </w:t>
      </w:r>
      <w:r w:rsidR="006710ED" w:rsidRPr="006710ED">
        <w:rPr>
          <w:sz w:val="28"/>
          <w:szCs w:val="28"/>
        </w:rPr>
        <w:t xml:space="preserve">(Организатор) </w:t>
      </w:r>
      <w:r w:rsidRPr="006710ED">
        <w:rPr>
          <w:sz w:val="28"/>
          <w:szCs w:val="28"/>
        </w:rPr>
        <w:t xml:space="preserve">вправе установить в извещении о закупке, документации о </w:t>
      </w:r>
      <w:r w:rsidR="0087307F" w:rsidRPr="006710ED">
        <w:rPr>
          <w:sz w:val="28"/>
          <w:szCs w:val="28"/>
        </w:rPr>
        <w:t xml:space="preserve">конкурентной </w:t>
      </w:r>
      <w:r w:rsidRPr="006710ED">
        <w:rPr>
          <w:sz w:val="28"/>
          <w:szCs w:val="28"/>
        </w:rPr>
        <w:t>закупке</w:t>
      </w:r>
      <w:r w:rsidR="0087307F" w:rsidRPr="006710ED">
        <w:rPr>
          <w:sz w:val="28"/>
          <w:szCs w:val="28"/>
        </w:rPr>
        <w:t>, документации о неконкурентной закупке</w:t>
      </w:r>
      <w:r w:rsidRPr="006710ED">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407"/>
    </w:p>
    <w:p w14:paraId="373AC62B"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4D12CA5" w14:textId="77777777" w:rsidR="006557CD" w:rsidRPr="006710ED"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6710ED">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47AAABA7" w14:textId="77777777" w:rsidR="006557CD" w:rsidRPr="006710ED"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6710ED">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79880D37" w14:textId="77777777" w:rsidR="006557CD" w:rsidRPr="006710ED"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6710ED">
        <w:rPr>
          <w:rFonts w:ascii="Times New Roman" w:hAnsi="Times New Roman"/>
          <w:sz w:val="28"/>
          <w:szCs w:val="28"/>
        </w:rPr>
        <w:lastRenderedPageBreak/>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736FF83B" w14:textId="77777777" w:rsidR="006557CD" w:rsidRPr="006710ED" w:rsidRDefault="006557CD" w:rsidP="006049D0">
      <w:pPr>
        <w:pStyle w:val="afff2"/>
        <w:tabs>
          <w:tab w:val="left" w:pos="0"/>
          <w:tab w:val="left" w:pos="1560"/>
        </w:tabs>
        <w:spacing w:after="120" w:line="240" w:lineRule="auto"/>
        <w:ind w:left="0" w:firstLine="709"/>
        <w:jc w:val="both"/>
        <w:rPr>
          <w:rFonts w:ascii="Times New Roman" w:hAnsi="Times New Roman"/>
          <w:sz w:val="28"/>
          <w:szCs w:val="28"/>
        </w:rPr>
      </w:pPr>
      <w:r w:rsidRPr="006710ED">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992D603" w14:textId="77777777"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Привлекаемые участниками закупки, осуществляемой в соответствии с пунктом </w:t>
      </w:r>
      <w:r w:rsidR="006049D0" w:rsidRPr="006710ED">
        <w:rPr>
          <w:sz w:val="28"/>
          <w:szCs w:val="28"/>
        </w:rPr>
        <w:t>19.1</w:t>
      </w:r>
      <w:r w:rsidRPr="006710ED">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0128FE32" w14:textId="77777777" w:rsidR="006557CD" w:rsidRPr="006710ED" w:rsidRDefault="006557CD" w:rsidP="006049D0">
      <w:pPr>
        <w:pStyle w:val="afff2"/>
        <w:tabs>
          <w:tab w:val="left" w:pos="0"/>
          <w:tab w:val="left" w:pos="1560"/>
        </w:tabs>
        <w:spacing w:line="240" w:lineRule="auto"/>
        <w:ind w:left="0" w:firstLine="709"/>
        <w:jc w:val="both"/>
        <w:rPr>
          <w:rFonts w:ascii="Times New Roman" w:hAnsi="Times New Roman"/>
          <w:sz w:val="28"/>
          <w:szCs w:val="28"/>
        </w:rPr>
      </w:pPr>
      <w:r w:rsidRPr="006710ED">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1CAC741F" w14:textId="77777777" w:rsidR="006557CD" w:rsidRPr="006710ED" w:rsidRDefault="006557CD" w:rsidP="006049D0">
      <w:pPr>
        <w:pStyle w:val="afff2"/>
        <w:tabs>
          <w:tab w:val="left" w:pos="0"/>
          <w:tab w:val="left" w:pos="1560"/>
        </w:tabs>
        <w:spacing w:before="120" w:after="0" w:line="240" w:lineRule="auto"/>
        <w:ind w:left="0" w:firstLine="709"/>
        <w:jc w:val="both"/>
        <w:rPr>
          <w:rFonts w:ascii="Times New Roman" w:hAnsi="Times New Roman"/>
          <w:sz w:val="28"/>
          <w:szCs w:val="28"/>
        </w:rPr>
      </w:pPr>
      <w:r w:rsidRPr="006710ED">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6049D0" w:rsidRPr="006710ED">
        <w:rPr>
          <w:rFonts w:ascii="Times New Roman" w:hAnsi="Times New Roman"/>
          <w:sz w:val="28"/>
          <w:szCs w:val="28"/>
        </w:rPr>
        <w:t>19.1</w:t>
      </w:r>
      <w:r w:rsidRPr="006710ED">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6710ED">
        <w:rPr>
          <w:rFonts w:ascii="Times New Roman" w:hAnsi="Times New Roman"/>
          <w:sz w:val="28"/>
          <w:szCs w:val="28"/>
        </w:rPr>
        <w:t>.</w:t>
      </w:r>
    </w:p>
    <w:p w14:paraId="1EEF8655" w14:textId="77777777" w:rsidR="006557CD" w:rsidRPr="006710ED" w:rsidRDefault="006557CD" w:rsidP="005B46DB">
      <w:pPr>
        <w:pStyle w:val="27"/>
        <w:numPr>
          <w:ilvl w:val="1"/>
          <w:numId w:val="6"/>
        </w:numPr>
        <w:shd w:val="clear" w:color="auto" w:fill="FFFFFF"/>
        <w:spacing w:before="120" w:after="0"/>
        <w:ind w:left="0" w:firstLine="709"/>
        <w:jc w:val="both"/>
        <w:rPr>
          <w:rFonts w:eastAsiaTheme="minorHAnsi"/>
          <w:sz w:val="28"/>
          <w:szCs w:val="28"/>
          <w:lang w:eastAsia="en-US"/>
        </w:rPr>
      </w:pPr>
      <w:r w:rsidRPr="006710ED">
        <w:rPr>
          <w:sz w:val="28"/>
          <w:szCs w:val="28"/>
        </w:rPr>
        <w:t>При</w:t>
      </w:r>
      <w:r w:rsidRPr="006710ED">
        <w:rPr>
          <w:rFonts w:eastAsiaTheme="minorHAnsi"/>
          <w:sz w:val="28"/>
          <w:szCs w:val="28"/>
          <w:lang w:eastAsia="en-US"/>
        </w:rPr>
        <w:t xml:space="preserve"> осуществлении закупки в соответствии с</w:t>
      </w:r>
      <w:r w:rsidRPr="006710ED">
        <w:rPr>
          <w:rFonts w:eastAsiaTheme="minorHAnsi"/>
          <w:sz w:val="28"/>
          <w:szCs w:val="28"/>
          <w:lang w:val="en-US" w:eastAsia="en-US"/>
        </w:rPr>
        <w:t> </w:t>
      </w:r>
      <w:r w:rsidRPr="006710ED">
        <w:rPr>
          <w:rFonts w:eastAsiaTheme="minorHAnsi"/>
          <w:sz w:val="28"/>
          <w:szCs w:val="28"/>
          <w:lang w:eastAsia="en-US"/>
        </w:rPr>
        <w:t xml:space="preserve">пунктом </w:t>
      </w:r>
      <w:hyperlink r:id="rId12" w:anchor="sub_181" w:history="1">
        <w:r w:rsidRPr="006710ED">
          <w:rPr>
            <w:rStyle w:val="ae"/>
            <w:rFonts w:eastAsiaTheme="minorHAnsi"/>
            <w:color w:val="auto"/>
            <w:sz w:val="28"/>
            <w:szCs w:val="28"/>
            <w:u w:val="none"/>
            <w:lang w:eastAsia="en-US"/>
          </w:rPr>
          <w:t>1</w:t>
        </w:r>
        <w:r w:rsidR="00BC1792" w:rsidRPr="006710ED">
          <w:rPr>
            <w:rStyle w:val="ae"/>
            <w:rFonts w:eastAsiaTheme="minorHAnsi"/>
            <w:color w:val="auto"/>
            <w:sz w:val="28"/>
            <w:szCs w:val="28"/>
            <w:u w:val="none"/>
            <w:lang w:eastAsia="en-US"/>
          </w:rPr>
          <w:t>9</w:t>
        </w:r>
        <w:r w:rsidRPr="006710ED">
          <w:rPr>
            <w:rStyle w:val="ae"/>
            <w:rFonts w:eastAsiaTheme="minorHAnsi"/>
            <w:color w:val="auto"/>
            <w:sz w:val="28"/>
            <w:szCs w:val="28"/>
            <w:u w:val="none"/>
            <w:lang w:eastAsia="en-US"/>
          </w:rPr>
          <w:t>.1</w:t>
        </w:r>
      </w:hyperlink>
      <w:r w:rsidRPr="006710ED">
        <w:rPr>
          <w:rFonts w:eastAsiaTheme="minorHAnsi"/>
          <w:sz w:val="28"/>
          <w:szCs w:val="28"/>
          <w:lang w:eastAsia="en-US"/>
        </w:rPr>
        <w:t xml:space="preserve"> Заказчик принимает решение об отказе в допуске к участию в закупке в отношении участника закупки или об отказе от</w:t>
      </w:r>
      <w:r w:rsidRPr="006710ED">
        <w:rPr>
          <w:rFonts w:eastAsiaTheme="minorHAnsi"/>
          <w:sz w:val="28"/>
          <w:szCs w:val="28"/>
          <w:lang w:val="en-US" w:eastAsia="en-US"/>
        </w:rPr>
        <w:t> </w:t>
      </w:r>
      <w:r w:rsidRPr="006710ED">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66012B47" w14:textId="77777777" w:rsidR="006557CD" w:rsidRPr="006710ED" w:rsidRDefault="006557CD" w:rsidP="006049D0">
      <w:pPr>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55E6346C" w14:textId="77777777" w:rsidR="006557CD" w:rsidRPr="006710ED" w:rsidRDefault="006557CD" w:rsidP="006049D0">
      <w:pPr>
        <w:spacing w:before="120" w:after="0" w:line="240" w:lineRule="auto"/>
        <w:ind w:firstLine="709"/>
        <w:jc w:val="both"/>
        <w:rPr>
          <w:rFonts w:ascii="Times New Roman" w:hAnsi="Times New Roman" w:cs="Times New Roman"/>
          <w:sz w:val="28"/>
          <w:szCs w:val="28"/>
        </w:rPr>
      </w:pPr>
      <w:r w:rsidRPr="006710ED">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6710ED">
        <w:rPr>
          <w:rFonts w:ascii="Times New Roman" w:hAnsi="Times New Roman" w:cs="Times New Roman"/>
          <w:sz w:val="28"/>
          <w:szCs w:val="28"/>
          <w:lang w:val="en-US"/>
        </w:rPr>
        <w:t> </w:t>
      </w:r>
      <w:r w:rsidRPr="006710ED">
        <w:rPr>
          <w:rFonts w:ascii="Times New Roman" w:hAnsi="Times New Roman" w:cs="Times New Roman"/>
          <w:sz w:val="28"/>
          <w:szCs w:val="28"/>
        </w:rPr>
        <w:t xml:space="preserve">среднего предпринимательства, содержащихся в Декларации, критериям отнесения к субъектам малого и среднего предпринимательства, установленным </w:t>
      </w:r>
      <w:r w:rsidRPr="006710ED">
        <w:rPr>
          <w:rFonts w:ascii="Times New Roman" w:hAnsi="Times New Roman" w:cs="Times New Roman"/>
          <w:sz w:val="28"/>
          <w:szCs w:val="28"/>
        </w:rPr>
        <w:lastRenderedPageBreak/>
        <w:t>статьей 4 Федерального закона от 24 июля 2007 г. № 209-ФЗ «О развитии малого и среднего предпринимательства в Российской Федерации».</w:t>
      </w:r>
    </w:p>
    <w:p w14:paraId="7B75EB7F" w14:textId="46DDB32C" w:rsidR="006557CD" w:rsidRPr="006710ED" w:rsidRDefault="006557CD" w:rsidP="005B46DB">
      <w:pPr>
        <w:pStyle w:val="27"/>
        <w:numPr>
          <w:ilvl w:val="1"/>
          <w:numId w:val="6"/>
        </w:numPr>
        <w:shd w:val="clear" w:color="auto" w:fill="FFFFFF"/>
        <w:spacing w:before="120" w:after="0"/>
        <w:ind w:left="0" w:firstLine="709"/>
        <w:jc w:val="both"/>
        <w:rPr>
          <w:rFonts w:eastAsiaTheme="minorHAnsi"/>
          <w:sz w:val="28"/>
          <w:szCs w:val="28"/>
          <w:lang w:eastAsia="en-US"/>
        </w:rPr>
      </w:pPr>
      <w:r w:rsidRPr="006710ED">
        <w:rPr>
          <w:rFonts w:eastAsiaTheme="minorHAnsi"/>
          <w:sz w:val="28"/>
          <w:szCs w:val="28"/>
          <w:lang w:eastAsia="en-US"/>
        </w:rPr>
        <w:t xml:space="preserve">При осуществлении закупок в соответствии с пунктом </w:t>
      </w:r>
      <w:r w:rsidR="00C20B45" w:rsidRPr="006710ED">
        <w:rPr>
          <w:rFonts w:eastAsiaTheme="minorHAnsi"/>
          <w:sz w:val="28"/>
          <w:szCs w:val="28"/>
          <w:lang w:eastAsia="en-US"/>
        </w:rPr>
        <w:t>1</w:t>
      </w:r>
      <w:r w:rsidR="00BC1792" w:rsidRPr="006710ED">
        <w:rPr>
          <w:rFonts w:eastAsiaTheme="minorHAnsi"/>
          <w:sz w:val="28"/>
          <w:szCs w:val="28"/>
          <w:lang w:eastAsia="en-US"/>
        </w:rPr>
        <w:t>9</w:t>
      </w:r>
      <w:r w:rsidR="00C20B45" w:rsidRPr="006710ED">
        <w:rPr>
          <w:rFonts w:eastAsiaTheme="minorHAnsi"/>
          <w:sz w:val="28"/>
          <w:szCs w:val="28"/>
          <w:lang w:eastAsia="en-US"/>
        </w:rPr>
        <w:t xml:space="preserve">.1 </w:t>
      </w:r>
      <w:r w:rsidRPr="006710ED">
        <w:rPr>
          <w:rFonts w:eastAsiaTheme="minorHAnsi"/>
          <w:sz w:val="28"/>
          <w:szCs w:val="28"/>
          <w:lang w:eastAsia="en-US"/>
        </w:rPr>
        <w:t>в</w:t>
      </w:r>
      <w:r w:rsidR="009C52BB" w:rsidRPr="006710ED">
        <w:rPr>
          <w:rFonts w:eastAsiaTheme="minorHAnsi"/>
          <w:sz w:val="28"/>
          <w:szCs w:val="28"/>
          <w:lang w:eastAsia="en-US"/>
        </w:rPr>
        <w:t> </w:t>
      </w:r>
      <w:r w:rsidRPr="006710ED">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w:t>
      </w:r>
      <w:r w:rsidR="006710ED" w:rsidRPr="006710ED">
        <w:rPr>
          <w:rFonts w:eastAsiaTheme="minorHAnsi"/>
          <w:sz w:val="28"/>
          <w:szCs w:val="28"/>
          <w:lang w:eastAsia="en-US"/>
        </w:rPr>
        <w:t xml:space="preserve"> (Организатором) </w:t>
      </w:r>
      <w:r w:rsidRPr="006710ED">
        <w:rPr>
          <w:rFonts w:eastAsiaTheme="minorHAnsi"/>
          <w:sz w:val="28"/>
          <w:szCs w:val="28"/>
          <w:lang w:eastAsia="en-US"/>
        </w:rPr>
        <w:t>используются сведения, содержащиеся в едином реестре субъектов малого и среднего предпринимательства.</w:t>
      </w:r>
    </w:p>
    <w:p w14:paraId="75D86649" w14:textId="51C2741B" w:rsidR="006557CD" w:rsidRPr="006710ED" w:rsidRDefault="006557CD" w:rsidP="005B46DB">
      <w:pPr>
        <w:pStyle w:val="27"/>
        <w:numPr>
          <w:ilvl w:val="1"/>
          <w:numId w:val="6"/>
        </w:numPr>
        <w:shd w:val="clear" w:color="auto" w:fill="FFFFFF"/>
        <w:spacing w:before="120" w:after="0"/>
        <w:ind w:left="0" w:firstLine="709"/>
        <w:jc w:val="both"/>
        <w:rPr>
          <w:sz w:val="28"/>
          <w:szCs w:val="28"/>
        </w:rPr>
      </w:pPr>
      <w:r w:rsidRPr="006710ED">
        <w:rPr>
          <w:sz w:val="28"/>
          <w:szCs w:val="28"/>
        </w:rPr>
        <w:t xml:space="preserve">Привлечение к исполнению договора, заключенного по результатам закупки, осуществляемой в соответствии с пунктом </w:t>
      </w:r>
      <w:r w:rsidRPr="006710ED">
        <w:rPr>
          <w:sz w:val="28"/>
          <w:szCs w:val="28"/>
        </w:rPr>
        <w:fldChar w:fldCharType="begin"/>
      </w:r>
      <w:r w:rsidRPr="006710ED">
        <w:rPr>
          <w:sz w:val="28"/>
          <w:szCs w:val="28"/>
        </w:rPr>
        <w:instrText xml:space="preserve"> REF _Ref436306419 \r \h  \* MERGEFORMAT </w:instrText>
      </w:r>
      <w:r w:rsidRPr="006710ED">
        <w:rPr>
          <w:sz w:val="28"/>
          <w:szCs w:val="28"/>
        </w:rPr>
      </w:r>
      <w:r w:rsidRPr="006710ED">
        <w:rPr>
          <w:sz w:val="28"/>
          <w:szCs w:val="28"/>
        </w:rPr>
        <w:fldChar w:fldCharType="separate"/>
      </w:r>
      <w:r w:rsidR="00A727CC">
        <w:rPr>
          <w:sz w:val="28"/>
          <w:szCs w:val="28"/>
        </w:rPr>
        <w:t>19.1</w:t>
      </w:r>
      <w:r w:rsidRPr="006710ED">
        <w:rPr>
          <w:sz w:val="28"/>
          <w:szCs w:val="28"/>
        </w:rPr>
        <w:fldChar w:fldCharType="end"/>
      </w:r>
      <w:r w:rsidRPr="006710ED">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9D9082B" w14:textId="77777777" w:rsidR="006557CD" w:rsidRPr="006710ED" w:rsidRDefault="006557CD" w:rsidP="005B46DB">
      <w:pPr>
        <w:pStyle w:val="27"/>
        <w:numPr>
          <w:ilvl w:val="1"/>
          <w:numId w:val="6"/>
        </w:numPr>
        <w:shd w:val="clear" w:color="auto" w:fill="FFFFFF"/>
        <w:spacing w:before="120" w:after="0"/>
        <w:ind w:left="0" w:firstLine="709"/>
        <w:jc w:val="both"/>
        <w:rPr>
          <w:b/>
          <w:bCs/>
          <w:sz w:val="28"/>
          <w:szCs w:val="28"/>
        </w:rPr>
      </w:pPr>
      <w:r w:rsidRPr="006710ED">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661B00A8" w14:textId="155C5BD2" w:rsidR="006557CD" w:rsidRPr="006710ED" w:rsidRDefault="006557CD" w:rsidP="005B46DB">
      <w:pPr>
        <w:pStyle w:val="27"/>
        <w:numPr>
          <w:ilvl w:val="1"/>
          <w:numId w:val="6"/>
        </w:numPr>
        <w:shd w:val="clear" w:color="auto" w:fill="FFFFFF"/>
        <w:spacing w:before="120" w:after="0"/>
        <w:ind w:left="0" w:firstLine="709"/>
        <w:jc w:val="both"/>
        <w:rPr>
          <w:bCs/>
          <w:sz w:val="28"/>
          <w:szCs w:val="28"/>
        </w:rPr>
      </w:pPr>
      <w:r w:rsidRPr="006710ED">
        <w:rPr>
          <w:bCs/>
          <w:sz w:val="28"/>
          <w:szCs w:val="28"/>
        </w:rPr>
        <w:t xml:space="preserve">В документацию о </w:t>
      </w:r>
      <w:r w:rsidR="0087307F" w:rsidRPr="006710ED">
        <w:rPr>
          <w:bCs/>
          <w:sz w:val="28"/>
          <w:szCs w:val="28"/>
        </w:rPr>
        <w:t xml:space="preserve">конкурентной </w:t>
      </w:r>
      <w:r w:rsidRPr="006710ED">
        <w:rPr>
          <w:bCs/>
          <w:sz w:val="28"/>
          <w:szCs w:val="28"/>
        </w:rPr>
        <w:t>закупке</w:t>
      </w:r>
      <w:r w:rsidR="0087307F" w:rsidRPr="006710ED">
        <w:rPr>
          <w:bCs/>
          <w:sz w:val="28"/>
          <w:szCs w:val="28"/>
        </w:rPr>
        <w:t xml:space="preserve"> (документации о неконкурентной закупке)</w:t>
      </w:r>
      <w:r w:rsidRPr="006710ED">
        <w:rPr>
          <w:bCs/>
          <w:sz w:val="28"/>
          <w:szCs w:val="28"/>
        </w:rPr>
        <w:t>, осуществляемой в соответствии с</w:t>
      </w:r>
      <w:r w:rsidRPr="006710ED">
        <w:rPr>
          <w:bCs/>
          <w:sz w:val="28"/>
          <w:szCs w:val="28"/>
          <w:lang w:val="en-US"/>
        </w:rPr>
        <w:t> </w:t>
      </w:r>
      <w:r w:rsidRPr="006710ED">
        <w:rPr>
          <w:bCs/>
          <w:sz w:val="28"/>
          <w:szCs w:val="28"/>
        </w:rPr>
        <w:t xml:space="preserve">пунктом </w:t>
      </w:r>
      <w:hyperlink r:id="rId13" w:anchor="sub_188" w:history="1">
        <w:r w:rsidRPr="006710ED">
          <w:rPr>
            <w:rStyle w:val="ae"/>
            <w:bCs/>
            <w:color w:val="auto"/>
            <w:sz w:val="28"/>
            <w:szCs w:val="28"/>
            <w:u w:val="none"/>
          </w:rPr>
          <w:t>1</w:t>
        </w:r>
        <w:r w:rsidR="00BC1792" w:rsidRPr="006710ED">
          <w:rPr>
            <w:rStyle w:val="ae"/>
            <w:bCs/>
            <w:color w:val="auto"/>
            <w:sz w:val="28"/>
            <w:szCs w:val="28"/>
            <w:u w:val="none"/>
          </w:rPr>
          <w:t>9</w:t>
        </w:r>
        <w:r w:rsidRPr="006710ED">
          <w:rPr>
            <w:rStyle w:val="ae"/>
            <w:bCs/>
            <w:color w:val="auto"/>
            <w:sz w:val="28"/>
            <w:szCs w:val="28"/>
            <w:u w:val="none"/>
          </w:rPr>
          <w:t>.1</w:t>
        </w:r>
      </w:hyperlink>
      <w:r w:rsidRPr="006710ED">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w:t>
      </w:r>
      <w:r w:rsidR="006710ED" w:rsidRPr="006710ED">
        <w:rPr>
          <w:bCs/>
          <w:sz w:val="28"/>
          <w:szCs w:val="28"/>
        </w:rPr>
        <w:t xml:space="preserve"> (Организатором)</w:t>
      </w:r>
      <w:r w:rsidRPr="006710ED">
        <w:rPr>
          <w:bCs/>
          <w:sz w:val="28"/>
          <w:szCs w:val="28"/>
        </w:rPr>
        <w:t xml:space="preserve">, который должен составлять не более </w:t>
      </w:r>
      <w:r w:rsidR="00E3418A">
        <w:rPr>
          <w:bCs/>
          <w:sz w:val="28"/>
          <w:szCs w:val="28"/>
        </w:rPr>
        <w:t>15 рабочих</w:t>
      </w:r>
      <w:r w:rsidRPr="006710ED">
        <w:rPr>
          <w:bCs/>
          <w:sz w:val="28"/>
          <w:szCs w:val="28"/>
        </w:rPr>
        <w:t xml:space="preserve"> дней со дня подписания Заказчиком</w:t>
      </w:r>
      <w:r w:rsidR="006710ED" w:rsidRPr="006710ED">
        <w:rPr>
          <w:bCs/>
          <w:sz w:val="28"/>
          <w:szCs w:val="28"/>
        </w:rPr>
        <w:t xml:space="preserve"> (Организатором)</w:t>
      </w:r>
      <w:r w:rsidRPr="006710ED">
        <w:rPr>
          <w:bCs/>
          <w:sz w:val="28"/>
          <w:szCs w:val="28"/>
        </w:rPr>
        <w:t xml:space="preserve"> документа о приемке товара (выполненной работы, оказанной услуги) по</w:t>
      </w:r>
      <w:r w:rsidRPr="006710ED">
        <w:rPr>
          <w:bCs/>
          <w:sz w:val="28"/>
          <w:szCs w:val="28"/>
          <w:lang w:val="en-US"/>
        </w:rPr>
        <w:t> </w:t>
      </w:r>
      <w:r w:rsidRPr="006710ED">
        <w:rPr>
          <w:bCs/>
          <w:sz w:val="28"/>
          <w:szCs w:val="28"/>
        </w:rPr>
        <w:t>договору (отдельному этапу договора).</w:t>
      </w:r>
    </w:p>
    <w:p w14:paraId="34F51F39" w14:textId="77777777" w:rsidR="00B06500" w:rsidRPr="00E05FDB" w:rsidRDefault="00B06500" w:rsidP="005B46DB">
      <w:pPr>
        <w:pStyle w:val="11"/>
        <w:keepLines/>
        <w:widowControl/>
        <w:numPr>
          <w:ilvl w:val="0"/>
          <w:numId w:val="6"/>
        </w:numPr>
        <w:spacing w:before="720" w:after="240" w:line="240" w:lineRule="auto"/>
        <w:jc w:val="center"/>
        <w:rPr>
          <w:rFonts w:eastAsiaTheme="minorEastAsia"/>
          <w:color w:val="auto"/>
          <w:sz w:val="28"/>
          <w:szCs w:val="28"/>
        </w:rPr>
      </w:pPr>
      <w:bookmarkStart w:id="3408" w:name="_Toc515388800"/>
      <w:bookmarkStart w:id="3409" w:name="_Toc515390009"/>
      <w:bookmarkStart w:id="3410" w:name="_Toc515980619"/>
      <w:bookmarkStart w:id="3411" w:name="_Toc515980620"/>
      <w:bookmarkStart w:id="3412" w:name="_Toc515980621"/>
      <w:bookmarkStart w:id="3413" w:name="_Toc515980622"/>
      <w:bookmarkStart w:id="3414" w:name="_Toc515980623"/>
      <w:bookmarkStart w:id="3415" w:name="_Toc515980624"/>
      <w:bookmarkStart w:id="3416" w:name="_Toc515980625"/>
      <w:bookmarkStart w:id="3417" w:name="_Toc515980626"/>
      <w:bookmarkStart w:id="3418" w:name="_Toc515980627"/>
      <w:bookmarkStart w:id="3419" w:name="_Toc33532080"/>
      <w:bookmarkEnd w:id="3408"/>
      <w:bookmarkEnd w:id="3409"/>
      <w:bookmarkEnd w:id="3410"/>
      <w:bookmarkEnd w:id="3411"/>
      <w:bookmarkEnd w:id="3412"/>
      <w:bookmarkEnd w:id="3413"/>
      <w:bookmarkEnd w:id="3414"/>
      <w:bookmarkEnd w:id="3415"/>
      <w:bookmarkEnd w:id="3416"/>
      <w:bookmarkEnd w:id="3417"/>
      <w:bookmarkEnd w:id="3418"/>
      <w:r w:rsidRPr="00E05FDB">
        <w:rPr>
          <w:bCs w:val="0"/>
          <w:color w:val="auto"/>
          <w:spacing w:val="0"/>
          <w:sz w:val="28"/>
          <w:szCs w:val="28"/>
        </w:rPr>
        <w:lastRenderedPageBreak/>
        <w:t>ОСОБЕННОСТИ</w:t>
      </w:r>
      <w:r w:rsidRPr="00E05FDB">
        <w:rPr>
          <w:rFonts w:eastAsiaTheme="minorEastAsia"/>
          <w:color w:val="auto"/>
          <w:sz w:val="28"/>
          <w:szCs w:val="28"/>
        </w:rPr>
        <w:t xml:space="preserve"> ПРОВЕДЕНИЯ ОТДЕЛЬНЫХ ЗАКУПОК, ОСУЩЕСТВЛЕНИЕ КОТОРЫХ НЕ РЕГУЛИРУЕТСЯ ФЕДЕРАЛЬНЫМ ЗАКОНОМ</w:t>
      </w:r>
      <w:r w:rsidRPr="00E05FDB">
        <w:rPr>
          <w:rFonts w:eastAsiaTheme="minorEastAsia"/>
          <w:color w:val="auto"/>
        </w:rPr>
        <w:t xml:space="preserve"> </w:t>
      </w:r>
      <w:r w:rsidRPr="00E05FDB">
        <w:rPr>
          <w:rFonts w:eastAsiaTheme="minorEastAsia"/>
          <w:color w:val="auto"/>
          <w:sz w:val="28"/>
          <w:szCs w:val="28"/>
        </w:rPr>
        <w:t>ОТ 18 ИЮ</w:t>
      </w:r>
      <w:r w:rsidR="00582700" w:rsidRPr="00E05FDB">
        <w:rPr>
          <w:rFonts w:eastAsiaTheme="minorEastAsia"/>
          <w:color w:val="auto"/>
          <w:sz w:val="28"/>
          <w:szCs w:val="28"/>
        </w:rPr>
        <w:t>Л</w:t>
      </w:r>
      <w:r w:rsidRPr="00E05FDB">
        <w:rPr>
          <w:rFonts w:eastAsiaTheme="minorEastAsia"/>
          <w:color w:val="auto"/>
          <w:sz w:val="28"/>
          <w:szCs w:val="28"/>
        </w:rPr>
        <w:t>Я 2011 г. № 223-ФЗ</w:t>
      </w:r>
      <w:bookmarkEnd w:id="3419"/>
    </w:p>
    <w:p w14:paraId="3ABBA0A7" w14:textId="77777777" w:rsidR="00B06500" w:rsidRPr="00E05FDB" w:rsidRDefault="00B06500" w:rsidP="005B46DB">
      <w:pPr>
        <w:pStyle w:val="afff2"/>
        <w:numPr>
          <w:ilvl w:val="1"/>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E05FDB">
        <w:rPr>
          <w:rFonts w:ascii="Times New Roman" w:eastAsiaTheme="minorEastAsia" w:hAnsi="Times New Roman"/>
          <w:sz w:val="28"/>
          <w:szCs w:val="28"/>
          <w:lang w:eastAsia="ru-RU"/>
        </w:rPr>
        <w:t xml:space="preserve"> настоящим</w:t>
      </w:r>
      <w:r w:rsidRPr="00E05FDB">
        <w:rPr>
          <w:rFonts w:ascii="Times New Roman" w:eastAsiaTheme="minorEastAsia" w:hAnsi="Times New Roman"/>
          <w:sz w:val="28"/>
          <w:szCs w:val="28"/>
          <w:lang w:eastAsia="ru-RU"/>
        </w:rPr>
        <w:t xml:space="preserve"> разделом, к отношениям, связанным с: </w:t>
      </w:r>
    </w:p>
    <w:p w14:paraId="4B0F036E" w14:textId="77777777" w:rsidR="00B06500" w:rsidRPr="00E05FDB" w:rsidRDefault="00665A5F" w:rsidP="005B46DB">
      <w:pPr>
        <w:pStyle w:val="afff2"/>
        <w:numPr>
          <w:ilvl w:val="2"/>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И</w:t>
      </w:r>
      <w:r w:rsidR="00B06500" w:rsidRPr="00E05FDB">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A0367DB" w14:textId="77777777" w:rsidR="00B06500" w:rsidRPr="00E05FDB" w:rsidRDefault="00665A5F" w:rsidP="005B46DB">
      <w:pPr>
        <w:pStyle w:val="afff2"/>
        <w:numPr>
          <w:ilvl w:val="2"/>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О</w:t>
      </w:r>
      <w:r w:rsidR="00B06500" w:rsidRPr="00E05FDB">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0FB40EAF" w14:textId="77777777" w:rsidR="00B06500" w:rsidRPr="00E05FDB" w:rsidRDefault="00B06500" w:rsidP="005B46DB">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Заказчики осуществляют закупки товаров, работ, услуг, указанные в пункте 2</w:t>
      </w:r>
      <w:r w:rsidR="00FD0B3B">
        <w:rPr>
          <w:rFonts w:ascii="Times New Roman" w:hAnsi="Times New Roman"/>
          <w:sz w:val="28"/>
          <w:szCs w:val="28"/>
        </w:rPr>
        <w:t>0</w:t>
      </w:r>
      <w:r w:rsidRPr="00E05FDB">
        <w:rPr>
          <w:rFonts w:ascii="Times New Roman" w:hAnsi="Times New Roman"/>
          <w:sz w:val="28"/>
          <w:szCs w:val="28"/>
        </w:rPr>
        <w:t xml:space="preserve">.1 </w:t>
      </w:r>
      <w:r w:rsidR="00665A5F" w:rsidRPr="00E05FDB">
        <w:rPr>
          <w:rFonts w:ascii="Times New Roman" w:eastAsiaTheme="minorEastAsia" w:hAnsi="Times New Roman"/>
          <w:sz w:val="28"/>
          <w:szCs w:val="28"/>
          <w:lang w:eastAsia="ru-RU"/>
        </w:rPr>
        <w:t>(далее по тексту для целей применения настоящего раздела – Закупки)</w:t>
      </w:r>
      <w:r w:rsidRPr="00E05FDB">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09A4060D" w14:textId="77777777" w:rsidR="00A845C7" w:rsidRPr="00E05FDB" w:rsidRDefault="00A845C7" w:rsidP="005B46DB">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Закупки проводятся способом – </w:t>
      </w:r>
      <w:r w:rsidR="00037F87" w:rsidRPr="00E05FDB">
        <w:rPr>
          <w:rFonts w:ascii="Times New Roman" w:hAnsi="Times New Roman"/>
          <w:sz w:val="28"/>
          <w:szCs w:val="28"/>
        </w:rPr>
        <w:t>маркетинговые исследования</w:t>
      </w:r>
      <w:r w:rsidRPr="00E05FDB">
        <w:rPr>
          <w:rFonts w:ascii="Times New Roman" w:hAnsi="Times New Roman"/>
          <w:sz w:val="28"/>
          <w:szCs w:val="28"/>
        </w:rPr>
        <w:t>, если ино</w:t>
      </w:r>
      <w:r w:rsidR="004964E8" w:rsidRPr="00E05FDB">
        <w:rPr>
          <w:rFonts w:ascii="Times New Roman" w:hAnsi="Times New Roman"/>
          <w:sz w:val="28"/>
          <w:szCs w:val="28"/>
        </w:rPr>
        <w:t>й способ закупки</w:t>
      </w:r>
      <w:r w:rsidR="00EB5BDF">
        <w:rPr>
          <w:rFonts w:ascii="Times New Roman" w:hAnsi="Times New Roman"/>
          <w:sz w:val="28"/>
          <w:szCs w:val="28"/>
        </w:rPr>
        <w:t xml:space="preserve"> </w:t>
      </w:r>
      <w:r w:rsidR="004964E8" w:rsidRPr="00E05FDB">
        <w:rPr>
          <w:rFonts w:ascii="Times New Roman" w:hAnsi="Times New Roman"/>
          <w:sz w:val="28"/>
          <w:szCs w:val="28"/>
        </w:rPr>
        <w:t>из числа предусмотренных пунктами 6.2.1, 6.2.2,</w:t>
      </w:r>
      <w:r w:rsidRPr="00E05FDB">
        <w:rPr>
          <w:rFonts w:ascii="Times New Roman" w:hAnsi="Times New Roman"/>
          <w:sz w:val="28"/>
          <w:szCs w:val="28"/>
        </w:rPr>
        <w:t xml:space="preserve"> не определен на стадии планирования Закупок. </w:t>
      </w:r>
    </w:p>
    <w:p w14:paraId="7488D638" w14:textId="442785B0" w:rsidR="00B06500" w:rsidRPr="00E05FDB" w:rsidRDefault="00B06500" w:rsidP="005B46DB">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Заказчики организуют и проводят </w:t>
      </w:r>
      <w:r w:rsidR="00665A5F" w:rsidRPr="00E05FDB">
        <w:rPr>
          <w:rFonts w:ascii="Times New Roman" w:hAnsi="Times New Roman"/>
          <w:sz w:val="28"/>
          <w:szCs w:val="28"/>
        </w:rPr>
        <w:t>З</w:t>
      </w:r>
      <w:r w:rsidRPr="00E05FDB">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E05FDB">
        <w:rPr>
          <w:rFonts w:ascii="Times New Roman" w:hAnsi="Times New Roman"/>
          <w:sz w:val="28"/>
          <w:szCs w:val="28"/>
        </w:rPr>
        <w:t>пунктом</w:t>
      </w:r>
      <w:r w:rsidRPr="00E05FDB">
        <w:rPr>
          <w:rFonts w:ascii="Times New Roman" w:hAnsi="Times New Roman"/>
          <w:sz w:val="28"/>
          <w:szCs w:val="28"/>
        </w:rPr>
        <w:t xml:space="preserve"> 1.</w:t>
      </w:r>
      <w:r w:rsidR="007E15B3">
        <w:rPr>
          <w:rFonts w:ascii="Times New Roman" w:hAnsi="Times New Roman"/>
          <w:sz w:val="28"/>
          <w:szCs w:val="28"/>
        </w:rPr>
        <w:t>11</w:t>
      </w:r>
      <w:r w:rsidRPr="00E05FDB">
        <w:rPr>
          <w:rFonts w:ascii="Times New Roman" w:hAnsi="Times New Roman"/>
          <w:sz w:val="28"/>
          <w:szCs w:val="28"/>
        </w:rPr>
        <w:t xml:space="preserve"> 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6830A1FB" w14:textId="77777777" w:rsidR="00376351" w:rsidRDefault="00B06500" w:rsidP="005B46DB">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Планирование </w:t>
      </w:r>
      <w:r w:rsidR="00BC79DD">
        <w:rPr>
          <w:rFonts w:ascii="Times New Roman" w:hAnsi="Times New Roman"/>
          <w:sz w:val="28"/>
          <w:szCs w:val="28"/>
        </w:rPr>
        <w:t>з</w:t>
      </w:r>
      <w:r w:rsidRPr="00E05FDB">
        <w:rPr>
          <w:rFonts w:ascii="Times New Roman" w:hAnsi="Times New Roman"/>
          <w:sz w:val="28"/>
          <w:szCs w:val="28"/>
        </w:rPr>
        <w:t xml:space="preserve">акупок осуществляется путем </w:t>
      </w:r>
      <w:r w:rsidR="005451E2">
        <w:rPr>
          <w:rFonts w:ascii="Times New Roman" w:hAnsi="Times New Roman"/>
          <w:sz w:val="28"/>
          <w:szCs w:val="28"/>
        </w:rPr>
        <w:t xml:space="preserve">включения </w:t>
      </w:r>
      <w:r w:rsidR="005451E2" w:rsidRPr="00E05FDB">
        <w:rPr>
          <w:rFonts w:ascii="Times New Roman" w:hAnsi="Times New Roman"/>
          <w:sz w:val="28"/>
          <w:szCs w:val="28"/>
        </w:rPr>
        <w:t xml:space="preserve">закупок </w:t>
      </w:r>
      <w:r w:rsidR="005451E2">
        <w:rPr>
          <w:rFonts w:ascii="Times New Roman" w:hAnsi="Times New Roman"/>
          <w:sz w:val="28"/>
          <w:szCs w:val="28"/>
        </w:rPr>
        <w:t xml:space="preserve">в </w:t>
      </w:r>
      <w:r w:rsidR="005451E2" w:rsidRPr="005451E2">
        <w:rPr>
          <w:rFonts w:ascii="Times New Roman" w:hAnsi="Times New Roman"/>
          <w:sz w:val="28"/>
          <w:szCs w:val="28"/>
        </w:rPr>
        <w:t xml:space="preserve">ГКПЗ </w:t>
      </w:r>
      <w:r w:rsidRPr="005451E2">
        <w:rPr>
          <w:rFonts w:ascii="Times New Roman" w:hAnsi="Times New Roman"/>
          <w:sz w:val="28"/>
          <w:szCs w:val="28"/>
        </w:rPr>
        <w:t>на срок не менее чем 1 (один) год в соответствии с требованиями к</w:t>
      </w:r>
      <w:r w:rsidR="002A5FB4" w:rsidRPr="005451E2">
        <w:rPr>
          <w:rFonts w:ascii="Times New Roman" w:hAnsi="Times New Roman"/>
          <w:sz w:val="28"/>
          <w:szCs w:val="28"/>
        </w:rPr>
        <w:t> </w:t>
      </w:r>
      <w:r w:rsidRPr="005451E2">
        <w:rPr>
          <w:rFonts w:ascii="Times New Roman" w:hAnsi="Times New Roman"/>
          <w:sz w:val="28"/>
          <w:szCs w:val="28"/>
        </w:rPr>
        <w:t>форм</w:t>
      </w:r>
      <w:r w:rsidR="005451E2" w:rsidRPr="005451E2">
        <w:rPr>
          <w:rFonts w:ascii="Times New Roman" w:hAnsi="Times New Roman"/>
          <w:sz w:val="28"/>
          <w:szCs w:val="28"/>
        </w:rPr>
        <w:t>ированию</w:t>
      </w:r>
      <w:r w:rsidRPr="005451E2">
        <w:rPr>
          <w:rFonts w:ascii="Times New Roman" w:hAnsi="Times New Roman"/>
          <w:sz w:val="28"/>
          <w:szCs w:val="28"/>
        </w:rPr>
        <w:t xml:space="preserve"> </w:t>
      </w:r>
      <w:r w:rsidR="00551560" w:rsidRPr="005451E2">
        <w:rPr>
          <w:rFonts w:ascii="Times New Roman" w:hAnsi="Times New Roman"/>
          <w:sz w:val="28"/>
          <w:szCs w:val="28"/>
        </w:rPr>
        <w:t>ГКПЗ</w:t>
      </w:r>
      <w:r w:rsidRPr="005451E2">
        <w:rPr>
          <w:rFonts w:ascii="Times New Roman" w:hAnsi="Times New Roman"/>
          <w:sz w:val="28"/>
          <w:szCs w:val="28"/>
        </w:rPr>
        <w:t>.</w:t>
      </w:r>
      <w:r w:rsidR="00BC79DD">
        <w:rPr>
          <w:rFonts w:ascii="Times New Roman" w:hAnsi="Times New Roman"/>
          <w:sz w:val="28"/>
          <w:szCs w:val="28"/>
        </w:rPr>
        <w:t xml:space="preserve"> </w:t>
      </w:r>
    </w:p>
    <w:p w14:paraId="408F16B5" w14:textId="7E2EE5BE" w:rsidR="00B06500" w:rsidRPr="00E05FDB" w:rsidRDefault="00376351" w:rsidP="009372AB">
      <w:pPr>
        <w:pStyle w:val="afff2"/>
        <w:spacing w:before="120" w:after="0" w:line="240" w:lineRule="auto"/>
        <w:ind w:left="0" w:firstLine="709"/>
        <w:contextualSpacing w:val="0"/>
        <w:jc w:val="both"/>
        <w:rPr>
          <w:rFonts w:ascii="Times New Roman" w:hAnsi="Times New Roman"/>
          <w:sz w:val="28"/>
          <w:szCs w:val="28"/>
        </w:rPr>
      </w:pPr>
      <w:r w:rsidRPr="00376351">
        <w:rPr>
          <w:rFonts w:ascii="Times New Roman" w:hAnsi="Times New Roman"/>
          <w:sz w:val="28"/>
          <w:szCs w:val="28"/>
        </w:rPr>
        <w:t xml:space="preserve">Определение начальной (максимальной) цены договора осуществляется Заказчиком в соответствии с </w:t>
      </w:r>
      <w:r>
        <w:rPr>
          <w:rFonts w:ascii="Times New Roman" w:hAnsi="Times New Roman"/>
          <w:sz w:val="28"/>
          <w:szCs w:val="28"/>
        </w:rPr>
        <w:t>порядком, установленным Разделом</w:t>
      </w:r>
      <w:r w:rsidRPr="00376351" w:rsidDel="00376351">
        <w:rPr>
          <w:rFonts w:ascii="Times New Roman" w:hAnsi="Times New Roman"/>
          <w:sz w:val="28"/>
          <w:szCs w:val="28"/>
        </w:rPr>
        <w:t xml:space="preserve"> </w:t>
      </w:r>
      <w:r>
        <w:rPr>
          <w:rFonts w:ascii="Times New Roman" w:hAnsi="Times New Roman"/>
          <w:sz w:val="28"/>
          <w:szCs w:val="28"/>
        </w:rPr>
        <w:t>4 настоящего Положения.</w:t>
      </w:r>
    </w:p>
    <w:p w14:paraId="4C66FB0A" w14:textId="05168FDD" w:rsidR="00B06500" w:rsidRPr="00E05FDB" w:rsidRDefault="00B80A42" w:rsidP="005B46DB">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 (</w:t>
      </w:r>
      <w:r w:rsidR="00B06500" w:rsidRPr="00E05FDB">
        <w:rPr>
          <w:rFonts w:ascii="Times New Roman" w:hAnsi="Times New Roman"/>
          <w:sz w:val="28"/>
          <w:szCs w:val="28"/>
        </w:rPr>
        <w:t>Заказчик</w:t>
      </w:r>
      <w:r w:rsidRPr="00E05FDB">
        <w:rPr>
          <w:rFonts w:ascii="Times New Roman" w:hAnsi="Times New Roman"/>
          <w:sz w:val="28"/>
          <w:szCs w:val="28"/>
        </w:rPr>
        <w:t>)</w:t>
      </w:r>
      <w:r w:rsidR="00B06500" w:rsidRPr="00E05FDB">
        <w:rPr>
          <w:rFonts w:ascii="Times New Roman" w:hAnsi="Times New Roman"/>
          <w:sz w:val="28"/>
          <w:szCs w:val="28"/>
        </w:rPr>
        <w:t xml:space="preserve"> размеща</w:t>
      </w:r>
      <w:r w:rsidRPr="00E05FDB">
        <w:rPr>
          <w:rFonts w:ascii="Times New Roman" w:hAnsi="Times New Roman"/>
          <w:sz w:val="28"/>
          <w:szCs w:val="28"/>
        </w:rPr>
        <w:t>е</w:t>
      </w:r>
      <w:r w:rsidR="00B06500" w:rsidRPr="00E05FDB">
        <w:rPr>
          <w:rFonts w:ascii="Times New Roman" w:hAnsi="Times New Roman"/>
          <w:sz w:val="28"/>
          <w:szCs w:val="28"/>
        </w:rPr>
        <w:t xml:space="preserve">т информацию о </w:t>
      </w:r>
      <w:r w:rsidR="00376351">
        <w:rPr>
          <w:rFonts w:ascii="Times New Roman" w:hAnsi="Times New Roman"/>
          <w:sz w:val="28"/>
          <w:szCs w:val="28"/>
        </w:rPr>
        <w:t>з</w:t>
      </w:r>
      <w:r w:rsidR="00376351" w:rsidRPr="00E05FDB">
        <w:rPr>
          <w:rFonts w:ascii="Times New Roman" w:hAnsi="Times New Roman"/>
          <w:sz w:val="28"/>
          <w:szCs w:val="28"/>
        </w:rPr>
        <w:t>акупках</w:t>
      </w:r>
      <w:r w:rsidR="00E3418A">
        <w:rPr>
          <w:rFonts w:ascii="Times New Roman" w:hAnsi="Times New Roman"/>
          <w:sz w:val="28"/>
          <w:szCs w:val="28"/>
        </w:rPr>
        <w:t xml:space="preserve"> </w:t>
      </w:r>
      <w:r w:rsidR="00B06500" w:rsidRPr="00E05FDB">
        <w:rPr>
          <w:rFonts w:ascii="Times New Roman" w:hAnsi="Times New Roman"/>
          <w:sz w:val="28"/>
          <w:szCs w:val="28"/>
        </w:rPr>
        <w:t xml:space="preserve">на электронной площадке в случае проведения такой закупки </w:t>
      </w:r>
      <w:r w:rsidR="00A845C7" w:rsidRPr="00E05FDB">
        <w:rPr>
          <w:rFonts w:ascii="Times New Roman" w:hAnsi="Times New Roman"/>
          <w:sz w:val="28"/>
          <w:szCs w:val="28"/>
        </w:rPr>
        <w:t>в электронном виде</w:t>
      </w:r>
      <w:r w:rsidR="00B06500" w:rsidRPr="00E05FDB">
        <w:rPr>
          <w:rFonts w:ascii="Times New Roman" w:hAnsi="Times New Roman"/>
          <w:sz w:val="28"/>
          <w:szCs w:val="28"/>
        </w:rPr>
        <w:t xml:space="preserve">. </w:t>
      </w:r>
    </w:p>
    <w:p w14:paraId="6E0A80D7" w14:textId="77777777" w:rsidR="00E3418A" w:rsidRPr="00E3418A" w:rsidRDefault="00E3418A" w:rsidP="005B46DB">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3418A">
        <w:rPr>
          <w:rFonts w:ascii="Times New Roman" w:hAnsi="Times New Roman"/>
          <w:sz w:val="28"/>
          <w:szCs w:val="28"/>
        </w:rPr>
        <w:t>При осуществлении Закупок не применяются пункты 5.8, 6.8.8, а также разделы 18-19 и раздел 22.</w:t>
      </w:r>
    </w:p>
    <w:p w14:paraId="0F9D3AE6" w14:textId="7F72B158" w:rsidR="0022727E" w:rsidRPr="00E3418A" w:rsidRDefault="0022727E" w:rsidP="005B46DB">
      <w:pPr>
        <w:pStyle w:val="afff2"/>
        <w:numPr>
          <w:ilvl w:val="1"/>
          <w:numId w:val="6"/>
        </w:numPr>
        <w:spacing w:before="120" w:after="0" w:line="240" w:lineRule="auto"/>
        <w:ind w:left="0" w:firstLine="709"/>
        <w:contextualSpacing w:val="0"/>
        <w:jc w:val="both"/>
        <w:rPr>
          <w:rFonts w:ascii="Times New Roman" w:hAnsi="Times New Roman"/>
          <w:sz w:val="28"/>
          <w:szCs w:val="28"/>
        </w:rPr>
      </w:pPr>
      <w:r w:rsidRPr="00E3418A">
        <w:rPr>
          <w:rFonts w:ascii="Times New Roman" w:hAnsi="Times New Roman"/>
          <w:sz w:val="28"/>
          <w:szCs w:val="28"/>
        </w:rPr>
        <w:t xml:space="preserve">Закупка у Взаимозависимых с Заказчиком лиц посредством проведения </w:t>
      </w:r>
      <w:r w:rsidR="00037F87" w:rsidRPr="009B1735">
        <w:rPr>
          <w:rFonts w:ascii="Times New Roman" w:hAnsi="Times New Roman"/>
          <w:sz w:val="28"/>
          <w:szCs w:val="28"/>
        </w:rPr>
        <w:t>маркетинговых исследований</w:t>
      </w:r>
      <w:r w:rsidRPr="00E3418A">
        <w:rPr>
          <w:rFonts w:ascii="Times New Roman" w:hAnsi="Times New Roman"/>
          <w:sz w:val="28"/>
          <w:szCs w:val="28"/>
        </w:rPr>
        <w:t xml:space="preserve"> осуществляется по правилам, предусмотренным разделом 15.</w:t>
      </w:r>
    </w:p>
    <w:p w14:paraId="1DE94CC5" w14:textId="77777777" w:rsidR="00B06500" w:rsidRPr="00E05FDB" w:rsidRDefault="00B06500" w:rsidP="005B46DB">
      <w:pPr>
        <w:pStyle w:val="afff2"/>
        <w:numPr>
          <w:ilvl w:val="1"/>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 xml:space="preserve">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w:t>
      </w:r>
      <w:r w:rsidRPr="00E05FDB">
        <w:rPr>
          <w:rFonts w:ascii="Times New Roman" w:eastAsiaTheme="minorEastAsia" w:hAnsi="Times New Roman"/>
          <w:sz w:val="28"/>
          <w:szCs w:val="28"/>
          <w:lang w:eastAsia="ru-RU"/>
        </w:rPr>
        <w:lastRenderedPageBreak/>
        <w:t>Федерального закона от 18 июля 2011 г. № 223-ФЗ, в том числе о</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в</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реестре договоров.</w:t>
      </w:r>
    </w:p>
    <w:p w14:paraId="1A32D26C" w14:textId="77777777" w:rsidR="00B06500" w:rsidRPr="00E05FDB" w:rsidRDefault="00B06500" w:rsidP="005B46DB">
      <w:pPr>
        <w:pStyle w:val="afff2"/>
        <w:numPr>
          <w:ilvl w:val="1"/>
          <w:numId w:val="6"/>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 xml:space="preserve">Дополнительные требования к порядку и форме проведения закупок у Взаимозависимых с Заказчиком лиц могут быть установлены отдельным локальным нормативным актом </w:t>
      </w:r>
      <w:r w:rsidR="005E78CC">
        <w:rPr>
          <w:rFonts w:ascii="Times New Roman" w:eastAsiaTheme="minorEastAsia" w:hAnsi="Times New Roman"/>
          <w:sz w:val="28"/>
          <w:szCs w:val="28"/>
          <w:lang w:eastAsia="ru-RU"/>
        </w:rPr>
        <w:t>Общества</w:t>
      </w:r>
      <w:r w:rsidRPr="00E05FDB">
        <w:rPr>
          <w:rFonts w:ascii="Times New Roman" w:eastAsiaTheme="minorEastAsia" w:hAnsi="Times New Roman"/>
          <w:sz w:val="28"/>
          <w:szCs w:val="28"/>
          <w:lang w:eastAsia="ru-RU"/>
        </w:rPr>
        <w:t>.</w:t>
      </w:r>
    </w:p>
    <w:p w14:paraId="2ABF3D32" w14:textId="77777777" w:rsidR="00B06500" w:rsidRPr="00246430" w:rsidRDefault="00B06500" w:rsidP="005B46DB">
      <w:pPr>
        <w:pStyle w:val="afff2"/>
        <w:numPr>
          <w:ilvl w:val="1"/>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heme="minorEastAsia" w:hAnsi="Times New Roman"/>
          <w:sz w:val="28"/>
          <w:szCs w:val="28"/>
          <w:lang w:eastAsia="ru-RU"/>
        </w:rPr>
        <w:t>Заказчик вправе провести закупк</w:t>
      </w:r>
      <w:r w:rsidR="00555297" w:rsidRPr="00E05FDB">
        <w:rPr>
          <w:rFonts w:ascii="Times New Roman" w:eastAsiaTheme="minorEastAsia" w:hAnsi="Times New Roman"/>
          <w:sz w:val="28"/>
          <w:szCs w:val="28"/>
          <w:lang w:eastAsia="ru-RU"/>
        </w:rPr>
        <w:t>у</w:t>
      </w:r>
      <w:r w:rsidRPr="00E05FDB">
        <w:rPr>
          <w:rFonts w:ascii="Times New Roman" w:eastAsiaTheme="minorEastAsia" w:hAnsi="Times New Roman"/>
          <w:sz w:val="28"/>
          <w:szCs w:val="28"/>
          <w:lang w:eastAsia="ru-RU"/>
        </w:rPr>
        <w:t xml:space="preserve"> товаров, работ, услуг</w:t>
      </w:r>
      <w:r w:rsidRPr="00E05FDB">
        <w:rPr>
          <w:rFonts w:ascii="Times New Roman" w:eastAsia="Times New Roman" w:hAnsi="Times New Roman"/>
          <w:sz w:val="28"/>
          <w:szCs w:val="28"/>
          <w:lang w:eastAsia="ru-RU"/>
        </w:rPr>
        <w:t xml:space="preserve"> у</w:t>
      </w:r>
      <w:r w:rsidR="00497165" w:rsidRPr="00E05FDB">
        <w:rPr>
          <w:rFonts w:ascii="Times New Roman" w:eastAsia="Times New Roman" w:hAnsi="Times New Roman"/>
          <w:sz w:val="28"/>
          <w:szCs w:val="28"/>
          <w:lang w:eastAsia="ru-RU"/>
        </w:rPr>
        <w:t> </w:t>
      </w:r>
      <w:r w:rsidR="00BB44F5" w:rsidRPr="00E05FDB">
        <w:rPr>
          <w:rFonts w:ascii="Times New Roman" w:eastAsia="Times New Roman" w:hAnsi="Times New Roman"/>
          <w:sz w:val="28"/>
          <w:szCs w:val="28"/>
          <w:lang w:eastAsia="ru-RU"/>
        </w:rPr>
        <w:t>В</w:t>
      </w:r>
      <w:r w:rsidRPr="00E05FDB">
        <w:rPr>
          <w:rFonts w:ascii="Times New Roman" w:eastAsia="Times New Roman" w:hAnsi="Times New Roman"/>
          <w:sz w:val="28"/>
          <w:szCs w:val="28"/>
          <w:lang w:eastAsia="ru-RU"/>
        </w:rPr>
        <w:t>заимозависим</w:t>
      </w:r>
      <w:r w:rsidR="00EB5BDF">
        <w:rPr>
          <w:rFonts w:ascii="Times New Roman" w:eastAsia="Times New Roman" w:hAnsi="Times New Roman"/>
          <w:sz w:val="28"/>
          <w:szCs w:val="28"/>
          <w:lang w:eastAsia="ru-RU"/>
        </w:rPr>
        <w:t>ого</w:t>
      </w:r>
      <w:r w:rsidRPr="00E05FDB">
        <w:rPr>
          <w:rFonts w:ascii="Times New Roman" w:eastAsia="Times New Roman" w:hAnsi="Times New Roman"/>
          <w:sz w:val="28"/>
          <w:szCs w:val="28"/>
          <w:lang w:eastAsia="ru-RU"/>
        </w:rPr>
        <w:t xml:space="preserve"> </w:t>
      </w:r>
      <w:r w:rsidR="00BB44F5" w:rsidRPr="00E05FDB">
        <w:rPr>
          <w:rFonts w:ascii="Times New Roman" w:eastAsia="Times New Roman" w:hAnsi="Times New Roman"/>
          <w:sz w:val="28"/>
          <w:szCs w:val="28"/>
          <w:lang w:eastAsia="ru-RU"/>
        </w:rPr>
        <w:t xml:space="preserve">с </w:t>
      </w:r>
      <w:r w:rsidR="00EB5BDF">
        <w:rPr>
          <w:rFonts w:ascii="Times New Roman" w:eastAsia="Times New Roman" w:hAnsi="Times New Roman"/>
          <w:sz w:val="28"/>
          <w:szCs w:val="28"/>
          <w:lang w:eastAsia="ru-RU"/>
        </w:rPr>
        <w:t>ним</w:t>
      </w:r>
      <w:r w:rsidR="00EB5BDF"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лиц</w:t>
      </w:r>
      <w:r w:rsidR="00EB5BDF">
        <w:rPr>
          <w:rFonts w:ascii="Times New Roman" w:eastAsia="Times New Roman" w:hAnsi="Times New Roman"/>
          <w:sz w:val="28"/>
          <w:szCs w:val="28"/>
          <w:lang w:eastAsia="ru-RU"/>
        </w:rPr>
        <w:t>а</w:t>
      </w:r>
      <w:r w:rsidRPr="00E05FDB">
        <w:rPr>
          <w:rFonts w:ascii="Times New Roman" w:eastAsia="Times New Roman" w:hAnsi="Times New Roman"/>
          <w:sz w:val="28"/>
          <w:szCs w:val="28"/>
          <w:lang w:eastAsia="ru-RU"/>
        </w:rPr>
        <w:t xml:space="preserve"> </w:t>
      </w:r>
      <w:r w:rsidR="00EB5BDF" w:rsidRPr="00EB5BDF">
        <w:rPr>
          <w:rFonts w:ascii="Times New Roman" w:eastAsia="Times New Roman" w:hAnsi="Times New Roman"/>
          <w:sz w:val="28"/>
          <w:szCs w:val="28"/>
          <w:lang w:eastAsia="ru-RU"/>
        </w:rPr>
        <w:t>без проведения маркети</w:t>
      </w:r>
      <w:r w:rsidR="00E60DD6">
        <w:rPr>
          <w:rFonts w:ascii="Times New Roman" w:eastAsia="Times New Roman" w:hAnsi="Times New Roman"/>
          <w:sz w:val="28"/>
          <w:szCs w:val="28"/>
          <w:lang w:eastAsia="ru-RU"/>
        </w:rPr>
        <w:t>нговых исследований (пункт 2</w:t>
      </w:r>
      <w:r w:rsidR="00FD0B3B">
        <w:rPr>
          <w:rFonts w:ascii="Times New Roman" w:eastAsia="Times New Roman" w:hAnsi="Times New Roman"/>
          <w:sz w:val="28"/>
          <w:szCs w:val="28"/>
          <w:lang w:eastAsia="ru-RU"/>
        </w:rPr>
        <w:t>0</w:t>
      </w:r>
      <w:r w:rsidR="00E60DD6">
        <w:rPr>
          <w:rFonts w:ascii="Times New Roman" w:eastAsia="Times New Roman" w:hAnsi="Times New Roman"/>
          <w:sz w:val="28"/>
          <w:szCs w:val="28"/>
          <w:lang w:eastAsia="ru-RU"/>
        </w:rPr>
        <w:t>.8</w:t>
      </w:r>
      <w:r w:rsidR="00EB5BDF" w:rsidRPr="00EB5BDF">
        <w:rPr>
          <w:rFonts w:ascii="Times New Roman" w:eastAsia="Times New Roman" w:hAnsi="Times New Roman"/>
          <w:sz w:val="28"/>
          <w:szCs w:val="28"/>
          <w:lang w:eastAsia="ru-RU"/>
        </w:rPr>
        <w:t xml:space="preserve">) </w:t>
      </w:r>
      <w:r w:rsidR="00555297" w:rsidRPr="00E05FDB">
        <w:rPr>
          <w:rFonts w:ascii="Times New Roman" w:eastAsia="Times New Roman" w:hAnsi="Times New Roman"/>
          <w:sz w:val="28"/>
          <w:szCs w:val="28"/>
          <w:lang w:eastAsia="ru-RU"/>
        </w:rPr>
        <w:t>в</w:t>
      </w:r>
      <w:r w:rsidR="00497165" w:rsidRPr="00E05FDB">
        <w:rPr>
          <w:rFonts w:ascii="Times New Roman" w:eastAsia="Times New Roman" w:hAnsi="Times New Roman"/>
          <w:sz w:val="28"/>
          <w:szCs w:val="28"/>
          <w:lang w:eastAsia="ru-RU"/>
        </w:rPr>
        <w:t> </w:t>
      </w:r>
      <w:r w:rsidR="00555297" w:rsidRPr="00E05FDB">
        <w:rPr>
          <w:rFonts w:ascii="Times New Roman" w:eastAsia="Times New Roman" w:hAnsi="Times New Roman"/>
          <w:sz w:val="28"/>
          <w:szCs w:val="28"/>
          <w:lang w:eastAsia="ru-RU"/>
        </w:rPr>
        <w:t xml:space="preserve">случаях, предусмотренных </w:t>
      </w:r>
      <w:r w:rsidR="0010680C" w:rsidRPr="00E05FDB">
        <w:rPr>
          <w:rFonts w:ascii="Times New Roman" w:eastAsia="Times New Roman" w:hAnsi="Times New Roman"/>
          <w:sz w:val="28"/>
          <w:szCs w:val="28"/>
          <w:lang w:eastAsia="ru-RU"/>
        </w:rPr>
        <w:t xml:space="preserve">разделом 16, </w:t>
      </w:r>
      <w:r w:rsidR="00555297" w:rsidRPr="00E05FDB">
        <w:rPr>
          <w:rFonts w:ascii="Times New Roman" w:eastAsia="Times New Roman" w:hAnsi="Times New Roman"/>
          <w:sz w:val="28"/>
          <w:szCs w:val="28"/>
          <w:lang w:eastAsia="ru-RU"/>
        </w:rPr>
        <w:t>пунктом 17.1</w:t>
      </w:r>
      <w:r w:rsidR="00555297" w:rsidRPr="00246430">
        <w:rPr>
          <w:rFonts w:ascii="Times New Roman" w:eastAsia="Times New Roman" w:hAnsi="Times New Roman"/>
          <w:sz w:val="28"/>
          <w:szCs w:val="28"/>
          <w:lang w:eastAsia="ru-RU"/>
        </w:rPr>
        <w:t>, а</w:t>
      </w:r>
      <w:r w:rsidR="00C256C8" w:rsidRPr="00246430">
        <w:rPr>
          <w:rFonts w:ascii="Times New Roman" w:eastAsia="Times New Roman" w:hAnsi="Times New Roman"/>
          <w:sz w:val="28"/>
          <w:szCs w:val="28"/>
          <w:lang w:eastAsia="ru-RU"/>
        </w:rPr>
        <w:t> </w:t>
      </w:r>
      <w:r w:rsidR="00555297" w:rsidRPr="00246430">
        <w:rPr>
          <w:rFonts w:ascii="Times New Roman" w:eastAsia="Times New Roman" w:hAnsi="Times New Roman"/>
          <w:sz w:val="28"/>
          <w:szCs w:val="28"/>
          <w:lang w:eastAsia="ru-RU"/>
        </w:rPr>
        <w:t xml:space="preserve">также </w:t>
      </w:r>
      <w:r w:rsidR="00AE7DDF" w:rsidRPr="00246430">
        <w:rPr>
          <w:rFonts w:ascii="Times New Roman" w:eastAsia="Times New Roman" w:hAnsi="Times New Roman"/>
          <w:sz w:val="28"/>
          <w:szCs w:val="28"/>
          <w:lang w:eastAsia="ru-RU"/>
        </w:rPr>
        <w:t xml:space="preserve">в </w:t>
      </w:r>
      <w:r w:rsidRPr="00246430">
        <w:rPr>
          <w:rFonts w:ascii="Times New Roman" w:eastAsia="Times New Roman" w:hAnsi="Times New Roman"/>
          <w:sz w:val="28"/>
          <w:szCs w:val="28"/>
          <w:lang w:eastAsia="ru-RU"/>
        </w:rPr>
        <w:t>случаях</w:t>
      </w:r>
      <w:r w:rsidR="00555297" w:rsidRPr="00246430">
        <w:rPr>
          <w:rFonts w:ascii="Times New Roman" w:eastAsia="Times New Roman" w:hAnsi="Times New Roman"/>
          <w:sz w:val="28"/>
          <w:szCs w:val="28"/>
          <w:lang w:eastAsia="ru-RU"/>
        </w:rPr>
        <w:t>, если</w:t>
      </w:r>
      <w:r w:rsidRPr="00246430">
        <w:rPr>
          <w:rFonts w:ascii="Times New Roman" w:eastAsia="Times New Roman" w:hAnsi="Times New Roman"/>
          <w:sz w:val="28"/>
          <w:szCs w:val="28"/>
          <w:lang w:eastAsia="ru-RU"/>
        </w:rPr>
        <w:t xml:space="preserve">: </w:t>
      </w:r>
    </w:p>
    <w:p w14:paraId="059B7757" w14:textId="58AFD57C" w:rsidR="00B06500" w:rsidRPr="005C3AF2" w:rsidRDefault="005451E2" w:rsidP="005B46DB">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5C3AF2">
        <w:rPr>
          <w:rFonts w:ascii="Times New Roman" w:eastAsia="Times New Roman" w:hAnsi="Times New Roman"/>
          <w:sz w:val="28"/>
          <w:szCs w:val="28"/>
          <w:lang w:eastAsia="ru-RU"/>
        </w:rPr>
        <w:t>Обществом</w:t>
      </w:r>
      <w:r w:rsidR="00B06500" w:rsidRPr="005C3AF2">
        <w:rPr>
          <w:rFonts w:ascii="Times New Roman" w:eastAsia="Times New Roman" w:hAnsi="Times New Roman"/>
          <w:sz w:val="28"/>
          <w:szCs w:val="28"/>
          <w:lang w:eastAsia="ru-RU"/>
        </w:rPr>
        <w:t xml:space="preserve"> осуществляется закупка товаров, работ, услуг у </w:t>
      </w:r>
      <w:r w:rsidR="00601FCE">
        <w:rPr>
          <w:rFonts w:ascii="Times New Roman" w:eastAsia="Times New Roman" w:hAnsi="Times New Roman"/>
          <w:sz w:val="28"/>
          <w:szCs w:val="28"/>
          <w:lang w:eastAsia="ru-RU"/>
        </w:rPr>
        <w:br/>
      </w:r>
      <w:r w:rsidR="00B06500" w:rsidRPr="005C3AF2">
        <w:rPr>
          <w:rFonts w:ascii="Times New Roman" w:eastAsia="Times New Roman" w:hAnsi="Times New Roman"/>
          <w:sz w:val="28"/>
          <w:szCs w:val="28"/>
          <w:lang w:eastAsia="ru-RU"/>
        </w:rPr>
        <w:t>ПАО «Газпром»</w:t>
      </w:r>
      <w:r w:rsidR="00E22200" w:rsidRPr="005C3AF2">
        <w:rPr>
          <w:rFonts w:ascii="Times New Roman" w:eastAsia="Times New Roman" w:hAnsi="Times New Roman"/>
          <w:sz w:val="28"/>
          <w:szCs w:val="28"/>
          <w:lang w:eastAsia="ru-RU"/>
        </w:rPr>
        <w:t>, признаваемым с н</w:t>
      </w:r>
      <w:r w:rsidR="00D90209">
        <w:rPr>
          <w:rFonts w:ascii="Times New Roman" w:eastAsia="Times New Roman" w:hAnsi="Times New Roman"/>
          <w:sz w:val="28"/>
          <w:szCs w:val="28"/>
          <w:lang w:eastAsia="ru-RU"/>
        </w:rPr>
        <w:t>им</w:t>
      </w:r>
      <w:r w:rsidR="00E22200" w:rsidRPr="005C3AF2">
        <w:rPr>
          <w:rFonts w:ascii="Times New Roman" w:eastAsia="Times New Roman" w:hAnsi="Times New Roman"/>
          <w:sz w:val="28"/>
          <w:szCs w:val="28"/>
          <w:lang w:eastAsia="ru-RU"/>
        </w:rPr>
        <w:t xml:space="preserve"> </w:t>
      </w:r>
      <w:r w:rsidR="001C4152" w:rsidRPr="005C3AF2">
        <w:rPr>
          <w:rFonts w:ascii="Times New Roman" w:eastAsia="Times New Roman" w:hAnsi="Times New Roman"/>
          <w:sz w:val="28"/>
          <w:szCs w:val="28"/>
          <w:lang w:eastAsia="ru-RU"/>
        </w:rPr>
        <w:t>В</w:t>
      </w:r>
      <w:r w:rsidR="00E22200" w:rsidRPr="005C3AF2">
        <w:rPr>
          <w:rFonts w:ascii="Times New Roman" w:eastAsia="Times New Roman" w:hAnsi="Times New Roman"/>
          <w:sz w:val="28"/>
          <w:szCs w:val="28"/>
          <w:lang w:eastAsia="ru-RU"/>
        </w:rPr>
        <w:t>заимозависимым лицом</w:t>
      </w:r>
      <w:r w:rsidR="002A5FB4" w:rsidRPr="005C3AF2">
        <w:rPr>
          <w:rFonts w:ascii="Times New Roman" w:eastAsia="Times New Roman" w:hAnsi="Times New Roman"/>
          <w:sz w:val="28"/>
          <w:szCs w:val="28"/>
          <w:lang w:eastAsia="ru-RU"/>
        </w:rPr>
        <w:t>.</w:t>
      </w:r>
    </w:p>
    <w:p w14:paraId="383E05B8" w14:textId="5099C79E" w:rsidR="00B06500" w:rsidRPr="005C3AF2" w:rsidRDefault="00B06500" w:rsidP="005B46DB">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9372AB">
        <w:rPr>
          <w:rFonts w:ascii="Times New Roman" w:eastAsia="Times New Roman" w:hAnsi="Times New Roman"/>
          <w:sz w:val="28"/>
          <w:szCs w:val="28"/>
          <w:lang w:eastAsia="ru-RU"/>
        </w:rPr>
        <w:t xml:space="preserve">Заключается инвестиционный договор, по которому инвестором выступает </w:t>
      </w:r>
      <w:r w:rsidR="005451E2" w:rsidRPr="009372AB">
        <w:rPr>
          <w:rFonts w:ascii="Times New Roman" w:eastAsia="Times New Roman" w:hAnsi="Times New Roman"/>
          <w:sz w:val="28"/>
          <w:szCs w:val="28"/>
          <w:lang w:eastAsia="ru-RU"/>
        </w:rPr>
        <w:t>Общество</w:t>
      </w:r>
      <w:r w:rsidRPr="005C3AF2">
        <w:rPr>
          <w:rFonts w:ascii="Times New Roman" w:eastAsia="Times New Roman" w:hAnsi="Times New Roman"/>
          <w:sz w:val="28"/>
          <w:szCs w:val="28"/>
          <w:lang w:eastAsia="ru-RU"/>
        </w:rPr>
        <w:t>.</w:t>
      </w:r>
    </w:p>
    <w:p w14:paraId="368BCC8B" w14:textId="12471AFF" w:rsidR="00D2434A" w:rsidRPr="00B35762" w:rsidRDefault="00D2434A" w:rsidP="005B46DB">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B35762">
        <w:rPr>
          <w:rFonts w:ascii="Times New Roman" w:eastAsia="Times New Roman" w:hAnsi="Times New Roman"/>
          <w:sz w:val="28"/>
          <w:szCs w:val="28"/>
          <w:lang w:eastAsia="ru-RU"/>
        </w:rPr>
        <w:t>Заключается договор на поставку газа.</w:t>
      </w:r>
    </w:p>
    <w:p w14:paraId="4CE352D2" w14:textId="257C454F" w:rsidR="00D2434A" w:rsidRPr="00B35762" w:rsidRDefault="00D2434A" w:rsidP="005B46DB">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B35762">
        <w:rPr>
          <w:rFonts w:ascii="Times New Roman" w:eastAsia="Times New Roman" w:hAnsi="Times New Roman"/>
          <w:sz w:val="28"/>
          <w:szCs w:val="28"/>
          <w:lang w:eastAsia="ru-RU"/>
        </w:rPr>
        <w:t>Заключается договор на оказание клининговых услуг.</w:t>
      </w:r>
    </w:p>
    <w:p w14:paraId="3E6E37C4" w14:textId="77777777" w:rsidR="00B06500" w:rsidRPr="00EE2D0D" w:rsidRDefault="00B06500" w:rsidP="005B46DB">
      <w:pPr>
        <w:pStyle w:val="afff2"/>
        <w:numPr>
          <w:ilvl w:val="2"/>
          <w:numId w:val="6"/>
        </w:numPr>
        <w:spacing w:before="120" w:after="0" w:line="240" w:lineRule="auto"/>
        <w:ind w:left="0" w:firstLine="709"/>
        <w:contextualSpacing w:val="0"/>
        <w:jc w:val="both"/>
        <w:rPr>
          <w:rFonts w:ascii="Times New Roman" w:eastAsia="Times New Roman" w:hAnsi="Times New Roman"/>
          <w:color w:val="FF0000"/>
          <w:sz w:val="28"/>
          <w:szCs w:val="28"/>
          <w:lang w:eastAsia="ru-RU"/>
        </w:rPr>
      </w:pPr>
      <w:r w:rsidRPr="00EE2D0D">
        <w:rPr>
          <w:rFonts w:ascii="Times New Roman" w:eastAsia="Times New Roman" w:hAnsi="Times New Roman"/>
          <w:sz w:val="28"/>
          <w:szCs w:val="28"/>
          <w:lang w:eastAsia="ru-RU"/>
        </w:rPr>
        <w:t xml:space="preserve">Между </w:t>
      </w:r>
      <w:r w:rsidR="00246430" w:rsidRPr="00EE2D0D">
        <w:rPr>
          <w:rFonts w:ascii="Times New Roman" w:eastAsia="Times New Roman" w:hAnsi="Times New Roman"/>
          <w:sz w:val="28"/>
          <w:szCs w:val="28"/>
          <w:lang w:eastAsia="ru-RU"/>
        </w:rPr>
        <w:t>Обществом и компаниями</w:t>
      </w:r>
      <w:r w:rsidR="001C4152" w:rsidRPr="00EE2D0D">
        <w:rPr>
          <w:rFonts w:ascii="Times New Roman" w:eastAsia="Times New Roman" w:hAnsi="Times New Roman"/>
          <w:sz w:val="28"/>
          <w:szCs w:val="28"/>
          <w:lang w:eastAsia="ru-RU"/>
        </w:rPr>
        <w:t>, признаваемыми Взаимозависимыми с Заказчиком лицами,</w:t>
      </w:r>
      <w:r w:rsidRPr="00EE2D0D">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EE2D0D">
        <w:rPr>
          <w:rFonts w:ascii="Times New Roman" w:eastAsia="Times New Roman" w:hAnsi="Times New Roman"/>
          <w:sz w:val="28"/>
          <w:szCs w:val="28"/>
          <w:lang w:eastAsia="ru-RU"/>
        </w:rPr>
        <w:t> </w:t>
      </w:r>
      <w:r w:rsidRPr="00EE2D0D">
        <w:rPr>
          <w:rFonts w:ascii="Times New Roman" w:eastAsia="Times New Roman" w:hAnsi="Times New Roman"/>
          <w:sz w:val="28"/>
          <w:szCs w:val="28"/>
          <w:lang w:eastAsia="ru-RU"/>
        </w:rPr>
        <w:t>предоставление услуг по консервации, расконсервации, ликвидации недвижимого и/или движимого имущества».</w:t>
      </w:r>
    </w:p>
    <w:p w14:paraId="255E1E77" w14:textId="77777777" w:rsidR="00B06500" w:rsidRPr="00E05FDB" w:rsidRDefault="00B06500" w:rsidP="005B46DB">
      <w:pPr>
        <w:pStyle w:val="afff2"/>
        <w:numPr>
          <w:ilvl w:val="2"/>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E2D0D">
        <w:rPr>
          <w:rFonts w:ascii="Times New Roman" w:eastAsia="Times New Roman" w:hAnsi="Times New Roman"/>
          <w:sz w:val="28"/>
          <w:szCs w:val="28"/>
          <w:lang w:eastAsia="ru-RU"/>
        </w:rPr>
        <w:t>Заключается</w:t>
      </w:r>
      <w:r w:rsidRPr="00E05FDB">
        <w:rPr>
          <w:rFonts w:ascii="Times New Roman" w:eastAsia="Times New Roman" w:hAnsi="Times New Roman"/>
          <w:sz w:val="28"/>
          <w:szCs w:val="28"/>
          <w:lang w:eastAsia="ru-RU"/>
        </w:rPr>
        <w:t xml:space="preserve"> договор с </w:t>
      </w:r>
      <w:r w:rsidR="001C4152" w:rsidRPr="00E05FDB">
        <w:rPr>
          <w:rFonts w:ascii="Times New Roman" w:eastAsia="Times New Roman" w:hAnsi="Times New Roman"/>
          <w:sz w:val="28"/>
          <w:szCs w:val="28"/>
          <w:lang w:eastAsia="ru-RU"/>
        </w:rPr>
        <w:t>признаваемым Взаимозависимым с</w:t>
      </w:r>
      <w:r w:rsidR="002A5FB4" w:rsidRPr="00E05FDB">
        <w:rPr>
          <w:rFonts w:ascii="Times New Roman" w:eastAsia="Times New Roman" w:hAnsi="Times New Roman"/>
          <w:sz w:val="28"/>
          <w:szCs w:val="28"/>
          <w:lang w:eastAsia="ru-RU"/>
        </w:rPr>
        <w:t> </w:t>
      </w:r>
      <w:r w:rsidR="001C4152" w:rsidRPr="00E05FDB">
        <w:rPr>
          <w:rFonts w:ascii="Times New Roman" w:eastAsia="Times New Roman" w:hAnsi="Times New Roman"/>
          <w:sz w:val="28"/>
          <w:szCs w:val="28"/>
          <w:lang w:eastAsia="ru-RU"/>
        </w:rPr>
        <w:t xml:space="preserve">Заказчиком </w:t>
      </w:r>
      <w:r w:rsidRPr="00E05FDB">
        <w:rPr>
          <w:rFonts w:ascii="Times New Roman" w:eastAsia="Times New Roman" w:hAnsi="Times New Roman"/>
          <w:sz w:val="28"/>
          <w:szCs w:val="28"/>
          <w:lang w:eastAsia="ru-RU"/>
        </w:rPr>
        <w:t>дочерним обществом</w:t>
      </w:r>
      <w:r w:rsidR="005451E2">
        <w:rPr>
          <w:rFonts w:ascii="Times New Roman" w:eastAsia="Times New Roman" w:hAnsi="Times New Roman"/>
          <w:sz w:val="28"/>
          <w:szCs w:val="28"/>
          <w:lang w:eastAsia="ru-RU"/>
        </w:rPr>
        <w:t xml:space="preserve"> ПАО «Газпром»</w:t>
      </w:r>
      <w:r w:rsidRPr="00E05FDB">
        <w:rPr>
          <w:rFonts w:ascii="Times New Roman" w:eastAsia="Times New Roman" w:hAnsi="Times New Roman"/>
          <w:sz w:val="28"/>
          <w:szCs w:val="28"/>
          <w:lang w:eastAsia="ru-RU"/>
        </w:rPr>
        <w:t xml:space="preserve">, 100 % уставного капитала которого принадлежит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xml:space="preserve">, либо дочерним обществом дочернего общества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xml:space="preserve"> при условии, если 100 % уставного капитала такого дочернего общества дочернего общества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xml:space="preserve"> принадлежат дочернему обществу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xml:space="preserve"> совместно с </w:t>
      </w:r>
      <w:r w:rsidR="00C45D6F">
        <w:rPr>
          <w:rFonts w:ascii="Times New Roman" w:eastAsia="Times New Roman" w:hAnsi="Times New Roman"/>
          <w:sz w:val="28"/>
          <w:szCs w:val="28"/>
          <w:lang w:eastAsia="ru-RU"/>
        </w:rPr>
        <w:t>ПАО «Газпром»</w:t>
      </w:r>
      <w:r w:rsidRPr="00E05FDB">
        <w:rPr>
          <w:rFonts w:ascii="Times New Roman" w:eastAsia="Times New Roman" w:hAnsi="Times New Roman"/>
          <w:sz w:val="28"/>
          <w:szCs w:val="28"/>
          <w:lang w:eastAsia="ru-RU"/>
        </w:rPr>
        <w:t>, на закупку следующих видов работ (услуг):</w:t>
      </w:r>
    </w:p>
    <w:p w14:paraId="26C380EA"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связи:</w:t>
      </w:r>
    </w:p>
    <w:p w14:paraId="35356800"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местной и внутризоновой телефонной связи;</w:t>
      </w:r>
    </w:p>
    <w:p w14:paraId="5CE39D6B"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телематических услуг связи, в том числе в сети Интернет;</w:t>
      </w:r>
    </w:p>
    <w:p w14:paraId="231AEE69"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спутниковой связи;</w:t>
      </w:r>
    </w:p>
    <w:p w14:paraId="5B38F222"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«Газпром», создания и</w:t>
      </w:r>
      <w:r w:rsidR="002A5FB4" w:rsidRPr="00E05FDB">
        <w:rPr>
          <w:rFonts w:ascii="Times New Roman" w:eastAsia="Times New Roman" w:hAnsi="Times New Roman" w:cs="Times New Roman"/>
          <w:sz w:val="28"/>
          <w:szCs w:val="28"/>
          <w:lang w:eastAsia="ru-RU"/>
        </w:rPr>
        <w:t> </w:t>
      </w:r>
      <w:r w:rsidRPr="00E05FDB">
        <w:rPr>
          <w:rFonts w:ascii="Times New Roman" w:eastAsia="Times New Roman" w:hAnsi="Times New Roman" w:cs="Times New Roman"/>
          <w:sz w:val="28"/>
          <w:szCs w:val="28"/>
          <w:lang w:eastAsia="ru-RU"/>
        </w:rPr>
        <w:t>обслуживания точек доступа к ресурсам сети связи;</w:t>
      </w:r>
    </w:p>
    <w:p w14:paraId="32ADE0D6"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53974D74"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каналов связи;</w:t>
      </w:r>
    </w:p>
    <w:p w14:paraId="6E834191"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14:paraId="3C773D21"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lastRenderedPageBreak/>
        <w:t>подвижной радиотелефонной (мобильной) связи.</w:t>
      </w:r>
    </w:p>
    <w:p w14:paraId="4570F2BB"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1CBE50"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информационно-технического обеспечения:</w:t>
      </w:r>
    </w:p>
    <w:p w14:paraId="7EBDB663"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«Газпром» на право использования программного обеспечения;</w:t>
      </w:r>
    </w:p>
    <w:p w14:paraId="4F0ADE10"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6EF5ED71"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6BA2FBE3"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66A62CC6"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поддержки, эксплуатации и сопровождения информационно-управляющих систем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101084C5"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технического надзора за</w:t>
      </w:r>
      <w:r w:rsidR="002A5FB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строительством объектов ПАО «Газпром».</w:t>
      </w:r>
    </w:p>
    <w:p w14:paraId="64C22F10"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08946D2E"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14:paraId="412D348F"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E05FDB">
        <w:rPr>
          <w:rFonts w:ascii="Times New Roman" w:eastAsia="Times New Roman" w:hAnsi="Times New Roman"/>
          <w:sz w:val="28"/>
          <w:szCs w:val="28"/>
          <w:lang w:eastAsia="ru-RU"/>
        </w:rPr>
        <w:t>.</w:t>
      </w:r>
    </w:p>
    <w:p w14:paraId="7E462A49"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64D138A4"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976CAD0"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6D4F623B" w14:textId="77777777" w:rsidR="00B06500" w:rsidRPr="00E05FDB" w:rsidRDefault="00B06500"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метрологическому обеспечению.</w:t>
      </w:r>
    </w:p>
    <w:p w14:paraId="19785504" w14:textId="77777777" w:rsidR="00B06500" w:rsidRPr="00E05FDB" w:rsidRDefault="0096634A" w:rsidP="005B46DB">
      <w:pPr>
        <w:pStyle w:val="afff2"/>
        <w:numPr>
          <w:ilvl w:val="3"/>
          <w:numId w:val="6"/>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lang w:eastAsia="ru-RU"/>
        </w:rPr>
        <w:lastRenderedPageBreak/>
        <w:t>Услуг теплоснабжения по нерегулируемым ценам (ценам, определяемым по соглашению сторон)</w:t>
      </w:r>
      <w:r w:rsidR="00B06500" w:rsidRPr="00E05FDB">
        <w:rPr>
          <w:rFonts w:ascii="Times New Roman" w:eastAsia="Times New Roman" w:hAnsi="Times New Roman"/>
          <w:sz w:val="28"/>
          <w:szCs w:val="28"/>
          <w:lang w:eastAsia="ru-RU"/>
        </w:rPr>
        <w:t>.</w:t>
      </w:r>
    </w:p>
    <w:p w14:paraId="7AA9FA7E" w14:textId="0AD68D4E" w:rsidR="009372AB" w:rsidRPr="00276F67" w:rsidRDefault="005A46D1" w:rsidP="005B46DB">
      <w:pPr>
        <w:pStyle w:val="27"/>
        <w:numPr>
          <w:ilvl w:val="2"/>
          <w:numId w:val="6"/>
        </w:numPr>
        <w:shd w:val="clear" w:color="auto" w:fill="FFFFFF"/>
        <w:spacing w:before="120" w:after="0"/>
        <w:ind w:left="0" w:firstLine="709"/>
        <w:jc w:val="both"/>
        <w:rPr>
          <w:sz w:val="28"/>
          <w:szCs w:val="28"/>
        </w:rPr>
      </w:pPr>
      <w:r w:rsidRPr="00276F67">
        <w:rPr>
          <w:sz w:val="28"/>
          <w:szCs w:val="28"/>
        </w:rPr>
        <w:t>З</w:t>
      </w:r>
      <w:r w:rsidR="009372AB" w:rsidRPr="00276F67">
        <w:rPr>
          <w:sz w:val="28"/>
          <w:szCs w:val="28"/>
        </w:rPr>
        <w:t xml:space="preserve">аключается договор с признаваемым Взаимозависимым с Заказчиком </w:t>
      </w:r>
      <w:r w:rsidR="00601FCE" w:rsidRPr="00276F67">
        <w:rPr>
          <w:sz w:val="28"/>
          <w:szCs w:val="28"/>
        </w:rPr>
        <w:t>обществом</w:t>
      </w:r>
      <w:r w:rsidR="009372AB" w:rsidRPr="00276F67">
        <w:rPr>
          <w:sz w:val="28"/>
          <w:szCs w:val="28"/>
        </w:rPr>
        <w:t xml:space="preserve">, доля прямого и/или косвенного участия </w:t>
      </w:r>
      <w:r w:rsidR="0005313A" w:rsidRPr="00276F67">
        <w:rPr>
          <w:sz w:val="28"/>
          <w:szCs w:val="28"/>
        </w:rPr>
        <w:br/>
      </w:r>
      <w:r w:rsidR="009372AB" w:rsidRPr="00276F67">
        <w:rPr>
          <w:sz w:val="28"/>
          <w:szCs w:val="28"/>
        </w:rPr>
        <w:t xml:space="preserve">ООО «Газпром энергохолдинг» в уставном капитале </w:t>
      </w:r>
      <w:r w:rsidR="00EE2D0D" w:rsidRPr="00276F67">
        <w:rPr>
          <w:sz w:val="28"/>
          <w:szCs w:val="28"/>
        </w:rPr>
        <w:t xml:space="preserve">которого </w:t>
      </w:r>
      <w:r w:rsidR="009372AB" w:rsidRPr="00276F67">
        <w:rPr>
          <w:sz w:val="28"/>
          <w:szCs w:val="28"/>
        </w:rPr>
        <w:t xml:space="preserve">или доля прямого и/или косвенного участия </w:t>
      </w:r>
      <w:r w:rsidR="00601FCE" w:rsidRPr="00276F67">
        <w:rPr>
          <w:sz w:val="28"/>
          <w:szCs w:val="28"/>
        </w:rPr>
        <w:t xml:space="preserve">Заказчика </w:t>
      </w:r>
      <w:r w:rsidR="009372AB" w:rsidRPr="00276F67">
        <w:rPr>
          <w:sz w:val="28"/>
          <w:szCs w:val="28"/>
        </w:rPr>
        <w:t xml:space="preserve">в уставном капитале </w:t>
      </w:r>
      <w:r w:rsidR="00EE2D0D" w:rsidRPr="00276F67">
        <w:rPr>
          <w:sz w:val="28"/>
          <w:szCs w:val="28"/>
        </w:rPr>
        <w:t>которого</w:t>
      </w:r>
      <w:r w:rsidR="009372AB" w:rsidRPr="00276F67">
        <w:rPr>
          <w:sz w:val="28"/>
          <w:szCs w:val="28"/>
        </w:rPr>
        <w:t xml:space="preserve"> превышает 75%.</w:t>
      </w:r>
    </w:p>
    <w:p w14:paraId="65FBA9C9"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Положения настоящего пункта распространяются на закупку следующих видов товаров (работ, услуг):</w:t>
      </w:r>
    </w:p>
    <w:p w14:paraId="02AD6129"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транспортных услуг;</w:t>
      </w:r>
    </w:p>
    <w:p w14:paraId="50750CE7" w14:textId="302C8538" w:rsidR="009372AB" w:rsidRPr="00B35762" w:rsidRDefault="009372AB" w:rsidP="009372AB">
      <w:pPr>
        <w:pStyle w:val="27"/>
        <w:shd w:val="clear" w:color="auto" w:fill="FFFFFF"/>
        <w:spacing w:after="0"/>
        <w:ind w:firstLine="709"/>
        <w:jc w:val="both"/>
        <w:rPr>
          <w:sz w:val="28"/>
          <w:szCs w:val="28"/>
        </w:rPr>
      </w:pPr>
      <w:r w:rsidRPr="00CD0342">
        <w:rPr>
          <w:sz w:val="28"/>
          <w:szCs w:val="28"/>
        </w:rPr>
        <w:t xml:space="preserve">-  услуг по техническому и сервисному обслуживанию, эксплуатации, </w:t>
      </w:r>
      <w:r w:rsidRPr="00B35762">
        <w:rPr>
          <w:sz w:val="28"/>
          <w:szCs w:val="28"/>
        </w:rPr>
        <w:t>наладке, капитальному и среднему ремонту, модернизации, реконструкции, техническому перевооружению на объектах электро/теплоэнергетики;</w:t>
      </w:r>
    </w:p>
    <w:p w14:paraId="79605006" w14:textId="32D08D45" w:rsidR="002E687F" w:rsidRPr="00B35762" w:rsidRDefault="002E687F" w:rsidP="002E687F">
      <w:pPr>
        <w:pStyle w:val="27"/>
        <w:shd w:val="clear" w:color="auto" w:fill="FFFFFF"/>
        <w:spacing w:after="0"/>
        <w:ind w:firstLine="709"/>
        <w:jc w:val="both"/>
        <w:rPr>
          <w:sz w:val="28"/>
          <w:szCs w:val="28"/>
        </w:rPr>
      </w:pPr>
      <w:r w:rsidRPr="00B35762">
        <w:rPr>
          <w:sz w:val="28"/>
          <w:szCs w:val="28"/>
        </w:rPr>
        <w:t>- услуг по изготовлению стандартного и нестандартного оборудования, в том числе элементов и сборочных единиц «поверхностей нагрева», насосов и отдельных элементов к ним, иных элементов котельного и турбинного оборудования;</w:t>
      </w:r>
    </w:p>
    <w:p w14:paraId="357CDDCD" w14:textId="77777777" w:rsidR="009372AB" w:rsidRPr="00CD0342" w:rsidRDefault="009372AB" w:rsidP="009372AB">
      <w:pPr>
        <w:pStyle w:val="27"/>
        <w:shd w:val="clear" w:color="auto" w:fill="FFFFFF"/>
        <w:spacing w:after="0"/>
        <w:ind w:firstLine="709"/>
        <w:jc w:val="both"/>
        <w:rPr>
          <w:sz w:val="28"/>
          <w:szCs w:val="28"/>
        </w:rPr>
      </w:pPr>
      <w:r w:rsidRPr="00B35762">
        <w:rPr>
          <w:sz w:val="28"/>
          <w:szCs w:val="28"/>
        </w:rPr>
        <w:t xml:space="preserve">-  услуг по диагностическому обследованию объектов Общества, по лабораторно-инструментальным </w:t>
      </w:r>
      <w:r w:rsidRPr="00CD0342">
        <w:rPr>
          <w:sz w:val="28"/>
          <w:szCs w:val="28"/>
        </w:rPr>
        <w:t>исследованиям, анализу, лабораторному контролю, калибровке, поверке, паспортизации приборов учета тепловой и электрической энергии, а также по монтажу, ремонту и техническому обслуживанию приборов учёта тепловой и электрической энергии и средств измерений, услуг по метрологическому обеспечению;</w:t>
      </w:r>
    </w:p>
    <w:p w14:paraId="1255D0D3"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проектированию объектов электро/теплоэнергетики;</w:t>
      </w:r>
    </w:p>
    <w:p w14:paraId="0138EFD8"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осуществлению функций управления инвестициями и капитальным строительством объектов электро/теплоэнергетики;</w:t>
      </w:r>
    </w:p>
    <w:p w14:paraId="0055E5FF"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организации, проведению конкурентных закупок и сопровождению поставок МТР;</w:t>
      </w:r>
    </w:p>
    <w:p w14:paraId="7A6527C6"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функционирования, эксплуатации сетей связи и/или предоставления услуг связи, обеспечивающих технологические и корпоративные процессы;</w:t>
      </w:r>
    </w:p>
    <w:p w14:paraId="15B3CEDA"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использованию сетевой инфраструктуры, в том числе по обеспечению функционирования, эксплуатации, внедрению, технической поддержки корпоративных информационных сетей, информационно-техническому обеспечению;</w:t>
      </w:r>
    </w:p>
    <w:p w14:paraId="2E134F32"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по обеспечению информационной безопасности в части проектирования, поставки, создания, внедрения, аттестации и технической поддержки (сопровождения) программно-аппаратных комплексов средств защиты информации;</w:t>
      </w:r>
    </w:p>
    <w:p w14:paraId="35D20E60"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услуг ведения бухгалтерского учета;</w:t>
      </w:r>
    </w:p>
    <w:p w14:paraId="567E5137"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образовательных услуг;</w:t>
      </w:r>
    </w:p>
    <w:p w14:paraId="46FE8ABD"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оказания услуг по обеспечению пожарной охраны и безопасности для объектов электро/теплоэнергетики;</w:t>
      </w:r>
    </w:p>
    <w:p w14:paraId="2E1D53BF"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lastRenderedPageBreak/>
        <w:t>-  услуг (в том числе агентских и сопутствующих) по организации комплекса мероприятий, направленных на технологическое присоединение потребителей Общества к системам теплоснабжения Общества;</w:t>
      </w:r>
    </w:p>
    <w:p w14:paraId="36228D1F" w14:textId="77777777" w:rsidR="009372AB" w:rsidRPr="00CD0342" w:rsidRDefault="009372AB" w:rsidP="009372AB">
      <w:pPr>
        <w:pStyle w:val="27"/>
        <w:shd w:val="clear" w:color="auto" w:fill="FFFFFF"/>
        <w:spacing w:after="0"/>
        <w:ind w:firstLine="709"/>
        <w:jc w:val="both"/>
        <w:rPr>
          <w:sz w:val="28"/>
          <w:szCs w:val="28"/>
        </w:rPr>
      </w:pPr>
      <w:r w:rsidRPr="00CD0342">
        <w:rPr>
          <w:sz w:val="28"/>
          <w:szCs w:val="28"/>
        </w:rPr>
        <w:t>-  агентских услуг по организации комплекса мероприятий по реализации имущества Общества (прочих активов);</w:t>
      </w:r>
    </w:p>
    <w:p w14:paraId="57CE3B3A" w14:textId="1BCBA60E" w:rsidR="009372AB" w:rsidRDefault="009372AB" w:rsidP="009372AB">
      <w:pPr>
        <w:pStyle w:val="27"/>
        <w:shd w:val="clear" w:color="auto" w:fill="FFFFFF"/>
        <w:spacing w:after="0"/>
        <w:ind w:firstLine="709"/>
        <w:jc w:val="both"/>
        <w:rPr>
          <w:sz w:val="28"/>
          <w:szCs w:val="28"/>
        </w:rPr>
      </w:pPr>
      <w:r w:rsidRPr="00CD0342">
        <w:rPr>
          <w:sz w:val="28"/>
          <w:szCs w:val="28"/>
        </w:rPr>
        <w:t xml:space="preserve">- услуг в области казначейства, в том числе, по управлению платежами, управлению финансовыми инструментами и финансовыми рисками, хеджированию, прогнозированию и управлению ликвидностью, корпоративному дилингу, организации размещения облигационных займов, а также оказанию вышеперечисленных услуг в рамках кэш пулинга </w:t>
      </w:r>
      <w:r w:rsidRPr="00CD0342">
        <w:rPr>
          <w:sz w:val="28"/>
          <w:szCs w:val="28"/>
        </w:rPr>
        <w:br/>
        <w:t>ПАО «Газп</w:t>
      </w:r>
      <w:r w:rsidR="005E4212">
        <w:rPr>
          <w:sz w:val="28"/>
          <w:szCs w:val="28"/>
        </w:rPr>
        <w:t>ром»;</w:t>
      </w:r>
    </w:p>
    <w:p w14:paraId="6EAE1AA2" w14:textId="553D5E54" w:rsidR="005E4212" w:rsidRDefault="005E4212" w:rsidP="009372AB">
      <w:pPr>
        <w:pStyle w:val="27"/>
        <w:shd w:val="clear" w:color="auto" w:fill="FFFFFF"/>
        <w:spacing w:after="0"/>
        <w:ind w:firstLine="709"/>
        <w:jc w:val="both"/>
        <w:rPr>
          <w:sz w:val="28"/>
          <w:szCs w:val="28"/>
        </w:rPr>
      </w:pPr>
      <w:r>
        <w:rPr>
          <w:sz w:val="28"/>
          <w:szCs w:val="28"/>
        </w:rPr>
        <w:t xml:space="preserve">- </w:t>
      </w:r>
      <w:r w:rsidRPr="005E4212">
        <w:rPr>
          <w:sz w:val="28"/>
          <w:szCs w:val="28"/>
        </w:rPr>
        <w:t>поставку сухих теплоизоляционных смесей и плит облицовочных теплоизоляционных на основе вермикулита;</w:t>
      </w:r>
    </w:p>
    <w:p w14:paraId="2E58AE1C" w14:textId="6B26CC2E" w:rsidR="005E4212" w:rsidRPr="00CD0342" w:rsidRDefault="005E4212" w:rsidP="009372AB">
      <w:pPr>
        <w:pStyle w:val="27"/>
        <w:shd w:val="clear" w:color="auto" w:fill="FFFFFF"/>
        <w:spacing w:after="0"/>
        <w:ind w:firstLine="709"/>
        <w:jc w:val="both"/>
        <w:rPr>
          <w:sz w:val="28"/>
          <w:szCs w:val="28"/>
        </w:rPr>
      </w:pPr>
      <w:r>
        <w:rPr>
          <w:sz w:val="28"/>
          <w:szCs w:val="28"/>
        </w:rPr>
        <w:t xml:space="preserve">- </w:t>
      </w:r>
      <w:r w:rsidRPr="005E4212">
        <w:rPr>
          <w:sz w:val="28"/>
          <w:szCs w:val="28"/>
        </w:rPr>
        <w:t>поставку тепломеханического оборудования.</w:t>
      </w:r>
    </w:p>
    <w:p w14:paraId="1DE91B0C" w14:textId="33FFD70D" w:rsidR="002E5979" w:rsidRPr="000210E3" w:rsidRDefault="000210E3" w:rsidP="005B46DB">
      <w:pPr>
        <w:pStyle w:val="afff2"/>
        <w:numPr>
          <w:ilvl w:val="2"/>
          <w:numId w:val="6"/>
        </w:numPr>
        <w:spacing w:before="120" w:after="0" w:line="240" w:lineRule="auto"/>
        <w:ind w:left="0" w:firstLine="851"/>
        <w:contextualSpacing w:val="0"/>
        <w:jc w:val="both"/>
        <w:rPr>
          <w:rFonts w:ascii="Times New Roman" w:eastAsia="Times New Roman" w:hAnsi="Times New Roman"/>
          <w:b/>
          <w:sz w:val="28"/>
          <w:szCs w:val="28"/>
          <w:lang w:eastAsia="ru-RU"/>
        </w:rPr>
      </w:pPr>
      <w:r w:rsidRPr="000210E3">
        <w:rPr>
          <w:rFonts w:ascii="Times New Roman" w:eastAsia="Times New Roman" w:hAnsi="Times New Roman"/>
          <w:sz w:val="28"/>
          <w:szCs w:val="28"/>
          <w:lang w:eastAsia="ru-RU"/>
        </w:rPr>
        <w:t>Заключается договор с Взаимозависимым лицом в соответствии с локальными нормативными актами, 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 ПАО «Газпром» за подписью Председателя Правления ПАО «Газпром») или решениями Председателя Правления ПАО «Газпром»/Совета директоров Общества.</w:t>
      </w:r>
    </w:p>
    <w:p w14:paraId="78E9E563" w14:textId="73C4529C" w:rsidR="000210E3" w:rsidRPr="009372AB" w:rsidRDefault="000210E3" w:rsidP="005B46DB">
      <w:pPr>
        <w:pStyle w:val="afff2"/>
        <w:numPr>
          <w:ilvl w:val="2"/>
          <w:numId w:val="6"/>
        </w:numPr>
        <w:spacing w:before="120" w:after="0" w:line="240" w:lineRule="auto"/>
        <w:ind w:left="0" w:firstLine="851"/>
        <w:contextualSpacing w:val="0"/>
        <w:jc w:val="both"/>
        <w:rPr>
          <w:rFonts w:ascii="Times New Roman" w:eastAsia="Times New Roman" w:hAnsi="Times New Roman"/>
          <w:b/>
          <w:sz w:val="28"/>
          <w:szCs w:val="28"/>
          <w:lang w:eastAsia="ru-RU"/>
        </w:rPr>
      </w:pPr>
      <w:r w:rsidRPr="000210E3">
        <w:rPr>
          <w:rFonts w:ascii="Times New Roman" w:eastAsia="Times New Roman" w:hAnsi="Times New Roman"/>
          <w:sz w:val="28"/>
          <w:szCs w:val="28"/>
          <w:lang w:eastAsia="ru-RU"/>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14:paraId="3E0E8838" w14:textId="110EFA23" w:rsidR="006A6D44" w:rsidRPr="00E05FDB" w:rsidRDefault="006A6D44" w:rsidP="005B46DB">
      <w:pPr>
        <w:pStyle w:val="11"/>
        <w:keepLines/>
        <w:widowControl/>
        <w:numPr>
          <w:ilvl w:val="0"/>
          <w:numId w:val="6"/>
        </w:numPr>
        <w:spacing w:before="720" w:after="240" w:line="240" w:lineRule="auto"/>
        <w:jc w:val="center"/>
        <w:rPr>
          <w:color w:val="auto"/>
          <w:sz w:val="28"/>
          <w:szCs w:val="28"/>
        </w:rPr>
      </w:pPr>
      <w:bookmarkStart w:id="3420" w:name="_Toc464635216"/>
      <w:bookmarkStart w:id="3421" w:name="_Toc33532081"/>
      <w:r w:rsidRPr="00E05FDB">
        <w:rPr>
          <w:bCs w:val="0"/>
          <w:color w:val="auto"/>
          <w:spacing w:val="0"/>
          <w:sz w:val="28"/>
          <w:szCs w:val="28"/>
        </w:rPr>
        <w:t>ОСОБЕННОСТИ</w:t>
      </w:r>
      <w:r w:rsidRPr="00E05FDB">
        <w:rPr>
          <w:color w:val="auto"/>
          <w:sz w:val="28"/>
          <w:szCs w:val="28"/>
        </w:rPr>
        <w:t xml:space="preserve"> ИЗМЕНЕНИЯ, ДОПОЛНЕНИЯ И </w:t>
      </w:r>
      <w:r w:rsidRPr="00E05FDB">
        <w:rPr>
          <w:color w:val="auto"/>
          <w:sz w:val="28"/>
          <w:szCs w:val="28"/>
        </w:rPr>
        <w:br/>
      </w:r>
      <w:r w:rsidRPr="00E05FDB">
        <w:rPr>
          <w:bCs w:val="0"/>
          <w:color w:val="auto"/>
          <w:spacing w:val="0"/>
          <w:sz w:val="28"/>
          <w:szCs w:val="28"/>
        </w:rPr>
        <w:t>РАСТОРЖЕНИЯ</w:t>
      </w:r>
      <w:r w:rsidRPr="00E05FDB">
        <w:rPr>
          <w:color w:val="auto"/>
          <w:sz w:val="28"/>
          <w:szCs w:val="28"/>
        </w:rPr>
        <w:t xml:space="preserve"> ДОГОВОРА</w:t>
      </w:r>
      <w:bookmarkEnd w:id="3420"/>
      <w:bookmarkEnd w:id="3421"/>
    </w:p>
    <w:p w14:paraId="4E8C9B05" w14:textId="77777777" w:rsidR="003C28D9" w:rsidRPr="00A727CC" w:rsidRDefault="003C28D9"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A727CC">
        <w:rPr>
          <w:sz w:val="28"/>
          <w:szCs w:val="28"/>
        </w:rPr>
        <w:t xml:space="preserve">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 </w:t>
      </w:r>
    </w:p>
    <w:p w14:paraId="0323DE05" w14:textId="77777777" w:rsidR="003C28D9" w:rsidRPr="00A727CC" w:rsidRDefault="003C28D9"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A727CC">
        <w:rPr>
          <w:sz w:val="28"/>
          <w:szCs w:val="28"/>
        </w:rPr>
        <w:t>Решение об изменении объема, цены закупаемых товаров, работ, услуг (далее – цены договора) и срока исполнения обязательств по договору, условий, которые влияют или могут повлиять на указанные положения договора, а также расторжении договора принимается лицом, уполномоченным на подписание такого договора от имени Общества при условии обязательного согласования (одобрения) в соответствии с п. 2</w:t>
      </w:r>
      <w:r w:rsidR="00FD0B3B" w:rsidRPr="00A727CC">
        <w:rPr>
          <w:sz w:val="28"/>
          <w:szCs w:val="28"/>
        </w:rPr>
        <w:t>1</w:t>
      </w:r>
      <w:r w:rsidRPr="00A727CC">
        <w:rPr>
          <w:sz w:val="28"/>
          <w:szCs w:val="28"/>
        </w:rPr>
        <w:t>.2.1. и 2</w:t>
      </w:r>
      <w:r w:rsidR="00FD0B3B" w:rsidRPr="00A727CC">
        <w:rPr>
          <w:sz w:val="28"/>
          <w:szCs w:val="28"/>
        </w:rPr>
        <w:t>1</w:t>
      </w:r>
      <w:r w:rsidRPr="00A727CC">
        <w:rPr>
          <w:sz w:val="28"/>
          <w:szCs w:val="28"/>
        </w:rPr>
        <w:t>.2.2., за исключением случаев:</w:t>
      </w:r>
    </w:p>
    <w:p w14:paraId="12091912" w14:textId="77777777" w:rsidR="003C28D9" w:rsidRPr="00A727CC"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A727CC">
        <w:rPr>
          <w:rFonts w:ascii="Times New Roman" w:hAnsi="Times New Roman" w:cs="Times New Roman"/>
          <w:sz w:val="28"/>
          <w:szCs w:val="28"/>
        </w:rPr>
        <w:t xml:space="preserve">- изменения цены договора, в связи с изменением установленных органами тарифного регулирования тарифов, а также установленных и изменяемых в одностороннем порядке государственными (муниципальными) органами, </w:t>
      </w:r>
      <w:r w:rsidRPr="00A727CC">
        <w:rPr>
          <w:rFonts w:ascii="Times New Roman" w:hAnsi="Times New Roman" w:cs="Times New Roman"/>
          <w:sz w:val="28"/>
          <w:szCs w:val="28"/>
        </w:rPr>
        <w:lastRenderedPageBreak/>
        <w:t>организациями и учреждениями ставок/расценок, в соответствии с которыми заключен договор, и/или изменения объемов по таким договорам;</w:t>
      </w:r>
    </w:p>
    <w:p w14:paraId="02138450" w14:textId="77777777" w:rsidR="003C28D9" w:rsidRPr="00A727CC"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A727CC">
        <w:rPr>
          <w:rFonts w:ascii="Times New Roman" w:hAnsi="Times New Roman" w:cs="Times New Roman"/>
          <w:sz w:val="28"/>
          <w:szCs w:val="28"/>
        </w:rPr>
        <w:t>- изменения цены договора в соответствии с порядком эскалации цены по формуле, установленной в договоре;</w:t>
      </w:r>
    </w:p>
    <w:p w14:paraId="41C7A117" w14:textId="77777777" w:rsidR="003C28D9" w:rsidRPr="00A727CC"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A727CC">
        <w:rPr>
          <w:rFonts w:ascii="Times New Roman" w:hAnsi="Times New Roman" w:cs="Times New Roman"/>
          <w:sz w:val="28"/>
          <w:szCs w:val="28"/>
        </w:rPr>
        <w:t>- изменения и (или) уточнения объема и содержания работ (услуг) без увеличения, определенной договором, стоимости единичных расценок в пределах общей цены договора при условии сохранения неизменным предмета договора;</w:t>
      </w:r>
    </w:p>
    <w:p w14:paraId="227BD9C2" w14:textId="77777777" w:rsidR="003C28D9" w:rsidRPr="00A727CC"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A727CC">
        <w:rPr>
          <w:rFonts w:ascii="Times New Roman" w:hAnsi="Times New Roman" w:cs="Times New Roman"/>
          <w:sz w:val="28"/>
          <w:szCs w:val="28"/>
        </w:rPr>
        <w:t>- изменения сроков промежуточных этапов выполнения работ (оказания услуг) без изменения начального и конечного сроков выполнения работ (оказания услуг) по договору;</w:t>
      </w:r>
    </w:p>
    <w:p w14:paraId="045DAF43" w14:textId="4CBED64D" w:rsidR="003C28D9" w:rsidRPr="00A727CC"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A727CC">
        <w:rPr>
          <w:rFonts w:ascii="Times New Roman" w:hAnsi="Times New Roman" w:cs="Times New Roman"/>
          <w:sz w:val="28"/>
          <w:szCs w:val="28"/>
        </w:rPr>
        <w:t xml:space="preserve">- </w:t>
      </w:r>
      <w:r w:rsidR="00BF511A" w:rsidRPr="00BF511A">
        <w:rPr>
          <w:rFonts w:ascii="Times New Roman" w:hAnsi="Times New Roman" w:cs="Times New Roman"/>
          <w:sz w:val="28"/>
          <w:szCs w:val="28"/>
        </w:rPr>
        <w:t>изменения условий договора, в части договоров с ценой не более 1 000 тыс. руб. без НДС</w:t>
      </w:r>
      <w:r w:rsidRPr="00A727CC">
        <w:rPr>
          <w:rFonts w:ascii="Times New Roman" w:hAnsi="Times New Roman" w:cs="Times New Roman"/>
          <w:sz w:val="28"/>
          <w:szCs w:val="28"/>
        </w:rPr>
        <w:t>;</w:t>
      </w:r>
    </w:p>
    <w:p w14:paraId="19195145" w14:textId="77777777" w:rsidR="003C28D9" w:rsidRPr="00A727CC"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A727CC">
        <w:rPr>
          <w:rFonts w:ascii="Times New Roman" w:hAnsi="Times New Roman" w:cs="Times New Roman"/>
          <w:sz w:val="28"/>
          <w:szCs w:val="28"/>
        </w:rPr>
        <w:t>- расторжения договора по решению суда;</w:t>
      </w:r>
    </w:p>
    <w:p w14:paraId="3A514B6F" w14:textId="77777777" w:rsidR="00D643C9" w:rsidRPr="00A727CC" w:rsidRDefault="003C28D9"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A727CC">
        <w:rPr>
          <w:rFonts w:ascii="Times New Roman" w:hAnsi="Times New Roman" w:cs="Times New Roman"/>
          <w:sz w:val="28"/>
          <w:szCs w:val="28"/>
        </w:rPr>
        <w:t>- расторжения договора в связи с односторонним отказом поставщика (подрядчика, исполнителя) от исполнения договора</w:t>
      </w:r>
      <w:r w:rsidR="00D643C9" w:rsidRPr="00A727CC">
        <w:rPr>
          <w:rFonts w:ascii="Times New Roman" w:hAnsi="Times New Roman" w:cs="Times New Roman"/>
          <w:sz w:val="28"/>
          <w:szCs w:val="28"/>
        </w:rPr>
        <w:t>;</w:t>
      </w:r>
    </w:p>
    <w:p w14:paraId="7B4F72D2" w14:textId="31B50EB5" w:rsidR="003C28D9" w:rsidRPr="00A727CC" w:rsidRDefault="005E38E6" w:rsidP="0029442C">
      <w:pPr>
        <w:autoSpaceDE w:val="0"/>
        <w:autoSpaceDN w:val="0"/>
        <w:adjustRightInd w:val="0"/>
        <w:spacing w:before="120" w:after="0" w:line="240" w:lineRule="auto"/>
        <w:ind w:firstLine="709"/>
        <w:jc w:val="both"/>
        <w:rPr>
          <w:rFonts w:ascii="Times New Roman" w:hAnsi="Times New Roman" w:cs="Times New Roman"/>
          <w:sz w:val="28"/>
          <w:szCs w:val="28"/>
        </w:rPr>
      </w:pPr>
      <w:r w:rsidRPr="00A727CC">
        <w:rPr>
          <w:rFonts w:ascii="Times New Roman" w:hAnsi="Times New Roman" w:cs="Times New Roman"/>
          <w:sz w:val="28"/>
          <w:szCs w:val="28"/>
        </w:rPr>
        <w:t>- уменьшения цены договора, обусловленного уменьшением стоимости единичных расценок, при условии сохранения неизменными объема и предмета договора</w:t>
      </w:r>
      <w:r w:rsidR="003C28D9" w:rsidRPr="00A727CC">
        <w:rPr>
          <w:rFonts w:ascii="Times New Roman" w:hAnsi="Times New Roman" w:cs="Times New Roman"/>
          <w:sz w:val="28"/>
          <w:szCs w:val="28"/>
        </w:rPr>
        <w:t>.</w:t>
      </w:r>
    </w:p>
    <w:p w14:paraId="31F4C951" w14:textId="59BA8FBF" w:rsidR="003C28D9" w:rsidRPr="00A727CC" w:rsidRDefault="003C28D9" w:rsidP="005B46DB">
      <w:pPr>
        <w:pStyle w:val="27"/>
        <w:numPr>
          <w:ilvl w:val="2"/>
          <w:numId w:val="6"/>
        </w:numPr>
        <w:spacing w:before="120"/>
        <w:ind w:left="0" w:firstLine="709"/>
        <w:jc w:val="both"/>
        <w:rPr>
          <w:sz w:val="28"/>
          <w:szCs w:val="28"/>
        </w:rPr>
      </w:pPr>
      <w:r w:rsidRPr="00A727CC">
        <w:rPr>
          <w:sz w:val="28"/>
          <w:szCs w:val="28"/>
        </w:rPr>
        <w:t>Комитетом по закупкам</w:t>
      </w:r>
      <w:r w:rsidR="00F07C36">
        <w:rPr>
          <w:rStyle w:val="af1"/>
          <w:sz w:val="28"/>
          <w:szCs w:val="28"/>
        </w:rPr>
        <w:footnoteReference w:id="13"/>
      </w:r>
      <w:r w:rsidRPr="00A727CC">
        <w:rPr>
          <w:sz w:val="28"/>
          <w:szCs w:val="28"/>
        </w:rPr>
        <w:t>:</w:t>
      </w:r>
    </w:p>
    <w:p w14:paraId="16DBF8FA" w14:textId="77777777" w:rsidR="003C28D9" w:rsidRPr="00A727CC" w:rsidRDefault="003C28D9" w:rsidP="005B46DB">
      <w:pPr>
        <w:pStyle w:val="27"/>
        <w:numPr>
          <w:ilvl w:val="3"/>
          <w:numId w:val="6"/>
        </w:numPr>
        <w:spacing w:before="120"/>
        <w:ind w:left="0" w:firstLine="709"/>
        <w:jc w:val="both"/>
        <w:rPr>
          <w:sz w:val="28"/>
          <w:szCs w:val="28"/>
        </w:rPr>
      </w:pPr>
      <w:r w:rsidRPr="00A727CC">
        <w:rPr>
          <w:sz w:val="28"/>
          <w:szCs w:val="28"/>
        </w:rPr>
        <w:t>При изменении цены договора (с соответствующим изменением объема) более чем на 10 процентов от первоначальной стоимости договора с учетом ранее заключенных дополнительных соглашений;</w:t>
      </w:r>
    </w:p>
    <w:p w14:paraId="0FEB4C6A" w14:textId="77777777" w:rsidR="003C28D9" w:rsidRPr="00A727CC" w:rsidRDefault="003C28D9" w:rsidP="005B46DB">
      <w:pPr>
        <w:pStyle w:val="27"/>
        <w:numPr>
          <w:ilvl w:val="3"/>
          <w:numId w:val="6"/>
        </w:numPr>
        <w:spacing w:before="120"/>
        <w:ind w:left="0" w:firstLine="709"/>
        <w:jc w:val="both"/>
        <w:rPr>
          <w:sz w:val="28"/>
          <w:szCs w:val="28"/>
        </w:rPr>
      </w:pPr>
      <w:r w:rsidRPr="00A727CC">
        <w:rPr>
          <w:sz w:val="28"/>
          <w:szCs w:val="28"/>
        </w:rPr>
        <w:t>При изменении цены договора (с соответствующим изменением объема) не более чем на 5 млн. руб. без НДС, при этом более чем на 25 процентов, от первоначальной стоимости договора с учетом ранее заключенных дополнительных соглашений;</w:t>
      </w:r>
    </w:p>
    <w:p w14:paraId="50DF3DD2" w14:textId="77777777" w:rsidR="003C28D9" w:rsidRPr="00A727CC" w:rsidRDefault="003C28D9" w:rsidP="005B46DB">
      <w:pPr>
        <w:pStyle w:val="27"/>
        <w:numPr>
          <w:ilvl w:val="3"/>
          <w:numId w:val="6"/>
        </w:numPr>
        <w:spacing w:before="120"/>
        <w:ind w:left="0" w:firstLine="709"/>
        <w:jc w:val="both"/>
        <w:rPr>
          <w:sz w:val="28"/>
          <w:szCs w:val="28"/>
        </w:rPr>
      </w:pPr>
      <w:r w:rsidRPr="00A727CC">
        <w:rPr>
          <w:sz w:val="28"/>
          <w:szCs w:val="28"/>
        </w:rPr>
        <w:t>При изменении цены договора (с соответствующим изменением объема) не более чем на 20 млн. руб. без НДС, при этом более чем на 25 процентов, от первоначальной стоимости договора с учетом ранее заключенных дополнительных соглашений, заключенного с компанией, доля прямого и/или косвенного участия ООО «Газпром энергохолдинг» в уставном капитале которой или доля прямого и/или косвенного участия Общества в уставном капитале которой превышает 75 процентов;</w:t>
      </w:r>
    </w:p>
    <w:p w14:paraId="1F538DCA" w14:textId="39A7C3E0" w:rsidR="003C28D9" w:rsidRPr="00A727CC" w:rsidRDefault="00BF511A" w:rsidP="005B46DB">
      <w:pPr>
        <w:pStyle w:val="27"/>
        <w:numPr>
          <w:ilvl w:val="3"/>
          <w:numId w:val="6"/>
        </w:numPr>
        <w:spacing w:before="120"/>
        <w:ind w:left="0" w:firstLine="709"/>
        <w:jc w:val="both"/>
        <w:rPr>
          <w:sz w:val="28"/>
          <w:szCs w:val="28"/>
        </w:rPr>
      </w:pPr>
      <w:r w:rsidRPr="00BF511A">
        <w:rPr>
          <w:sz w:val="28"/>
          <w:szCs w:val="28"/>
        </w:rPr>
        <w:lastRenderedPageBreak/>
        <w:t>При изменении условий договора, указанных в п. 21.2. или расторжении, в части договоров с ценой от 10 до 100 млн. руб. без НДС (за исключением изменения цены договора с соответствующим изменением объема)</w:t>
      </w:r>
      <w:r w:rsidR="003C28D9" w:rsidRPr="00A727CC">
        <w:rPr>
          <w:sz w:val="28"/>
          <w:szCs w:val="28"/>
        </w:rPr>
        <w:t>;</w:t>
      </w:r>
    </w:p>
    <w:p w14:paraId="63733275" w14:textId="410C2195" w:rsidR="003C28D9" w:rsidRPr="00A727CC" w:rsidRDefault="005E38E6" w:rsidP="005B46DB">
      <w:pPr>
        <w:pStyle w:val="27"/>
        <w:numPr>
          <w:ilvl w:val="3"/>
          <w:numId w:val="6"/>
        </w:numPr>
        <w:spacing w:before="120"/>
        <w:ind w:left="0" w:firstLine="709"/>
        <w:jc w:val="both"/>
        <w:rPr>
          <w:sz w:val="28"/>
          <w:szCs w:val="28"/>
        </w:rPr>
      </w:pPr>
      <w:r w:rsidRPr="00A727CC">
        <w:rPr>
          <w:sz w:val="28"/>
          <w:szCs w:val="28"/>
        </w:rPr>
        <w:t>При изменении цены договора (без соответствующего изменения объема), в части договоров с ценой не более 10 млн. руб. без НДС</w:t>
      </w:r>
      <w:r w:rsidR="003C28D9" w:rsidRPr="00A727CC">
        <w:rPr>
          <w:sz w:val="28"/>
          <w:szCs w:val="28"/>
        </w:rPr>
        <w:t>;</w:t>
      </w:r>
    </w:p>
    <w:p w14:paraId="5563958F" w14:textId="16416D38" w:rsidR="003C28D9" w:rsidRPr="00A727CC" w:rsidRDefault="00BF511A" w:rsidP="005B46DB">
      <w:pPr>
        <w:pStyle w:val="27"/>
        <w:numPr>
          <w:ilvl w:val="3"/>
          <w:numId w:val="6"/>
        </w:numPr>
        <w:spacing w:before="120"/>
        <w:ind w:left="0" w:firstLine="709"/>
        <w:jc w:val="both"/>
        <w:rPr>
          <w:sz w:val="28"/>
          <w:szCs w:val="28"/>
        </w:rPr>
      </w:pPr>
      <w:r w:rsidRPr="00BF511A">
        <w:rPr>
          <w:sz w:val="28"/>
          <w:szCs w:val="28"/>
        </w:rPr>
        <w:t>При изменении сроков исполнения договора в случае, если такая корректировка осуществляется в пределах текущего календарного года, в части договоров с ценой более 100 млн. руб. без НДС</w:t>
      </w:r>
      <w:r>
        <w:rPr>
          <w:sz w:val="28"/>
          <w:szCs w:val="28"/>
        </w:rPr>
        <w:t>.</w:t>
      </w:r>
    </w:p>
    <w:p w14:paraId="686D6DBB" w14:textId="77777777" w:rsidR="003C28D9" w:rsidRPr="00A727CC" w:rsidRDefault="003C28D9" w:rsidP="005B46DB">
      <w:pPr>
        <w:pStyle w:val="27"/>
        <w:numPr>
          <w:ilvl w:val="3"/>
          <w:numId w:val="6"/>
        </w:numPr>
        <w:spacing w:before="120"/>
        <w:ind w:left="0" w:firstLine="709"/>
        <w:jc w:val="both"/>
        <w:rPr>
          <w:sz w:val="28"/>
          <w:szCs w:val="28"/>
        </w:rPr>
      </w:pPr>
      <w:r w:rsidRPr="00A727CC">
        <w:rPr>
          <w:sz w:val="28"/>
          <w:szCs w:val="28"/>
        </w:rPr>
        <w:t>Советом директоров:</w:t>
      </w:r>
    </w:p>
    <w:p w14:paraId="49179685" w14:textId="77777777" w:rsidR="003C28D9" w:rsidRPr="00A727CC" w:rsidRDefault="003C28D9" w:rsidP="005B46DB">
      <w:pPr>
        <w:pStyle w:val="27"/>
        <w:numPr>
          <w:ilvl w:val="3"/>
          <w:numId w:val="6"/>
        </w:numPr>
        <w:spacing w:before="120"/>
        <w:ind w:left="0" w:firstLine="709"/>
        <w:jc w:val="both"/>
        <w:rPr>
          <w:sz w:val="28"/>
          <w:szCs w:val="28"/>
        </w:rPr>
      </w:pPr>
      <w:r w:rsidRPr="00A727CC">
        <w:rPr>
          <w:sz w:val="28"/>
          <w:szCs w:val="28"/>
        </w:rPr>
        <w:t>При изменении цены договора (с соответствующим изменением объема) более чем на 25 процентов от первоначальной стоимости договора с учетом ранее заключенных дополнительных соглашений за исключением случаев, указанных в пп. 2</w:t>
      </w:r>
      <w:r w:rsidR="00FD0B3B" w:rsidRPr="00A727CC">
        <w:rPr>
          <w:sz w:val="28"/>
          <w:szCs w:val="28"/>
        </w:rPr>
        <w:t>1</w:t>
      </w:r>
      <w:r w:rsidRPr="00A727CC">
        <w:rPr>
          <w:sz w:val="28"/>
          <w:szCs w:val="28"/>
        </w:rPr>
        <w:t>.2.1.2., 2</w:t>
      </w:r>
      <w:r w:rsidR="00FD0B3B" w:rsidRPr="00A727CC">
        <w:rPr>
          <w:sz w:val="28"/>
          <w:szCs w:val="28"/>
        </w:rPr>
        <w:t>1</w:t>
      </w:r>
      <w:r w:rsidRPr="00A727CC">
        <w:rPr>
          <w:sz w:val="28"/>
          <w:szCs w:val="28"/>
        </w:rPr>
        <w:t xml:space="preserve">.2.1.3; </w:t>
      </w:r>
    </w:p>
    <w:p w14:paraId="28F64243" w14:textId="690EC3F0" w:rsidR="003C28D9" w:rsidRPr="00A727CC" w:rsidRDefault="003C28D9" w:rsidP="005B46DB">
      <w:pPr>
        <w:pStyle w:val="27"/>
        <w:numPr>
          <w:ilvl w:val="3"/>
          <w:numId w:val="6"/>
        </w:numPr>
        <w:spacing w:before="120"/>
        <w:ind w:left="0" w:firstLine="709"/>
        <w:jc w:val="both"/>
        <w:rPr>
          <w:sz w:val="28"/>
          <w:szCs w:val="28"/>
        </w:rPr>
      </w:pPr>
      <w:r w:rsidRPr="00A727CC">
        <w:rPr>
          <w:sz w:val="28"/>
          <w:szCs w:val="28"/>
        </w:rPr>
        <w:t>При изменении условий договора, указанных в п. 2</w:t>
      </w:r>
      <w:r w:rsidR="00FD0B3B" w:rsidRPr="00A727CC">
        <w:rPr>
          <w:sz w:val="28"/>
          <w:szCs w:val="28"/>
        </w:rPr>
        <w:t>1</w:t>
      </w:r>
      <w:r w:rsidRPr="00A727CC">
        <w:rPr>
          <w:sz w:val="28"/>
          <w:szCs w:val="28"/>
        </w:rPr>
        <w:t xml:space="preserve">.2. или расторжении, в части договоров с ценой более </w:t>
      </w:r>
      <w:r w:rsidR="00251EB0">
        <w:rPr>
          <w:sz w:val="28"/>
          <w:szCs w:val="28"/>
        </w:rPr>
        <w:t>100</w:t>
      </w:r>
      <w:r w:rsidRPr="00A727CC">
        <w:rPr>
          <w:sz w:val="28"/>
          <w:szCs w:val="28"/>
        </w:rPr>
        <w:t xml:space="preserve"> млн. руб. без НДС, за исключением изменения цены договора с соответствующим изменением объема, а также за исключением случая, указанного в пп. 2</w:t>
      </w:r>
      <w:r w:rsidR="00FD0B3B" w:rsidRPr="00A727CC">
        <w:rPr>
          <w:sz w:val="28"/>
          <w:szCs w:val="28"/>
        </w:rPr>
        <w:t>1</w:t>
      </w:r>
      <w:r w:rsidR="00175CEC" w:rsidRPr="00A727CC">
        <w:rPr>
          <w:sz w:val="28"/>
          <w:szCs w:val="28"/>
        </w:rPr>
        <w:t>.2.1.6;</w:t>
      </w:r>
    </w:p>
    <w:p w14:paraId="470DE690" w14:textId="36ED34B1" w:rsidR="00251EB0" w:rsidRDefault="003C28D9"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A727CC">
        <w:rPr>
          <w:sz w:val="28"/>
          <w:szCs w:val="28"/>
        </w:rPr>
        <w:t>В случае принятия лицом, уполномоченным на подписание такого договора от имени Общества решения об изменении цены договора и/или срока исполнения обязательств по договору в рамках своей компетенции необходимо не позднее 10-го числа месяца, следующего за месяцем, в котором принято соответствующее решение уведомить Комитет по закупкам Общества о принятых решениях (за исклю</w:t>
      </w:r>
      <w:r w:rsidR="009A22F6" w:rsidRPr="00A727CC">
        <w:rPr>
          <w:sz w:val="28"/>
          <w:szCs w:val="28"/>
        </w:rPr>
        <w:t>чением случаев, указанных в п. 2</w:t>
      </w:r>
      <w:r w:rsidR="00FD0B3B" w:rsidRPr="00A727CC">
        <w:rPr>
          <w:sz w:val="28"/>
          <w:szCs w:val="28"/>
        </w:rPr>
        <w:t>1</w:t>
      </w:r>
      <w:r w:rsidRPr="00A727CC">
        <w:rPr>
          <w:sz w:val="28"/>
          <w:szCs w:val="28"/>
        </w:rPr>
        <w:t>.2., как не подлежащих обязательному согласованию (одо</w:t>
      </w:r>
      <w:r w:rsidR="009A22F6" w:rsidRPr="00A727CC">
        <w:rPr>
          <w:sz w:val="28"/>
          <w:szCs w:val="28"/>
        </w:rPr>
        <w:t xml:space="preserve">брению) в </w:t>
      </w:r>
      <w:r w:rsidR="0029442C" w:rsidRPr="00A727CC">
        <w:rPr>
          <w:sz w:val="28"/>
          <w:szCs w:val="28"/>
        </w:rPr>
        <w:t xml:space="preserve">соответствии с </w:t>
      </w:r>
      <w:r w:rsidR="009A22F6" w:rsidRPr="00A727CC">
        <w:rPr>
          <w:sz w:val="28"/>
          <w:szCs w:val="28"/>
        </w:rPr>
        <w:t>пп. 2</w:t>
      </w:r>
      <w:r w:rsidR="00FD0B3B" w:rsidRPr="00A727CC">
        <w:rPr>
          <w:sz w:val="28"/>
          <w:szCs w:val="28"/>
        </w:rPr>
        <w:t>1</w:t>
      </w:r>
      <w:r w:rsidRPr="00A727CC">
        <w:rPr>
          <w:sz w:val="28"/>
          <w:szCs w:val="28"/>
        </w:rPr>
        <w:t>.2</w:t>
      </w:r>
      <w:r w:rsidR="009A22F6" w:rsidRPr="00A727CC">
        <w:rPr>
          <w:sz w:val="28"/>
          <w:szCs w:val="28"/>
        </w:rPr>
        <w:t>.1. и 2</w:t>
      </w:r>
      <w:r w:rsidR="00FD0B3B" w:rsidRPr="00A727CC">
        <w:rPr>
          <w:sz w:val="28"/>
          <w:szCs w:val="28"/>
        </w:rPr>
        <w:t>1</w:t>
      </w:r>
      <w:r w:rsidRPr="00A727CC">
        <w:rPr>
          <w:sz w:val="28"/>
          <w:szCs w:val="28"/>
        </w:rPr>
        <w:t>.2.2.).</w:t>
      </w:r>
      <w:bookmarkStart w:id="3422" w:name="_Toc523836613"/>
      <w:bookmarkStart w:id="3423" w:name="_Toc512524063"/>
    </w:p>
    <w:p w14:paraId="03A7EDBF" w14:textId="0D9B2202" w:rsidR="00251EB0" w:rsidRDefault="00251EB0" w:rsidP="005B46DB">
      <w:pPr>
        <w:pStyle w:val="11"/>
        <w:keepLines/>
        <w:widowControl/>
        <w:numPr>
          <w:ilvl w:val="0"/>
          <w:numId w:val="6"/>
        </w:numPr>
        <w:spacing w:before="720" w:after="240" w:line="240" w:lineRule="auto"/>
        <w:jc w:val="center"/>
        <w:rPr>
          <w:bCs w:val="0"/>
          <w:color w:val="auto"/>
          <w:spacing w:val="0"/>
          <w:sz w:val="28"/>
          <w:szCs w:val="28"/>
        </w:rPr>
      </w:pPr>
      <w:bookmarkStart w:id="3424" w:name="_Toc33532082"/>
      <w:r w:rsidRPr="00251EB0">
        <w:rPr>
          <w:bCs w:val="0"/>
          <w:color w:val="auto"/>
          <w:spacing w:val="0"/>
          <w:sz w:val="28"/>
          <w:szCs w:val="28"/>
        </w:rPr>
        <w:t>ОСОБЕННОСТИ ПРОВЕДЕНИЯ ЗАКУПОК В ЦЕЛЯХ ИМПОРТОЗАМ</w:t>
      </w:r>
      <w:bookmarkStart w:id="3425" w:name="sub_19"/>
      <w:bookmarkEnd w:id="3425"/>
      <w:r w:rsidRPr="00251EB0">
        <w:rPr>
          <w:bCs w:val="0"/>
          <w:color w:val="auto"/>
          <w:spacing w:val="0"/>
          <w:sz w:val="28"/>
          <w:szCs w:val="28"/>
        </w:rPr>
        <w:t>ЕЩЕНИЯ, А ТАКЖЕ ЗАКУПОК ИМПОРТНЫХ ТОВАРОВ, РАБОТ, УСЛУГ</w:t>
      </w:r>
      <w:bookmarkEnd w:id="3422"/>
      <w:bookmarkEnd w:id="3423"/>
      <w:bookmarkEnd w:id="3424"/>
    </w:p>
    <w:p w14:paraId="46ED7E73"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Для обеспечения технологического развития Общества, разработки и применения передовых промышленных технологий, формирования и освоения новых рынков продукции, в том числе инновационной, эффективного решения задач импортозамещения товаров, работ, услуг, используемых в производстве, Заказчик в порядке, установленном локальными нормативными актами Общества, осуществляет закупку импортозамещающей продукции, включенной в Перечень наиболее важных видов продукции для импортозамещения и локализации производства с целью технологического развития Общества (далее – Перечень продукции).</w:t>
      </w:r>
    </w:p>
    <w:p w14:paraId="2018D33A"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lastRenderedPageBreak/>
        <w:t>Советом директоров, Комитетом по закупкам Общества может быть принято решение о заключении долгосрочного договора на основании пункта 17.1.35 по результатам:</w:t>
      </w:r>
    </w:p>
    <w:p w14:paraId="736C1C8D" w14:textId="77777777" w:rsidR="00251EB0" w:rsidRPr="00251EB0" w:rsidRDefault="00251EB0" w:rsidP="00251EB0">
      <w:pPr>
        <w:pStyle w:val="27"/>
        <w:shd w:val="clear" w:color="auto" w:fill="FFFFFF"/>
        <w:tabs>
          <w:tab w:val="left" w:pos="7371"/>
        </w:tabs>
        <w:spacing w:before="120" w:after="0"/>
        <w:ind w:firstLine="851"/>
        <w:contextualSpacing/>
        <w:jc w:val="both"/>
        <w:rPr>
          <w:sz w:val="28"/>
          <w:szCs w:val="28"/>
        </w:rPr>
      </w:pPr>
      <w:r w:rsidRPr="00251EB0">
        <w:rPr>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14:paraId="15904E2D" w14:textId="74566FA0" w:rsidR="00251EB0" w:rsidRPr="00251EB0" w:rsidRDefault="00251EB0" w:rsidP="00251EB0">
      <w:pPr>
        <w:pStyle w:val="27"/>
        <w:shd w:val="clear" w:color="auto" w:fill="FFFFFF"/>
        <w:tabs>
          <w:tab w:val="left" w:pos="7371"/>
        </w:tabs>
        <w:spacing w:before="120" w:after="0"/>
        <w:ind w:firstLine="709"/>
        <w:contextualSpacing/>
        <w:jc w:val="both"/>
        <w:rPr>
          <w:sz w:val="28"/>
          <w:szCs w:val="28"/>
        </w:rPr>
      </w:pPr>
      <w:r>
        <w:rPr>
          <w:sz w:val="28"/>
          <w:szCs w:val="28"/>
        </w:rPr>
        <w:t xml:space="preserve"> </w:t>
      </w:r>
      <w:r w:rsidRPr="00251EB0">
        <w:rPr>
          <w:sz w:val="28"/>
          <w:szCs w:val="28"/>
        </w:rPr>
        <w:t>анализа условий, при соответствии которым долгосрочный договор может быть заключен, включая условия, предусмотренные пунктом 22.11.</w:t>
      </w:r>
    </w:p>
    <w:p w14:paraId="6BCC78C8" w14:textId="77777777" w:rsidR="00C4308F"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Долгосрочный договор заключается при одновременном соблюдении следующих условий:</w:t>
      </w:r>
    </w:p>
    <w:p w14:paraId="6BE641FD" w14:textId="77777777" w:rsidR="00C4308F" w:rsidRDefault="00251EB0" w:rsidP="005B46DB">
      <w:pPr>
        <w:pStyle w:val="27"/>
        <w:numPr>
          <w:ilvl w:val="2"/>
          <w:numId w:val="6"/>
        </w:numPr>
        <w:shd w:val="clear" w:color="auto" w:fill="FFFFFF"/>
        <w:tabs>
          <w:tab w:val="left" w:pos="7371"/>
        </w:tabs>
        <w:spacing w:before="120" w:after="0"/>
        <w:ind w:left="0" w:firstLine="851"/>
        <w:contextualSpacing/>
        <w:jc w:val="both"/>
        <w:rPr>
          <w:sz w:val="28"/>
          <w:szCs w:val="28"/>
        </w:rPr>
      </w:pPr>
      <w:r w:rsidRPr="00C4308F">
        <w:rPr>
          <w:sz w:val="28"/>
          <w:szCs w:val="28"/>
        </w:rPr>
        <w:t>Продукция по долгосрочному договору включена в Перечень продукции.</w:t>
      </w:r>
    </w:p>
    <w:p w14:paraId="08D36B6D" w14:textId="77777777" w:rsidR="00C4308F" w:rsidRDefault="00251EB0" w:rsidP="005B46DB">
      <w:pPr>
        <w:pStyle w:val="27"/>
        <w:numPr>
          <w:ilvl w:val="2"/>
          <w:numId w:val="6"/>
        </w:numPr>
        <w:shd w:val="clear" w:color="auto" w:fill="FFFFFF"/>
        <w:tabs>
          <w:tab w:val="left" w:pos="7371"/>
        </w:tabs>
        <w:spacing w:before="120" w:after="0"/>
        <w:ind w:left="0" w:firstLine="851"/>
        <w:contextualSpacing/>
        <w:jc w:val="both"/>
        <w:rPr>
          <w:sz w:val="28"/>
          <w:szCs w:val="28"/>
        </w:rPr>
      </w:pPr>
      <w:r w:rsidRPr="00C4308F">
        <w:rPr>
          <w:sz w:val="28"/>
          <w:szCs w:val="28"/>
        </w:rPr>
        <w:t>Цена продукции по долгосрочному договору не превышает цен импортных аналогов.</w:t>
      </w:r>
    </w:p>
    <w:p w14:paraId="7F234845" w14:textId="77777777" w:rsidR="00C4308F" w:rsidRDefault="00251EB0" w:rsidP="005B46DB">
      <w:pPr>
        <w:pStyle w:val="27"/>
        <w:numPr>
          <w:ilvl w:val="2"/>
          <w:numId w:val="6"/>
        </w:numPr>
        <w:shd w:val="clear" w:color="auto" w:fill="FFFFFF"/>
        <w:tabs>
          <w:tab w:val="left" w:pos="7371"/>
        </w:tabs>
        <w:spacing w:before="120" w:after="0"/>
        <w:ind w:left="0" w:firstLine="851"/>
        <w:contextualSpacing/>
        <w:jc w:val="both"/>
        <w:rPr>
          <w:sz w:val="28"/>
          <w:szCs w:val="28"/>
        </w:rPr>
      </w:pPr>
      <w:r w:rsidRPr="00C4308F">
        <w:rPr>
          <w:sz w:val="28"/>
          <w:szCs w:val="28"/>
        </w:rPr>
        <w:t>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p>
    <w:p w14:paraId="74852EE2" w14:textId="4F3353D1" w:rsidR="00251EB0" w:rsidRPr="00C4308F" w:rsidRDefault="00251EB0" w:rsidP="005B46DB">
      <w:pPr>
        <w:pStyle w:val="27"/>
        <w:numPr>
          <w:ilvl w:val="2"/>
          <w:numId w:val="6"/>
        </w:numPr>
        <w:shd w:val="clear" w:color="auto" w:fill="FFFFFF"/>
        <w:tabs>
          <w:tab w:val="left" w:pos="7371"/>
        </w:tabs>
        <w:spacing w:before="120" w:after="0"/>
        <w:ind w:left="0" w:firstLine="851"/>
        <w:contextualSpacing/>
        <w:jc w:val="both"/>
        <w:rPr>
          <w:sz w:val="28"/>
          <w:szCs w:val="28"/>
        </w:rPr>
      </w:pPr>
      <w:r w:rsidRPr="00C4308F">
        <w:rPr>
          <w:sz w:val="28"/>
          <w:szCs w:val="28"/>
        </w:rPr>
        <w:t>В отношении потенциального контрагента осуществлена предварительная оценка готовности к выпуску продукции для нужд Общества в соответствии с Методикой оценки с положительным результатом.</w:t>
      </w:r>
    </w:p>
    <w:p w14:paraId="0750A6EA" w14:textId="77777777" w:rsidR="00C4308F" w:rsidRDefault="00251EB0" w:rsidP="00C4308F">
      <w:pPr>
        <w:pStyle w:val="27"/>
        <w:shd w:val="clear" w:color="auto" w:fill="FFFFFF"/>
        <w:tabs>
          <w:tab w:val="left" w:pos="7371"/>
        </w:tabs>
        <w:spacing w:before="120" w:after="0"/>
        <w:ind w:firstLine="709"/>
        <w:contextualSpacing/>
        <w:jc w:val="both"/>
        <w:rPr>
          <w:sz w:val="28"/>
          <w:szCs w:val="28"/>
        </w:rPr>
      </w:pPr>
      <w:r w:rsidRPr="00251EB0">
        <w:rPr>
          <w:sz w:val="28"/>
          <w:szCs w:val="28"/>
        </w:rPr>
        <w:t>Если предварительная оценка готовности к выпуску продукции для нужд Общества осуществлялась в отношении нескольких организаций, контрагентом по долгосрочному договору признается организация с наивысшим индексом готовности.</w:t>
      </w:r>
    </w:p>
    <w:p w14:paraId="105497F4" w14:textId="77777777" w:rsidR="00C4308F" w:rsidRDefault="00251EB0" w:rsidP="005B46DB">
      <w:pPr>
        <w:pStyle w:val="27"/>
        <w:numPr>
          <w:ilvl w:val="2"/>
          <w:numId w:val="6"/>
        </w:numPr>
        <w:shd w:val="clear" w:color="auto" w:fill="FFFFFF"/>
        <w:tabs>
          <w:tab w:val="left" w:pos="7371"/>
        </w:tabs>
        <w:spacing w:before="120" w:after="0"/>
        <w:ind w:left="0" w:firstLine="851"/>
        <w:contextualSpacing/>
        <w:jc w:val="both"/>
        <w:rPr>
          <w:sz w:val="28"/>
          <w:szCs w:val="28"/>
        </w:rPr>
      </w:pPr>
      <w:r w:rsidRPr="00251EB0">
        <w:rPr>
          <w:sz w:val="28"/>
          <w:szCs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14:paraId="09F06A6D" w14:textId="77777777" w:rsidR="004838EA" w:rsidRDefault="00251EB0" w:rsidP="005B46DB">
      <w:pPr>
        <w:pStyle w:val="27"/>
        <w:numPr>
          <w:ilvl w:val="2"/>
          <w:numId w:val="6"/>
        </w:numPr>
        <w:shd w:val="clear" w:color="auto" w:fill="FFFFFF"/>
        <w:tabs>
          <w:tab w:val="left" w:pos="7371"/>
        </w:tabs>
        <w:spacing w:before="120" w:after="0"/>
        <w:ind w:left="0" w:firstLine="851"/>
        <w:contextualSpacing/>
        <w:jc w:val="both"/>
        <w:rPr>
          <w:sz w:val="28"/>
          <w:szCs w:val="28"/>
        </w:rPr>
      </w:pPr>
      <w:r w:rsidRPr="00C4308F">
        <w:rPr>
          <w:sz w:val="28"/>
          <w:szCs w:val="28"/>
        </w:rPr>
        <w:t>Долгосрочный договор предусматривает обязанность контрагента произвести и поставить продукцию, соответствующую требованиям Общества.</w:t>
      </w:r>
    </w:p>
    <w:p w14:paraId="0C3BDF94" w14:textId="77777777" w:rsidR="004838EA" w:rsidRDefault="00251EB0" w:rsidP="005B46DB">
      <w:pPr>
        <w:pStyle w:val="27"/>
        <w:numPr>
          <w:ilvl w:val="2"/>
          <w:numId w:val="6"/>
        </w:numPr>
        <w:shd w:val="clear" w:color="auto" w:fill="FFFFFF"/>
        <w:tabs>
          <w:tab w:val="left" w:pos="7371"/>
        </w:tabs>
        <w:spacing w:before="120" w:after="0"/>
        <w:ind w:left="0" w:firstLine="851"/>
        <w:contextualSpacing/>
        <w:jc w:val="both"/>
        <w:rPr>
          <w:sz w:val="28"/>
          <w:szCs w:val="28"/>
        </w:rPr>
      </w:pPr>
      <w:r w:rsidRPr="004838EA">
        <w:rPr>
          <w:sz w:val="28"/>
          <w:szCs w:val="28"/>
        </w:rPr>
        <w:t>Срок действия долгосрочного договора не может быть менее 3 и свыше 10 лет.</w:t>
      </w:r>
    </w:p>
    <w:p w14:paraId="5203AA14" w14:textId="63AA02D7" w:rsidR="00251EB0" w:rsidRPr="004838EA" w:rsidRDefault="00251EB0" w:rsidP="005B46DB">
      <w:pPr>
        <w:pStyle w:val="27"/>
        <w:numPr>
          <w:ilvl w:val="2"/>
          <w:numId w:val="6"/>
        </w:numPr>
        <w:shd w:val="clear" w:color="auto" w:fill="FFFFFF"/>
        <w:tabs>
          <w:tab w:val="left" w:pos="7371"/>
        </w:tabs>
        <w:spacing w:before="120" w:after="0"/>
        <w:ind w:left="0" w:firstLine="851"/>
        <w:contextualSpacing/>
        <w:jc w:val="both"/>
        <w:rPr>
          <w:sz w:val="28"/>
          <w:szCs w:val="28"/>
        </w:rPr>
      </w:pPr>
      <w:r w:rsidRPr="004838EA">
        <w:rPr>
          <w:sz w:val="28"/>
          <w:szCs w:val="28"/>
        </w:rPr>
        <w:t xml:space="preserve">Наличие решения Комиссии по замене материально-технических ресурсов в целях импортозамещения при осуществлении производственной, операционной и инвестиционной деятельности Компаний Группы Газпром энергохолдинг и рассмотрению предложений по закупке импортных товаров (работ, услуг), формируемой в установленном ООО «Газпром энергохолдинг» порядке (далее для целей настоящего раздела – Комиссия), о согласовании заключения долгосрочного договора. </w:t>
      </w:r>
    </w:p>
    <w:p w14:paraId="71A097CE"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lastRenderedPageBreak/>
        <w:t>Для целей применения настоящего раздела Заказчик утверждает Перечень продукции, размещаемый на сайте Заказчика.</w:t>
      </w:r>
    </w:p>
    <w:p w14:paraId="38ECB22C"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Формирование Перечня продукции, изменений и дополнений к нему, а также организация их утверждения осуществляется в установленном в Обществе порядке.</w:t>
      </w:r>
    </w:p>
    <w:p w14:paraId="5729633E" w14:textId="77777777" w:rsidR="004838EA"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 xml:space="preserve">Для обеспечения единого подхода к отбору отечественных производителей импортозамещающих товаров, работ, услуг проводится предварительная оценка готовности производителей в соответствии с Методикой оценки. </w:t>
      </w:r>
    </w:p>
    <w:p w14:paraId="11A651F3" w14:textId="5DA9D3A6" w:rsidR="00251EB0" w:rsidRPr="004838EA"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4838EA">
        <w:rPr>
          <w:sz w:val="28"/>
          <w:szCs w:val="28"/>
        </w:rPr>
        <w:t>Методика оценки, содержащая порядок и условия проведения предварительной оценки готовности организаций к выпуску продукции для нужд Общества, а также формы для заполнения сведений организациями, выразившими желание принять участие в оценке готовности, размещаются на сайте Заказчика.</w:t>
      </w:r>
    </w:p>
    <w:p w14:paraId="34A29C70"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в связи с невозможностью замещения продукцией российского производства в порядке, установленном в Обществе.</w:t>
      </w:r>
    </w:p>
    <w:p w14:paraId="5D584143" w14:textId="77777777" w:rsidR="00251EB0" w:rsidRPr="00251EB0" w:rsidRDefault="00251EB0" w:rsidP="004838EA">
      <w:pPr>
        <w:pStyle w:val="27"/>
        <w:shd w:val="clear" w:color="auto" w:fill="FFFFFF"/>
        <w:tabs>
          <w:tab w:val="left" w:pos="7371"/>
        </w:tabs>
        <w:spacing w:before="120" w:after="0"/>
        <w:ind w:firstLine="709"/>
        <w:contextualSpacing/>
        <w:jc w:val="both"/>
        <w:rPr>
          <w:sz w:val="28"/>
          <w:szCs w:val="28"/>
        </w:rPr>
      </w:pPr>
      <w:r w:rsidRPr="00251EB0">
        <w:rPr>
          <w:sz w:val="28"/>
          <w:szCs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14:paraId="1DCC999C" w14:textId="77777777" w:rsidR="00251EB0" w:rsidRPr="00251EB0" w:rsidRDefault="00251EB0" w:rsidP="004838EA">
      <w:pPr>
        <w:pStyle w:val="27"/>
        <w:shd w:val="clear" w:color="auto" w:fill="FFFFFF"/>
        <w:tabs>
          <w:tab w:val="left" w:pos="7371"/>
        </w:tabs>
        <w:spacing w:before="120" w:after="0"/>
        <w:ind w:firstLine="709"/>
        <w:contextualSpacing/>
        <w:jc w:val="both"/>
        <w:rPr>
          <w:sz w:val="28"/>
          <w:szCs w:val="28"/>
        </w:rPr>
      </w:pPr>
      <w:r w:rsidRPr="00251EB0">
        <w:rPr>
          <w:sz w:val="28"/>
          <w:szCs w:val="28"/>
        </w:rPr>
        <w:t>Документация о конкурентной закупке, документация о неконкурентной закупке должна содержать условие о представлении участниками закупки сведений о стране происхождения промышленной продукции с приложением подтверждающих документов.</w:t>
      </w:r>
    </w:p>
    <w:p w14:paraId="4D2DA939"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14:paraId="6BC1C858" w14:textId="77777777" w:rsidR="00251EB0" w:rsidRPr="00251EB0" w:rsidRDefault="00251EB0" w:rsidP="004838EA">
      <w:pPr>
        <w:pStyle w:val="27"/>
        <w:shd w:val="clear" w:color="auto" w:fill="FFFFFF"/>
        <w:tabs>
          <w:tab w:val="left" w:pos="7371"/>
        </w:tabs>
        <w:spacing w:before="120" w:after="0"/>
        <w:ind w:left="709"/>
        <w:contextualSpacing/>
        <w:jc w:val="both"/>
        <w:rPr>
          <w:sz w:val="28"/>
          <w:szCs w:val="28"/>
        </w:rPr>
      </w:pPr>
      <w:r w:rsidRPr="00251EB0">
        <w:rPr>
          <w:sz w:val="28"/>
          <w:szCs w:val="28"/>
        </w:rPr>
        <w:t>минимизацию закупок импортной продукции;</w:t>
      </w:r>
    </w:p>
    <w:p w14:paraId="042FD39B" w14:textId="77777777" w:rsidR="00251EB0" w:rsidRPr="00251EB0" w:rsidRDefault="00251EB0" w:rsidP="004838EA">
      <w:pPr>
        <w:pStyle w:val="27"/>
        <w:shd w:val="clear" w:color="auto" w:fill="FFFFFF"/>
        <w:tabs>
          <w:tab w:val="left" w:pos="7371"/>
        </w:tabs>
        <w:spacing w:before="120" w:after="0"/>
        <w:ind w:firstLine="709"/>
        <w:contextualSpacing/>
        <w:jc w:val="both"/>
        <w:rPr>
          <w:sz w:val="28"/>
          <w:szCs w:val="28"/>
        </w:rPr>
      </w:pPr>
      <w:r w:rsidRPr="00251EB0">
        <w:rPr>
          <w:sz w:val="28"/>
          <w:szCs w:val="28"/>
        </w:rPr>
        <w:t>создание условий для развития производства оборудования (работ, услуг) для нужд Общества на территории Российской Федерации;</w:t>
      </w:r>
    </w:p>
    <w:p w14:paraId="39D589B2" w14:textId="77777777" w:rsidR="00251EB0" w:rsidRPr="00251EB0" w:rsidRDefault="00251EB0" w:rsidP="004838EA">
      <w:pPr>
        <w:pStyle w:val="27"/>
        <w:shd w:val="clear" w:color="auto" w:fill="FFFFFF"/>
        <w:tabs>
          <w:tab w:val="left" w:pos="7371"/>
        </w:tabs>
        <w:spacing w:before="120" w:after="0"/>
        <w:ind w:firstLine="709"/>
        <w:contextualSpacing/>
        <w:jc w:val="both"/>
        <w:rPr>
          <w:sz w:val="28"/>
          <w:szCs w:val="28"/>
        </w:rPr>
      </w:pPr>
      <w:r w:rsidRPr="00251EB0">
        <w:rPr>
          <w:sz w:val="28"/>
          <w:szCs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14:paraId="501047D5"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На основании соответствующих предложений в Обществе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подлежащие рассмотрению Комиссией.</w:t>
      </w:r>
    </w:p>
    <w:p w14:paraId="1BA08BE0"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 xml:space="preserve">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w:t>
      </w:r>
      <w:r w:rsidRPr="00251EB0">
        <w:rPr>
          <w:sz w:val="28"/>
          <w:szCs w:val="28"/>
        </w:rPr>
        <w:lastRenderedPageBreak/>
        <w:t>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14:paraId="7922CD83" w14:textId="77777777" w:rsidR="00251EB0" w:rsidRPr="00251EB0" w:rsidRDefault="00251EB0" w:rsidP="005B46DB">
      <w:pPr>
        <w:pStyle w:val="27"/>
        <w:numPr>
          <w:ilvl w:val="1"/>
          <w:numId w:val="6"/>
        </w:numPr>
        <w:shd w:val="clear" w:color="auto" w:fill="FFFFFF"/>
        <w:tabs>
          <w:tab w:val="num" w:pos="851"/>
          <w:tab w:val="left" w:pos="7371"/>
        </w:tabs>
        <w:spacing w:before="120" w:after="0"/>
        <w:ind w:left="0" w:firstLine="709"/>
        <w:contextualSpacing/>
        <w:jc w:val="both"/>
        <w:rPr>
          <w:sz w:val="28"/>
          <w:szCs w:val="28"/>
        </w:rPr>
      </w:pPr>
      <w:r w:rsidRPr="00251EB0">
        <w:rPr>
          <w:sz w:val="28"/>
          <w:szCs w:val="28"/>
        </w:rPr>
        <w:t>По решению Комиссии соответствующие позиции товаров (работ, услуг) Сводных перечней закупок подлежат направлению в Подразделение Общества по подготовке и проведению закупок для организации включения позиций в годовую комплексную программу закупок Общества в порядке, установленном разделом 2.</w:t>
      </w:r>
    </w:p>
    <w:p w14:paraId="137461C6" w14:textId="4733232F" w:rsidR="00251EB0" w:rsidRPr="00251EB0" w:rsidRDefault="00251EB0" w:rsidP="004838EA">
      <w:pPr>
        <w:pStyle w:val="27"/>
        <w:shd w:val="clear" w:color="auto" w:fill="FFFFFF"/>
        <w:tabs>
          <w:tab w:val="left" w:pos="7371"/>
        </w:tabs>
        <w:spacing w:before="120" w:after="0"/>
        <w:ind w:firstLine="709"/>
        <w:contextualSpacing/>
        <w:jc w:val="both"/>
        <w:rPr>
          <w:sz w:val="28"/>
          <w:szCs w:val="28"/>
        </w:rPr>
      </w:pPr>
      <w:r w:rsidRPr="00251EB0">
        <w:rPr>
          <w:sz w:val="28"/>
          <w:szCs w:val="28"/>
        </w:rPr>
        <w:t>Закупки продукции, включенной в соответствии с настоящим разделом в утвержденные в Обществе в установленном порядке Сводные перечни закупок, проводятся в соответствии с настоящим Положением.</w:t>
      </w:r>
    </w:p>
    <w:sectPr w:rsidR="00251EB0" w:rsidRPr="00251EB0" w:rsidSect="00CE5700">
      <w:headerReference w:type="default" r:id="rId1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45C35" w14:textId="77777777" w:rsidR="00B71877" w:rsidRDefault="00B71877" w:rsidP="00AC5943">
      <w:pPr>
        <w:spacing w:after="0" w:line="240" w:lineRule="auto"/>
      </w:pPr>
      <w:r>
        <w:separator/>
      </w:r>
    </w:p>
  </w:endnote>
  <w:endnote w:type="continuationSeparator" w:id="0">
    <w:p w14:paraId="71011FF5" w14:textId="77777777" w:rsidR="00B71877" w:rsidRDefault="00B71877" w:rsidP="00AC5943">
      <w:pPr>
        <w:spacing w:after="0" w:line="240" w:lineRule="auto"/>
      </w:pPr>
      <w:r>
        <w:continuationSeparator/>
      </w:r>
    </w:p>
  </w:endnote>
  <w:endnote w:type="continuationNotice" w:id="1">
    <w:p w14:paraId="091037AA" w14:textId="77777777" w:rsidR="00B71877" w:rsidRDefault="00B71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1DDF" w14:textId="77777777" w:rsidR="00B71877" w:rsidRDefault="00B71877" w:rsidP="00AC5943">
      <w:pPr>
        <w:spacing w:after="0" w:line="240" w:lineRule="auto"/>
      </w:pPr>
      <w:r>
        <w:separator/>
      </w:r>
    </w:p>
  </w:footnote>
  <w:footnote w:type="continuationSeparator" w:id="0">
    <w:p w14:paraId="2861B061" w14:textId="77777777" w:rsidR="00B71877" w:rsidRDefault="00B71877" w:rsidP="00AC5943">
      <w:pPr>
        <w:spacing w:after="0" w:line="240" w:lineRule="auto"/>
      </w:pPr>
      <w:r>
        <w:continuationSeparator/>
      </w:r>
    </w:p>
  </w:footnote>
  <w:footnote w:type="continuationNotice" w:id="1">
    <w:p w14:paraId="2869372A" w14:textId="77777777" w:rsidR="00B71877" w:rsidRDefault="00B71877">
      <w:pPr>
        <w:spacing w:after="0" w:line="240" w:lineRule="auto"/>
      </w:pPr>
    </w:p>
  </w:footnote>
  <w:footnote w:id="2">
    <w:p w14:paraId="101EC0EE" w14:textId="77777777" w:rsidR="00B23F00" w:rsidRDefault="00B23F00"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06DC2AAE" w14:textId="77777777" w:rsidR="00B23F00" w:rsidRDefault="00B23F00"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w:t>
      </w:r>
    </w:p>
    <w:p w14:paraId="475DFBE0" w14:textId="77777777" w:rsidR="00B23F00" w:rsidRDefault="00B23F00"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7B948FB9" w14:textId="77777777" w:rsidR="00B23F00" w:rsidRDefault="00B23F00"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 Предквалификации.</w:t>
      </w:r>
    </w:p>
  </w:footnote>
  <w:footnote w:id="5">
    <w:p w14:paraId="0D5A93C3" w14:textId="77777777" w:rsidR="00B23F00" w:rsidRDefault="00B23F00"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размещается на сайте Общества в сети Интернет.</w:t>
      </w:r>
    </w:p>
  </w:footnote>
  <w:footnote w:id="6">
    <w:p w14:paraId="66E35483" w14:textId="6070A938" w:rsidR="00B23F00" w:rsidRDefault="00B23F00" w:rsidP="003418C8">
      <w:pPr>
        <w:pStyle w:val="af"/>
        <w:jc w:val="both"/>
        <w:rPr>
          <w:sz w:val="24"/>
          <w:szCs w:val="24"/>
        </w:rPr>
      </w:pPr>
      <w:r>
        <w:rPr>
          <w:sz w:val="24"/>
          <w:szCs w:val="24"/>
        </w:rPr>
        <w:t xml:space="preserve">     </w:t>
      </w:r>
      <w:r>
        <w:rPr>
          <w:rStyle w:val="af1"/>
          <w:sz w:val="24"/>
          <w:szCs w:val="24"/>
        </w:rPr>
        <w:footnoteRef/>
      </w:r>
      <w:r>
        <w:rPr>
          <w:sz w:val="24"/>
          <w:szCs w:val="24"/>
        </w:rPr>
        <w:t> </w:t>
      </w:r>
      <w:r w:rsidRPr="00203ABA">
        <w:rPr>
          <w:color w:val="000000" w:themeColor="text1"/>
          <w:sz w:val="24"/>
          <w:szCs w:val="24"/>
        </w:rPr>
        <w:t xml:space="preserve">Правила настоящего раздела </w:t>
      </w:r>
      <w:r>
        <w:rPr>
          <w:color w:val="000000" w:themeColor="text1"/>
          <w:sz w:val="24"/>
          <w:szCs w:val="24"/>
        </w:rPr>
        <w:t>применяются</w:t>
      </w:r>
      <w:r w:rsidRPr="00203ABA">
        <w:rPr>
          <w:color w:val="000000" w:themeColor="text1"/>
          <w:sz w:val="24"/>
          <w:szCs w:val="24"/>
        </w:rPr>
        <w:t xml:space="preserve"> </w:t>
      </w:r>
      <w:r>
        <w:rPr>
          <w:color w:val="000000" w:themeColor="text1"/>
          <w:sz w:val="24"/>
          <w:szCs w:val="24"/>
        </w:rPr>
        <w:t>Инициатором</w:t>
      </w:r>
      <w:r w:rsidRPr="00203ABA">
        <w:rPr>
          <w:color w:val="000000" w:themeColor="text1"/>
          <w:sz w:val="24"/>
          <w:szCs w:val="24"/>
        </w:rPr>
        <w:t xml:space="preserve"> для </w:t>
      </w:r>
      <w:r w:rsidRPr="0012475E">
        <w:rPr>
          <w:color w:val="000000" w:themeColor="text1"/>
          <w:sz w:val="24"/>
          <w:szCs w:val="24"/>
        </w:rPr>
        <w:t xml:space="preserve">определения </w:t>
      </w:r>
      <w:r>
        <w:rPr>
          <w:color w:val="000000" w:themeColor="text1"/>
          <w:sz w:val="24"/>
          <w:szCs w:val="24"/>
        </w:rPr>
        <w:t xml:space="preserve">начальной (максимальной) </w:t>
      </w:r>
      <w:r w:rsidRPr="00C75050">
        <w:rPr>
          <w:color w:val="000000" w:themeColor="text1"/>
          <w:sz w:val="24"/>
          <w:szCs w:val="24"/>
        </w:rPr>
        <w:t>цены договора</w:t>
      </w:r>
      <w:r>
        <w:rPr>
          <w:color w:val="000000" w:themeColor="text1"/>
          <w:sz w:val="24"/>
          <w:szCs w:val="24"/>
        </w:rPr>
        <w:t xml:space="preserve">, в том числе по </w:t>
      </w:r>
      <w:r w:rsidRPr="00203ABA">
        <w:rPr>
          <w:color w:val="000000" w:themeColor="text1"/>
          <w:sz w:val="24"/>
          <w:szCs w:val="24"/>
        </w:rPr>
        <w:t>договор</w:t>
      </w:r>
      <w:r>
        <w:rPr>
          <w:color w:val="000000" w:themeColor="text1"/>
          <w:sz w:val="24"/>
          <w:szCs w:val="24"/>
        </w:rPr>
        <w:t>ам</w:t>
      </w:r>
      <w:r w:rsidRPr="00203ABA">
        <w:rPr>
          <w:color w:val="000000" w:themeColor="text1"/>
          <w:sz w:val="24"/>
          <w:szCs w:val="24"/>
        </w:rPr>
        <w:t>, заключаемы</w:t>
      </w:r>
      <w:r>
        <w:rPr>
          <w:color w:val="000000" w:themeColor="text1"/>
          <w:sz w:val="24"/>
          <w:szCs w:val="24"/>
        </w:rPr>
        <w:t>м</w:t>
      </w:r>
      <w:r w:rsidRPr="00203ABA">
        <w:rPr>
          <w:color w:val="000000" w:themeColor="text1"/>
          <w:sz w:val="24"/>
          <w:szCs w:val="24"/>
        </w:rPr>
        <w:t xml:space="preserve"> Обществом с единственным поставщиком (подрядчиком, исполнителем), </w:t>
      </w:r>
      <w:r w:rsidRPr="00C75050">
        <w:rPr>
          <w:color w:val="000000" w:themeColor="text1"/>
          <w:sz w:val="24"/>
          <w:szCs w:val="24"/>
        </w:rPr>
        <w:t>в случаях, предусмотренных в </w:t>
      </w:r>
      <w:r w:rsidRPr="00C75050">
        <w:rPr>
          <w:sz w:val="24"/>
          <w:szCs w:val="24"/>
        </w:rPr>
        <w:t>разделе 1</w:t>
      </w:r>
      <w:r w:rsidRPr="00C75050">
        <w:rPr>
          <w:color w:val="000000" w:themeColor="text1"/>
          <w:sz w:val="24"/>
          <w:szCs w:val="24"/>
        </w:rPr>
        <w:t>7</w:t>
      </w:r>
      <w:r w:rsidRPr="00C75050">
        <w:rPr>
          <w:sz w:val="24"/>
          <w:szCs w:val="24"/>
        </w:rPr>
        <w:t xml:space="preserve"> </w:t>
      </w:r>
      <w:r w:rsidRPr="00C75050">
        <w:rPr>
          <w:color w:val="000000" w:themeColor="text1"/>
          <w:sz w:val="24"/>
          <w:szCs w:val="24"/>
        </w:rPr>
        <w:t xml:space="preserve">(за исключением </w:t>
      </w:r>
      <w:r w:rsidRPr="00C75050">
        <w:rPr>
          <w:sz w:val="24"/>
          <w:szCs w:val="24"/>
        </w:rPr>
        <w:t>пунктов 17.1.3, 17.1.4, 17.1.6</w:t>
      </w:r>
      <w:r w:rsidRPr="00C75050">
        <w:rPr>
          <w:color w:val="000000" w:themeColor="text1"/>
          <w:sz w:val="24"/>
          <w:szCs w:val="24"/>
        </w:rPr>
        <w:t>)</w:t>
      </w:r>
      <w:r>
        <w:rPr>
          <w:color w:val="000000" w:themeColor="text1"/>
          <w:sz w:val="24"/>
          <w:szCs w:val="24"/>
        </w:rPr>
        <w:t>, а также в случаях о</w:t>
      </w:r>
      <w:r w:rsidRPr="00C37F46">
        <w:rPr>
          <w:color w:val="000000" w:themeColor="text1"/>
          <w:sz w:val="24"/>
          <w:szCs w:val="24"/>
        </w:rPr>
        <w:t>существлени</w:t>
      </w:r>
      <w:r>
        <w:rPr>
          <w:color w:val="000000" w:themeColor="text1"/>
          <w:sz w:val="24"/>
          <w:szCs w:val="24"/>
        </w:rPr>
        <w:t>я</w:t>
      </w:r>
      <w:r w:rsidRPr="00C37F46">
        <w:rPr>
          <w:color w:val="000000" w:themeColor="text1"/>
          <w:sz w:val="24"/>
          <w:szCs w:val="24"/>
        </w:rPr>
        <w:t xml:space="preserve"> закупок товаров, работ, услуг у Взаимозависимых с </w:t>
      </w:r>
      <w:r>
        <w:rPr>
          <w:color w:val="000000" w:themeColor="text1"/>
          <w:sz w:val="24"/>
          <w:szCs w:val="24"/>
        </w:rPr>
        <w:t xml:space="preserve">Обществом </w:t>
      </w:r>
      <w:r w:rsidRPr="00C37F46">
        <w:rPr>
          <w:color w:val="000000" w:themeColor="text1"/>
          <w:sz w:val="24"/>
          <w:szCs w:val="24"/>
        </w:rPr>
        <w:t>лиц</w:t>
      </w:r>
      <w:r>
        <w:rPr>
          <w:color w:val="000000" w:themeColor="text1"/>
          <w:sz w:val="24"/>
          <w:szCs w:val="24"/>
        </w:rPr>
        <w:t>,</w:t>
      </w:r>
      <w:r w:rsidRPr="00C37F46">
        <w:rPr>
          <w:color w:val="000000" w:themeColor="text1"/>
          <w:sz w:val="24"/>
          <w:szCs w:val="24"/>
        </w:rPr>
        <w:t xml:space="preserve"> </w:t>
      </w:r>
      <w:r w:rsidRPr="00C75050">
        <w:rPr>
          <w:color w:val="000000" w:themeColor="text1"/>
          <w:sz w:val="24"/>
          <w:szCs w:val="24"/>
        </w:rPr>
        <w:t>в случаях, предусмотренных в </w:t>
      </w:r>
      <w:r w:rsidRPr="00C75050">
        <w:rPr>
          <w:sz w:val="24"/>
          <w:szCs w:val="24"/>
        </w:rPr>
        <w:t xml:space="preserve">разделе </w:t>
      </w:r>
      <w:r>
        <w:rPr>
          <w:color w:val="000000" w:themeColor="text1"/>
          <w:sz w:val="24"/>
          <w:szCs w:val="24"/>
        </w:rPr>
        <w:t>20</w:t>
      </w:r>
      <w:r w:rsidRPr="00C75050">
        <w:rPr>
          <w:color w:val="000000" w:themeColor="text1"/>
          <w:sz w:val="24"/>
          <w:szCs w:val="24"/>
        </w:rPr>
        <w:t>.</w:t>
      </w:r>
    </w:p>
  </w:footnote>
  <w:footnote w:id="7">
    <w:p w14:paraId="15A962BA" w14:textId="77777777" w:rsidR="00B23F00" w:rsidRDefault="00B23F00"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1E3D276E" w14:textId="77777777" w:rsidR="00B23F00" w:rsidRPr="000613ED" w:rsidRDefault="00B23F00" w:rsidP="007E4C68">
      <w:pPr>
        <w:pStyle w:val="af"/>
        <w:keepLines/>
        <w:jc w:val="both"/>
        <w:rPr>
          <w:sz w:val="24"/>
          <w:szCs w:val="24"/>
        </w:rPr>
      </w:pPr>
      <w:r>
        <w:rPr>
          <w:sz w:val="24"/>
          <w:szCs w:val="24"/>
        </w:rPr>
        <w:t xml:space="preserve">     </w:t>
      </w:r>
      <w:r w:rsidRPr="000613ED">
        <w:rPr>
          <w:rStyle w:val="af1"/>
          <w:sz w:val="24"/>
          <w:szCs w:val="24"/>
        </w:rPr>
        <w:footnoteRef/>
      </w:r>
      <w:r w:rsidRPr="000613ED">
        <w:rPr>
          <w:sz w:val="24"/>
          <w:szCs w:val="24"/>
        </w:rPr>
        <w:t xml:space="preserve"> 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w:t>
      </w:r>
      <w:r>
        <w:rPr>
          <w:sz w:val="24"/>
          <w:szCs w:val="24"/>
        </w:rPr>
        <w:t> </w:t>
      </w:r>
      <w:r w:rsidRPr="000613ED">
        <w:rPr>
          <w:sz w:val="24"/>
          <w:szCs w:val="24"/>
        </w:rPr>
        <w:t>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w:t>
      </w:r>
      <w:r>
        <w:rPr>
          <w:sz w:val="24"/>
          <w:szCs w:val="24"/>
        </w:rPr>
        <w:t> </w:t>
      </w:r>
      <w:r w:rsidRPr="000613ED">
        <w:rPr>
          <w:sz w:val="24"/>
          <w:szCs w:val="24"/>
        </w:rPr>
        <w:t>дополнительными требованиями, установленными Правительством Российской Федерации в соответствии с частью 10 статьи 3</w:t>
      </w:r>
      <w:r>
        <w:rPr>
          <w:sz w:val="24"/>
          <w:szCs w:val="24"/>
        </w:rPr>
        <w:t>.4.</w:t>
      </w:r>
      <w:r w:rsidRPr="000613ED">
        <w:rPr>
          <w:sz w:val="24"/>
          <w:szCs w:val="24"/>
        </w:rPr>
        <w:t xml:space="preserve"> Федерального закона от 18 июля 2011 г. №</w:t>
      </w:r>
      <w:r>
        <w:rPr>
          <w:sz w:val="24"/>
          <w:szCs w:val="24"/>
        </w:rPr>
        <w:t> </w:t>
      </w:r>
      <w:r w:rsidRPr="000613ED">
        <w:rPr>
          <w:sz w:val="24"/>
          <w:szCs w:val="24"/>
        </w:rPr>
        <w:t>223-ФЗ.</w:t>
      </w:r>
    </w:p>
  </w:footnote>
  <w:footnote w:id="9">
    <w:p w14:paraId="2B1E60BB" w14:textId="77777777" w:rsidR="00B23F00" w:rsidRDefault="00B23F00"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15</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разделах 18 и 19</w:t>
      </w:r>
      <w:r>
        <w:rPr>
          <w:sz w:val="24"/>
          <w:szCs w:val="24"/>
        </w:rPr>
        <w:t>.</w:t>
      </w:r>
    </w:p>
  </w:footnote>
  <w:footnote w:id="10">
    <w:p w14:paraId="4771C17F" w14:textId="41D9BCFB" w:rsidR="00B23F00" w:rsidRDefault="00B23F00"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14:paraId="7218FDA0" w14:textId="77777777" w:rsidR="00B23F00" w:rsidRDefault="00B23F00"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43C6D0D2" w14:textId="34151499" w:rsidR="00B23F00" w:rsidRDefault="00B23F00"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19</w:t>
      </w:r>
      <w:r>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3">
    <w:p w14:paraId="6529766A" w14:textId="4995CC5D" w:rsidR="00F07C36" w:rsidRDefault="00F07C36" w:rsidP="00F07C36">
      <w:pPr>
        <w:pStyle w:val="af"/>
        <w:jc w:val="both"/>
      </w:pPr>
      <w:r w:rsidRPr="007655E0">
        <w:rPr>
          <w:rStyle w:val="af1"/>
          <w:sz w:val="24"/>
        </w:rPr>
        <w:footnoteRef/>
      </w:r>
      <w:r w:rsidRPr="007655E0">
        <w:rPr>
          <w:sz w:val="24"/>
        </w:rPr>
        <w:t xml:space="preserve"> По договорам с автоматической пролонгацией, бессрочным договорам, в том числе по договорам аренды недвижимого имущества, стоимость по которым на плановый период (год) определяется дополнительными соглашениями, процент изменения цены договора необходимо рассчитывать относительно стоимости предыдущего периода (года), аналогичного по сроку 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827366"/>
      <w:docPartObj>
        <w:docPartGallery w:val="Page Numbers (Top of Page)"/>
        <w:docPartUnique/>
      </w:docPartObj>
    </w:sdtPr>
    <w:sdtEndPr/>
    <w:sdtContent>
      <w:p w14:paraId="6262766F" w14:textId="797C047F" w:rsidR="00B23F00" w:rsidRDefault="00B23F00">
        <w:pPr>
          <w:pStyle w:val="af2"/>
          <w:jc w:val="center"/>
        </w:pPr>
        <w:r>
          <w:fldChar w:fldCharType="begin"/>
        </w:r>
        <w:r>
          <w:instrText>PAGE   \* MERGEFORMAT</w:instrText>
        </w:r>
        <w:r>
          <w:fldChar w:fldCharType="separate"/>
        </w:r>
        <w:r w:rsidR="001813AD">
          <w:rPr>
            <w:noProof/>
          </w:rPr>
          <w:t>5</w:t>
        </w:r>
        <w:r>
          <w:fldChar w:fldCharType="end"/>
        </w:r>
      </w:p>
    </w:sdtContent>
  </w:sdt>
  <w:p w14:paraId="76665B22" w14:textId="77777777" w:rsidR="00B23F00" w:rsidRDefault="00B23F0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23912"/>
    <w:multiLevelType w:val="multilevel"/>
    <w:tmpl w:val="B466620E"/>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color w:val="auto"/>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A902222"/>
    <w:multiLevelType w:val="multilevel"/>
    <w:tmpl w:val="33EC5404"/>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5" w15:restartNumberingAfterBreak="0">
    <w:nsid w:val="4F542037"/>
    <w:multiLevelType w:val="multilevel"/>
    <w:tmpl w:val="41A2442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lvlText w:val="1.4.%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6" w15:restartNumberingAfterBreak="0">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15:restartNumberingAfterBreak="0">
    <w:nsid w:val="5B411C4E"/>
    <w:multiLevelType w:val="multilevel"/>
    <w:tmpl w:val="5922FBE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lvlText w:val="1.4.%3"/>
      <w:lvlJc w:val="left"/>
      <w:pPr>
        <w:ind w:left="2026" w:hanging="750"/>
      </w:pPr>
      <w:rPr>
        <w:rFonts w:hint="default"/>
        <w:b w:val="0"/>
        <w:strike w:val="0"/>
        <w:sz w:val="28"/>
        <w:szCs w:val="28"/>
      </w:rPr>
    </w:lvl>
    <w:lvl w:ilvl="3">
      <w:start w:val="1"/>
      <w:numFmt w:val="decimal"/>
      <w:lvlText w:val="1.4.1.%4"/>
      <w:lvlJc w:val="left"/>
      <w:pPr>
        <w:ind w:left="2357"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8"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1"/>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0F6B"/>
    <w:rsid w:val="00004EE5"/>
    <w:rsid w:val="00005410"/>
    <w:rsid w:val="000059F8"/>
    <w:rsid w:val="00005FFB"/>
    <w:rsid w:val="00006AE3"/>
    <w:rsid w:val="00007939"/>
    <w:rsid w:val="00007B85"/>
    <w:rsid w:val="00010C91"/>
    <w:rsid w:val="00010FDA"/>
    <w:rsid w:val="0001150F"/>
    <w:rsid w:val="00012E21"/>
    <w:rsid w:val="00013211"/>
    <w:rsid w:val="00014492"/>
    <w:rsid w:val="000165FE"/>
    <w:rsid w:val="00016622"/>
    <w:rsid w:val="00016E8C"/>
    <w:rsid w:val="00020448"/>
    <w:rsid w:val="000210E3"/>
    <w:rsid w:val="0002110E"/>
    <w:rsid w:val="00023287"/>
    <w:rsid w:val="00023693"/>
    <w:rsid w:val="00023EEC"/>
    <w:rsid w:val="00024103"/>
    <w:rsid w:val="00025EA0"/>
    <w:rsid w:val="00027E7A"/>
    <w:rsid w:val="00030B33"/>
    <w:rsid w:val="00032BA9"/>
    <w:rsid w:val="0003319D"/>
    <w:rsid w:val="0003547C"/>
    <w:rsid w:val="00035AEE"/>
    <w:rsid w:val="00036EDD"/>
    <w:rsid w:val="0003756F"/>
    <w:rsid w:val="00037856"/>
    <w:rsid w:val="00037F87"/>
    <w:rsid w:val="000416CC"/>
    <w:rsid w:val="0004178A"/>
    <w:rsid w:val="00042DC7"/>
    <w:rsid w:val="00042F4E"/>
    <w:rsid w:val="000437A6"/>
    <w:rsid w:val="00043A2B"/>
    <w:rsid w:val="00044A4A"/>
    <w:rsid w:val="00044DC7"/>
    <w:rsid w:val="000451CA"/>
    <w:rsid w:val="00045DDE"/>
    <w:rsid w:val="00046C2E"/>
    <w:rsid w:val="00046FB5"/>
    <w:rsid w:val="00050886"/>
    <w:rsid w:val="00051423"/>
    <w:rsid w:val="00051744"/>
    <w:rsid w:val="00051998"/>
    <w:rsid w:val="0005235B"/>
    <w:rsid w:val="00052777"/>
    <w:rsid w:val="0005287A"/>
    <w:rsid w:val="00052C93"/>
    <w:rsid w:val="00052E06"/>
    <w:rsid w:val="0005313A"/>
    <w:rsid w:val="00055782"/>
    <w:rsid w:val="00055B8E"/>
    <w:rsid w:val="00057981"/>
    <w:rsid w:val="000603E9"/>
    <w:rsid w:val="000613ED"/>
    <w:rsid w:val="00061E93"/>
    <w:rsid w:val="00063979"/>
    <w:rsid w:val="00063B70"/>
    <w:rsid w:val="00064FEB"/>
    <w:rsid w:val="000667BA"/>
    <w:rsid w:val="00066D07"/>
    <w:rsid w:val="000679E0"/>
    <w:rsid w:val="00070B8B"/>
    <w:rsid w:val="00071680"/>
    <w:rsid w:val="0007190D"/>
    <w:rsid w:val="00074754"/>
    <w:rsid w:val="00075879"/>
    <w:rsid w:val="00075EEA"/>
    <w:rsid w:val="0007643D"/>
    <w:rsid w:val="000774CE"/>
    <w:rsid w:val="00077536"/>
    <w:rsid w:val="000802A3"/>
    <w:rsid w:val="00081332"/>
    <w:rsid w:val="0008195F"/>
    <w:rsid w:val="00084227"/>
    <w:rsid w:val="0008529C"/>
    <w:rsid w:val="00087A03"/>
    <w:rsid w:val="000901F4"/>
    <w:rsid w:val="000906FC"/>
    <w:rsid w:val="000910D9"/>
    <w:rsid w:val="00091259"/>
    <w:rsid w:val="000926D9"/>
    <w:rsid w:val="00093530"/>
    <w:rsid w:val="0009412F"/>
    <w:rsid w:val="00094788"/>
    <w:rsid w:val="000949E1"/>
    <w:rsid w:val="00094BFE"/>
    <w:rsid w:val="0009562E"/>
    <w:rsid w:val="000964C2"/>
    <w:rsid w:val="000A23F2"/>
    <w:rsid w:val="000A2997"/>
    <w:rsid w:val="000A2BFE"/>
    <w:rsid w:val="000A3242"/>
    <w:rsid w:val="000A390B"/>
    <w:rsid w:val="000A3F60"/>
    <w:rsid w:val="000A4DA2"/>
    <w:rsid w:val="000A6142"/>
    <w:rsid w:val="000A7885"/>
    <w:rsid w:val="000A7A81"/>
    <w:rsid w:val="000B03AD"/>
    <w:rsid w:val="000B03C2"/>
    <w:rsid w:val="000B14E2"/>
    <w:rsid w:val="000B1925"/>
    <w:rsid w:val="000B24B3"/>
    <w:rsid w:val="000B2BCA"/>
    <w:rsid w:val="000B3241"/>
    <w:rsid w:val="000B3F31"/>
    <w:rsid w:val="000B4B35"/>
    <w:rsid w:val="000B4C69"/>
    <w:rsid w:val="000B5341"/>
    <w:rsid w:val="000B5EF3"/>
    <w:rsid w:val="000B6ADA"/>
    <w:rsid w:val="000B71C7"/>
    <w:rsid w:val="000B7DAA"/>
    <w:rsid w:val="000C071C"/>
    <w:rsid w:val="000C0D02"/>
    <w:rsid w:val="000C0E25"/>
    <w:rsid w:val="000C1DBC"/>
    <w:rsid w:val="000C34EE"/>
    <w:rsid w:val="000C3A8D"/>
    <w:rsid w:val="000C5F99"/>
    <w:rsid w:val="000C688D"/>
    <w:rsid w:val="000C68F5"/>
    <w:rsid w:val="000C7509"/>
    <w:rsid w:val="000D0EFF"/>
    <w:rsid w:val="000D15EB"/>
    <w:rsid w:val="000D2581"/>
    <w:rsid w:val="000D28FD"/>
    <w:rsid w:val="000D2EE9"/>
    <w:rsid w:val="000D3449"/>
    <w:rsid w:val="000D5FA6"/>
    <w:rsid w:val="000D6541"/>
    <w:rsid w:val="000D6966"/>
    <w:rsid w:val="000D738D"/>
    <w:rsid w:val="000D7F52"/>
    <w:rsid w:val="000E0250"/>
    <w:rsid w:val="000E09F5"/>
    <w:rsid w:val="000E1B18"/>
    <w:rsid w:val="000E1DC7"/>
    <w:rsid w:val="000E1EED"/>
    <w:rsid w:val="000E2187"/>
    <w:rsid w:val="000E35F9"/>
    <w:rsid w:val="000E41B2"/>
    <w:rsid w:val="000E5C74"/>
    <w:rsid w:val="000E6F11"/>
    <w:rsid w:val="000F0ECC"/>
    <w:rsid w:val="000F3507"/>
    <w:rsid w:val="000F360C"/>
    <w:rsid w:val="000F434F"/>
    <w:rsid w:val="000F4A77"/>
    <w:rsid w:val="000F5091"/>
    <w:rsid w:val="000F57F7"/>
    <w:rsid w:val="000F6C29"/>
    <w:rsid w:val="000F7257"/>
    <w:rsid w:val="001008F9"/>
    <w:rsid w:val="0010176C"/>
    <w:rsid w:val="0010186F"/>
    <w:rsid w:val="0010254E"/>
    <w:rsid w:val="001037D1"/>
    <w:rsid w:val="00103E75"/>
    <w:rsid w:val="001056CE"/>
    <w:rsid w:val="001057E0"/>
    <w:rsid w:val="0010680C"/>
    <w:rsid w:val="0010691C"/>
    <w:rsid w:val="00107349"/>
    <w:rsid w:val="001075FD"/>
    <w:rsid w:val="00107EFC"/>
    <w:rsid w:val="00112877"/>
    <w:rsid w:val="00112A82"/>
    <w:rsid w:val="001152AB"/>
    <w:rsid w:val="00115A1B"/>
    <w:rsid w:val="00116C91"/>
    <w:rsid w:val="00117685"/>
    <w:rsid w:val="00117E0A"/>
    <w:rsid w:val="00120183"/>
    <w:rsid w:val="00120A02"/>
    <w:rsid w:val="00121F31"/>
    <w:rsid w:val="0012219C"/>
    <w:rsid w:val="0012295F"/>
    <w:rsid w:val="0012475E"/>
    <w:rsid w:val="00124B2C"/>
    <w:rsid w:val="0012540D"/>
    <w:rsid w:val="001261E4"/>
    <w:rsid w:val="00126C1F"/>
    <w:rsid w:val="0012747E"/>
    <w:rsid w:val="00132B3F"/>
    <w:rsid w:val="00134D96"/>
    <w:rsid w:val="00137124"/>
    <w:rsid w:val="00140C5C"/>
    <w:rsid w:val="00142062"/>
    <w:rsid w:val="00143F12"/>
    <w:rsid w:val="00144DF9"/>
    <w:rsid w:val="00145020"/>
    <w:rsid w:val="0014751C"/>
    <w:rsid w:val="00147F7F"/>
    <w:rsid w:val="001506F8"/>
    <w:rsid w:val="0015165D"/>
    <w:rsid w:val="0015168E"/>
    <w:rsid w:val="00152728"/>
    <w:rsid w:val="00152972"/>
    <w:rsid w:val="00153529"/>
    <w:rsid w:val="00154D5D"/>
    <w:rsid w:val="00154EEE"/>
    <w:rsid w:val="00160193"/>
    <w:rsid w:val="00160245"/>
    <w:rsid w:val="0016038C"/>
    <w:rsid w:val="00160DC5"/>
    <w:rsid w:val="00161459"/>
    <w:rsid w:val="00161B62"/>
    <w:rsid w:val="0016213D"/>
    <w:rsid w:val="00162B49"/>
    <w:rsid w:val="00162FD6"/>
    <w:rsid w:val="00166735"/>
    <w:rsid w:val="0017110C"/>
    <w:rsid w:val="00171A49"/>
    <w:rsid w:val="0017329B"/>
    <w:rsid w:val="00173BF2"/>
    <w:rsid w:val="001751D0"/>
    <w:rsid w:val="0017547A"/>
    <w:rsid w:val="00175CEC"/>
    <w:rsid w:val="00176B6F"/>
    <w:rsid w:val="00177E14"/>
    <w:rsid w:val="00180BD7"/>
    <w:rsid w:val="00180E1B"/>
    <w:rsid w:val="001810DF"/>
    <w:rsid w:val="001813AD"/>
    <w:rsid w:val="001816E5"/>
    <w:rsid w:val="001827CC"/>
    <w:rsid w:val="0018319A"/>
    <w:rsid w:val="001831FC"/>
    <w:rsid w:val="001835AA"/>
    <w:rsid w:val="00183919"/>
    <w:rsid w:val="00185EF4"/>
    <w:rsid w:val="00186446"/>
    <w:rsid w:val="0018677A"/>
    <w:rsid w:val="001878DB"/>
    <w:rsid w:val="001900BD"/>
    <w:rsid w:val="001901E0"/>
    <w:rsid w:val="001905B7"/>
    <w:rsid w:val="00193421"/>
    <w:rsid w:val="001944CC"/>
    <w:rsid w:val="00197257"/>
    <w:rsid w:val="001A0225"/>
    <w:rsid w:val="001A0747"/>
    <w:rsid w:val="001A0847"/>
    <w:rsid w:val="001A1919"/>
    <w:rsid w:val="001A33CD"/>
    <w:rsid w:val="001A35D0"/>
    <w:rsid w:val="001A41BF"/>
    <w:rsid w:val="001A4204"/>
    <w:rsid w:val="001A4D5A"/>
    <w:rsid w:val="001A5C93"/>
    <w:rsid w:val="001A6336"/>
    <w:rsid w:val="001A6AB9"/>
    <w:rsid w:val="001A6BFF"/>
    <w:rsid w:val="001A701E"/>
    <w:rsid w:val="001A7A3E"/>
    <w:rsid w:val="001B000E"/>
    <w:rsid w:val="001B1D9D"/>
    <w:rsid w:val="001B2845"/>
    <w:rsid w:val="001B356B"/>
    <w:rsid w:val="001B359E"/>
    <w:rsid w:val="001B3CA5"/>
    <w:rsid w:val="001B43A6"/>
    <w:rsid w:val="001B517D"/>
    <w:rsid w:val="001B5C49"/>
    <w:rsid w:val="001B5E7B"/>
    <w:rsid w:val="001B640D"/>
    <w:rsid w:val="001B6BCD"/>
    <w:rsid w:val="001B6C4F"/>
    <w:rsid w:val="001B7FC0"/>
    <w:rsid w:val="001C0625"/>
    <w:rsid w:val="001C0860"/>
    <w:rsid w:val="001C141E"/>
    <w:rsid w:val="001C2445"/>
    <w:rsid w:val="001C2E07"/>
    <w:rsid w:val="001C4152"/>
    <w:rsid w:val="001C44B9"/>
    <w:rsid w:val="001C517B"/>
    <w:rsid w:val="001C57E3"/>
    <w:rsid w:val="001C5A9D"/>
    <w:rsid w:val="001C622B"/>
    <w:rsid w:val="001C69F7"/>
    <w:rsid w:val="001C6B01"/>
    <w:rsid w:val="001C7E87"/>
    <w:rsid w:val="001D05B6"/>
    <w:rsid w:val="001D0CCF"/>
    <w:rsid w:val="001D1364"/>
    <w:rsid w:val="001D1B7D"/>
    <w:rsid w:val="001D20DE"/>
    <w:rsid w:val="001D2218"/>
    <w:rsid w:val="001D2837"/>
    <w:rsid w:val="001D2914"/>
    <w:rsid w:val="001D29D7"/>
    <w:rsid w:val="001D45F3"/>
    <w:rsid w:val="001D4C0D"/>
    <w:rsid w:val="001D5AD6"/>
    <w:rsid w:val="001D66EB"/>
    <w:rsid w:val="001D6B31"/>
    <w:rsid w:val="001E1A05"/>
    <w:rsid w:val="001E1C26"/>
    <w:rsid w:val="001E247F"/>
    <w:rsid w:val="001E2CF8"/>
    <w:rsid w:val="001E434B"/>
    <w:rsid w:val="001E6CBF"/>
    <w:rsid w:val="001E7081"/>
    <w:rsid w:val="001E7649"/>
    <w:rsid w:val="001F0C2C"/>
    <w:rsid w:val="001F0DDC"/>
    <w:rsid w:val="001F139A"/>
    <w:rsid w:val="001F27AE"/>
    <w:rsid w:val="001F308F"/>
    <w:rsid w:val="001F3610"/>
    <w:rsid w:val="001F36C5"/>
    <w:rsid w:val="001F39F3"/>
    <w:rsid w:val="001F3D21"/>
    <w:rsid w:val="001F4D80"/>
    <w:rsid w:val="00201810"/>
    <w:rsid w:val="002021A1"/>
    <w:rsid w:val="00203ABA"/>
    <w:rsid w:val="00203D9B"/>
    <w:rsid w:val="00203FB2"/>
    <w:rsid w:val="002040E8"/>
    <w:rsid w:val="00204200"/>
    <w:rsid w:val="002128F3"/>
    <w:rsid w:val="00214700"/>
    <w:rsid w:val="0021486A"/>
    <w:rsid w:val="00216425"/>
    <w:rsid w:val="00216DF2"/>
    <w:rsid w:val="00216E23"/>
    <w:rsid w:val="00217498"/>
    <w:rsid w:val="00217F56"/>
    <w:rsid w:val="0022036D"/>
    <w:rsid w:val="00220A88"/>
    <w:rsid w:val="00220AA3"/>
    <w:rsid w:val="0022270A"/>
    <w:rsid w:val="00223249"/>
    <w:rsid w:val="0022711A"/>
    <w:rsid w:val="002271E7"/>
    <w:rsid w:val="0022727E"/>
    <w:rsid w:val="00227879"/>
    <w:rsid w:val="0023012C"/>
    <w:rsid w:val="00230EC5"/>
    <w:rsid w:val="00233098"/>
    <w:rsid w:val="00233372"/>
    <w:rsid w:val="00234098"/>
    <w:rsid w:val="00234A96"/>
    <w:rsid w:val="002354D1"/>
    <w:rsid w:val="002355F2"/>
    <w:rsid w:val="00235B0D"/>
    <w:rsid w:val="0023651B"/>
    <w:rsid w:val="00236A6C"/>
    <w:rsid w:val="00236D88"/>
    <w:rsid w:val="002372C9"/>
    <w:rsid w:val="00240A6B"/>
    <w:rsid w:val="0024110B"/>
    <w:rsid w:val="00241E3A"/>
    <w:rsid w:val="00242219"/>
    <w:rsid w:val="00242504"/>
    <w:rsid w:val="002437CC"/>
    <w:rsid w:val="0024455B"/>
    <w:rsid w:val="00245A62"/>
    <w:rsid w:val="002463A6"/>
    <w:rsid w:val="00246430"/>
    <w:rsid w:val="00250ABA"/>
    <w:rsid w:val="00250C2E"/>
    <w:rsid w:val="00250E7A"/>
    <w:rsid w:val="002514A1"/>
    <w:rsid w:val="00251B75"/>
    <w:rsid w:val="00251D1D"/>
    <w:rsid w:val="00251EB0"/>
    <w:rsid w:val="0025216D"/>
    <w:rsid w:val="002525E4"/>
    <w:rsid w:val="0025355D"/>
    <w:rsid w:val="00253889"/>
    <w:rsid w:val="00253B2B"/>
    <w:rsid w:val="00254A20"/>
    <w:rsid w:val="00255409"/>
    <w:rsid w:val="00255664"/>
    <w:rsid w:val="00255965"/>
    <w:rsid w:val="00255F6F"/>
    <w:rsid w:val="00256959"/>
    <w:rsid w:val="00256A90"/>
    <w:rsid w:val="00256F71"/>
    <w:rsid w:val="00257865"/>
    <w:rsid w:val="00260772"/>
    <w:rsid w:val="00260D80"/>
    <w:rsid w:val="002622A6"/>
    <w:rsid w:val="00263122"/>
    <w:rsid w:val="002638C7"/>
    <w:rsid w:val="00264682"/>
    <w:rsid w:val="0026470D"/>
    <w:rsid w:val="00264E35"/>
    <w:rsid w:val="00267411"/>
    <w:rsid w:val="00267931"/>
    <w:rsid w:val="00271B27"/>
    <w:rsid w:val="00271F7D"/>
    <w:rsid w:val="0027224D"/>
    <w:rsid w:val="00272969"/>
    <w:rsid w:val="00272AFF"/>
    <w:rsid w:val="00272C16"/>
    <w:rsid w:val="00273F7F"/>
    <w:rsid w:val="00274041"/>
    <w:rsid w:val="0027555A"/>
    <w:rsid w:val="0027571B"/>
    <w:rsid w:val="00275AA8"/>
    <w:rsid w:val="00276F67"/>
    <w:rsid w:val="00277DD8"/>
    <w:rsid w:val="00281125"/>
    <w:rsid w:val="00281559"/>
    <w:rsid w:val="0028290E"/>
    <w:rsid w:val="00282DA5"/>
    <w:rsid w:val="00282EB2"/>
    <w:rsid w:val="00282EC7"/>
    <w:rsid w:val="00283703"/>
    <w:rsid w:val="00283C2B"/>
    <w:rsid w:val="00283DFB"/>
    <w:rsid w:val="002843CF"/>
    <w:rsid w:val="002843DE"/>
    <w:rsid w:val="0028542A"/>
    <w:rsid w:val="0028622E"/>
    <w:rsid w:val="002865A3"/>
    <w:rsid w:val="00286E84"/>
    <w:rsid w:val="0029011C"/>
    <w:rsid w:val="00290F3A"/>
    <w:rsid w:val="002924EE"/>
    <w:rsid w:val="00292DE5"/>
    <w:rsid w:val="00293094"/>
    <w:rsid w:val="00293F76"/>
    <w:rsid w:val="002940DD"/>
    <w:rsid w:val="0029442C"/>
    <w:rsid w:val="00294828"/>
    <w:rsid w:val="0029499D"/>
    <w:rsid w:val="00295FDA"/>
    <w:rsid w:val="002968DB"/>
    <w:rsid w:val="002968DC"/>
    <w:rsid w:val="00296AFE"/>
    <w:rsid w:val="00296F9C"/>
    <w:rsid w:val="0029721A"/>
    <w:rsid w:val="00297785"/>
    <w:rsid w:val="00297B33"/>
    <w:rsid w:val="002A0665"/>
    <w:rsid w:val="002A1648"/>
    <w:rsid w:val="002A1CF4"/>
    <w:rsid w:val="002A307B"/>
    <w:rsid w:val="002A32A3"/>
    <w:rsid w:val="002A33DB"/>
    <w:rsid w:val="002A3607"/>
    <w:rsid w:val="002A3A07"/>
    <w:rsid w:val="002A5FB4"/>
    <w:rsid w:val="002A619B"/>
    <w:rsid w:val="002B0A8E"/>
    <w:rsid w:val="002B1373"/>
    <w:rsid w:val="002B1963"/>
    <w:rsid w:val="002B2B2D"/>
    <w:rsid w:val="002B2DAA"/>
    <w:rsid w:val="002B3367"/>
    <w:rsid w:val="002B33FB"/>
    <w:rsid w:val="002B4D83"/>
    <w:rsid w:val="002B54F2"/>
    <w:rsid w:val="002B6BCB"/>
    <w:rsid w:val="002C0511"/>
    <w:rsid w:val="002C0A77"/>
    <w:rsid w:val="002C1258"/>
    <w:rsid w:val="002C3FB4"/>
    <w:rsid w:val="002C53D3"/>
    <w:rsid w:val="002C6428"/>
    <w:rsid w:val="002C6774"/>
    <w:rsid w:val="002C78A4"/>
    <w:rsid w:val="002D0BF8"/>
    <w:rsid w:val="002D1704"/>
    <w:rsid w:val="002D1C4B"/>
    <w:rsid w:val="002D2D2C"/>
    <w:rsid w:val="002D2DAF"/>
    <w:rsid w:val="002D301A"/>
    <w:rsid w:val="002D4437"/>
    <w:rsid w:val="002D4DAD"/>
    <w:rsid w:val="002D5659"/>
    <w:rsid w:val="002D68B5"/>
    <w:rsid w:val="002D69AA"/>
    <w:rsid w:val="002E064D"/>
    <w:rsid w:val="002E09D7"/>
    <w:rsid w:val="002E0E27"/>
    <w:rsid w:val="002E202D"/>
    <w:rsid w:val="002E3D19"/>
    <w:rsid w:val="002E3EFF"/>
    <w:rsid w:val="002E46BB"/>
    <w:rsid w:val="002E5979"/>
    <w:rsid w:val="002E605E"/>
    <w:rsid w:val="002E687F"/>
    <w:rsid w:val="002E7FE2"/>
    <w:rsid w:val="002F0FC6"/>
    <w:rsid w:val="002F17C7"/>
    <w:rsid w:val="002F1888"/>
    <w:rsid w:val="002F28F4"/>
    <w:rsid w:val="002F2D33"/>
    <w:rsid w:val="002F370C"/>
    <w:rsid w:val="002F3AE5"/>
    <w:rsid w:val="002F3F5D"/>
    <w:rsid w:val="002F3F8D"/>
    <w:rsid w:val="002F4A53"/>
    <w:rsid w:val="002F57EE"/>
    <w:rsid w:val="002F5EAF"/>
    <w:rsid w:val="002F5EF8"/>
    <w:rsid w:val="002F6CC6"/>
    <w:rsid w:val="002F7BCB"/>
    <w:rsid w:val="0030078C"/>
    <w:rsid w:val="00301F7C"/>
    <w:rsid w:val="00302699"/>
    <w:rsid w:val="0030300F"/>
    <w:rsid w:val="00303230"/>
    <w:rsid w:val="00304F56"/>
    <w:rsid w:val="0030561B"/>
    <w:rsid w:val="0030599A"/>
    <w:rsid w:val="00305DFB"/>
    <w:rsid w:val="003062D3"/>
    <w:rsid w:val="003063CD"/>
    <w:rsid w:val="003063D8"/>
    <w:rsid w:val="003070A0"/>
    <w:rsid w:val="00307633"/>
    <w:rsid w:val="00307709"/>
    <w:rsid w:val="00312385"/>
    <w:rsid w:val="0031296D"/>
    <w:rsid w:val="00312C45"/>
    <w:rsid w:val="00314710"/>
    <w:rsid w:val="00314F66"/>
    <w:rsid w:val="00315B20"/>
    <w:rsid w:val="00315BFE"/>
    <w:rsid w:val="00316105"/>
    <w:rsid w:val="00317DBE"/>
    <w:rsid w:val="00320378"/>
    <w:rsid w:val="00320CB7"/>
    <w:rsid w:val="00322367"/>
    <w:rsid w:val="003224DF"/>
    <w:rsid w:val="00323929"/>
    <w:rsid w:val="00323953"/>
    <w:rsid w:val="00327762"/>
    <w:rsid w:val="003278AB"/>
    <w:rsid w:val="003301F6"/>
    <w:rsid w:val="0033027C"/>
    <w:rsid w:val="003305A1"/>
    <w:rsid w:val="003312A8"/>
    <w:rsid w:val="00331F0A"/>
    <w:rsid w:val="0033254D"/>
    <w:rsid w:val="003331E3"/>
    <w:rsid w:val="0033379B"/>
    <w:rsid w:val="00335051"/>
    <w:rsid w:val="00335219"/>
    <w:rsid w:val="00340243"/>
    <w:rsid w:val="003406B9"/>
    <w:rsid w:val="00340D92"/>
    <w:rsid w:val="003418C8"/>
    <w:rsid w:val="00341ABA"/>
    <w:rsid w:val="00341AEC"/>
    <w:rsid w:val="00343795"/>
    <w:rsid w:val="00343AC0"/>
    <w:rsid w:val="00343EA0"/>
    <w:rsid w:val="00344A7C"/>
    <w:rsid w:val="00344EE9"/>
    <w:rsid w:val="003459D0"/>
    <w:rsid w:val="00345EB5"/>
    <w:rsid w:val="003473BA"/>
    <w:rsid w:val="003502F5"/>
    <w:rsid w:val="00350CB7"/>
    <w:rsid w:val="00350E49"/>
    <w:rsid w:val="003514CC"/>
    <w:rsid w:val="003523C4"/>
    <w:rsid w:val="003525B9"/>
    <w:rsid w:val="003526CA"/>
    <w:rsid w:val="00353263"/>
    <w:rsid w:val="003541FC"/>
    <w:rsid w:val="003542CF"/>
    <w:rsid w:val="00354432"/>
    <w:rsid w:val="00354B04"/>
    <w:rsid w:val="003552A6"/>
    <w:rsid w:val="00355524"/>
    <w:rsid w:val="00355774"/>
    <w:rsid w:val="00355D42"/>
    <w:rsid w:val="00356456"/>
    <w:rsid w:val="00356B43"/>
    <w:rsid w:val="00357F1F"/>
    <w:rsid w:val="00361B3A"/>
    <w:rsid w:val="00361C58"/>
    <w:rsid w:val="00361F5F"/>
    <w:rsid w:val="00362590"/>
    <w:rsid w:val="00362BEF"/>
    <w:rsid w:val="00363768"/>
    <w:rsid w:val="00363BDB"/>
    <w:rsid w:val="003659E7"/>
    <w:rsid w:val="00367433"/>
    <w:rsid w:val="00370594"/>
    <w:rsid w:val="00371D69"/>
    <w:rsid w:val="003736FE"/>
    <w:rsid w:val="00373BF4"/>
    <w:rsid w:val="00373E3E"/>
    <w:rsid w:val="00374E00"/>
    <w:rsid w:val="00374F96"/>
    <w:rsid w:val="0037555B"/>
    <w:rsid w:val="00375ECC"/>
    <w:rsid w:val="00376136"/>
    <w:rsid w:val="00376351"/>
    <w:rsid w:val="00376F68"/>
    <w:rsid w:val="00377221"/>
    <w:rsid w:val="0038188E"/>
    <w:rsid w:val="00381D05"/>
    <w:rsid w:val="00383CB4"/>
    <w:rsid w:val="00384B71"/>
    <w:rsid w:val="00384F2F"/>
    <w:rsid w:val="00386644"/>
    <w:rsid w:val="00386DD2"/>
    <w:rsid w:val="003872AD"/>
    <w:rsid w:val="00387FA8"/>
    <w:rsid w:val="003909F3"/>
    <w:rsid w:val="00390B08"/>
    <w:rsid w:val="003926D8"/>
    <w:rsid w:val="003935D1"/>
    <w:rsid w:val="00394472"/>
    <w:rsid w:val="00395E4B"/>
    <w:rsid w:val="00397E72"/>
    <w:rsid w:val="003A0240"/>
    <w:rsid w:val="003A1CC8"/>
    <w:rsid w:val="003A1DCF"/>
    <w:rsid w:val="003A1FAD"/>
    <w:rsid w:val="003A221D"/>
    <w:rsid w:val="003A223B"/>
    <w:rsid w:val="003A22F0"/>
    <w:rsid w:val="003A3B57"/>
    <w:rsid w:val="003A4C43"/>
    <w:rsid w:val="003A584C"/>
    <w:rsid w:val="003A5E3B"/>
    <w:rsid w:val="003A63B8"/>
    <w:rsid w:val="003B0A35"/>
    <w:rsid w:val="003B13AC"/>
    <w:rsid w:val="003B1DBD"/>
    <w:rsid w:val="003B277A"/>
    <w:rsid w:val="003B37CD"/>
    <w:rsid w:val="003B4670"/>
    <w:rsid w:val="003B5578"/>
    <w:rsid w:val="003B6EF2"/>
    <w:rsid w:val="003B78B6"/>
    <w:rsid w:val="003C00B7"/>
    <w:rsid w:val="003C14F9"/>
    <w:rsid w:val="003C1969"/>
    <w:rsid w:val="003C28D9"/>
    <w:rsid w:val="003C2ABC"/>
    <w:rsid w:val="003C357D"/>
    <w:rsid w:val="003C3DB3"/>
    <w:rsid w:val="003C6AF5"/>
    <w:rsid w:val="003D1E3C"/>
    <w:rsid w:val="003D1FDD"/>
    <w:rsid w:val="003D23F5"/>
    <w:rsid w:val="003D2762"/>
    <w:rsid w:val="003D3FDE"/>
    <w:rsid w:val="003D4E22"/>
    <w:rsid w:val="003D6297"/>
    <w:rsid w:val="003D6E49"/>
    <w:rsid w:val="003D7088"/>
    <w:rsid w:val="003D771C"/>
    <w:rsid w:val="003D7F90"/>
    <w:rsid w:val="003E0084"/>
    <w:rsid w:val="003E02AE"/>
    <w:rsid w:val="003E0C0A"/>
    <w:rsid w:val="003E0C3A"/>
    <w:rsid w:val="003E0F57"/>
    <w:rsid w:val="003E1063"/>
    <w:rsid w:val="003E1FF7"/>
    <w:rsid w:val="003E22FA"/>
    <w:rsid w:val="003E2E96"/>
    <w:rsid w:val="003E2F41"/>
    <w:rsid w:val="003E36E7"/>
    <w:rsid w:val="003E379E"/>
    <w:rsid w:val="003E6BC8"/>
    <w:rsid w:val="003E74AE"/>
    <w:rsid w:val="003F0165"/>
    <w:rsid w:val="003F026A"/>
    <w:rsid w:val="003F2186"/>
    <w:rsid w:val="003F28C5"/>
    <w:rsid w:val="003F3B4B"/>
    <w:rsid w:val="003F4A3F"/>
    <w:rsid w:val="003F6D0B"/>
    <w:rsid w:val="003F74AD"/>
    <w:rsid w:val="003F7E0F"/>
    <w:rsid w:val="00400140"/>
    <w:rsid w:val="004003CB"/>
    <w:rsid w:val="00400628"/>
    <w:rsid w:val="00400CC5"/>
    <w:rsid w:val="00400D1B"/>
    <w:rsid w:val="004016B6"/>
    <w:rsid w:val="004019D8"/>
    <w:rsid w:val="00402208"/>
    <w:rsid w:val="00402232"/>
    <w:rsid w:val="00403132"/>
    <w:rsid w:val="004058C6"/>
    <w:rsid w:val="00405CAE"/>
    <w:rsid w:val="0040666D"/>
    <w:rsid w:val="0040749C"/>
    <w:rsid w:val="00407AED"/>
    <w:rsid w:val="00412673"/>
    <w:rsid w:val="00412A58"/>
    <w:rsid w:val="00412D2B"/>
    <w:rsid w:val="00414BC6"/>
    <w:rsid w:val="00415188"/>
    <w:rsid w:val="00415286"/>
    <w:rsid w:val="004154C6"/>
    <w:rsid w:val="00415E1E"/>
    <w:rsid w:val="004160DF"/>
    <w:rsid w:val="00416291"/>
    <w:rsid w:val="00416D5D"/>
    <w:rsid w:val="00417D3E"/>
    <w:rsid w:val="00420287"/>
    <w:rsid w:val="00420FE2"/>
    <w:rsid w:val="00421A27"/>
    <w:rsid w:val="00423E64"/>
    <w:rsid w:val="00425BDE"/>
    <w:rsid w:val="00426A66"/>
    <w:rsid w:val="00426A98"/>
    <w:rsid w:val="00426B79"/>
    <w:rsid w:val="00426F9A"/>
    <w:rsid w:val="0043004B"/>
    <w:rsid w:val="00430859"/>
    <w:rsid w:val="004309E6"/>
    <w:rsid w:val="00430D24"/>
    <w:rsid w:val="004322EA"/>
    <w:rsid w:val="004324CC"/>
    <w:rsid w:val="0043312F"/>
    <w:rsid w:val="004357EA"/>
    <w:rsid w:val="0043655D"/>
    <w:rsid w:val="00437E9E"/>
    <w:rsid w:val="004409FF"/>
    <w:rsid w:val="004424FD"/>
    <w:rsid w:val="0044257A"/>
    <w:rsid w:val="00442E5E"/>
    <w:rsid w:val="00443023"/>
    <w:rsid w:val="004434CF"/>
    <w:rsid w:val="0044374A"/>
    <w:rsid w:val="004437EA"/>
    <w:rsid w:val="00446931"/>
    <w:rsid w:val="00451412"/>
    <w:rsid w:val="00452342"/>
    <w:rsid w:val="00452457"/>
    <w:rsid w:val="00452B42"/>
    <w:rsid w:val="00453703"/>
    <w:rsid w:val="00454612"/>
    <w:rsid w:val="00454BC9"/>
    <w:rsid w:val="0045511C"/>
    <w:rsid w:val="0045537A"/>
    <w:rsid w:val="00455645"/>
    <w:rsid w:val="004556E0"/>
    <w:rsid w:val="00455734"/>
    <w:rsid w:val="0045608A"/>
    <w:rsid w:val="004562A3"/>
    <w:rsid w:val="004565E0"/>
    <w:rsid w:val="00456A16"/>
    <w:rsid w:val="00456B4B"/>
    <w:rsid w:val="00460BE9"/>
    <w:rsid w:val="00463BED"/>
    <w:rsid w:val="0046420A"/>
    <w:rsid w:val="00465320"/>
    <w:rsid w:val="004708CC"/>
    <w:rsid w:val="004709C4"/>
    <w:rsid w:val="0047125C"/>
    <w:rsid w:val="00471290"/>
    <w:rsid w:val="00472AC3"/>
    <w:rsid w:val="004734FD"/>
    <w:rsid w:val="004744FF"/>
    <w:rsid w:val="00474D4C"/>
    <w:rsid w:val="00475309"/>
    <w:rsid w:val="00475537"/>
    <w:rsid w:val="00480D30"/>
    <w:rsid w:val="00481315"/>
    <w:rsid w:val="0048153F"/>
    <w:rsid w:val="00482470"/>
    <w:rsid w:val="00482A13"/>
    <w:rsid w:val="004837FE"/>
    <w:rsid w:val="004838EA"/>
    <w:rsid w:val="00484DD8"/>
    <w:rsid w:val="0048599F"/>
    <w:rsid w:val="00486582"/>
    <w:rsid w:val="00487620"/>
    <w:rsid w:val="00487844"/>
    <w:rsid w:val="00490E94"/>
    <w:rsid w:val="00491112"/>
    <w:rsid w:val="004913E7"/>
    <w:rsid w:val="0049165D"/>
    <w:rsid w:val="00493AF2"/>
    <w:rsid w:val="00494390"/>
    <w:rsid w:val="00494456"/>
    <w:rsid w:val="0049488F"/>
    <w:rsid w:val="00495AB8"/>
    <w:rsid w:val="00496035"/>
    <w:rsid w:val="004964E8"/>
    <w:rsid w:val="00497165"/>
    <w:rsid w:val="004A06FE"/>
    <w:rsid w:val="004A0EC8"/>
    <w:rsid w:val="004A0EF1"/>
    <w:rsid w:val="004A35F7"/>
    <w:rsid w:val="004A4D6A"/>
    <w:rsid w:val="004A5569"/>
    <w:rsid w:val="004B020E"/>
    <w:rsid w:val="004B0588"/>
    <w:rsid w:val="004B2B96"/>
    <w:rsid w:val="004B3DE3"/>
    <w:rsid w:val="004B40C8"/>
    <w:rsid w:val="004B4953"/>
    <w:rsid w:val="004B51C1"/>
    <w:rsid w:val="004B5672"/>
    <w:rsid w:val="004B5B65"/>
    <w:rsid w:val="004C0B44"/>
    <w:rsid w:val="004C132D"/>
    <w:rsid w:val="004C1A00"/>
    <w:rsid w:val="004C1A2F"/>
    <w:rsid w:val="004C2631"/>
    <w:rsid w:val="004C2E7F"/>
    <w:rsid w:val="004C41A3"/>
    <w:rsid w:val="004C5041"/>
    <w:rsid w:val="004C541D"/>
    <w:rsid w:val="004C5EDA"/>
    <w:rsid w:val="004C6F99"/>
    <w:rsid w:val="004C7524"/>
    <w:rsid w:val="004D019A"/>
    <w:rsid w:val="004D0828"/>
    <w:rsid w:val="004D0F25"/>
    <w:rsid w:val="004D2401"/>
    <w:rsid w:val="004D41DB"/>
    <w:rsid w:val="004D49DE"/>
    <w:rsid w:val="004D5AAD"/>
    <w:rsid w:val="004D6D2A"/>
    <w:rsid w:val="004E0699"/>
    <w:rsid w:val="004E0D4D"/>
    <w:rsid w:val="004E34BC"/>
    <w:rsid w:val="004E373F"/>
    <w:rsid w:val="004E38DB"/>
    <w:rsid w:val="004E3EB6"/>
    <w:rsid w:val="004E424B"/>
    <w:rsid w:val="004E47A5"/>
    <w:rsid w:val="004E4E33"/>
    <w:rsid w:val="004E574D"/>
    <w:rsid w:val="004E63C1"/>
    <w:rsid w:val="004E659E"/>
    <w:rsid w:val="004F0A40"/>
    <w:rsid w:val="004F1D01"/>
    <w:rsid w:val="004F2006"/>
    <w:rsid w:val="004F201A"/>
    <w:rsid w:val="004F2087"/>
    <w:rsid w:val="004F2D4D"/>
    <w:rsid w:val="004F462C"/>
    <w:rsid w:val="004F4F4A"/>
    <w:rsid w:val="004F5BF6"/>
    <w:rsid w:val="004F5C34"/>
    <w:rsid w:val="004F6253"/>
    <w:rsid w:val="004F65B2"/>
    <w:rsid w:val="004F6D06"/>
    <w:rsid w:val="004F6D31"/>
    <w:rsid w:val="00500010"/>
    <w:rsid w:val="00501DAD"/>
    <w:rsid w:val="00502B30"/>
    <w:rsid w:val="00504169"/>
    <w:rsid w:val="00504A21"/>
    <w:rsid w:val="00504C3B"/>
    <w:rsid w:val="00504FB0"/>
    <w:rsid w:val="00505784"/>
    <w:rsid w:val="00506678"/>
    <w:rsid w:val="00506AC3"/>
    <w:rsid w:val="00506C98"/>
    <w:rsid w:val="00506F83"/>
    <w:rsid w:val="00507744"/>
    <w:rsid w:val="00507B13"/>
    <w:rsid w:val="00511636"/>
    <w:rsid w:val="00511BFB"/>
    <w:rsid w:val="005121FA"/>
    <w:rsid w:val="00512651"/>
    <w:rsid w:val="00512C31"/>
    <w:rsid w:val="005134F4"/>
    <w:rsid w:val="00514865"/>
    <w:rsid w:val="005150C0"/>
    <w:rsid w:val="00515F9D"/>
    <w:rsid w:val="00516D44"/>
    <w:rsid w:val="00517FD5"/>
    <w:rsid w:val="00520CEC"/>
    <w:rsid w:val="00521495"/>
    <w:rsid w:val="0052282B"/>
    <w:rsid w:val="00522889"/>
    <w:rsid w:val="00522EAA"/>
    <w:rsid w:val="00523DE9"/>
    <w:rsid w:val="00524B61"/>
    <w:rsid w:val="005254C8"/>
    <w:rsid w:val="00530426"/>
    <w:rsid w:val="00531674"/>
    <w:rsid w:val="0053223B"/>
    <w:rsid w:val="005330E4"/>
    <w:rsid w:val="00533B79"/>
    <w:rsid w:val="00535377"/>
    <w:rsid w:val="0053608D"/>
    <w:rsid w:val="00540561"/>
    <w:rsid w:val="005406A7"/>
    <w:rsid w:val="00543605"/>
    <w:rsid w:val="00544C14"/>
    <w:rsid w:val="00544F8F"/>
    <w:rsid w:val="005451E2"/>
    <w:rsid w:val="00545516"/>
    <w:rsid w:val="00545F85"/>
    <w:rsid w:val="00546066"/>
    <w:rsid w:val="00550061"/>
    <w:rsid w:val="005501EB"/>
    <w:rsid w:val="00551560"/>
    <w:rsid w:val="00551A52"/>
    <w:rsid w:val="005538C8"/>
    <w:rsid w:val="00554AC9"/>
    <w:rsid w:val="00555297"/>
    <w:rsid w:val="00555C20"/>
    <w:rsid w:val="00555FB8"/>
    <w:rsid w:val="0055646E"/>
    <w:rsid w:val="00557458"/>
    <w:rsid w:val="00557CFB"/>
    <w:rsid w:val="00560333"/>
    <w:rsid w:val="00560648"/>
    <w:rsid w:val="00562AB6"/>
    <w:rsid w:val="00562AF5"/>
    <w:rsid w:val="0056390F"/>
    <w:rsid w:val="00564F2F"/>
    <w:rsid w:val="00565D68"/>
    <w:rsid w:val="00566D4B"/>
    <w:rsid w:val="00567562"/>
    <w:rsid w:val="0056772C"/>
    <w:rsid w:val="00570469"/>
    <w:rsid w:val="005710C2"/>
    <w:rsid w:val="005723AF"/>
    <w:rsid w:val="00573959"/>
    <w:rsid w:val="00573EAC"/>
    <w:rsid w:val="005740E8"/>
    <w:rsid w:val="0057452B"/>
    <w:rsid w:val="005755A8"/>
    <w:rsid w:val="00575830"/>
    <w:rsid w:val="005758E4"/>
    <w:rsid w:val="0057656A"/>
    <w:rsid w:val="00576999"/>
    <w:rsid w:val="00576AC3"/>
    <w:rsid w:val="00576B9A"/>
    <w:rsid w:val="00580079"/>
    <w:rsid w:val="005812EB"/>
    <w:rsid w:val="00581C26"/>
    <w:rsid w:val="005820F4"/>
    <w:rsid w:val="00582700"/>
    <w:rsid w:val="00583E5C"/>
    <w:rsid w:val="005843A7"/>
    <w:rsid w:val="005855C8"/>
    <w:rsid w:val="00586569"/>
    <w:rsid w:val="00587493"/>
    <w:rsid w:val="00587FE2"/>
    <w:rsid w:val="00591750"/>
    <w:rsid w:val="00591A95"/>
    <w:rsid w:val="00592517"/>
    <w:rsid w:val="005937B1"/>
    <w:rsid w:val="00593A86"/>
    <w:rsid w:val="00595BEF"/>
    <w:rsid w:val="005961C3"/>
    <w:rsid w:val="00596303"/>
    <w:rsid w:val="00596A28"/>
    <w:rsid w:val="005A0B6D"/>
    <w:rsid w:val="005A2C73"/>
    <w:rsid w:val="005A32E2"/>
    <w:rsid w:val="005A398D"/>
    <w:rsid w:val="005A4601"/>
    <w:rsid w:val="005A46D1"/>
    <w:rsid w:val="005A53A4"/>
    <w:rsid w:val="005A6C1B"/>
    <w:rsid w:val="005A7140"/>
    <w:rsid w:val="005A78BE"/>
    <w:rsid w:val="005A7FEC"/>
    <w:rsid w:val="005B040D"/>
    <w:rsid w:val="005B079E"/>
    <w:rsid w:val="005B1F74"/>
    <w:rsid w:val="005B2A9C"/>
    <w:rsid w:val="005B3A22"/>
    <w:rsid w:val="005B46DB"/>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3AF2"/>
    <w:rsid w:val="005C4F04"/>
    <w:rsid w:val="005C593D"/>
    <w:rsid w:val="005C783D"/>
    <w:rsid w:val="005D0B66"/>
    <w:rsid w:val="005D1F2C"/>
    <w:rsid w:val="005D23AE"/>
    <w:rsid w:val="005D321A"/>
    <w:rsid w:val="005D57B5"/>
    <w:rsid w:val="005D5DCF"/>
    <w:rsid w:val="005D6004"/>
    <w:rsid w:val="005D65DC"/>
    <w:rsid w:val="005D767F"/>
    <w:rsid w:val="005D78A0"/>
    <w:rsid w:val="005E088F"/>
    <w:rsid w:val="005E1FC1"/>
    <w:rsid w:val="005E2C08"/>
    <w:rsid w:val="005E2E5E"/>
    <w:rsid w:val="005E38E6"/>
    <w:rsid w:val="005E3CF7"/>
    <w:rsid w:val="005E3F32"/>
    <w:rsid w:val="005E4212"/>
    <w:rsid w:val="005E45EF"/>
    <w:rsid w:val="005E5473"/>
    <w:rsid w:val="005E5A05"/>
    <w:rsid w:val="005E78CC"/>
    <w:rsid w:val="005F032E"/>
    <w:rsid w:val="005F2591"/>
    <w:rsid w:val="005F2858"/>
    <w:rsid w:val="005F2ACB"/>
    <w:rsid w:val="005F2B3A"/>
    <w:rsid w:val="005F34AA"/>
    <w:rsid w:val="005F5990"/>
    <w:rsid w:val="005F61C3"/>
    <w:rsid w:val="005F6DFB"/>
    <w:rsid w:val="00600DF7"/>
    <w:rsid w:val="00601FCE"/>
    <w:rsid w:val="00602616"/>
    <w:rsid w:val="0060280E"/>
    <w:rsid w:val="006044BB"/>
    <w:rsid w:val="006049D0"/>
    <w:rsid w:val="006060A1"/>
    <w:rsid w:val="00607A4A"/>
    <w:rsid w:val="0061012F"/>
    <w:rsid w:val="0061062C"/>
    <w:rsid w:val="00611E75"/>
    <w:rsid w:val="00612350"/>
    <w:rsid w:val="00614376"/>
    <w:rsid w:val="00616F83"/>
    <w:rsid w:val="00617554"/>
    <w:rsid w:val="006201C7"/>
    <w:rsid w:val="00620971"/>
    <w:rsid w:val="00621C78"/>
    <w:rsid w:val="0062203E"/>
    <w:rsid w:val="006233D3"/>
    <w:rsid w:val="00623ACB"/>
    <w:rsid w:val="00623B1D"/>
    <w:rsid w:val="0062432A"/>
    <w:rsid w:val="00625623"/>
    <w:rsid w:val="006260F2"/>
    <w:rsid w:val="0062655D"/>
    <w:rsid w:val="00626599"/>
    <w:rsid w:val="006304B5"/>
    <w:rsid w:val="00630801"/>
    <w:rsid w:val="006328BF"/>
    <w:rsid w:val="00635464"/>
    <w:rsid w:val="006368E2"/>
    <w:rsid w:val="00637042"/>
    <w:rsid w:val="006413D4"/>
    <w:rsid w:val="00641430"/>
    <w:rsid w:val="0064178D"/>
    <w:rsid w:val="006419FD"/>
    <w:rsid w:val="006427FA"/>
    <w:rsid w:val="00642E72"/>
    <w:rsid w:val="00643306"/>
    <w:rsid w:val="00644E4F"/>
    <w:rsid w:val="0064553D"/>
    <w:rsid w:val="00645573"/>
    <w:rsid w:val="0064569C"/>
    <w:rsid w:val="00645C87"/>
    <w:rsid w:val="00645DFF"/>
    <w:rsid w:val="00650BEF"/>
    <w:rsid w:val="00650CEF"/>
    <w:rsid w:val="00651198"/>
    <w:rsid w:val="006513B2"/>
    <w:rsid w:val="0065162F"/>
    <w:rsid w:val="006557CD"/>
    <w:rsid w:val="0065596A"/>
    <w:rsid w:val="006608D3"/>
    <w:rsid w:val="00661257"/>
    <w:rsid w:val="00661F8B"/>
    <w:rsid w:val="00664C16"/>
    <w:rsid w:val="00665791"/>
    <w:rsid w:val="00665A5F"/>
    <w:rsid w:val="00665B8A"/>
    <w:rsid w:val="00665CBB"/>
    <w:rsid w:val="0066673B"/>
    <w:rsid w:val="00666A8B"/>
    <w:rsid w:val="00667893"/>
    <w:rsid w:val="006710ED"/>
    <w:rsid w:val="00672CC5"/>
    <w:rsid w:val="0067486E"/>
    <w:rsid w:val="0067599A"/>
    <w:rsid w:val="006759CE"/>
    <w:rsid w:val="00675C1B"/>
    <w:rsid w:val="00677850"/>
    <w:rsid w:val="00677E4E"/>
    <w:rsid w:val="0068002F"/>
    <w:rsid w:val="006802E8"/>
    <w:rsid w:val="006803E2"/>
    <w:rsid w:val="006812BF"/>
    <w:rsid w:val="00681943"/>
    <w:rsid w:val="00681DC5"/>
    <w:rsid w:val="0068243F"/>
    <w:rsid w:val="00682588"/>
    <w:rsid w:val="00682D7A"/>
    <w:rsid w:val="00683AD1"/>
    <w:rsid w:val="00683D0F"/>
    <w:rsid w:val="00684321"/>
    <w:rsid w:val="006843D2"/>
    <w:rsid w:val="006848CF"/>
    <w:rsid w:val="006856C0"/>
    <w:rsid w:val="006856FE"/>
    <w:rsid w:val="00686F30"/>
    <w:rsid w:val="00687856"/>
    <w:rsid w:val="00690BB8"/>
    <w:rsid w:val="00691AA2"/>
    <w:rsid w:val="00691B3A"/>
    <w:rsid w:val="00691D0C"/>
    <w:rsid w:val="00691FE4"/>
    <w:rsid w:val="006925AD"/>
    <w:rsid w:val="00692660"/>
    <w:rsid w:val="00692869"/>
    <w:rsid w:val="00692AB0"/>
    <w:rsid w:val="00692B1E"/>
    <w:rsid w:val="006934CC"/>
    <w:rsid w:val="00693509"/>
    <w:rsid w:val="00693F35"/>
    <w:rsid w:val="006949A2"/>
    <w:rsid w:val="006957C1"/>
    <w:rsid w:val="00695ED6"/>
    <w:rsid w:val="0069615C"/>
    <w:rsid w:val="00696176"/>
    <w:rsid w:val="0069617B"/>
    <w:rsid w:val="00696A5B"/>
    <w:rsid w:val="00697902"/>
    <w:rsid w:val="00697D65"/>
    <w:rsid w:val="006A0085"/>
    <w:rsid w:val="006A0259"/>
    <w:rsid w:val="006A1C2B"/>
    <w:rsid w:val="006A2822"/>
    <w:rsid w:val="006A2CBD"/>
    <w:rsid w:val="006A3195"/>
    <w:rsid w:val="006A40A8"/>
    <w:rsid w:val="006A5864"/>
    <w:rsid w:val="006A609B"/>
    <w:rsid w:val="006A653B"/>
    <w:rsid w:val="006A6D44"/>
    <w:rsid w:val="006A7D48"/>
    <w:rsid w:val="006B0A1D"/>
    <w:rsid w:val="006B0D1D"/>
    <w:rsid w:val="006B175C"/>
    <w:rsid w:val="006B1CE2"/>
    <w:rsid w:val="006B2F1F"/>
    <w:rsid w:val="006B36EB"/>
    <w:rsid w:val="006B6F7F"/>
    <w:rsid w:val="006B7099"/>
    <w:rsid w:val="006B71A2"/>
    <w:rsid w:val="006C1C0E"/>
    <w:rsid w:val="006C2056"/>
    <w:rsid w:val="006C22D8"/>
    <w:rsid w:val="006C2AB7"/>
    <w:rsid w:val="006C3D66"/>
    <w:rsid w:val="006C4357"/>
    <w:rsid w:val="006C458B"/>
    <w:rsid w:val="006C4FF8"/>
    <w:rsid w:val="006C5478"/>
    <w:rsid w:val="006C581B"/>
    <w:rsid w:val="006C5A1A"/>
    <w:rsid w:val="006C6FB7"/>
    <w:rsid w:val="006D1896"/>
    <w:rsid w:val="006D27A3"/>
    <w:rsid w:val="006D2E89"/>
    <w:rsid w:val="006D3C99"/>
    <w:rsid w:val="006D553B"/>
    <w:rsid w:val="006E0513"/>
    <w:rsid w:val="006E058C"/>
    <w:rsid w:val="006E1A06"/>
    <w:rsid w:val="006E4AC7"/>
    <w:rsid w:val="006E75DA"/>
    <w:rsid w:val="006E79D9"/>
    <w:rsid w:val="006F313D"/>
    <w:rsid w:val="006F5104"/>
    <w:rsid w:val="006F564A"/>
    <w:rsid w:val="006F5E43"/>
    <w:rsid w:val="006F6735"/>
    <w:rsid w:val="006F6F14"/>
    <w:rsid w:val="006F71B9"/>
    <w:rsid w:val="0070072E"/>
    <w:rsid w:val="0070101A"/>
    <w:rsid w:val="007014F1"/>
    <w:rsid w:val="007016FC"/>
    <w:rsid w:val="0070258E"/>
    <w:rsid w:val="0070263A"/>
    <w:rsid w:val="00702A6C"/>
    <w:rsid w:val="00702D95"/>
    <w:rsid w:val="00703E06"/>
    <w:rsid w:val="00704DEB"/>
    <w:rsid w:val="00705091"/>
    <w:rsid w:val="00705885"/>
    <w:rsid w:val="0070701E"/>
    <w:rsid w:val="00710327"/>
    <w:rsid w:val="0071037B"/>
    <w:rsid w:val="00711A05"/>
    <w:rsid w:val="00713859"/>
    <w:rsid w:val="007139B7"/>
    <w:rsid w:val="00713A1F"/>
    <w:rsid w:val="00714770"/>
    <w:rsid w:val="007169CB"/>
    <w:rsid w:val="00716BE4"/>
    <w:rsid w:val="00716FCF"/>
    <w:rsid w:val="007174A9"/>
    <w:rsid w:val="0071773F"/>
    <w:rsid w:val="00717794"/>
    <w:rsid w:val="007213DB"/>
    <w:rsid w:val="0072249E"/>
    <w:rsid w:val="00722879"/>
    <w:rsid w:val="00722C88"/>
    <w:rsid w:val="007235FE"/>
    <w:rsid w:val="00724069"/>
    <w:rsid w:val="00726E97"/>
    <w:rsid w:val="00727C37"/>
    <w:rsid w:val="00727FC9"/>
    <w:rsid w:val="0073223A"/>
    <w:rsid w:val="0073254B"/>
    <w:rsid w:val="007329CC"/>
    <w:rsid w:val="00732B9E"/>
    <w:rsid w:val="00732F3A"/>
    <w:rsid w:val="00734911"/>
    <w:rsid w:val="00734B42"/>
    <w:rsid w:val="00736179"/>
    <w:rsid w:val="00736D77"/>
    <w:rsid w:val="007375EB"/>
    <w:rsid w:val="00737E9F"/>
    <w:rsid w:val="0074094B"/>
    <w:rsid w:val="007409B9"/>
    <w:rsid w:val="0074134F"/>
    <w:rsid w:val="007414B8"/>
    <w:rsid w:val="0074213A"/>
    <w:rsid w:val="00742CD2"/>
    <w:rsid w:val="0074368D"/>
    <w:rsid w:val="007440E9"/>
    <w:rsid w:val="00744F12"/>
    <w:rsid w:val="00746F67"/>
    <w:rsid w:val="00747D81"/>
    <w:rsid w:val="0075098E"/>
    <w:rsid w:val="0075120B"/>
    <w:rsid w:val="00751A5C"/>
    <w:rsid w:val="00751C98"/>
    <w:rsid w:val="00751F67"/>
    <w:rsid w:val="0075228D"/>
    <w:rsid w:val="00752760"/>
    <w:rsid w:val="007528FB"/>
    <w:rsid w:val="00753863"/>
    <w:rsid w:val="00753BFE"/>
    <w:rsid w:val="00754626"/>
    <w:rsid w:val="007552F1"/>
    <w:rsid w:val="00755E6F"/>
    <w:rsid w:val="007564ED"/>
    <w:rsid w:val="00757862"/>
    <w:rsid w:val="00757DC0"/>
    <w:rsid w:val="0076353E"/>
    <w:rsid w:val="007655E0"/>
    <w:rsid w:val="0076572F"/>
    <w:rsid w:val="00765CD5"/>
    <w:rsid w:val="00765FA8"/>
    <w:rsid w:val="00770610"/>
    <w:rsid w:val="007735FB"/>
    <w:rsid w:val="007738AD"/>
    <w:rsid w:val="0077408A"/>
    <w:rsid w:val="007740D7"/>
    <w:rsid w:val="00774999"/>
    <w:rsid w:val="00774CB2"/>
    <w:rsid w:val="0077510E"/>
    <w:rsid w:val="0077539E"/>
    <w:rsid w:val="00775A11"/>
    <w:rsid w:val="00776AAC"/>
    <w:rsid w:val="007776B1"/>
    <w:rsid w:val="0077778A"/>
    <w:rsid w:val="007778D6"/>
    <w:rsid w:val="0078014A"/>
    <w:rsid w:val="00781DD3"/>
    <w:rsid w:val="0078245A"/>
    <w:rsid w:val="00784E25"/>
    <w:rsid w:val="00785E78"/>
    <w:rsid w:val="00785F5B"/>
    <w:rsid w:val="0078638A"/>
    <w:rsid w:val="00790DA4"/>
    <w:rsid w:val="007916D1"/>
    <w:rsid w:val="007918D6"/>
    <w:rsid w:val="0079196C"/>
    <w:rsid w:val="0079278C"/>
    <w:rsid w:val="00793821"/>
    <w:rsid w:val="00793B1F"/>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0D7"/>
    <w:rsid w:val="007B01E0"/>
    <w:rsid w:val="007B1659"/>
    <w:rsid w:val="007B1733"/>
    <w:rsid w:val="007B4D4E"/>
    <w:rsid w:val="007B61EF"/>
    <w:rsid w:val="007B6FBA"/>
    <w:rsid w:val="007B75AF"/>
    <w:rsid w:val="007B7DE4"/>
    <w:rsid w:val="007C0992"/>
    <w:rsid w:val="007C09E8"/>
    <w:rsid w:val="007C2F55"/>
    <w:rsid w:val="007C3F4D"/>
    <w:rsid w:val="007C4516"/>
    <w:rsid w:val="007C51CF"/>
    <w:rsid w:val="007C61D6"/>
    <w:rsid w:val="007C65C9"/>
    <w:rsid w:val="007C6DAF"/>
    <w:rsid w:val="007C6DE1"/>
    <w:rsid w:val="007C6F15"/>
    <w:rsid w:val="007C733F"/>
    <w:rsid w:val="007C7814"/>
    <w:rsid w:val="007C78D8"/>
    <w:rsid w:val="007D059B"/>
    <w:rsid w:val="007D0E4F"/>
    <w:rsid w:val="007D102D"/>
    <w:rsid w:val="007D1DC7"/>
    <w:rsid w:val="007D22B3"/>
    <w:rsid w:val="007D2AAE"/>
    <w:rsid w:val="007D386B"/>
    <w:rsid w:val="007D3FBC"/>
    <w:rsid w:val="007D454E"/>
    <w:rsid w:val="007D47E5"/>
    <w:rsid w:val="007D53B5"/>
    <w:rsid w:val="007D5992"/>
    <w:rsid w:val="007D60C1"/>
    <w:rsid w:val="007D6BF9"/>
    <w:rsid w:val="007D7FB3"/>
    <w:rsid w:val="007E15B3"/>
    <w:rsid w:val="007E1F53"/>
    <w:rsid w:val="007E2D55"/>
    <w:rsid w:val="007E2F33"/>
    <w:rsid w:val="007E34A6"/>
    <w:rsid w:val="007E4C68"/>
    <w:rsid w:val="007E5380"/>
    <w:rsid w:val="007E5F4C"/>
    <w:rsid w:val="007E64CB"/>
    <w:rsid w:val="007E6B63"/>
    <w:rsid w:val="007E6C0A"/>
    <w:rsid w:val="007E6D4D"/>
    <w:rsid w:val="007F0076"/>
    <w:rsid w:val="007F1188"/>
    <w:rsid w:val="007F265F"/>
    <w:rsid w:val="007F357A"/>
    <w:rsid w:val="007F38DA"/>
    <w:rsid w:val="007F4D2B"/>
    <w:rsid w:val="007F5300"/>
    <w:rsid w:val="007F742D"/>
    <w:rsid w:val="00800D87"/>
    <w:rsid w:val="00802123"/>
    <w:rsid w:val="00802157"/>
    <w:rsid w:val="0080310E"/>
    <w:rsid w:val="008033F1"/>
    <w:rsid w:val="008036A5"/>
    <w:rsid w:val="008051D9"/>
    <w:rsid w:val="00805237"/>
    <w:rsid w:val="00805571"/>
    <w:rsid w:val="008058A4"/>
    <w:rsid w:val="00806EA0"/>
    <w:rsid w:val="008073EE"/>
    <w:rsid w:val="00807E7B"/>
    <w:rsid w:val="008116F3"/>
    <w:rsid w:val="00812983"/>
    <w:rsid w:val="00814511"/>
    <w:rsid w:val="00814D24"/>
    <w:rsid w:val="00815258"/>
    <w:rsid w:val="0081562D"/>
    <w:rsid w:val="008157F0"/>
    <w:rsid w:val="008161B9"/>
    <w:rsid w:val="00817276"/>
    <w:rsid w:val="00817E62"/>
    <w:rsid w:val="008202A9"/>
    <w:rsid w:val="0082095B"/>
    <w:rsid w:val="00821AD9"/>
    <w:rsid w:val="0082373D"/>
    <w:rsid w:val="00823DB9"/>
    <w:rsid w:val="00825A00"/>
    <w:rsid w:val="00826980"/>
    <w:rsid w:val="00826FD8"/>
    <w:rsid w:val="008274AD"/>
    <w:rsid w:val="00830492"/>
    <w:rsid w:val="00830898"/>
    <w:rsid w:val="008337B0"/>
    <w:rsid w:val="00833ADE"/>
    <w:rsid w:val="008348F1"/>
    <w:rsid w:val="00835531"/>
    <w:rsid w:val="00836258"/>
    <w:rsid w:val="008364ED"/>
    <w:rsid w:val="00837E6E"/>
    <w:rsid w:val="0084007C"/>
    <w:rsid w:val="008401AB"/>
    <w:rsid w:val="00840E1A"/>
    <w:rsid w:val="00840F1A"/>
    <w:rsid w:val="0084104B"/>
    <w:rsid w:val="0084144C"/>
    <w:rsid w:val="00842980"/>
    <w:rsid w:val="008433EB"/>
    <w:rsid w:val="00843C1A"/>
    <w:rsid w:val="00844296"/>
    <w:rsid w:val="00844B04"/>
    <w:rsid w:val="00844EA5"/>
    <w:rsid w:val="00844EC4"/>
    <w:rsid w:val="008453D8"/>
    <w:rsid w:val="008458F8"/>
    <w:rsid w:val="008464BA"/>
    <w:rsid w:val="008465BE"/>
    <w:rsid w:val="00850E24"/>
    <w:rsid w:val="00851C08"/>
    <w:rsid w:val="00852442"/>
    <w:rsid w:val="00852645"/>
    <w:rsid w:val="008530F1"/>
    <w:rsid w:val="0085419F"/>
    <w:rsid w:val="00854326"/>
    <w:rsid w:val="00854975"/>
    <w:rsid w:val="00854E76"/>
    <w:rsid w:val="0085527A"/>
    <w:rsid w:val="0085794D"/>
    <w:rsid w:val="00857FB7"/>
    <w:rsid w:val="008600DD"/>
    <w:rsid w:val="0086043F"/>
    <w:rsid w:val="008612A7"/>
    <w:rsid w:val="0086162C"/>
    <w:rsid w:val="00861C57"/>
    <w:rsid w:val="00861FEE"/>
    <w:rsid w:val="00862A44"/>
    <w:rsid w:val="008635FE"/>
    <w:rsid w:val="00863891"/>
    <w:rsid w:val="00863CA5"/>
    <w:rsid w:val="00865A19"/>
    <w:rsid w:val="00865C61"/>
    <w:rsid w:val="00866B8F"/>
    <w:rsid w:val="00866B97"/>
    <w:rsid w:val="00866DAE"/>
    <w:rsid w:val="00867571"/>
    <w:rsid w:val="00867B37"/>
    <w:rsid w:val="0087029F"/>
    <w:rsid w:val="008703FF"/>
    <w:rsid w:val="0087117C"/>
    <w:rsid w:val="008712B5"/>
    <w:rsid w:val="008720EF"/>
    <w:rsid w:val="008721CA"/>
    <w:rsid w:val="0087307F"/>
    <w:rsid w:val="008745E6"/>
    <w:rsid w:val="00874644"/>
    <w:rsid w:val="00874732"/>
    <w:rsid w:val="00874CFC"/>
    <w:rsid w:val="00875CE2"/>
    <w:rsid w:val="00875D53"/>
    <w:rsid w:val="00876457"/>
    <w:rsid w:val="00876A56"/>
    <w:rsid w:val="00876F34"/>
    <w:rsid w:val="008808C0"/>
    <w:rsid w:val="00881CDA"/>
    <w:rsid w:val="00882241"/>
    <w:rsid w:val="00882AE8"/>
    <w:rsid w:val="008832FE"/>
    <w:rsid w:val="008836B9"/>
    <w:rsid w:val="00885C07"/>
    <w:rsid w:val="008861BF"/>
    <w:rsid w:val="0088708F"/>
    <w:rsid w:val="00887C0F"/>
    <w:rsid w:val="00890312"/>
    <w:rsid w:val="0089412B"/>
    <w:rsid w:val="00895FC6"/>
    <w:rsid w:val="00896748"/>
    <w:rsid w:val="00896DCB"/>
    <w:rsid w:val="00896E0D"/>
    <w:rsid w:val="0089756A"/>
    <w:rsid w:val="00897CF2"/>
    <w:rsid w:val="008A04CC"/>
    <w:rsid w:val="008A10C8"/>
    <w:rsid w:val="008A1F77"/>
    <w:rsid w:val="008A2461"/>
    <w:rsid w:val="008A2CFA"/>
    <w:rsid w:val="008A33A6"/>
    <w:rsid w:val="008A3AB2"/>
    <w:rsid w:val="008A4623"/>
    <w:rsid w:val="008A6E8F"/>
    <w:rsid w:val="008A733A"/>
    <w:rsid w:val="008A79F9"/>
    <w:rsid w:val="008B0C40"/>
    <w:rsid w:val="008B0FFE"/>
    <w:rsid w:val="008B2F63"/>
    <w:rsid w:val="008B3282"/>
    <w:rsid w:val="008B38A0"/>
    <w:rsid w:val="008B3CCD"/>
    <w:rsid w:val="008B3D67"/>
    <w:rsid w:val="008B41E1"/>
    <w:rsid w:val="008B52C3"/>
    <w:rsid w:val="008B5B70"/>
    <w:rsid w:val="008B69F4"/>
    <w:rsid w:val="008B6E42"/>
    <w:rsid w:val="008B720F"/>
    <w:rsid w:val="008B7C9F"/>
    <w:rsid w:val="008C15F0"/>
    <w:rsid w:val="008C1800"/>
    <w:rsid w:val="008C185E"/>
    <w:rsid w:val="008C1B29"/>
    <w:rsid w:val="008C2FD5"/>
    <w:rsid w:val="008C4B6A"/>
    <w:rsid w:val="008C7099"/>
    <w:rsid w:val="008C73E9"/>
    <w:rsid w:val="008D04FC"/>
    <w:rsid w:val="008D0983"/>
    <w:rsid w:val="008D11A2"/>
    <w:rsid w:val="008D1D59"/>
    <w:rsid w:val="008D250D"/>
    <w:rsid w:val="008D2932"/>
    <w:rsid w:val="008D3933"/>
    <w:rsid w:val="008D3F15"/>
    <w:rsid w:val="008D565F"/>
    <w:rsid w:val="008D60C3"/>
    <w:rsid w:val="008D68CF"/>
    <w:rsid w:val="008D69E8"/>
    <w:rsid w:val="008D7102"/>
    <w:rsid w:val="008E14DE"/>
    <w:rsid w:val="008E3A31"/>
    <w:rsid w:val="008E3E69"/>
    <w:rsid w:val="008E3EDB"/>
    <w:rsid w:val="008E4962"/>
    <w:rsid w:val="008E5563"/>
    <w:rsid w:val="008E565B"/>
    <w:rsid w:val="008E57BE"/>
    <w:rsid w:val="008E603E"/>
    <w:rsid w:val="008E6226"/>
    <w:rsid w:val="008E7115"/>
    <w:rsid w:val="008F01EF"/>
    <w:rsid w:val="008F053F"/>
    <w:rsid w:val="008F1252"/>
    <w:rsid w:val="008F1707"/>
    <w:rsid w:val="008F4505"/>
    <w:rsid w:val="008F451D"/>
    <w:rsid w:val="008F5244"/>
    <w:rsid w:val="009006C6"/>
    <w:rsid w:val="00902D18"/>
    <w:rsid w:val="009036AB"/>
    <w:rsid w:val="009039EF"/>
    <w:rsid w:val="00904D75"/>
    <w:rsid w:val="00904FA0"/>
    <w:rsid w:val="00905C1A"/>
    <w:rsid w:val="009071BE"/>
    <w:rsid w:val="00910591"/>
    <w:rsid w:val="00910D92"/>
    <w:rsid w:val="00912B9F"/>
    <w:rsid w:val="00913184"/>
    <w:rsid w:val="00913431"/>
    <w:rsid w:val="009139B5"/>
    <w:rsid w:val="00913D00"/>
    <w:rsid w:val="00913F62"/>
    <w:rsid w:val="009144A5"/>
    <w:rsid w:val="00914C18"/>
    <w:rsid w:val="00915393"/>
    <w:rsid w:val="00917283"/>
    <w:rsid w:val="009202E4"/>
    <w:rsid w:val="00920598"/>
    <w:rsid w:val="009205FA"/>
    <w:rsid w:val="009213AB"/>
    <w:rsid w:val="009239D5"/>
    <w:rsid w:val="00923ECE"/>
    <w:rsid w:val="00925749"/>
    <w:rsid w:val="00925AD2"/>
    <w:rsid w:val="0092671B"/>
    <w:rsid w:val="00930F61"/>
    <w:rsid w:val="00931535"/>
    <w:rsid w:val="00931845"/>
    <w:rsid w:val="00931A34"/>
    <w:rsid w:val="00931F80"/>
    <w:rsid w:val="009327DB"/>
    <w:rsid w:val="00933104"/>
    <w:rsid w:val="00933983"/>
    <w:rsid w:val="00934535"/>
    <w:rsid w:val="00936740"/>
    <w:rsid w:val="00936C0F"/>
    <w:rsid w:val="009372AB"/>
    <w:rsid w:val="009373AA"/>
    <w:rsid w:val="00937A2A"/>
    <w:rsid w:val="00940396"/>
    <w:rsid w:val="009419C3"/>
    <w:rsid w:val="00942198"/>
    <w:rsid w:val="00942547"/>
    <w:rsid w:val="009433FB"/>
    <w:rsid w:val="00943A59"/>
    <w:rsid w:val="00944581"/>
    <w:rsid w:val="0094611B"/>
    <w:rsid w:val="00946DC6"/>
    <w:rsid w:val="00947118"/>
    <w:rsid w:val="00947252"/>
    <w:rsid w:val="00950F25"/>
    <w:rsid w:val="00951545"/>
    <w:rsid w:val="0095180E"/>
    <w:rsid w:val="0095262F"/>
    <w:rsid w:val="009544F3"/>
    <w:rsid w:val="00954514"/>
    <w:rsid w:val="00954848"/>
    <w:rsid w:val="00955720"/>
    <w:rsid w:val="0095605F"/>
    <w:rsid w:val="0095726B"/>
    <w:rsid w:val="00957F60"/>
    <w:rsid w:val="00957FF8"/>
    <w:rsid w:val="00960975"/>
    <w:rsid w:val="0096163E"/>
    <w:rsid w:val="00962CCD"/>
    <w:rsid w:val="009648E3"/>
    <w:rsid w:val="0096634A"/>
    <w:rsid w:val="009663F1"/>
    <w:rsid w:val="00966566"/>
    <w:rsid w:val="00966A38"/>
    <w:rsid w:val="00966AD4"/>
    <w:rsid w:val="00967151"/>
    <w:rsid w:val="00967D54"/>
    <w:rsid w:val="00970C66"/>
    <w:rsid w:val="00971626"/>
    <w:rsid w:val="00971B33"/>
    <w:rsid w:val="009739B4"/>
    <w:rsid w:val="00973ADA"/>
    <w:rsid w:val="00974A46"/>
    <w:rsid w:val="00975311"/>
    <w:rsid w:val="00975FF5"/>
    <w:rsid w:val="0097606E"/>
    <w:rsid w:val="009760B7"/>
    <w:rsid w:val="0097662D"/>
    <w:rsid w:val="00977551"/>
    <w:rsid w:val="00977951"/>
    <w:rsid w:val="00977DAB"/>
    <w:rsid w:val="00981200"/>
    <w:rsid w:val="0098165C"/>
    <w:rsid w:val="00983310"/>
    <w:rsid w:val="00983E0F"/>
    <w:rsid w:val="0098486D"/>
    <w:rsid w:val="00984E2A"/>
    <w:rsid w:val="009852C3"/>
    <w:rsid w:val="00990BB6"/>
    <w:rsid w:val="009916BB"/>
    <w:rsid w:val="00991A71"/>
    <w:rsid w:val="00992579"/>
    <w:rsid w:val="00992D72"/>
    <w:rsid w:val="00993529"/>
    <w:rsid w:val="0099397A"/>
    <w:rsid w:val="00993A30"/>
    <w:rsid w:val="009945E4"/>
    <w:rsid w:val="00994815"/>
    <w:rsid w:val="009949D9"/>
    <w:rsid w:val="0099573F"/>
    <w:rsid w:val="0099613E"/>
    <w:rsid w:val="009962F3"/>
    <w:rsid w:val="0099635C"/>
    <w:rsid w:val="00996568"/>
    <w:rsid w:val="0099694C"/>
    <w:rsid w:val="00996C63"/>
    <w:rsid w:val="0099743C"/>
    <w:rsid w:val="00997509"/>
    <w:rsid w:val="009977D1"/>
    <w:rsid w:val="009A01DC"/>
    <w:rsid w:val="009A0316"/>
    <w:rsid w:val="009A0A9D"/>
    <w:rsid w:val="009A10DD"/>
    <w:rsid w:val="009A16F8"/>
    <w:rsid w:val="009A22F6"/>
    <w:rsid w:val="009A2A3B"/>
    <w:rsid w:val="009A374B"/>
    <w:rsid w:val="009A41D7"/>
    <w:rsid w:val="009A444C"/>
    <w:rsid w:val="009A4ABA"/>
    <w:rsid w:val="009A5C6A"/>
    <w:rsid w:val="009A5C70"/>
    <w:rsid w:val="009B0256"/>
    <w:rsid w:val="009B0758"/>
    <w:rsid w:val="009B1735"/>
    <w:rsid w:val="009B259B"/>
    <w:rsid w:val="009B4782"/>
    <w:rsid w:val="009B4E8E"/>
    <w:rsid w:val="009B5E4F"/>
    <w:rsid w:val="009B60DE"/>
    <w:rsid w:val="009B6431"/>
    <w:rsid w:val="009C01C3"/>
    <w:rsid w:val="009C0A9D"/>
    <w:rsid w:val="009C1437"/>
    <w:rsid w:val="009C1538"/>
    <w:rsid w:val="009C1AFB"/>
    <w:rsid w:val="009C1B35"/>
    <w:rsid w:val="009C1E81"/>
    <w:rsid w:val="009C45ED"/>
    <w:rsid w:val="009C4F17"/>
    <w:rsid w:val="009C52BB"/>
    <w:rsid w:val="009C5C34"/>
    <w:rsid w:val="009C5C74"/>
    <w:rsid w:val="009C66F0"/>
    <w:rsid w:val="009C6FC2"/>
    <w:rsid w:val="009D00A7"/>
    <w:rsid w:val="009D0265"/>
    <w:rsid w:val="009D032E"/>
    <w:rsid w:val="009D1230"/>
    <w:rsid w:val="009D1466"/>
    <w:rsid w:val="009D182C"/>
    <w:rsid w:val="009D1D0F"/>
    <w:rsid w:val="009D1F01"/>
    <w:rsid w:val="009D25AC"/>
    <w:rsid w:val="009D268B"/>
    <w:rsid w:val="009D376A"/>
    <w:rsid w:val="009D461C"/>
    <w:rsid w:val="009D4B15"/>
    <w:rsid w:val="009D5A2E"/>
    <w:rsid w:val="009D5AE1"/>
    <w:rsid w:val="009D5B50"/>
    <w:rsid w:val="009D6887"/>
    <w:rsid w:val="009E09DD"/>
    <w:rsid w:val="009E0AAC"/>
    <w:rsid w:val="009E10B3"/>
    <w:rsid w:val="009E1D73"/>
    <w:rsid w:val="009E275F"/>
    <w:rsid w:val="009E2887"/>
    <w:rsid w:val="009E2CE6"/>
    <w:rsid w:val="009E34BC"/>
    <w:rsid w:val="009E3959"/>
    <w:rsid w:val="009E5317"/>
    <w:rsid w:val="009E573D"/>
    <w:rsid w:val="009E577A"/>
    <w:rsid w:val="009E5B10"/>
    <w:rsid w:val="009E6AFD"/>
    <w:rsid w:val="009E79D7"/>
    <w:rsid w:val="009E7E4E"/>
    <w:rsid w:val="009F0A16"/>
    <w:rsid w:val="009F1758"/>
    <w:rsid w:val="009F1C41"/>
    <w:rsid w:val="009F236B"/>
    <w:rsid w:val="009F259F"/>
    <w:rsid w:val="009F5528"/>
    <w:rsid w:val="009F5C9C"/>
    <w:rsid w:val="009F63FC"/>
    <w:rsid w:val="009F6F5C"/>
    <w:rsid w:val="009F7C41"/>
    <w:rsid w:val="00A00C55"/>
    <w:rsid w:val="00A03095"/>
    <w:rsid w:val="00A03C9F"/>
    <w:rsid w:val="00A03E3D"/>
    <w:rsid w:val="00A056EC"/>
    <w:rsid w:val="00A10595"/>
    <w:rsid w:val="00A10D9F"/>
    <w:rsid w:val="00A10F5E"/>
    <w:rsid w:val="00A11359"/>
    <w:rsid w:val="00A11748"/>
    <w:rsid w:val="00A11A7A"/>
    <w:rsid w:val="00A130A8"/>
    <w:rsid w:val="00A132A9"/>
    <w:rsid w:val="00A1381A"/>
    <w:rsid w:val="00A13984"/>
    <w:rsid w:val="00A1493F"/>
    <w:rsid w:val="00A14E97"/>
    <w:rsid w:val="00A15185"/>
    <w:rsid w:val="00A1592C"/>
    <w:rsid w:val="00A15B77"/>
    <w:rsid w:val="00A15D98"/>
    <w:rsid w:val="00A15F7C"/>
    <w:rsid w:val="00A16F45"/>
    <w:rsid w:val="00A20A44"/>
    <w:rsid w:val="00A20B83"/>
    <w:rsid w:val="00A20F5F"/>
    <w:rsid w:val="00A218AA"/>
    <w:rsid w:val="00A218EE"/>
    <w:rsid w:val="00A2193E"/>
    <w:rsid w:val="00A22676"/>
    <w:rsid w:val="00A22A4C"/>
    <w:rsid w:val="00A23123"/>
    <w:rsid w:val="00A23546"/>
    <w:rsid w:val="00A24865"/>
    <w:rsid w:val="00A25539"/>
    <w:rsid w:val="00A257FA"/>
    <w:rsid w:val="00A25BF7"/>
    <w:rsid w:val="00A2719E"/>
    <w:rsid w:val="00A271D1"/>
    <w:rsid w:val="00A30121"/>
    <w:rsid w:val="00A30ECA"/>
    <w:rsid w:val="00A30EEA"/>
    <w:rsid w:val="00A31A2B"/>
    <w:rsid w:val="00A31EA6"/>
    <w:rsid w:val="00A32861"/>
    <w:rsid w:val="00A32933"/>
    <w:rsid w:val="00A32B75"/>
    <w:rsid w:val="00A32BBA"/>
    <w:rsid w:val="00A3565B"/>
    <w:rsid w:val="00A359E0"/>
    <w:rsid w:val="00A35E3A"/>
    <w:rsid w:val="00A36B4E"/>
    <w:rsid w:val="00A400A2"/>
    <w:rsid w:val="00A402A8"/>
    <w:rsid w:val="00A41624"/>
    <w:rsid w:val="00A41C93"/>
    <w:rsid w:val="00A4231C"/>
    <w:rsid w:val="00A43757"/>
    <w:rsid w:val="00A46361"/>
    <w:rsid w:val="00A46415"/>
    <w:rsid w:val="00A47E74"/>
    <w:rsid w:val="00A50574"/>
    <w:rsid w:val="00A52AA5"/>
    <w:rsid w:val="00A53E86"/>
    <w:rsid w:val="00A54122"/>
    <w:rsid w:val="00A5520F"/>
    <w:rsid w:val="00A55F82"/>
    <w:rsid w:val="00A56A7D"/>
    <w:rsid w:val="00A56AC0"/>
    <w:rsid w:val="00A56E81"/>
    <w:rsid w:val="00A573EB"/>
    <w:rsid w:val="00A60F8C"/>
    <w:rsid w:val="00A60F90"/>
    <w:rsid w:val="00A64FFC"/>
    <w:rsid w:val="00A65D91"/>
    <w:rsid w:val="00A66120"/>
    <w:rsid w:val="00A671AE"/>
    <w:rsid w:val="00A67C8F"/>
    <w:rsid w:val="00A70129"/>
    <w:rsid w:val="00A70CED"/>
    <w:rsid w:val="00A70EA2"/>
    <w:rsid w:val="00A72111"/>
    <w:rsid w:val="00A727CC"/>
    <w:rsid w:val="00A7354F"/>
    <w:rsid w:val="00A7429B"/>
    <w:rsid w:val="00A74A45"/>
    <w:rsid w:val="00A75083"/>
    <w:rsid w:val="00A751B2"/>
    <w:rsid w:val="00A768E0"/>
    <w:rsid w:val="00A77984"/>
    <w:rsid w:val="00A8135A"/>
    <w:rsid w:val="00A81824"/>
    <w:rsid w:val="00A81862"/>
    <w:rsid w:val="00A82275"/>
    <w:rsid w:val="00A83022"/>
    <w:rsid w:val="00A834BD"/>
    <w:rsid w:val="00A840CE"/>
    <w:rsid w:val="00A845C7"/>
    <w:rsid w:val="00A84A35"/>
    <w:rsid w:val="00A84BE8"/>
    <w:rsid w:val="00A851C4"/>
    <w:rsid w:val="00A85AFF"/>
    <w:rsid w:val="00A85FDD"/>
    <w:rsid w:val="00A869E9"/>
    <w:rsid w:val="00A871A9"/>
    <w:rsid w:val="00A87DF6"/>
    <w:rsid w:val="00A928E9"/>
    <w:rsid w:val="00A93160"/>
    <w:rsid w:val="00A93C09"/>
    <w:rsid w:val="00A94522"/>
    <w:rsid w:val="00A94C7A"/>
    <w:rsid w:val="00A95438"/>
    <w:rsid w:val="00A955A1"/>
    <w:rsid w:val="00A955B6"/>
    <w:rsid w:val="00A97568"/>
    <w:rsid w:val="00A97A9B"/>
    <w:rsid w:val="00AA0444"/>
    <w:rsid w:val="00AA0468"/>
    <w:rsid w:val="00AA1026"/>
    <w:rsid w:val="00AA109E"/>
    <w:rsid w:val="00AA2006"/>
    <w:rsid w:val="00AA215D"/>
    <w:rsid w:val="00AA2249"/>
    <w:rsid w:val="00AA277F"/>
    <w:rsid w:val="00AA3744"/>
    <w:rsid w:val="00AA3EBB"/>
    <w:rsid w:val="00AA49A3"/>
    <w:rsid w:val="00AA66A4"/>
    <w:rsid w:val="00AB0074"/>
    <w:rsid w:val="00AB0859"/>
    <w:rsid w:val="00AB0AF9"/>
    <w:rsid w:val="00AB2278"/>
    <w:rsid w:val="00AB4146"/>
    <w:rsid w:val="00AB4FC5"/>
    <w:rsid w:val="00AB581D"/>
    <w:rsid w:val="00AB69EA"/>
    <w:rsid w:val="00AB774F"/>
    <w:rsid w:val="00AB7FDC"/>
    <w:rsid w:val="00AC0585"/>
    <w:rsid w:val="00AC05F2"/>
    <w:rsid w:val="00AC0806"/>
    <w:rsid w:val="00AC081D"/>
    <w:rsid w:val="00AC1E11"/>
    <w:rsid w:val="00AC1EDA"/>
    <w:rsid w:val="00AC398E"/>
    <w:rsid w:val="00AC3BC9"/>
    <w:rsid w:val="00AC4122"/>
    <w:rsid w:val="00AC4602"/>
    <w:rsid w:val="00AC54E6"/>
    <w:rsid w:val="00AC5943"/>
    <w:rsid w:val="00AC5B3A"/>
    <w:rsid w:val="00AC6E2C"/>
    <w:rsid w:val="00AC7AE9"/>
    <w:rsid w:val="00AD1070"/>
    <w:rsid w:val="00AD1716"/>
    <w:rsid w:val="00AD1AC9"/>
    <w:rsid w:val="00AD1E00"/>
    <w:rsid w:val="00AD40C6"/>
    <w:rsid w:val="00AD42E4"/>
    <w:rsid w:val="00AD563C"/>
    <w:rsid w:val="00AD5820"/>
    <w:rsid w:val="00AD6E32"/>
    <w:rsid w:val="00AD6E39"/>
    <w:rsid w:val="00AD7073"/>
    <w:rsid w:val="00AD7EC9"/>
    <w:rsid w:val="00AE1187"/>
    <w:rsid w:val="00AE1324"/>
    <w:rsid w:val="00AE20EC"/>
    <w:rsid w:val="00AE24D9"/>
    <w:rsid w:val="00AE2607"/>
    <w:rsid w:val="00AE2D3E"/>
    <w:rsid w:val="00AE2E55"/>
    <w:rsid w:val="00AE31B5"/>
    <w:rsid w:val="00AE3380"/>
    <w:rsid w:val="00AE4395"/>
    <w:rsid w:val="00AE45FD"/>
    <w:rsid w:val="00AE5317"/>
    <w:rsid w:val="00AE53B9"/>
    <w:rsid w:val="00AE578F"/>
    <w:rsid w:val="00AE6A94"/>
    <w:rsid w:val="00AE7DDF"/>
    <w:rsid w:val="00AF01C7"/>
    <w:rsid w:val="00AF154C"/>
    <w:rsid w:val="00AF196B"/>
    <w:rsid w:val="00AF19EA"/>
    <w:rsid w:val="00AF243A"/>
    <w:rsid w:val="00AF3C52"/>
    <w:rsid w:val="00AF479F"/>
    <w:rsid w:val="00AF4B5C"/>
    <w:rsid w:val="00AF4DC2"/>
    <w:rsid w:val="00AF5F4C"/>
    <w:rsid w:val="00AF7924"/>
    <w:rsid w:val="00AF7952"/>
    <w:rsid w:val="00AF7B23"/>
    <w:rsid w:val="00B00768"/>
    <w:rsid w:val="00B009EE"/>
    <w:rsid w:val="00B02C54"/>
    <w:rsid w:val="00B02F46"/>
    <w:rsid w:val="00B03A33"/>
    <w:rsid w:val="00B06500"/>
    <w:rsid w:val="00B06EF0"/>
    <w:rsid w:val="00B1088C"/>
    <w:rsid w:val="00B10BB2"/>
    <w:rsid w:val="00B13225"/>
    <w:rsid w:val="00B1397C"/>
    <w:rsid w:val="00B15F74"/>
    <w:rsid w:val="00B16204"/>
    <w:rsid w:val="00B16D04"/>
    <w:rsid w:val="00B201D9"/>
    <w:rsid w:val="00B21151"/>
    <w:rsid w:val="00B22442"/>
    <w:rsid w:val="00B236AE"/>
    <w:rsid w:val="00B23F00"/>
    <w:rsid w:val="00B24F40"/>
    <w:rsid w:val="00B24FDD"/>
    <w:rsid w:val="00B256CA"/>
    <w:rsid w:val="00B27233"/>
    <w:rsid w:val="00B324D4"/>
    <w:rsid w:val="00B32620"/>
    <w:rsid w:val="00B32827"/>
    <w:rsid w:val="00B34B33"/>
    <w:rsid w:val="00B35125"/>
    <w:rsid w:val="00B35762"/>
    <w:rsid w:val="00B35C42"/>
    <w:rsid w:val="00B369B5"/>
    <w:rsid w:val="00B36A0E"/>
    <w:rsid w:val="00B36EE9"/>
    <w:rsid w:val="00B40DED"/>
    <w:rsid w:val="00B41D62"/>
    <w:rsid w:val="00B432BE"/>
    <w:rsid w:val="00B44081"/>
    <w:rsid w:val="00B4594E"/>
    <w:rsid w:val="00B46E2A"/>
    <w:rsid w:val="00B479EF"/>
    <w:rsid w:val="00B515F4"/>
    <w:rsid w:val="00B51861"/>
    <w:rsid w:val="00B51F93"/>
    <w:rsid w:val="00B522ED"/>
    <w:rsid w:val="00B52E23"/>
    <w:rsid w:val="00B53015"/>
    <w:rsid w:val="00B53943"/>
    <w:rsid w:val="00B55405"/>
    <w:rsid w:val="00B555CD"/>
    <w:rsid w:val="00B57B6F"/>
    <w:rsid w:val="00B57C3B"/>
    <w:rsid w:val="00B60EA8"/>
    <w:rsid w:val="00B61191"/>
    <w:rsid w:val="00B6149B"/>
    <w:rsid w:val="00B6154D"/>
    <w:rsid w:val="00B615E4"/>
    <w:rsid w:val="00B61776"/>
    <w:rsid w:val="00B61F15"/>
    <w:rsid w:val="00B6353E"/>
    <w:rsid w:val="00B63D5C"/>
    <w:rsid w:val="00B641F8"/>
    <w:rsid w:val="00B64DC8"/>
    <w:rsid w:val="00B65AB6"/>
    <w:rsid w:val="00B65FD3"/>
    <w:rsid w:val="00B66669"/>
    <w:rsid w:val="00B6691B"/>
    <w:rsid w:val="00B66A07"/>
    <w:rsid w:val="00B7027A"/>
    <w:rsid w:val="00B71877"/>
    <w:rsid w:val="00B720E1"/>
    <w:rsid w:val="00B725A3"/>
    <w:rsid w:val="00B738A3"/>
    <w:rsid w:val="00B73DAB"/>
    <w:rsid w:val="00B74F2C"/>
    <w:rsid w:val="00B76720"/>
    <w:rsid w:val="00B774FF"/>
    <w:rsid w:val="00B777B5"/>
    <w:rsid w:val="00B77FA5"/>
    <w:rsid w:val="00B806D5"/>
    <w:rsid w:val="00B80946"/>
    <w:rsid w:val="00B80A42"/>
    <w:rsid w:val="00B81018"/>
    <w:rsid w:val="00B81944"/>
    <w:rsid w:val="00B8220C"/>
    <w:rsid w:val="00B832D4"/>
    <w:rsid w:val="00B83E83"/>
    <w:rsid w:val="00B84856"/>
    <w:rsid w:val="00B84902"/>
    <w:rsid w:val="00B854E8"/>
    <w:rsid w:val="00B86A85"/>
    <w:rsid w:val="00B90434"/>
    <w:rsid w:val="00B917D5"/>
    <w:rsid w:val="00B9265F"/>
    <w:rsid w:val="00B933F0"/>
    <w:rsid w:val="00B9358C"/>
    <w:rsid w:val="00B9508C"/>
    <w:rsid w:val="00B95389"/>
    <w:rsid w:val="00B95EC2"/>
    <w:rsid w:val="00B96380"/>
    <w:rsid w:val="00B96E37"/>
    <w:rsid w:val="00BA00A8"/>
    <w:rsid w:val="00BA06A0"/>
    <w:rsid w:val="00BA07BC"/>
    <w:rsid w:val="00BA093B"/>
    <w:rsid w:val="00BA177E"/>
    <w:rsid w:val="00BA213B"/>
    <w:rsid w:val="00BA22D2"/>
    <w:rsid w:val="00BA2CBF"/>
    <w:rsid w:val="00BA5078"/>
    <w:rsid w:val="00BA6EC0"/>
    <w:rsid w:val="00BA7FC5"/>
    <w:rsid w:val="00BB0416"/>
    <w:rsid w:val="00BB065D"/>
    <w:rsid w:val="00BB0825"/>
    <w:rsid w:val="00BB09A9"/>
    <w:rsid w:val="00BB1921"/>
    <w:rsid w:val="00BB2729"/>
    <w:rsid w:val="00BB27F5"/>
    <w:rsid w:val="00BB431D"/>
    <w:rsid w:val="00BB44F5"/>
    <w:rsid w:val="00BB4BA8"/>
    <w:rsid w:val="00BB51F7"/>
    <w:rsid w:val="00BB68DA"/>
    <w:rsid w:val="00BB694F"/>
    <w:rsid w:val="00BB6E3B"/>
    <w:rsid w:val="00BB735F"/>
    <w:rsid w:val="00BC1792"/>
    <w:rsid w:val="00BC211E"/>
    <w:rsid w:val="00BC2E31"/>
    <w:rsid w:val="00BC3C0E"/>
    <w:rsid w:val="00BC40BF"/>
    <w:rsid w:val="00BC46A5"/>
    <w:rsid w:val="00BC608B"/>
    <w:rsid w:val="00BC65A0"/>
    <w:rsid w:val="00BC6D8C"/>
    <w:rsid w:val="00BC6F85"/>
    <w:rsid w:val="00BC7174"/>
    <w:rsid w:val="00BC79DD"/>
    <w:rsid w:val="00BD00C3"/>
    <w:rsid w:val="00BD1FB6"/>
    <w:rsid w:val="00BD216B"/>
    <w:rsid w:val="00BD36CC"/>
    <w:rsid w:val="00BD3A89"/>
    <w:rsid w:val="00BD4DC1"/>
    <w:rsid w:val="00BD559E"/>
    <w:rsid w:val="00BD7409"/>
    <w:rsid w:val="00BD76F8"/>
    <w:rsid w:val="00BE0DF6"/>
    <w:rsid w:val="00BE12AA"/>
    <w:rsid w:val="00BE148B"/>
    <w:rsid w:val="00BE152F"/>
    <w:rsid w:val="00BE1A4A"/>
    <w:rsid w:val="00BE264F"/>
    <w:rsid w:val="00BE34C6"/>
    <w:rsid w:val="00BE37C7"/>
    <w:rsid w:val="00BE50F0"/>
    <w:rsid w:val="00BE60E4"/>
    <w:rsid w:val="00BE6399"/>
    <w:rsid w:val="00BE7CDC"/>
    <w:rsid w:val="00BF0568"/>
    <w:rsid w:val="00BF141F"/>
    <w:rsid w:val="00BF149E"/>
    <w:rsid w:val="00BF1573"/>
    <w:rsid w:val="00BF31DC"/>
    <w:rsid w:val="00BF498F"/>
    <w:rsid w:val="00BF4E0C"/>
    <w:rsid w:val="00BF511A"/>
    <w:rsid w:val="00BF52ED"/>
    <w:rsid w:val="00BF58DF"/>
    <w:rsid w:val="00BF60A8"/>
    <w:rsid w:val="00BF69B4"/>
    <w:rsid w:val="00BF6BBB"/>
    <w:rsid w:val="00BF77CD"/>
    <w:rsid w:val="00C00A5E"/>
    <w:rsid w:val="00C00B5E"/>
    <w:rsid w:val="00C00F2D"/>
    <w:rsid w:val="00C02AAB"/>
    <w:rsid w:val="00C02D6C"/>
    <w:rsid w:val="00C0373D"/>
    <w:rsid w:val="00C04222"/>
    <w:rsid w:val="00C0451F"/>
    <w:rsid w:val="00C060BF"/>
    <w:rsid w:val="00C07EDE"/>
    <w:rsid w:val="00C1021A"/>
    <w:rsid w:val="00C109DE"/>
    <w:rsid w:val="00C11766"/>
    <w:rsid w:val="00C12409"/>
    <w:rsid w:val="00C12E16"/>
    <w:rsid w:val="00C13F78"/>
    <w:rsid w:val="00C144CA"/>
    <w:rsid w:val="00C16172"/>
    <w:rsid w:val="00C16CD4"/>
    <w:rsid w:val="00C174D6"/>
    <w:rsid w:val="00C20B45"/>
    <w:rsid w:val="00C20EAC"/>
    <w:rsid w:val="00C21E35"/>
    <w:rsid w:val="00C22561"/>
    <w:rsid w:val="00C226D8"/>
    <w:rsid w:val="00C23B0B"/>
    <w:rsid w:val="00C23B33"/>
    <w:rsid w:val="00C256C8"/>
    <w:rsid w:val="00C25E57"/>
    <w:rsid w:val="00C26975"/>
    <w:rsid w:val="00C26B9D"/>
    <w:rsid w:val="00C2721B"/>
    <w:rsid w:val="00C27C4D"/>
    <w:rsid w:val="00C27DF7"/>
    <w:rsid w:val="00C31C14"/>
    <w:rsid w:val="00C32358"/>
    <w:rsid w:val="00C33E41"/>
    <w:rsid w:val="00C35011"/>
    <w:rsid w:val="00C352F9"/>
    <w:rsid w:val="00C35F77"/>
    <w:rsid w:val="00C364F9"/>
    <w:rsid w:val="00C36FE6"/>
    <w:rsid w:val="00C37F46"/>
    <w:rsid w:val="00C4001B"/>
    <w:rsid w:val="00C412EF"/>
    <w:rsid w:val="00C41998"/>
    <w:rsid w:val="00C4308F"/>
    <w:rsid w:val="00C4517B"/>
    <w:rsid w:val="00C4521F"/>
    <w:rsid w:val="00C45520"/>
    <w:rsid w:val="00C45D06"/>
    <w:rsid w:val="00C45D6F"/>
    <w:rsid w:val="00C46B3E"/>
    <w:rsid w:val="00C51C0B"/>
    <w:rsid w:val="00C51D48"/>
    <w:rsid w:val="00C5324F"/>
    <w:rsid w:val="00C543AA"/>
    <w:rsid w:val="00C5567B"/>
    <w:rsid w:val="00C5628C"/>
    <w:rsid w:val="00C566D0"/>
    <w:rsid w:val="00C56841"/>
    <w:rsid w:val="00C56B29"/>
    <w:rsid w:val="00C61708"/>
    <w:rsid w:val="00C61E57"/>
    <w:rsid w:val="00C61F51"/>
    <w:rsid w:val="00C645BB"/>
    <w:rsid w:val="00C65338"/>
    <w:rsid w:val="00C66439"/>
    <w:rsid w:val="00C67479"/>
    <w:rsid w:val="00C67D0E"/>
    <w:rsid w:val="00C7126E"/>
    <w:rsid w:val="00C716D4"/>
    <w:rsid w:val="00C71B4A"/>
    <w:rsid w:val="00C721DE"/>
    <w:rsid w:val="00C72224"/>
    <w:rsid w:val="00C739D8"/>
    <w:rsid w:val="00C73ACB"/>
    <w:rsid w:val="00C742DB"/>
    <w:rsid w:val="00C744A8"/>
    <w:rsid w:val="00C74F6C"/>
    <w:rsid w:val="00C75050"/>
    <w:rsid w:val="00C77032"/>
    <w:rsid w:val="00C77043"/>
    <w:rsid w:val="00C80133"/>
    <w:rsid w:val="00C815A4"/>
    <w:rsid w:val="00C82058"/>
    <w:rsid w:val="00C82287"/>
    <w:rsid w:val="00C83330"/>
    <w:rsid w:val="00C833F5"/>
    <w:rsid w:val="00C834BE"/>
    <w:rsid w:val="00C8377A"/>
    <w:rsid w:val="00C84930"/>
    <w:rsid w:val="00C868D2"/>
    <w:rsid w:val="00C87DA6"/>
    <w:rsid w:val="00C9001A"/>
    <w:rsid w:val="00C926EF"/>
    <w:rsid w:val="00C93C62"/>
    <w:rsid w:val="00C93EA9"/>
    <w:rsid w:val="00C95FBA"/>
    <w:rsid w:val="00C96249"/>
    <w:rsid w:val="00C971CA"/>
    <w:rsid w:val="00C9751F"/>
    <w:rsid w:val="00CA096C"/>
    <w:rsid w:val="00CA1C53"/>
    <w:rsid w:val="00CA30EC"/>
    <w:rsid w:val="00CA36BC"/>
    <w:rsid w:val="00CA4BE3"/>
    <w:rsid w:val="00CA4F5B"/>
    <w:rsid w:val="00CA552C"/>
    <w:rsid w:val="00CA5672"/>
    <w:rsid w:val="00CA5CA8"/>
    <w:rsid w:val="00CB07D7"/>
    <w:rsid w:val="00CB1960"/>
    <w:rsid w:val="00CB1DFE"/>
    <w:rsid w:val="00CB2C2B"/>
    <w:rsid w:val="00CB448A"/>
    <w:rsid w:val="00CB4618"/>
    <w:rsid w:val="00CB4798"/>
    <w:rsid w:val="00CB4AA8"/>
    <w:rsid w:val="00CB54F4"/>
    <w:rsid w:val="00CB6262"/>
    <w:rsid w:val="00CB7AFA"/>
    <w:rsid w:val="00CC28D3"/>
    <w:rsid w:val="00CC34D1"/>
    <w:rsid w:val="00CC359C"/>
    <w:rsid w:val="00CC3881"/>
    <w:rsid w:val="00CC41CE"/>
    <w:rsid w:val="00CC435B"/>
    <w:rsid w:val="00CC5256"/>
    <w:rsid w:val="00CC5E33"/>
    <w:rsid w:val="00CC60A9"/>
    <w:rsid w:val="00CC697C"/>
    <w:rsid w:val="00CC7944"/>
    <w:rsid w:val="00CC7CA4"/>
    <w:rsid w:val="00CD0342"/>
    <w:rsid w:val="00CD04A8"/>
    <w:rsid w:val="00CD1250"/>
    <w:rsid w:val="00CD2936"/>
    <w:rsid w:val="00CD37ED"/>
    <w:rsid w:val="00CD41ED"/>
    <w:rsid w:val="00CD422D"/>
    <w:rsid w:val="00CD53EC"/>
    <w:rsid w:val="00CD5487"/>
    <w:rsid w:val="00CD61AB"/>
    <w:rsid w:val="00CD6348"/>
    <w:rsid w:val="00CD6FF8"/>
    <w:rsid w:val="00CE09D6"/>
    <w:rsid w:val="00CE0D81"/>
    <w:rsid w:val="00CE16BB"/>
    <w:rsid w:val="00CE2674"/>
    <w:rsid w:val="00CE2877"/>
    <w:rsid w:val="00CE387E"/>
    <w:rsid w:val="00CE4EDE"/>
    <w:rsid w:val="00CE5607"/>
    <w:rsid w:val="00CE560E"/>
    <w:rsid w:val="00CE5700"/>
    <w:rsid w:val="00CE5889"/>
    <w:rsid w:val="00CE6CC6"/>
    <w:rsid w:val="00CE75A2"/>
    <w:rsid w:val="00CE7CB1"/>
    <w:rsid w:val="00CF150C"/>
    <w:rsid w:val="00CF209D"/>
    <w:rsid w:val="00CF20E1"/>
    <w:rsid w:val="00CF641D"/>
    <w:rsid w:val="00CF6E80"/>
    <w:rsid w:val="00D00C7A"/>
    <w:rsid w:val="00D02060"/>
    <w:rsid w:val="00D023D1"/>
    <w:rsid w:val="00D0325F"/>
    <w:rsid w:val="00D0395D"/>
    <w:rsid w:val="00D03A34"/>
    <w:rsid w:val="00D0457D"/>
    <w:rsid w:val="00D04582"/>
    <w:rsid w:val="00D056DB"/>
    <w:rsid w:val="00D05904"/>
    <w:rsid w:val="00D05F80"/>
    <w:rsid w:val="00D05F86"/>
    <w:rsid w:val="00D06A8B"/>
    <w:rsid w:val="00D06D06"/>
    <w:rsid w:val="00D06E8A"/>
    <w:rsid w:val="00D079B7"/>
    <w:rsid w:val="00D138C4"/>
    <w:rsid w:val="00D147CF"/>
    <w:rsid w:val="00D15186"/>
    <w:rsid w:val="00D16BFD"/>
    <w:rsid w:val="00D16E5A"/>
    <w:rsid w:val="00D17091"/>
    <w:rsid w:val="00D17207"/>
    <w:rsid w:val="00D20F29"/>
    <w:rsid w:val="00D22547"/>
    <w:rsid w:val="00D23489"/>
    <w:rsid w:val="00D2348A"/>
    <w:rsid w:val="00D2434A"/>
    <w:rsid w:val="00D24603"/>
    <w:rsid w:val="00D2482F"/>
    <w:rsid w:val="00D25E70"/>
    <w:rsid w:val="00D270B8"/>
    <w:rsid w:val="00D304F7"/>
    <w:rsid w:val="00D30F2A"/>
    <w:rsid w:val="00D32497"/>
    <w:rsid w:val="00D32E4D"/>
    <w:rsid w:val="00D333F5"/>
    <w:rsid w:val="00D335DA"/>
    <w:rsid w:val="00D3379A"/>
    <w:rsid w:val="00D33860"/>
    <w:rsid w:val="00D33D4F"/>
    <w:rsid w:val="00D3416A"/>
    <w:rsid w:val="00D34649"/>
    <w:rsid w:val="00D34901"/>
    <w:rsid w:val="00D34925"/>
    <w:rsid w:val="00D349F4"/>
    <w:rsid w:val="00D34EFD"/>
    <w:rsid w:val="00D352C2"/>
    <w:rsid w:val="00D360EA"/>
    <w:rsid w:val="00D37A6B"/>
    <w:rsid w:val="00D37D7C"/>
    <w:rsid w:val="00D37FFD"/>
    <w:rsid w:val="00D4021E"/>
    <w:rsid w:val="00D40A30"/>
    <w:rsid w:val="00D40FF6"/>
    <w:rsid w:val="00D42528"/>
    <w:rsid w:val="00D4284A"/>
    <w:rsid w:val="00D4287A"/>
    <w:rsid w:val="00D4316B"/>
    <w:rsid w:val="00D431B9"/>
    <w:rsid w:val="00D44483"/>
    <w:rsid w:val="00D4502D"/>
    <w:rsid w:val="00D46006"/>
    <w:rsid w:val="00D46A6E"/>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34A6"/>
    <w:rsid w:val="00D6350C"/>
    <w:rsid w:val="00D642CA"/>
    <w:rsid w:val="00D643C9"/>
    <w:rsid w:val="00D64D7D"/>
    <w:rsid w:val="00D651B2"/>
    <w:rsid w:val="00D66EAB"/>
    <w:rsid w:val="00D71DB0"/>
    <w:rsid w:val="00D72089"/>
    <w:rsid w:val="00D7274F"/>
    <w:rsid w:val="00D7326E"/>
    <w:rsid w:val="00D73888"/>
    <w:rsid w:val="00D74EC7"/>
    <w:rsid w:val="00D758CD"/>
    <w:rsid w:val="00D75E68"/>
    <w:rsid w:val="00D80FBA"/>
    <w:rsid w:val="00D81104"/>
    <w:rsid w:val="00D83521"/>
    <w:rsid w:val="00D835D0"/>
    <w:rsid w:val="00D83F48"/>
    <w:rsid w:val="00D84210"/>
    <w:rsid w:val="00D8471D"/>
    <w:rsid w:val="00D853E2"/>
    <w:rsid w:val="00D85C42"/>
    <w:rsid w:val="00D8645F"/>
    <w:rsid w:val="00D867BF"/>
    <w:rsid w:val="00D90209"/>
    <w:rsid w:val="00D90579"/>
    <w:rsid w:val="00D905CB"/>
    <w:rsid w:val="00D9094C"/>
    <w:rsid w:val="00D912B5"/>
    <w:rsid w:val="00D91739"/>
    <w:rsid w:val="00D91B40"/>
    <w:rsid w:val="00D91D57"/>
    <w:rsid w:val="00D929A7"/>
    <w:rsid w:val="00D92CB8"/>
    <w:rsid w:val="00D959E0"/>
    <w:rsid w:val="00D9747F"/>
    <w:rsid w:val="00DA04B4"/>
    <w:rsid w:val="00DA1446"/>
    <w:rsid w:val="00DA2462"/>
    <w:rsid w:val="00DA4A50"/>
    <w:rsid w:val="00DA56ED"/>
    <w:rsid w:val="00DA5F85"/>
    <w:rsid w:val="00DA6733"/>
    <w:rsid w:val="00DB1EA6"/>
    <w:rsid w:val="00DB272C"/>
    <w:rsid w:val="00DB2C4B"/>
    <w:rsid w:val="00DB3F6F"/>
    <w:rsid w:val="00DB52A5"/>
    <w:rsid w:val="00DB576C"/>
    <w:rsid w:val="00DB793C"/>
    <w:rsid w:val="00DC0249"/>
    <w:rsid w:val="00DC15B0"/>
    <w:rsid w:val="00DC1BE2"/>
    <w:rsid w:val="00DC1E88"/>
    <w:rsid w:val="00DC4956"/>
    <w:rsid w:val="00DC4A9A"/>
    <w:rsid w:val="00DC5E1D"/>
    <w:rsid w:val="00DC6051"/>
    <w:rsid w:val="00DC6A7E"/>
    <w:rsid w:val="00DC6FFC"/>
    <w:rsid w:val="00DC736C"/>
    <w:rsid w:val="00DC7974"/>
    <w:rsid w:val="00DC7CB1"/>
    <w:rsid w:val="00DD00E8"/>
    <w:rsid w:val="00DD10B7"/>
    <w:rsid w:val="00DD2233"/>
    <w:rsid w:val="00DD23F7"/>
    <w:rsid w:val="00DD2C2A"/>
    <w:rsid w:val="00DD358D"/>
    <w:rsid w:val="00DD4BB7"/>
    <w:rsid w:val="00DE0A82"/>
    <w:rsid w:val="00DE0E10"/>
    <w:rsid w:val="00DE1001"/>
    <w:rsid w:val="00DE16F4"/>
    <w:rsid w:val="00DE1878"/>
    <w:rsid w:val="00DE1EF3"/>
    <w:rsid w:val="00DE2627"/>
    <w:rsid w:val="00DE48F2"/>
    <w:rsid w:val="00DE4DD1"/>
    <w:rsid w:val="00DE5958"/>
    <w:rsid w:val="00DF0261"/>
    <w:rsid w:val="00DF02C6"/>
    <w:rsid w:val="00DF1480"/>
    <w:rsid w:val="00DF1A4C"/>
    <w:rsid w:val="00DF3F75"/>
    <w:rsid w:val="00DF5F41"/>
    <w:rsid w:val="00DF5F4A"/>
    <w:rsid w:val="00DF7345"/>
    <w:rsid w:val="00DF7AA1"/>
    <w:rsid w:val="00E00532"/>
    <w:rsid w:val="00E01761"/>
    <w:rsid w:val="00E0383C"/>
    <w:rsid w:val="00E05BD2"/>
    <w:rsid w:val="00E05FDB"/>
    <w:rsid w:val="00E06FA5"/>
    <w:rsid w:val="00E07D9C"/>
    <w:rsid w:val="00E10553"/>
    <w:rsid w:val="00E110BB"/>
    <w:rsid w:val="00E117BD"/>
    <w:rsid w:val="00E12418"/>
    <w:rsid w:val="00E12EB2"/>
    <w:rsid w:val="00E133F6"/>
    <w:rsid w:val="00E13E83"/>
    <w:rsid w:val="00E14EA6"/>
    <w:rsid w:val="00E1596E"/>
    <w:rsid w:val="00E16C92"/>
    <w:rsid w:val="00E17B1A"/>
    <w:rsid w:val="00E20809"/>
    <w:rsid w:val="00E21C98"/>
    <w:rsid w:val="00E22200"/>
    <w:rsid w:val="00E2238B"/>
    <w:rsid w:val="00E233AE"/>
    <w:rsid w:val="00E237E3"/>
    <w:rsid w:val="00E23F34"/>
    <w:rsid w:val="00E240D7"/>
    <w:rsid w:val="00E240DF"/>
    <w:rsid w:val="00E2476A"/>
    <w:rsid w:val="00E2605A"/>
    <w:rsid w:val="00E26394"/>
    <w:rsid w:val="00E2710A"/>
    <w:rsid w:val="00E2785F"/>
    <w:rsid w:val="00E27E91"/>
    <w:rsid w:val="00E31069"/>
    <w:rsid w:val="00E31660"/>
    <w:rsid w:val="00E31891"/>
    <w:rsid w:val="00E32BCA"/>
    <w:rsid w:val="00E330FF"/>
    <w:rsid w:val="00E3379B"/>
    <w:rsid w:val="00E3418A"/>
    <w:rsid w:val="00E34CD8"/>
    <w:rsid w:val="00E34CF3"/>
    <w:rsid w:val="00E36E70"/>
    <w:rsid w:val="00E370C2"/>
    <w:rsid w:val="00E40397"/>
    <w:rsid w:val="00E410B4"/>
    <w:rsid w:val="00E41B80"/>
    <w:rsid w:val="00E41BDE"/>
    <w:rsid w:val="00E421EF"/>
    <w:rsid w:val="00E45ACA"/>
    <w:rsid w:val="00E46E78"/>
    <w:rsid w:val="00E4769C"/>
    <w:rsid w:val="00E503A0"/>
    <w:rsid w:val="00E5107E"/>
    <w:rsid w:val="00E5304E"/>
    <w:rsid w:val="00E5569B"/>
    <w:rsid w:val="00E55EDD"/>
    <w:rsid w:val="00E56703"/>
    <w:rsid w:val="00E60DD6"/>
    <w:rsid w:val="00E617F1"/>
    <w:rsid w:val="00E62166"/>
    <w:rsid w:val="00E627D7"/>
    <w:rsid w:val="00E62BDA"/>
    <w:rsid w:val="00E62F96"/>
    <w:rsid w:val="00E64C93"/>
    <w:rsid w:val="00E6646E"/>
    <w:rsid w:val="00E66511"/>
    <w:rsid w:val="00E72336"/>
    <w:rsid w:val="00E73779"/>
    <w:rsid w:val="00E7380B"/>
    <w:rsid w:val="00E767DA"/>
    <w:rsid w:val="00E76A5F"/>
    <w:rsid w:val="00E77F35"/>
    <w:rsid w:val="00E80537"/>
    <w:rsid w:val="00E8059B"/>
    <w:rsid w:val="00E80C13"/>
    <w:rsid w:val="00E81478"/>
    <w:rsid w:val="00E81DA1"/>
    <w:rsid w:val="00E8204E"/>
    <w:rsid w:val="00E826E8"/>
    <w:rsid w:val="00E82F49"/>
    <w:rsid w:val="00E834D3"/>
    <w:rsid w:val="00E83D56"/>
    <w:rsid w:val="00E83EAB"/>
    <w:rsid w:val="00E84FC6"/>
    <w:rsid w:val="00E855E8"/>
    <w:rsid w:val="00E860BE"/>
    <w:rsid w:val="00E8700C"/>
    <w:rsid w:val="00E87A4C"/>
    <w:rsid w:val="00E9059A"/>
    <w:rsid w:val="00E91667"/>
    <w:rsid w:val="00E91C6E"/>
    <w:rsid w:val="00E91DE7"/>
    <w:rsid w:val="00E930DA"/>
    <w:rsid w:val="00E952E8"/>
    <w:rsid w:val="00E95444"/>
    <w:rsid w:val="00E96780"/>
    <w:rsid w:val="00E96B03"/>
    <w:rsid w:val="00E978DD"/>
    <w:rsid w:val="00EA06B7"/>
    <w:rsid w:val="00EA099A"/>
    <w:rsid w:val="00EA1987"/>
    <w:rsid w:val="00EA25D9"/>
    <w:rsid w:val="00EA2788"/>
    <w:rsid w:val="00EA44CB"/>
    <w:rsid w:val="00EA4565"/>
    <w:rsid w:val="00EA5B87"/>
    <w:rsid w:val="00EA660F"/>
    <w:rsid w:val="00EA711A"/>
    <w:rsid w:val="00EA795C"/>
    <w:rsid w:val="00EA7E1C"/>
    <w:rsid w:val="00EB09C6"/>
    <w:rsid w:val="00EB0C08"/>
    <w:rsid w:val="00EB1260"/>
    <w:rsid w:val="00EB15AD"/>
    <w:rsid w:val="00EB24AB"/>
    <w:rsid w:val="00EB2709"/>
    <w:rsid w:val="00EB29AA"/>
    <w:rsid w:val="00EB2A8F"/>
    <w:rsid w:val="00EB2B6A"/>
    <w:rsid w:val="00EB388C"/>
    <w:rsid w:val="00EB3DF4"/>
    <w:rsid w:val="00EB3F11"/>
    <w:rsid w:val="00EB3F7C"/>
    <w:rsid w:val="00EB4C45"/>
    <w:rsid w:val="00EB4FA3"/>
    <w:rsid w:val="00EB529F"/>
    <w:rsid w:val="00EB5BDF"/>
    <w:rsid w:val="00EB695E"/>
    <w:rsid w:val="00EB742C"/>
    <w:rsid w:val="00EB76D1"/>
    <w:rsid w:val="00EC073A"/>
    <w:rsid w:val="00EC1E6A"/>
    <w:rsid w:val="00EC1F32"/>
    <w:rsid w:val="00EC48F9"/>
    <w:rsid w:val="00EC50B0"/>
    <w:rsid w:val="00EC5C7E"/>
    <w:rsid w:val="00EC7C7A"/>
    <w:rsid w:val="00ED00EC"/>
    <w:rsid w:val="00ED2FB8"/>
    <w:rsid w:val="00ED33F1"/>
    <w:rsid w:val="00ED4FF8"/>
    <w:rsid w:val="00ED5770"/>
    <w:rsid w:val="00ED5C37"/>
    <w:rsid w:val="00ED6894"/>
    <w:rsid w:val="00EE2D0D"/>
    <w:rsid w:val="00EE2F5A"/>
    <w:rsid w:val="00EE389E"/>
    <w:rsid w:val="00EE5583"/>
    <w:rsid w:val="00EF005A"/>
    <w:rsid w:val="00EF1DB9"/>
    <w:rsid w:val="00EF221E"/>
    <w:rsid w:val="00EF22CD"/>
    <w:rsid w:val="00EF271F"/>
    <w:rsid w:val="00EF29A2"/>
    <w:rsid w:val="00EF4F68"/>
    <w:rsid w:val="00EF59BB"/>
    <w:rsid w:val="00EF62BB"/>
    <w:rsid w:val="00EF6574"/>
    <w:rsid w:val="00EF660B"/>
    <w:rsid w:val="00F00B57"/>
    <w:rsid w:val="00F019C4"/>
    <w:rsid w:val="00F03FDA"/>
    <w:rsid w:val="00F04871"/>
    <w:rsid w:val="00F04B03"/>
    <w:rsid w:val="00F057D5"/>
    <w:rsid w:val="00F06373"/>
    <w:rsid w:val="00F06769"/>
    <w:rsid w:val="00F069AF"/>
    <w:rsid w:val="00F07530"/>
    <w:rsid w:val="00F0764D"/>
    <w:rsid w:val="00F07C36"/>
    <w:rsid w:val="00F1239C"/>
    <w:rsid w:val="00F13026"/>
    <w:rsid w:val="00F14244"/>
    <w:rsid w:val="00F143DE"/>
    <w:rsid w:val="00F14BE0"/>
    <w:rsid w:val="00F15E45"/>
    <w:rsid w:val="00F161F6"/>
    <w:rsid w:val="00F162D9"/>
    <w:rsid w:val="00F174AD"/>
    <w:rsid w:val="00F17620"/>
    <w:rsid w:val="00F17EED"/>
    <w:rsid w:val="00F208D4"/>
    <w:rsid w:val="00F232D6"/>
    <w:rsid w:val="00F23F48"/>
    <w:rsid w:val="00F243DE"/>
    <w:rsid w:val="00F24B4E"/>
    <w:rsid w:val="00F24C6B"/>
    <w:rsid w:val="00F25BF2"/>
    <w:rsid w:val="00F2789B"/>
    <w:rsid w:val="00F3066A"/>
    <w:rsid w:val="00F308D3"/>
    <w:rsid w:val="00F30F99"/>
    <w:rsid w:val="00F31AF3"/>
    <w:rsid w:val="00F31B07"/>
    <w:rsid w:val="00F31B0F"/>
    <w:rsid w:val="00F33B59"/>
    <w:rsid w:val="00F3468F"/>
    <w:rsid w:val="00F35476"/>
    <w:rsid w:val="00F357B2"/>
    <w:rsid w:val="00F35970"/>
    <w:rsid w:val="00F35A56"/>
    <w:rsid w:val="00F35F58"/>
    <w:rsid w:val="00F368C2"/>
    <w:rsid w:val="00F3693F"/>
    <w:rsid w:val="00F37066"/>
    <w:rsid w:val="00F37527"/>
    <w:rsid w:val="00F4024C"/>
    <w:rsid w:val="00F424E5"/>
    <w:rsid w:val="00F42E87"/>
    <w:rsid w:val="00F43F7C"/>
    <w:rsid w:val="00F45252"/>
    <w:rsid w:val="00F45818"/>
    <w:rsid w:val="00F46078"/>
    <w:rsid w:val="00F5067F"/>
    <w:rsid w:val="00F51261"/>
    <w:rsid w:val="00F51BB3"/>
    <w:rsid w:val="00F530A1"/>
    <w:rsid w:val="00F53343"/>
    <w:rsid w:val="00F53461"/>
    <w:rsid w:val="00F5374E"/>
    <w:rsid w:val="00F53F5C"/>
    <w:rsid w:val="00F5466F"/>
    <w:rsid w:val="00F557AF"/>
    <w:rsid w:val="00F569E7"/>
    <w:rsid w:val="00F575D6"/>
    <w:rsid w:val="00F57AA4"/>
    <w:rsid w:val="00F611CD"/>
    <w:rsid w:val="00F6192E"/>
    <w:rsid w:val="00F63527"/>
    <w:rsid w:val="00F640F5"/>
    <w:rsid w:val="00F641C1"/>
    <w:rsid w:val="00F64581"/>
    <w:rsid w:val="00F66282"/>
    <w:rsid w:val="00F66338"/>
    <w:rsid w:val="00F66838"/>
    <w:rsid w:val="00F66E3A"/>
    <w:rsid w:val="00F67176"/>
    <w:rsid w:val="00F67463"/>
    <w:rsid w:val="00F678E3"/>
    <w:rsid w:val="00F67D4E"/>
    <w:rsid w:val="00F67E7F"/>
    <w:rsid w:val="00F705AE"/>
    <w:rsid w:val="00F70C82"/>
    <w:rsid w:val="00F72587"/>
    <w:rsid w:val="00F73840"/>
    <w:rsid w:val="00F744CB"/>
    <w:rsid w:val="00F74BD3"/>
    <w:rsid w:val="00F75BEB"/>
    <w:rsid w:val="00F75C53"/>
    <w:rsid w:val="00F77FF5"/>
    <w:rsid w:val="00F80786"/>
    <w:rsid w:val="00F80CAA"/>
    <w:rsid w:val="00F82A0B"/>
    <w:rsid w:val="00F8490C"/>
    <w:rsid w:val="00F8496A"/>
    <w:rsid w:val="00F84D10"/>
    <w:rsid w:val="00F86D00"/>
    <w:rsid w:val="00F8790B"/>
    <w:rsid w:val="00F87D31"/>
    <w:rsid w:val="00F90813"/>
    <w:rsid w:val="00F90B44"/>
    <w:rsid w:val="00F90B9B"/>
    <w:rsid w:val="00F90F84"/>
    <w:rsid w:val="00F91664"/>
    <w:rsid w:val="00F91CC7"/>
    <w:rsid w:val="00F925B8"/>
    <w:rsid w:val="00F92834"/>
    <w:rsid w:val="00F93AFD"/>
    <w:rsid w:val="00F94025"/>
    <w:rsid w:val="00F940C6"/>
    <w:rsid w:val="00F9440F"/>
    <w:rsid w:val="00F94BFA"/>
    <w:rsid w:val="00F94CBB"/>
    <w:rsid w:val="00F94E27"/>
    <w:rsid w:val="00F95139"/>
    <w:rsid w:val="00FA042E"/>
    <w:rsid w:val="00FA1A52"/>
    <w:rsid w:val="00FA3DC3"/>
    <w:rsid w:val="00FA4605"/>
    <w:rsid w:val="00FA4909"/>
    <w:rsid w:val="00FA5919"/>
    <w:rsid w:val="00FA7421"/>
    <w:rsid w:val="00FA7583"/>
    <w:rsid w:val="00FA79CB"/>
    <w:rsid w:val="00FB0724"/>
    <w:rsid w:val="00FB1716"/>
    <w:rsid w:val="00FB28D5"/>
    <w:rsid w:val="00FB301D"/>
    <w:rsid w:val="00FB41E1"/>
    <w:rsid w:val="00FB43F6"/>
    <w:rsid w:val="00FB46D2"/>
    <w:rsid w:val="00FB4784"/>
    <w:rsid w:val="00FB495C"/>
    <w:rsid w:val="00FB6F02"/>
    <w:rsid w:val="00FB77AE"/>
    <w:rsid w:val="00FB7ED1"/>
    <w:rsid w:val="00FC0E68"/>
    <w:rsid w:val="00FC1E4B"/>
    <w:rsid w:val="00FC2834"/>
    <w:rsid w:val="00FC29FB"/>
    <w:rsid w:val="00FC382D"/>
    <w:rsid w:val="00FC3C48"/>
    <w:rsid w:val="00FC4C57"/>
    <w:rsid w:val="00FC522D"/>
    <w:rsid w:val="00FC5C3C"/>
    <w:rsid w:val="00FC678C"/>
    <w:rsid w:val="00FC6D5F"/>
    <w:rsid w:val="00FC6F94"/>
    <w:rsid w:val="00FC7174"/>
    <w:rsid w:val="00FC746E"/>
    <w:rsid w:val="00FC7841"/>
    <w:rsid w:val="00FC7FAE"/>
    <w:rsid w:val="00FD0B3B"/>
    <w:rsid w:val="00FD12D5"/>
    <w:rsid w:val="00FD3524"/>
    <w:rsid w:val="00FD37F3"/>
    <w:rsid w:val="00FD4A53"/>
    <w:rsid w:val="00FD5004"/>
    <w:rsid w:val="00FD5B23"/>
    <w:rsid w:val="00FD6072"/>
    <w:rsid w:val="00FD66CA"/>
    <w:rsid w:val="00FE0301"/>
    <w:rsid w:val="00FE0AD3"/>
    <w:rsid w:val="00FE0DD9"/>
    <w:rsid w:val="00FE1417"/>
    <w:rsid w:val="00FE15DC"/>
    <w:rsid w:val="00FE1D40"/>
    <w:rsid w:val="00FE3DB8"/>
    <w:rsid w:val="00FE423C"/>
    <w:rsid w:val="00FE5328"/>
    <w:rsid w:val="00FE5593"/>
    <w:rsid w:val="00FE57B1"/>
    <w:rsid w:val="00FE65E0"/>
    <w:rsid w:val="00FE71BE"/>
    <w:rsid w:val="00FE795E"/>
    <w:rsid w:val="00FE7C4F"/>
    <w:rsid w:val="00FE7CD3"/>
    <w:rsid w:val="00FF129C"/>
    <w:rsid w:val="00FF15F9"/>
    <w:rsid w:val="00FF2E6E"/>
    <w:rsid w:val="00FF2ED1"/>
    <w:rsid w:val="00FF41A6"/>
    <w:rsid w:val="00FF53EA"/>
    <w:rsid w:val="00FF5E32"/>
    <w:rsid w:val="00FF609B"/>
    <w:rsid w:val="00FF6C10"/>
    <w:rsid w:val="00FF6C4D"/>
    <w:rsid w:val="00FF75CE"/>
    <w:rsid w:val="00FF781A"/>
    <w:rsid w:val="00FF7975"/>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EA29"/>
  <w15:docId w15:val="{44FFA77E-3AEA-4506-954D-AD0EB4D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82AE8"/>
    <w:pPr>
      <w:keepNext/>
      <w:tabs>
        <w:tab w:val="num" w:pos="1008"/>
      </w:tabs>
      <w:spacing w:after="0" w:line="240" w:lineRule="auto"/>
      <w:ind w:left="1008" w:hanging="1008"/>
      <w:outlineLvl w:val="4"/>
    </w:pPr>
    <w:rPr>
      <w:rFonts w:ascii="Times New Roman" w:eastAsia="Times New Roman" w:hAnsi="Times New Roman" w:cs="Times New Roman"/>
      <w:sz w:val="27"/>
      <w:szCs w:val="28"/>
      <w:lang w:eastAsia="ru-RU"/>
    </w:rPr>
  </w:style>
  <w:style w:type="paragraph" w:styleId="6">
    <w:name w:val="heading 6"/>
    <w:basedOn w:val="a0"/>
    <w:next w:val="a0"/>
    <w:link w:val="60"/>
    <w:qFormat/>
    <w:rsid w:val="00882AE8"/>
    <w:pPr>
      <w:keepNext/>
      <w:tabs>
        <w:tab w:val="num" w:pos="1152"/>
      </w:tabs>
      <w:spacing w:after="0" w:line="240" w:lineRule="auto"/>
      <w:ind w:left="1152" w:hanging="1152"/>
      <w:jc w:val="right"/>
      <w:outlineLvl w:val="5"/>
    </w:pPr>
    <w:rPr>
      <w:rFonts w:ascii="Times New Roman" w:eastAsia="Times New Roman" w:hAnsi="Times New Roman" w:cs="Times New Roman"/>
      <w:i/>
      <w:sz w:val="20"/>
      <w:szCs w:val="20"/>
      <w:lang w:eastAsia="ru-RU"/>
    </w:rPr>
  </w:style>
  <w:style w:type="paragraph" w:styleId="7">
    <w:name w:val="heading 7"/>
    <w:basedOn w:val="a0"/>
    <w:next w:val="a0"/>
    <w:link w:val="70"/>
    <w:qFormat/>
    <w:rsid w:val="00882AE8"/>
    <w:pPr>
      <w:keepNext/>
      <w:tabs>
        <w:tab w:val="num" w:pos="1296"/>
      </w:tabs>
      <w:spacing w:after="0" w:line="240" w:lineRule="auto"/>
      <w:ind w:left="1296" w:hanging="1296"/>
      <w:jc w:val="center"/>
      <w:outlineLvl w:val="6"/>
    </w:pPr>
    <w:rPr>
      <w:rFonts w:ascii="Times New Roman" w:eastAsia="Times New Roman" w:hAnsi="Times New Roman" w:cs="Times New Roman"/>
      <w:bCs/>
      <w:i/>
      <w:iCs/>
      <w:sz w:val="20"/>
      <w:szCs w:val="30"/>
      <w:lang w:eastAsia="ru-RU"/>
    </w:rPr>
  </w:style>
  <w:style w:type="paragraph" w:styleId="8">
    <w:name w:val="heading 8"/>
    <w:basedOn w:val="a0"/>
    <w:next w:val="a0"/>
    <w:link w:val="80"/>
    <w:qFormat/>
    <w:rsid w:val="00882AE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82AE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F51261"/>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color w:val="000000" w:themeColor="text1"/>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D64D7D"/>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1">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1">
    <w:name w:val="Стиль6"/>
    <w:basedOn w:val="29"/>
    <w:autoRedefine/>
    <w:rsid w:val="00AC5943"/>
  </w:style>
  <w:style w:type="paragraph" w:customStyle="1" w:styleId="71">
    <w:name w:val="Стиль7"/>
    <w:basedOn w:val="15"/>
    <w:next w:val="29"/>
    <w:autoRedefine/>
    <w:rsid w:val="00AC5943"/>
  </w:style>
  <w:style w:type="paragraph" w:customStyle="1" w:styleId="81">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2">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1">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2">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2">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2">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2">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4"/>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50">
    <w:name w:val="Заголовок 5 Знак"/>
    <w:basedOn w:val="a1"/>
    <w:link w:val="5"/>
    <w:rsid w:val="00882AE8"/>
    <w:rPr>
      <w:rFonts w:ascii="Times New Roman" w:eastAsia="Times New Roman" w:hAnsi="Times New Roman" w:cs="Times New Roman"/>
      <w:sz w:val="27"/>
      <w:szCs w:val="28"/>
      <w:lang w:eastAsia="ru-RU"/>
    </w:rPr>
  </w:style>
  <w:style w:type="character" w:customStyle="1" w:styleId="60">
    <w:name w:val="Заголовок 6 Знак"/>
    <w:basedOn w:val="a1"/>
    <w:link w:val="6"/>
    <w:rsid w:val="00882AE8"/>
    <w:rPr>
      <w:rFonts w:ascii="Times New Roman" w:eastAsia="Times New Roman" w:hAnsi="Times New Roman" w:cs="Times New Roman"/>
      <w:i/>
      <w:sz w:val="20"/>
      <w:szCs w:val="20"/>
      <w:lang w:eastAsia="ru-RU"/>
    </w:rPr>
  </w:style>
  <w:style w:type="character" w:customStyle="1" w:styleId="70">
    <w:name w:val="Заголовок 7 Знак"/>
    <w:basedOn w:val="a1"/>
    <w:link w:val="7"/>
    <w:rsid w:val="00882AE8"/>
    <w:rPr>
      <w:rFonts w:ascii="Times New Roman" w:eastAsia="Times New Roman" w:hAnsi="Times New Roman" w:cs="Times New Roman"/>
      <w:bCs/>
      <w:i/>
      <w:iCs/>
      <w:sz w:val="20"/>
      <w:szCs w:val="30"/>
      <w:lang w:eastAsia="ru-RU"/>
    </w:rPr>
  </w:style>
  <w:style w:type="character" w:customStyle="1" w:styleId="80">
    <w:name w:val="Заголовок 8 Знак"/>
    <w:basedOn w:val="a1"/>
    <w:link w:val="8"/>
    <w:rsid w:val="00882AE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82AE8"/>
    <w:rPr>
      <w:rFonts w:ascii="Arial" w:eastAsia="Times New Roman" w:hAnsi="Arial" w:cs="Arial"/>
      <w:lang w:eastAsia="ru-RU"/>
    </w:rPr>
  </w:style>
  <w:style w:type="paragraph" w:customStyle="1" w:styleId="afffc">
    <w:name w:val="основной текст"/>
    <w:basedOn w:val="36"/>
    <w:qFormat/>
    <w:rsid w:val="001D29D7"/>
    <w:pPr>
      <w:tabs>
        <w:tab w:val="num" w:pos="1701"/>
      </w:tabs>
      <w:spacing w:after="0"/>
      <w:ind w:firstLine="709"/>
      <w:jc w:val="both"/>
    </w:pPr>
    <w:rP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16256864">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C03D308B2A8FFFB24A50762E8E8E6A6E0FE5B1780D122AA00E13F67dAQDH" TargetMode="External"/><Relationship Id="rId13"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4" Type="http://schemas.openxmlformats.org/officeDocument/2006/relationships/settings" Target="settings.xml"/><Relationship Id="rId9"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9F58-ECE1-4CF3-B3C2-2487A7AC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160</Pages>
  <Words>56285</Words>
  <Characters>320829</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Махонина Наталия Анатольевна</cp:lastModifiedBy>
  <cp:revision>54</cp:revision>
  <cp:lastPrinted>2018-12-05T12:22:00Z</cp:lastPrinted>
  <dcterms:created xsi:type="dcterms:W3CDTF">2018-12-05T13:59:00Z</dcterms:created>
  <dcterms:modified xsi:type="dcterms:W3CDTF">2020-03-11T14:13:00Z</dcterms:modified>
</cp:coreProperties>
</file>