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36" w:rsidRPr="00706F36" w:rsidRDefault="00706F36" w:rsidP="00706F36">
      <w:pPr>
        <w:spacing w:before="0" w:after="160" w:line="259" w:lineRule="auto"/>
        <w:jc w:val="left"/>
      </w:pPr>
      <w:r w:rsidRPr="00706F3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A921E8" wp14:editId="0086B679">
            <wp:simplePos x="0" y="0"/>
            <wp:positionH relativeFrom="margin">
              <wp:align>center</wp:align>
            </wp:positionH>
            <wp:positionV relativeFrom="margin">
              <wp:posOffset>-139065</wp:posOffset>
            </wp:positionV>
            <wp:extent cx="1226185" cy="827405"/>
            <wp:effectExtent l="0" t="0" r="0" b="0"/>
            <wp:wrapSquare wrapText="bothSides"/>
            <wp:docPr id="1" name="Рисунок 1" descr="Описание: logo tgc-1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 tgc-1 -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F36" w:rsidRPr="00706F36" w:rsidRDefault="00706F36" w:rsidP="00706F36">
      <w:pPr>
        <w:spacing w:before="0" w:after="160" w:line="259" w:lineRule="auto"/>
        <w:jc w:val="left"/>
        <w:rPr>
          <w:rFonts w:ascii="Tahoma" w:hAnsi="Tahoma" w:cs="Tahoma"/>
          <w:lang w:val="en-US"/>
        </w:rPr>
      </w:pPr>
    </w:p>
    <w:p w:rsidR="00706F36" w:rsidRPr="00706F36" w:rsidRDefault="00706F36" w:rsidP="00706F36">
      <w:pPr>
        <w:spacing w:before="0" w:after="160" w:line="259" w:lineRule="auto"/>
        <w:jc w:val="center"/>
        <w:rPr>
          <w:rFonts w:ascii="Tahoma" w:hAnsi="Tahoma" w:cs="Tahoma"/>
          <w:b/>
          <w:bCs/>
        </w:rPr>
      </w:pPr>
    </w:p>
    <w:p w:rsidR="00706F36" w:rsidRDefault="00706F36" w:rsidP="00706F36">
      <w:pPr>
        <w:spacing w:before="0" w:after="160" w:line="259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ИСТОРИЧЕСКАЯ </w:t>
      </w:r>
      <w:r w:rsidRPr="00706F36">
        <w:rPr>
          <w:rFonts w:ascii="Tahoma" w:hAnsi="Tahoma" w:cs="Tahoma"/>
          <w:b/>
          <w:bCs/>
        </w:rPr>
        <w:t>СПРАВКА</w:t>
      </w:r>
      <w:r>
        <w:rPr>
          <w:rFonts w:ascii="Tahoma" w:hAnsi="Tahoma" w:cs="Tahoma"/>
          <w:b/>
          <w:bCs/>
        </w:rPr>
        <w:t xml:space="preserve"> </w:t>
      </w:r>
    </w:p>
    <w:p w:rsidR="00706F36" w:rsidRDefault="00706F36" w:rsidP="00706F36">
      <w:pPr>
        <w:spacing w:before="0" w:after="160" w:line="259" w:lineRule="auto"/>
        <w:jc w:val="center"/>
        <w:rPr>
          <w:rFonts w:ascii="Tahoma" w:hAnsi="Tahoma" w:cs="Tahoma"/>
          <w:b/>
          <w:bCs/>
        </w:rPr>
      </w:pPr>
      <w:r w:rsidRPr="00706F36"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B12F6BB" wp14:editId="3190354F">
                <wp:simplePos x="0" y="0"/>
                <wp:positionH relativeFrom="column">
                  <wp:posOffset>-58521</wp:posOffset>
                </wp:positionH>
                <wp:positionV relativeFrom="paragraph">
                  <wp:posOffset>308584</wp:posOffset>
                </wp:positionV>
                <wp:extent cx="633603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673070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6pt,24.3pt" to="494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" strokecolor="#a6a6a6"/>
            </w:pict>
          </mc:Fallback>
        </mc:AlternateContent>
      </w:r>
      <w:r>
        <w:rPr>
          <w:rFonts w:ascii="Tahoma" w:hAnsi="Tahoma" w:cs="Tahoma"/>
          <w:b/>
          <w:bCs/>
        </w:rPr>
        <w:t>ПЕРВОМАЙСКАЯ ТЭЦ</w:t>
      </w:r>
    </w:p>
    <w:p w:rsidR="00706F36" w:rsidRDefault="00706F36" w:rsidP="00F60AA6">
      <w:pPr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D7C27" w:rsidRPr="0014631E" w:rsidRDefault="007175BF" w:rsidP="0014631E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Строительство Первомайской ТЭЦ</w:t>
      </w:r>
      <w:r w:rsidR="00FD7C27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(ТЭЦ-14)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было начато в 1952 г</w:t>
      </w:r>
      <w:r w:rsidR="00706F36" w:rsidRPr="0014631E">
        <w:rPr>
          <w:rFonts w:ascii="Tahoma" w:eastAsia="Times New Roman" w:hAnsi="Tahoma" w:cs="Tahoma"/>
          <w:sz w:val="24"/>
          <w:szCs w:val="24"/>
          <w:lang w:eastAsia="ru-RU"/>
        </w:rPr>
        <w:t>оду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F60AA6" w:rsidRPr="0014631E" w:rsidRDefault="00FD7C27" w:rsidP="0014631E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Ч</w:t>
      </w:r>
      <w:r w:rsidR="00F60AA6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есть провести синхронизацию генератора в первый день работы 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станции </w:t>
      </w:r>
      <w:r w:rsidR="00F60AA6" w:rsidRPr="0014631E">
        <w:rPr>
          <w:rFonts w:ascii="Tahoma" w:eastAsia="Times New Roman" w:hAnsi="Tahoma" w:cs="Tahoma"/>
          <w:sz w:val="24"/>
          <w:szCs w:val="24"/>
          <w:lang w:eastAsia="ru-RU"/>
        </w:rPr>
        <w:t>выпала женщине — начальнику смены Лидии Викторовне Калашниковой.</w:t>
      </w:r>
    </w:p>
    <w:p w:rsidR="00F60AA6" w:rsidRPr="0014631E" w:rsidRDefault="008A6329" w:rsidP="0014631E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В соответствии с Постановлением Совета Министров СССР «О развитии теплофикации города Ленинграда» строящаяся ТЭЦ была передана в систему «Ленэнерго» </w:t>
      </w:r>
      <w:r w:rsidR="000255ED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1955 г</w:t>
      </w:r>
      <w:r w:rsidR="000255ED" w:rsidRPr="0014631E">
        <w:rPr>
          <w:rFonts w:ascii="Tahoma" w:eastAsia="Times New Roman" w:hAnsi="Tahoma" w:cs="Tahoma"/>
          <w:sz w:val="24"/>
          <w:szCs w:val="24"/>
          <w:lang w:eastAsia="ru-RU"/>
        </w:rPr>
        <w:t>оду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F60AA6" w:rsidRPr="0014631E" w:rsidRDefault="00567466" w:rsidP="0014631E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Первый турбоагрега</w:t>
      </w:r>
      <w:r w:rsidR="000255ED" w:rsidRPr="0014631E">
        <w:rPr>
          <w:rFonts w:ascii="Tahoma" w:eastAsia="Times New Roman" w:hAnsi="Tahoma" w:cs="Tahoma"/>
          <w:sz w:val="24"/>
          <w:szCs w:val="24"/>
          <w:lang w:eastAsia="ru-RU"/>
        </w:rPr>
        <w:t>т ТЭЦ принял промышленную нагрузку 30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мар</w:t>
      </w:r>
      <w:r w:rsidR="000255ED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та 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1957</w:t>
      </w:r>
      <w:r w:rsidR="000255ED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F60AA6" w:rsidRPr="0014631E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7175BF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255ED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Полностью станция </w:t>
      </w:r>
      <w:r w:rsidR="00CA1FC2" w:rsidRPr="0014631E">
        <w:rPr>
          <w:rFonts w:ascii="Tahoma" w:eastAsia="Times New Roman" w:hAnsi="Tahoma" w:cs="Tahoma"/>
          <w:sz w:val="24"/>
          <w:szCs w:val="24"/>
          <w:lang w:eastAsia="ru-RU"/>
        </w:rPr>
        <w:t>введена в действие в октябре 1962</w:t>
      </w:r>
      <w:r w:rsidR="000255ED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CA1FC2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.  </w:t>
      </w:r>
    </w:p>
    <w:p w:rsidR="00F60AA6" w:rsidRPr="0014631E" w:rsidRDefault="00F60AA6" w:rsidP="0014631E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Свое имя станция обрела спустя десятилетие после пуска. На том самом месте, где сегодня рождается согревающее город тепло, 5 мая 1891 года состоялась «первая маевка» — конспиративная загородная сходка 100 петербургских рабочих. Отсюда же пошла и традиция отмечать в первый майский де</w:t>
      </w:r>
      <w:r w:rsidR="000255ED" w:rsidRPr="0014631E">
        <w:rPr>
          <w:rFonts w:ascii="Tahoma" w:eastAsia="Times New Roman" w:hAnsi="Tahoma" w:cs="Tahoma"/>
          <w:sz w:val="24"/>
          <w:szCs w:val="24"/>
          <w:lang w:eastAsia="ru-RU"/>
        </w:rPr>
        <w:t>нь праздник, сегодня именуемый п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раздником весны и труда.</w:t>
      </w:r>
    </w:p>
    <w:p w:rsidR="00F60AA6" w:rsidRPr="0014631E" w:rsidRDefault="00F60AA6" w:rsidP="0014631E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На территории, где состоялась «первая маевка», </w:t>
      </w:r>
      <w:r w:rsidR="00706F36" w:rsidRPr="0014631E">
        <w:rPr>
          <w:rFonts w:ascii="Tahoma" w:eastAsia="Times New Roman" w:hAnsi="Tahoma" w:cs="Tahoma"/>
          <w:sz w:val="24"/>
          <w:szCs w:val="24"/>
          <w:lang w:eastAsia="ru-RU"/>
        </w:rPr>
        <w:t>в 1958 году установлен памятник –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обелиск из розового кованого гранита с барельефом и надписью: «Здесь в районе завода имени А. А. Жданова (бывшей Путиловской верфи) 5 мая 1891 года питерскими рабочими была проведена первая в России революционная маевка».</w:t>
      </w:r>
    </w:p>
    <w:p w:rsidR="00344C4E" w:rsidRPr="0014631E" w:rsidRDefault="00706F36" w:rsidP="0014631E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ТЭЦ-14 – </w:t>
      </w:r>
      <w:r w:rsidR="00073B3C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бывшая электростанция Кировского завода. </w:t>
      </w:r>
      <w:r w:rsidR="00344C4E" w:rsidRPr="0014631E">
        <w:rPr>
          <w:rFonts w:ascii="Tahoma" w:eastAsia="Times New Roman" w:hAnsi="Tahoma" w:cs="Tahoma"/>
          <w:sz w:val="24"/>
          <w:szCs w:val="24"/>
          <w:lang w:eastAsia="ru-RU"/>
        </w:rPr>
        <w:t>Изначальный проект предусматривал сооружение заводской теплоэлектроцентрали установленной мощностью 50 МВт. Новое проектное задание от 1955 года включало в себя расширение мощности станции с 50 до 200 МВт, в 1958 году было принято решение о доведении мощности ТЭЦ до 300 МВт.</w:t>
      </w:r>
    </w:p>
    <w:p w:rsidR="00907083" w:rsidRPr="0014631E" w:rsidRDefault="00344C4E" w:rsidP="0014631E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Оборудование вводилось в эксплуатацию в несколько этапов с 1957 по 1973 годы.</w:t>
      </w:r>
      <w:r w:rsidR="00EA73ED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Все турбоагрегаты станции были изготовлены крупнейшими производителями, гигантами тяжелого машиностроения – Ленинградским металлическим заводом </w:t>
      </w:r>
      <w:r w:rsidR="00B74EF5" w:rsidRPr="0014631E">
        <w:rPr>
          <w:rFonts w:ascii="Tahoma" w:eastAsia="Times New Roman" w:hAnsi="Tahoma" w:cs="Tahoma"/>
          <w:sz w:val="24"/>
          <w:szCs w:val="24"/>
          <w:lang w:eastAsia="ru-RU"/>
        </w:rPr>
        <w:t>и Уральским турбинным заводом.</w:t>
      </w:r>
      <w:r w:rsidR="00623A46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07083" w:rsidRPr="0014631E">
        <w:rPr>
          <w:rFonts w:ascii="Tahoma" w:eastAsia="Times New Roman" w:hAnsi="Tahoma" w:cs="Tahoma"/>
          <w:sz w:val="24"/>
          <w:szCs w:val="24"/>
          <w:lang w:eastAsia="ru-RU"/>
        </w:rPr>
        <w:t>На станции были</w:t>
      </w:r>
      <w:r w:rsidR="00CA1FC2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установлены семь теплофикационных турбин с регулируемыми промышленными и теплофикационными отборами пара и семь энергетических котлов.</w:t>
      </w:r>
      <w:r w:rsidR="00623A46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Котлы станции создавались специалистами Барнаульского, Дорогобужского и Таганрогского заводов.</w:t>
      </w:r>
      <w:r w:rsidR="008A6329"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93690" w:rsidRDefault="00B8584F" w:rsidP="00F93690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14631E">
        <w:rPr>
          <w:rFonts w:ascii="Tahoma" w:eastAsia="Times New Roman" w:hAnsi="Tahoma" w:cs="Tahoma"/>
          <w:sz w:val="24"/>
          <w:szCs w:val="24"/>
          <w:lang w:eastAsia="ru-RU"/>
        </w:rPr>
        <w:t>Изначально электроста</w:t>
      </w:r>
      <w:r w:rsidR="00706F36" w:rsidRPr="0014631E">
        <w:rPr>
          <w:rFonts w:ascii="Tahoma" w:eastAsia="Times New Roman" w:hAnsi="Tahoma" w:cs="Tahoma"/>
          <w:sz w:val="24"/>
          <w:szCs w:val="24"/>
          <w:lang w:eastAsia="ru-RU"/>
        </w:rPr>
        <w:t>нция работала на угле, к 2007 году</w:t>
      </w:r>
      <w:r w:rsidRPr="0014631E">
        <w:rPr>
          <w:rFonts w:ascii="Tahoma" w:eastAsia="Times New Roman" w:hAnsi="Tahoma" w:cs="Tahoma"/>
          <w:sz w:val="24"/>
          <w:szCs w:val="24"/>
          <w:lang w:eastAsia="ru-RU"/>
        </w:rPr>
        <w:t xml:space="preserve"> все котлы переведены на газ, что заметно улучшило экологическую обстановку в районе. </w:t>
      </w:r>
    </w:p>
    <w:p w:rsidR="00907083" w:rsidRPr="00F93690" w:rsidRDefault="00F93690" w:rsidP="00F93690">
      <w:pPr>
        <w:spacing w:before="0" w:after="0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  <w:color w:val="222222"/>
          <w:sz w:val="24"/>
          <w:szCs w:val="24"/>
        </w:rPr>
        <w:t>Первомайская ТЭЦ</w:t>
      </w:r>
      <w:r w:rsidRPr="00F93690">
        <w:rPr>
          <w:rFonts w:ascii="Tahoma" w:hAnsi="Tahoma" w:cs="Tahoma"/>
          <w:color w:val="222222"/>
          <w:sz w:val="24"/>
          <w:szCs w:val="24"/>
        </w:rPr>
        <w:t xml:space="preserve"> полностью выработала свой ресурс. В 2007 году началась ее комплексная реконструкци</w:t>
      </w:r>
      <w:r>
        <w:rPr>
          <w:rFonts w:ascii="Tahoma" w:hAnsi="Tahoma" w:cs="Tahoma"/>
          <w:color w:val="222222"/>
          <w:sz w:val="24"/>
          <w:szCs w:val="24"/>
        </w:rPr>
        <w:t xml:space="preserve">я, по сути строительство новой </w:t>
      </w:r>
      <w:r w:rsidRPr="00F93690">
        <w:rPr>
          <w:rFonts w:ascii="Tahoma" w:hAnsi="Tahoma" w:cs="Tahoma"/>
          <w:color w:val="222222"/>
          <w:sz w:val="24"/>
          <w:szCs w:val="24"/>
        </w:rPr>
        <w:t xml:space="preserve">теплоэлектростанции.  </w:t>
      </w:r>
    </w:p>
    <w:p w:rsidR="0011262A" w:rsidRPr="00706F36" w:rsidRDefault="0011262A" w:rsidP="0011262A">
      <w:pPr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F6F33" w:rsidRPr="00706F36" w:rsidRDefault="004F6F33" w:rsidP="0011262A">
      <w:pPr>
        <w:rPr>
          <w:rFonts w:ascii="Tahoma" w:hAnsi="Tahoma" w:cs="Tahoma"/>
          <w:sz w:val="24"/>
          <w:szCs w:val="24"/>
        </w:rPr>
      </w:pPr>
    </w:p>
    <w:sectPr w:rsidR="004F6F33" w:rsidRPr="007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002"/>
    <w:multiLevelType w:val="multilevel"/>
    <w:tmpl w:val="94B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AA"/>
    <w:rsid w:val="000255ED"/>
    <w:rsid w:val="00073B3C"/>
    <w:rsid w:val="000D2172"/>
    <w:rsid w:val="0011262A"/>
    <w:rsid w:val="0014631E"/>
    <w:rsid w:val="00344C4E"/>
    <w:rsid w:val="004D12BA"/>
    <w:rsid w:val="004F6F33"/>
    <w:rsid w:val="00567466"/>
    <w:rsid w:val="00623A46"/>
    <w:rsid w:val="00706F36"/>
    <w:rsid w:val="007175BF"/>
    <w:rsid w:val="008A6329"/>
    <w:rsid w:val="00907083"/>
    <w:rsid w:val="009C2A40"/>
    <w:rsid w:val="00A470AA"/>
    <w:rsid w:val="00A500AB"/>
    <w:rsid w:val="00AF4802"/>
    <w:rsid w:val="00B74EF5"/>
    <w:rsid w:val="00B8584F"/>
    <w:rsid w:val="00C44EDE"/>
    <w:rsid w:val="00CA1FC2"/>
    <w:rsid w:val="00DC0993"/>
    <w:rsid w:val="00E73ED2"/>
    <w:rsid w:val="00EA73ED"/>
    <w:rsid w:val="00F60AA6"/>
    <w:rsid w:val="00F93690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05C5-CA70-47FE-8AA3-7EF5440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C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11262A"/>
  </w:style>
  <w:style w:type="character" w:customStyle="1" w:styleId="definition">
    <w:name w:val="definition"/>
    <w:basedOn w:val="a0"/>
    <w:rsid w:val="0011262A"/>
  </w:style>
  <w:style w:type="character" w:styleId="a4">
    <w:name w:val="Strong"/>
    <w:basedOn w:val="a0"/>
    <w:uiPriority w:val="22"/>
    <w:qFormat/>
    <w:rsid w:val="0011262A"/>
    <w:rPr>
      <w:b/>
      <w:bCs/>
    </w:rPr>
  </w:style>
  <w:style w:type="character" w:styleId="a5">
    <w:name w:val="Hyperlink"/>
    <w:basedOn w:val="a0"/>
    <w:uiPriority w:val="99"/>
    <w:unhideWhenUsed/>
    <w:rsid w:val="00073B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3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420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5512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8625">
                  <w:marLeft w:val="0"/>
                  <w:marRight w:val="0"/>
                  <w:marTop w:val="150"/>
                  <w:marBottom w:val="150"/>
                  <w:divBdr>
                    <w:top w:val="single" w:sz="24" w:space="11" w:color="FDC788"/>
                    <w:left w:val="single" w:sz="24" w:space="11" w:color="FDC788"/>
                    <w:bottom w:val="single" w:sz="24" w:space="15" w:color="FDC788"/>
                    <w:right w:val="single" w:sz="24" w:space="11" w:color="FDC788"/>
                  </w:divBdr>
                  <w:divsChild>
                    <w:div w:id="9379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8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333">
              <w:marLeft w:val="0"/>
              <w:marRight w:val="0"/>
              <w:marTop w:val="0"/>
              <w:marBottom w:val="0"/>
              <w:divBdr>
                <w:top w:val="single" w:sz="6" w:space="0" w:color="4A3F31"/>
                <w:left w:val="single" w:sz="6" w:space="0" w:color="4A3F31"/>
                <w:bottom w:val="single" w:sz="6" w:space="0" w:color="4A3F31"/>
                <w:right w:val="single" w:sz="6" w:space="0" w:color="4A3F31"/>
              </w:divBdr>
              <w:divsChild>
                <w:div w:id="2792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Екатерина Анатольевна</dc:creator>
  <cp:keywords/>
  <dc:description/>
  <cp:lastModifiedBy>Павлова Виктория Борисовна</cp:lastModifiedBy>
  <cp:revision>6</cp:revision>
  <cp:lastPrinted>2017-05-23T09:41:00Z</cp:lastPrinted>
  <dcterms:created xsi:type="dcterms:W3CDTF">2017-05-19T13:10:00Z</dcterms:created>
  <dcterms:modified xsi:type="dcterms:W3CDTF">2017-05-23T09:48:00Z</dcterms:modified>
</cp:coreProperties>
</file>